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5" w:rsidRPr="009B64BC" w:rsidRDefault="00AF3705" w:rsidP="00AF3705">
      <w:pPr>
        <w:ind w:right="-716"/>
        <w:rPr>
          <w:rFonts w:asciiTheme="minorHAnsi" w:hAnsiTheme="minorHAnsi"/>
          <w:szCs w:val="24"/>
          <w:lang w:val="el-GR"/>
        </w:rPr>
      </w:pPr>
    </w:p>
    <w:p w:rsidR="00033F5C" w:rsidRPr="009B64BC" w:rsidRDefault="00033F5C" w:rsidP="00033F5C">
      <w:pPr>
        <w:ind w:right="-716"/>
        <w:rPr>
          <w:rFonts w:asciiTheme="minorHAnsi" w:hAnsiTheme="minorHAnsi"/>
          <w:b/>
          <w:szCs w:val="24"/>
          <w:lang w:val="el-GR"/>
        </w:rPr>
      </w:pPr>
      <w:r w:rsidRPr="009B64BC">
        <w:rPr>
          <w:rFonts w:asciiTheme="minorHAnsi" w:hAnsiTheme="minorHAnsi"/>
          <w:b/>
          <w:szCs w:val="24"/>
          <w:lang w:val="el-GR"/>
        </w:rPr>
        <w:t>Μάθημα: Φυσιολογία και παθολογία αναπαραγωγής αρσενικών θηλαστικών ζώων και τεχνητή σπερματέγχυση</w:t>
      </w:r>
    </w:p>
    <w:p w:rsidR="00033F5C" w:rsidRPr="009B64BC" w:rsidRDefault="00033F5C" w:rsidP="00033F5C">
      <w:pPr>
        <w:ind w:right="-716"/>
        <w:rPr>
          <w:rFonts w:asciiTheme="minorHAnsi" w:hAnsiTheme="minorHAnsi"/>
          <w:szCs w:val="24"/>
          <w:lang w:val="el-GR"/>
        </w:rPr>
      </w:pPr>
      <w:r w:rsidRPr="009B64BC">
        <w:rPr>
          <w:rFonts w:asciiTheme="minorHAnsi" w:hAnsiTheme="minorHAnsi"/>
          <w:szCs w:val="24"/>
          <w:lang w:val="el-GR"/>
        </w:rPr>
        <w:t>7</w:t>
      </w:r>
      <w:r w:rsidRPr="009B64BC">
        <w:rPr>
          <w:rFonts w:asciiTheme="minorHAnsi" w:hAnsiTheme="minorHAnsi"/>
          <w:szCs w:val="24"/>
          <w:vertAlign w:val="superscript"/>
          <w:lang w:val="el-GR"/>
        </w:rPr>
        <w:t>ο</w:t>
      </w:r>
      <w:r w:rsidRPr="009B64BC">
        <w:rPr>
          <w:rFonts w:asciiTheme="minorHAnsi" w:hAnsiTheme="minorHAnsi"/>
          <w:szCs w:val="24"/>
          <w:lang w:val="el-GR"/>
        </w:rPr>
        <w:t xml:space="preserve"> εξάμηνο</w:t>
      </w:r>
    </w:p>
    <w:p w:rsidR="00033F5C" w:rsidRPr="009B64BC" w:rsidRDefault="00033F5C" w:rsidP="00033F5C">
      <w:pPr>
        <w:ind w:right="-716"/>
        <w:rPr>
          <w:rFonts w:asciiTheme="minorHAnsi" w:hAnsiTheme="minorHAnsi"/>
          <w:szCs w:val="24"/>
          <w:lang w:val="el-GR"/>
        </w:rPr>
      </w:pPr>
    </w:p>
    <w:p w:rsidR="00033F5C" w:rsidRPr="009B64BC" w:rsidRDefault="00033F5C" w:rsidP="00033F5C">
      <w:pPr>
        <w:ind w:right="-716"/>
        <w:rPr>
          <w:rFonts w:asciiTheme="minorHAnsi" w:hAnsiTheme="minorHAnsi"/>
          <w:i/>
          <w:szCs w:val="24"/>
          <w:lang w:val="el-GR"/>
        </w:rPr>
      </w:pPr>
      <w:r w:rsidRPr="009B64BC">
        <w:rPr>
          <w:rFonts w:asciiTheme="minorHAnsi" w:hAnsiTheme="minorHAnsi"/>
          <w:i/>
          <w:szCs w:val="24"/>
          <w:lang w:val="el-GR"/>
        </w:rPr>
        <w:t>Φυσιολογία και παθολογία αναπαραγωγής αρσενικών μικρών μηρυκαστικών και τεχνητή σπερματέγχυση στα μικρά μηρυκαστικά</w:t>
      </w:r>
    </w:p>
    <w:p w:rsidR="00033F5C" w:rsidRPr="009B64BC" w:rsidRDefault="00033F5C" w:rsidP="00033F5C">
      <w:pPr>
        <w:ind w:right="-716"/>
        <w:rPr>
          <w:rFonts w:asciiTheme="minorHAnsi" w:hAnsiTheme="minorHAnsi"/>
          <w:szCs w:val="24"/>
          <w:lang w:val="el-GR"/>
        </w:rPr>
      </w:pPr>
      <w:r w:rsidRPr="009B64BC">
        <w:rPr>
          <w:rFonts w:asciiTheme="minorHAnsi" w:hAnsiTheme="minorHAnsi"/>
          <w:szCs w:val="24"/>
          <w:lang w:val="el-GR"/>
        </w:rPr>
        <w:t xml:space="preserve">Κλινική αξιολόγηση του γεννητικού συστήματος των κριών και των τράγων – Συλλογή, εξέταση, εκτίμηση και συντήρηση του σπέρματος των κριών και των τράγων – Παθολογικές καταστάσεις του γεννητικού συστήματος των κριών και των τράγων –Ευνουχισμός – </w:t>
      </w:r>
      <w:proofErr w:type="spellStart"/>
      <w:r w:rsidRPr="009B64BC">
        <w:rPr>
          <w:rFonts w:asciiTheme="minorHAnsi" w:hAnsiTheme="minorHAnsi"/>
          <w:szCs w:val="24"/>
          <w:lang w:val="el-GR"/>
        </w:rPr>
        <w:t>Εκτομή</w:t>
      </w:r>
      <w:proofErr w:type="spellEnd"/>
      <w:r w:rsidRPr="009B64BC">
        <w:rPr>
          <w:rFonts w:asciiTheme="minorHAnsi" w:hAnsiTheme="minorHAnsi"/>
          <w:szCs w:val="24"/>
          <w:lang w:val="el-GR"/>
        </w:rPr>
        <w:t xml:space="preserve"> των σπερματικών πόρων των κριών</w:t>
      </w:r>
    </w:p>
    <w:p w:rsidR="00033F5C" w:rsidRPr="009B64BC" w:rsidRDefault="00033F5C" w:rsidP="00033F5C">
      <w:pPr>
        <w:ind w:right="-716"/>
        <w:rPr>
          <w:rFonts w:asciiTheme="minorHAnsi" w:hAnsiTheme="minorHAnsi"/>
          <w:szCs w:val="24"/>
          <w:lang w:val="el-GR"/>
        </w:rPr>
      </w:pPr>
    </w:p>
    <w:p w:rsidR="009B64BC" w:rsidRPr="009B64BC" w:rsidRDefault="009B64BC" w:rsidP="00033F5C">
      <w:pPr>
        <w:ind w:right="-716"/>
        <w:rPr>
          <w:rFonts w:asciiTheme="minorHAnsi" w:hAnsiTheme="minorHAnsi"/>
          <w:i/>
          <w:szCs w:val="24"/>
          <w:lang w:val="el-GR"/>
        </w:rPr>
      </w:pPr>
      <w:r w:rsidRPr="009B64BC">
        <w:rPr>
          <w:rFonts w:asciiTheme="minorHAnsi" w:hAnsiTheme="minorHAnsi"/>
          <w:i/>
          <w:szCs w:val="24"/>
          <w:lang w:val="el-GR"/>
        </w:rPr>
        <w:t xml:space="preserve">Βιβλιογραφία: Αναπαραγωγή μικρών μηρυκαστικών (Γ. Φθενάκης) και η Μαιευτική των κατοικίδιων θηλαστικών (Κ. </w:t>
      </w:r>
      <w:proofErr w:type="spellStart"/>
      <w:r w:rsidRPr="009B64BC">
        <w:rPr>
          <w:rFonts w:asciiTheme="minorHAnsi" w:hAnsiTheme="minorHAnsi"/>
          <w:i/>
          <w:szCs w:val="24"/>
          <w:lang w:val="el-GR"/>
        </w:rPr>
        <w:t>Μπόσκος</w:t>
      </w:r>
      <w:proofErr w:type="spellEnd"/>
      <w:r w:rsidRPr="009B64BC">
        <w:rPr>
          <w:rFonts w:asciiTheme="minorHAnsi" w:hAnsiTheme="minorHAnsi"/>
          <w:i/>
          <w:szCs w:val="24"/>
          <w:lang w:val="el-GR"/>
        </w:rPr>
        <w:t>)</w:t>
      </w:r>
    </w:p>
    <w:sectPr w:rsidR="009B64BC" w:rsidRPr="009B64BC" w:rsidSect="003D7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TY2NjM3NTOyNDJV0lEKTi0uzszPAykwrAUA0dxVECwAAAA="/>
  </w:docVars>
  <w:rsids>
    <w:rsidRoot w:val="00AF3705"/>
    <w:rsid w:val="00027791"/>
    <w:rsid w:val="00033F5C"/>
    <w:rsid w:val="00284B39"/>
    <w:rsid w:val="002D6EE5"/>
    <w:rsid w:val="003D70EB"/>
    <w:rsid w:val="00637833"/>
    <w:rsid w:val="00920D44"/>
    <w:rsid w:val="009B64BC"/>
    <w:rsid w:val="00A32A6B"/>
    <w:rsid w:val="00AC4AE2"/>
    <w:rsid w:val="00AF3705"/>
    <w:rsid w:val="00BD04FE"/>
    <w:rsid w:val="00C6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fthenakis</dc:creator>
  <cp:lastModifiedBy>user</cp:lastModifiedBy>
  <cp:revision>3</cp:revision>
  <dcterms:created xsi:type="dcterms:W3CDTF">2021-01-10T11:58:00Z</dcterms:created>
  <dcterms:modified xsi:type="dcterms:W3CDTF">2021-01-10T12:26:00Z</dcterms:modified>
</cp:coreProperties>
</file>