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62A" w:rsidRPr="0066262A" w:rsidRDefault="0066262A" w:rsidP="00662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66262A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 xml:space="preserve">Κείμενο Απόφασης </w:t>
      </w:r>
    </w:p>
    <w:p w:rsidR="0066262A" w:rsidRPr="0066262A" w:rsidRDefault="0066262A" w:rsidP="006626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bookmarkStart w:id="0" w:name="_GoBack"/>
      <w:r w:rsidRPr="0066262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Αριθμός 1073/1994 </w:t>
      </w:r>
      <w:r w:rsidRPr="0066262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br/>
        <w:t xml:space="preserve">ΤΟ ΣΥΜΒΟΥΛΙΟ ΤΗΣ ΕΠΙΚΡΑΤΕΙΑΣ </w:t>
      </w:r>
      <w:r w:rsidRPr="0066262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br/>
        <w:t xml:space="preserve">ΟΛΟΜΕΛΕΙΑ </w:t>
      </w:r>
    </w:p>
    <w:bookmarkEnd w:id="0"/>
    <w:p w:rsidR="0066262A" w:rsidRDefault="0066262A" w:rsidP="00662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66262A" w:rsidRPr="0066262A" w:rsidRDefault="0066262A" w:rsidP="00662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Συνεδρίασε δημόσια στο ακροατήριό του στις 10 Δεκεμβρίου 1993 με την εξής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σύνθεση : Β.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Μποτόπουλος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Πρόεδρος, Φ.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Κατζούρος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Τ. Κούνδουρος, Γ. Γραίγος, Χ.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Μακρίδης, Κ.Γ.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Χαλαζωνίτης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Χρ.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Γεραρής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Γ. Κοσμάς, Λ. Οικονόμου, Σ.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Σαρηβαλάσης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Γ. Δεληγιάννης,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Αθ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Τσαμπάση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Ν. Παπαδημητρίου, Π.Ζ. Φλώρος, Μ.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Παληατσάρας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Μ.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Βροντάκης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Θ.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Χατζηπαύλου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Φ.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Στεργιόπουλος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Γ. Σταυρόπουλος,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Δ. Κωστόπουλος, Κ.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Μενουδάκος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Ε. Γαλανού, Φ.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Αρναούτογλου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Γ.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Παπαμεντζελόπουλος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Π.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Πικραμμένος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Σύμβουλοι, Ε.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Σάρπ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Χρ.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Ράμμος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Πάρεδροι.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Γραμματέας ο Β.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Μανωλόπουλος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Γ ι α να δικάσει την από 12 Ιουνίου 1992 αίτηση :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 ο υ Δήμου Φιλοθέης Αττικής, ο οποίος παρέστη με το δικηγόρο Αν. Παπαδημητρίου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(Α.Μ. 1280), που διορίστηκε με απόφαση της Δημαρχιακής Επιτροπής,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 α τ ά του Υπουργού Περιβάλλοντος, Χωροταξίας και Δημοσίων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Εργων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ο οποίος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παρέστη με τον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Ευτ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Κορουγένη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Νομικό Σύμβουλο του Κράτους,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 α ι κατά του παρεμβαίνοντος Τεχνικού Επιμελητηρίου Ελλάδας, που εδρεύει στην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Αθήνα, οδός Κ. Σ. αρ. 4, το οποίο παρέστη με το δικηγόρο Χρ.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Ροκόφυλλο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(Α.Μ.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1091), που διορίστηκε με πράξη του Προέδρου του.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Η πιο πάνω αίτηση συζητείται στην Ολομέλεια του Δικαστηρίου, κατόπιν της υπ'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αριθ. 1310/1993 παραπεμπτικής αποφάσεως του Ε Τμήματος του Συμβουλίου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Επικρατείας, προκειμένου να επιλύσει η Ολομέλεια τα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ζήτηματα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αναφέρονται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στην απόφαση.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 την αίτηση αυτή ο αιτών Δήμος επιδιώκει να ακυρωθεί : α) το από 30.9.1991 Π.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Δ., β) η υπ' αριθ. 4199/ 1991 πράξη αναθεωρήσεως της υπ' αριθ. 636/1990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οικοδομικής αδείας της Πολεοδομίας Αγίας Παρασκευής της Νομαρχίας Ανατολικής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Αττικής.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 Εισηγητής, Σύμβουλος Κ.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Μενουδάκος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άρχισε τη συζήτηση της υποθέσεως με την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ανάγνωση της παραπεμπτικής αποφάσεως, η οποία αποτελεί και την εισήγηση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Τμήματος. Ακολούθως, το δικαστήριο άκουσε τον πληρεξούσιο του αιτούντος Δήμου,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 οποίος ανέπτυξε και προφορικά τους προβαλλόμενους λόγους ακυρώσεως και ζήτησε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να γίνει δεκτή η αίτηση. Τέλος, άκουσε τον πληρεξούσιο του παρεμβαίνοντος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Τεχνικού Επιμελητηρίου, καθώς και τον αντιπρόσωπο του Υπουργού. Το παρεμβαίνον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Τεχνικό Επιμελητήριο και ο Υπουργός ζήτησαν την απόρριψη της αίτησης.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Μετά τη δημόσια συνεδρίαση το δικαστήριο συνήλθε σε διάσκεψη κ α ι 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 φ ο ύ μ ε λ έ τ η σ ε τ α σ χ ε τ ι κ ά έ γ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ρ α φ 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 κ έ φ θ η κ ε κ α τ ά τ ο 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 μ 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1. Επειδή με το από 28.2.1982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(φ. 193/5.4.1982,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τευχ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Δ), όπως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τροποποιήθηκε με το από 16.7.1985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(φ. 382/ 25.7.1985,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τευχ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Δ),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εγκρίθηκε η μεταφορά συντελεστή δόμησης από ακίνητο που βρίσκεται στην περιοχή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του Δήμου Βριλησσίων Αττικής και η χορήγηση σχετικών τίτλων δικαιώματος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μεταφοράς συντελεστή δόμησης. Ακολούθως, με το από 14.6.1989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(φ. 429/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16.6.1989,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τευχ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Δ) εγκρίθηκε η πραγματοποίηση μέρους του δικαιώματος μεταφοράς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σε ακίνητο το οποίο βρίσκεται στην οδό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Κολοκο@τρώνη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24, στην περιφέρεια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αιτούντος Δήμου Φιλοθέης. Ειδικότερα, σύμφωνα με το διάταγμα αυτό επιτρέπεται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να κατασκευαστεί δομήσιμη επιφάνεια που υπερβαίνει, κατά 121,64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τ.μ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., εκείνη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οποία προκύπτει με βάση τους όρους δόμησης που ισχύουν στην περιοχή. Με το ίδιο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δε διάταγμα ορίστηκε σε 8,50 μ. το μέγιστο επιτρεπόμενο ύψος του κτιρίου. Με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βάση το παραπάνω διάταγμα εκδόθηκε από τη Διεύθυνση Πολεοδομίας Νομαρχίας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Ανατολικής Αττικής η οικοδομική άδεια 636/1990, με την οποία προβλέπεται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προσθήκη διαμερίσματος σε οικοδομή που υπάρχει στο δεύτερο από τα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προαναφερόμενα ακίνητα και, συγκεκριμένα, η κατασκευή της επιπλέον δομήσιμης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αυτής επιφανείας στο ισόγειο (πυλωτή) της οικοδομής. Ακολούθως, το διάταγμα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αυτό τροποποιήθηκε με το νεότερο από 30.9.1991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(φ. 764/30.10.1991,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τευχ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Δ), με το οποίο το μέγιστο επιτρεπόμενο ύψος του κτιρίου αυξήθηκε σε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14,27 μ., στα οποία συμπεριλαμβάνεται και η στέγη, προκειμένου η δομήσιμη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επιφάνεια των 121,64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τ.μ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να μπορεί να κατασκευαστεί πάνω από τον πρώτο όροφο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της υφιστάμενης οικοδομής. Τέλος, ενόψει του νεότερου αυτού διατάγματος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παραπάνω οικοδομική άδεια αναθεωρήθηκε με την πράξη 4199/1991 από 30.12.1991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της Διεύθυνσης Πολεοδομίας Νομαρχίας Ανατολικής Αττικής, σύμφωνα με την οποία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επιτρέπεται η προσθήκη δεύτερου ορόφου και χώρου στάθμευσης αυτοκινήτων στην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οικοδομή.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Ηδη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με την κρινόμενη αίτηση - για την άσκηση της οποίας δεν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απαιτείται να καταβληθούν τέλη ούτε παράβολο (άρθρα 287 του Δημοτικού και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Κοινοτικού Κώδικα -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323/1989, φ. 146 - και 36 παρ. 1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18/1989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"κωδικοποίηση διατάξεων νόμων για το Συμβούλιο της Επικρατείας", φ. 8) -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ζητείται να ακυρωθεί, όπως συνάγεται από το περιεχόμενό της, η πράξη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αναθεώρησης της οικοδομικής αδείας που στηρίζεται στο παραπάνω από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30.9/30.10.1991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του οποίου τη νομιμότητα αμφισβητεί επίσης ο αιτών.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2. Επειδή η υπόθεση εισάγεται προς εκδίκαση στην Ολομέλεια του Δικαστηρίου μετά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την απόφαση 1310/1993 του Ε Τμήματος, με την οποία παραπέμφθηκαν προς επίλυση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στην Ολομέλεια ζητήματα γενικότερης σημασίας που αφορούν τη συνταγματικότητα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θεσμού της μεταφοράς συντελεστή δόμησης όπως διαγράφεται στη νομοθεσία και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τον χαρακτήρα των διοικητικών πράξεων, με τις οποίες εγκρίνεται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πραγματοποίηση της μεταφοράς.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3. Επειδή,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παραδεκτώς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παρεμβαίνει για πρώτη φορά ενώπιον της Ολομελείας 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Τεχνικό Επιμελητήριο Ελλάδας, το οποίο έχει έννομο συμφέρον να ασκήσει την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παρέμβαση αυτή προβάλλοντας το ενδιαφέρον του για τη διατήρηση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προσβαλλόμενης πράξης, ως πράξης που συνιστά εφαρμογή πολεοδομικού συστήματος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περί μεταφοράς συντελεστή δόμησης.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4. Επειδή, ο αιτών Δήμος με έννομο συμφέρον ασκεί την κρινόμενη αίτηση,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ισχυριζόμενος ότι η πραγματοποίηση της επίδικης μεταφοράς συντελεστή δόμησης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και η προσθήκη στην παραπάνω οικοδομή δομήσιμης επιφανείας με βάση τη μεταφορά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αυτή θα αλλοιώσει την οικιστική φυσιογνωμία της περιοχής του, για τη διατήρηση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της οποίας έχει κατά νόμο υποχρέωση να μεριμνά (άρθρα 23 και 25 παρ. 1 περ. ζ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Δημοτικού και Κοινοτικού Κώδικα -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323/1989).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5. Επειδή, το μνημονευμένο από 14/16.6.1989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τροποποιήθηκε με 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προσβαλλόμενο, καθώς και το τελευταίο αυτό διάταγμα εκδόθηκαν με βάση το άρθρο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2 ν. 880/1979 "περί καθορισμού ανωτάτου ορίου συντελεστού δομήσεως, εισαγωγής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θεσμού μεταφοράς συντελεστού δομήσεως και ετέρων τινών διαρρυθμίσεων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πολεοδομικής νομοθεσίας" (φ. 58) και τα εκτελεστικά του διατάγματα. Ειδικότερα,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στο άρθρο 2 του νόμου αυτού ορίζονται τα εξής : "1. Δια Π.Δ/των εκδιδομένων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δι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'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εκάστην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συγκεκριμένην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περίπτωσιν κτιρίων, χαρακτηρισθέντων ως διατηρητέων, κατ'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εφαρμογήν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διατάξεων της παραγράφου 6 του άρθρου 79 του Ν.Δ. 8/1973, ως αύτη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ετροποποιήθη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υπό της παρ. 1 του άρθρου 4 του Νόμου 622/1977, ή βάσει ετέρων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διατάξεων, και ένεκα τούτου, μη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εξαντλούντων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τον εις τα οικόπεδά των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συντελεστήν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δομήσεως οικοπέδου (ΣΔΟ), επιτρέπεται όπως εγκρίνεται μεταφορά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υπολειπομένου συντελεστού τούτου ή μέρους αυτού εις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ετέραν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θέσιν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αυτού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ακινήτου ή εις έτερον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ακίνητον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πόλεως ή οικισμού ή εκτός σχεδίου πόλεως. Τα ως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άνω Π.Δ/τα εκδίδονται κατόπιν αιτήσεως των κυρίων των ακινήτων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προτάσει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Υπουργού Δημοσίων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Εργων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μετά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γνώμην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Συμβουλίου Δημοσίων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Εργων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βάσει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μελέτης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συντασσομένης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κατά τα δια των υπό του πρώτου εδαφίου της παρ. 9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παρόντος άρθρου Π.Δ/των οριζόμενα. Δια των αυτών Διαταγμάτων καθορίζονται,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προκειμένου περί κτιρίων χαρακτηρισθέντων ως διατηρητέων, κατ'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εφαρμογήν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διατάξεων της παρ. 6 του άρθρου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79 του Ν.Δ. 8/1973 και οι επιβαλλόμενοι εις εκάστην περίπτωσιν ειδικοί όροι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χρήσεως του ακινήτου, από του οποίου γίνεται η μεταφορά συντελεστού δομήσεως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(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βαρυνόμενον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ακίνητον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 και του ακινήτου εις το οποίον μεταφέρεται ο συντελεστής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(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ωφελούμενον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ακίνητον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), επιφυλασσομένων των περιορισμών εκ του χαρακτηρισμού ως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διατηρητέου του επί του βαρυνομένου ακινήτου κτιρίου.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Δι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' ομοίως εκδιδομένων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Διαταγμάτων δύναται να προκαθορισθούν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Ζώναι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Αγοράς Συντελεστών (ΖΑΣ), εις τα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ακίνητα των οποίων είναι εκ των προτέρων επιτρεπτή η μεταφορά του συντελεστού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άνευ επιβολής ετέρων ειδικών χρήσεων επί των εις ταύτας ωφελουμένων ακινήτων.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 των Διαταγμάτων τούτων καθορίζεται δια τας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ζώνας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ταύτας και το ανώτατον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όριον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συντελεστού δομήσεως πέραν του εκάστοτε ισχύοντος δια την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περιοχήν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τοιούτου, της διαφοράς ταύτης δομουμένης μόνον δια μεταφοράς συντελεστού κατά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τας διατάξεις του παρόντος. 2. Δια Προεδρικού Διατάγματος, εφ' άπαξ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εκδιδομένου,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προτάσει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Υπουργού Δημοσίων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Εργων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ρυθμίζονται τα του τρόπου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μετασχηματισμού του μεταφερομένου από του βαρυνομένου ακινήτου συντελεστού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δομήσεως εις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πρόσθετον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εμβαδόν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δομησίμων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επί του ωφελουμένου ακινήτου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επιφανειών. Δια τον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μετασχηματισμόν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τούτον λαμβάνονται υπ' όψιν το εμβαδόν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βαρυνομένου ακινήτου, αι σχέσεις αξίας γης ανά μονάδα επιφανείας βαρυνομένου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και ωφελουμένου ακινήτου, και οι αντίστοιχοι κατά τας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κειμένας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διατάξεις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ισχύοντες δια τα ακίνητα ταύτα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συντελεσταί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δομήσεως. Το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πρόσθετον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τούτο εμβαδόν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δύναται να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ορισθή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προσηυξημένον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μέχρι και του ενός δεκάτου (1/10) αυτού. Κατά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εφαρμογήν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διατάξεων της παρούσης παραγράφου αι εκτός σχεδίων πόλεων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περιοχαί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νοούνται ως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έχουσαι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συντελεστήν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δομήσεως τον αριθμόν 0,05. 3. 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μεταφερόμενος συντελεστής δομήσεως δεν δύναται να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καταστήση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ολικόν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συντελεστήν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"ωφελουμένου ακινήτου" μείζονα του κατά το άρθρον 1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παρόντος ανωτάτου ορίου, ει μη μόνον εάν πρόκειται περί ανεγέρσεως εις τούτο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ειδικού κτιρίου κατά το άρθρον 8 του Ν.Δ. 8/1973. Η μεταφορά του συντελεστού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γίνεται επ' ωφελεία των επί του "βαρυνομένου ακινήτου" εχόντων δικαιώματα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κυριότητος, εις τους οποίους ανήκει και το δια την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μεταφοράν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συντελεστού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αντάλλαγμα. Η παροχή του ανταλλάγματος τούτου δεν υπόκειται εις τον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φόρον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μεταβιβάσεως ακινήτων ή εις οιονδήποτε άλλον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φόρον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τέλος χαρτοσήμου ή έτερον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τέλος, δικαίωμα,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εισφοράν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ή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κράτησιν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υπέρ του Δημοσίου, των Οργανισμών Τοπικής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Αυτοδιοικήσεως ή οιουδήποτε τρίτου . . . Εάν ο επ'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ανταλλάγματι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μεταφερόμενος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συντελεστής δομήσεως δεν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χρησιμοποιηθή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αυτουσίως υπό του κυρίου, κατά τα άνω,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αλλά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διατεθή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υπέρ τρίτου επ'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ανταλλάγματι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 εις τον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κύριον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καταβάλλων 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αντάλλαγμα, απαλλάσσεται πάσης υποχρεώσεως έναντι ενδεχομένων αξιώσεων των εκ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των μετά του κυρίου συμφωνιών ελκόντων δικαιώματα, τούτων δικαιουμένων να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αναχθώσι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μόνον κατά του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εισπράξαντος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κυρίου. 5. Ο μεταφερόμενος κατά τας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διατάξεις του παρόντος άρθρου συντελεστής αφαιρείται παγίως από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"βαρυνομένου" ακινήτου και προστίθεται δια ενενήκοντα εννέα έτη εις 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"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ωφελούμενον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"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ακίνητον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Καθ' όλον τον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χρόνον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τούτον ο μεταφερόμενος συντελεστής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δομήσεως θα προστίθεται εις τον εκάστοτε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καθοριζόμενον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συντελεστήν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δομήσεως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ωφελουμένου ακινήτου, αφαιρείται δε πάντοτε από τον εκάστοτε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καθοριζόμενον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συντελεστήν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δομήσεως του "βαρυνομένου" ακινήτου. Η κατά τας διατάξεις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παρόντος μεταφορά συντελεστού δομήσεως ενεργεί υπέρ και κατά των καθολικών 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ειδικών διαδόχων των κυρίων των ακινήτων, συνοδεύει δε το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ακίνητον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εις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περιπτώσεις έτι πρωτοτύπου τρόπου κτήσεως της κυριότητος επ' αυτού. 6. Κατ'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εφαρμογήν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διατάξεων του παρόντος άρθρου, επιτρέπεται η μεταφορά και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συνόλου του συντελεστού δομήσεως ακινήτου, βαρυνομένου λόγω χαρακτηρισμού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επ' αυτού κτιρίου ως διατηρητέου, εφ' όσον οι κύριοι ή συγκύριοι αυτού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παραχωρήσουν άνευ ανταλλάγματος την κυριότητα αυτού εις το Δημόσιον ή τον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οικείον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Οργανισμόν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Τοπικής Αυτοδιοικήσεως. Αι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φορολογικαί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απαλλαγαί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παραγράφου 4 του παρόντος άρθρου εφαρμόζονται και εν προκειμένω. 7. 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διατάξεις του παρόντος άρθρου εφαρμόζονται αναλόγως και επί περιπτώσεων ουχί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διατηρητέων κτιρίων,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αλλ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' ετέρων ακινήτων άνευ κτισμάτων ή με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περιωρισμένα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κατεδάφισιν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κτίσματα, ευρισκομένων εις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πολεοδομικώς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ενδιαφέροντα σημεία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των πόλεων ή οικισμών, ως και δια το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ρυμοτομούμενον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τμήμα ακινήτου, δια 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οποίον τμήμα δεν τυγχάνει κατά τας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κειμένας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διατάξεις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υπόχρεως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προς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καταβολήν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της αποζημιώσεως αυτός ούτος ο κύριος του ακινήτου. Εάν πρόκειται περί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οικοπέδων άνευ κτισμάτων ή με τοιαύτα προς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κατεδάφισιν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δύναται να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μεταφερθή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σύνολον του συντελεστού δομήσεως του ακινήτου. Εις την περίπτωσιν αυτήν δύναται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να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εγκρίνηται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δια το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βαρυνόμενον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ακίνητον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πάσα ετέρα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χρήσις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αυτού πλην της επ'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αυτού ανεγέρσεως κτισμάτων ή και να καθίσταται τούτο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κοινόχρηστον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οπότε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κυριότης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αυτού περιέρχεται εις τον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οικείον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Οργανισμόν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Τοπικής Αυτοδιοικήσεως, 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και να επιτρέπεται η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ανέγερσις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επ' αυτού κτισμάτων κοινής ωφελείας απαραιτήτων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 τον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οικισμόν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Αι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φορολογικαί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απαλλαγαί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της παραγράφου 4 του παρόντος άρθρου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εφαρμόζονται και εν προκειμένω. 8. Η κατά τας διατάξεις του παρόντος άρθρου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μεταφορά συντελεστού δομήσεως δύναται να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γίνη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μερικώς ή και διαδοχικώς από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αυτού "βαρυνομένου" ακινήτου προς διάφορα "ωφελούμενα" τοιαύτα. 9. Δια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Προεδρικών Διαταγμάτων εκδιδομένων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προτάσει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Υπουργών Οικονομικών και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Δημοσίων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Εργων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καθορίζονται τα του τρόπου εκδηλώσεως της συναινέσεως των κυρίων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των ακινήτων προς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πραγματοποίησιν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της μεταφοράς του συντελεστού, τα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συντάξεως και εγκρίσεως της υπό της παραγράφου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1 του παρόντος προβλεπομένης μελέτης, τα της εκτιμήσεως της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οικοπεδικής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αξίας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ακινήτου, τα του εκδιδομένου τίτλου προς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βεβαίωσιν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κατά τας διατάξεις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παρόντος δικαιώματος του βαρυνομένου ακινήτου, τα του τρόπου αναγωγής εις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συντελεστήν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δομήσεως του εκ των όρων δομήσεως προκύπτοντος δια την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περιοχήν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ακινήτων, τα της εκδιδομένης διοικητικής πράξεως εις τας περιπτώσεις μεταφοράς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συντελεστού εις ΖΑΣ και πάσα εν γένει λεπτομέρεια προς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εφαρμογήν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παρόντος άρθρου. Δια Προεδρικών Διαταγμάτων εκδιδομένων προτάσσει των Υπουργών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Δικαιοσύνης, Οικονομικών και Δημοσίων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Εργων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καθορίζονται τα της εγγραφής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μεταφοράς του συντελεστού εις τας οικείας μερίδας των τηρουμένων εις τα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Υποθηκοφυλάκεια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βιβλίων". Περαιτέρω, με βάση την εξουσιοδότηση που παρέχεται με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την προαναφερόμενη παράγραφο 2 του άρθρου 2 ν. 880/1979 εκδόθηκε το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470/1979 "περί του μετασχηματισμού των συντελεστών δομήσεως εις εμβαδά κατά την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εφαρμογήν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Ν. 880/1979" (φ. 138). Μετά τη δημοσίευση του ν. 1647/1986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"Οργανισμός Κτηματολογίου και Χαρτογραφήσεων Ελλάδας (Ο.Κ.Χ.Ε.) και άλλες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σχετικές διατάξεις" (φ. 141), στο άρθρο 13 παρ. 12 του οποίου ορίστηκε ότι 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παραπάνω διάταγμα (470/1979) "δύναται να τροποποιείται σε όλες του τις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διατάξεις", το άρθρο 1 του διατάγματος αυτού αντικαταστάθηκε με το άρθρο 1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17438/19.6.1987 (φ. 592/24.6.1987,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τευχ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Δ). Ακολούθως η περ. γ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παρ. 2 του ίδιου άρθρου 1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τροποιήθηκε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το άρθρο 1 του νεότερου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58263/4.4.1990 (φ. 215/ 10.4.1990,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τευχ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Δ). Ειδικότερα, στην παρ. 1 του άρθρου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1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470/1979, όπως ισχύει, ορίζεται ότι ο συντελεστής δόμησης 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μεταφέρεται κατ' εφαρμογή του άρθρου 2 παρ. 1 ν. 880/1979 προσαυξάνει την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επιφάνεια ορόφων, η οποία επιτρέπεται να δομηθεί στο ωφελούμενο ακίνητο, κατά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ορισμένο μαθηματικό τύπο που καθορίζεται στην ίδια παράγραφο 1, στην επόμενη δε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παράγραφο 2 άρθρου 1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470/1979 προβλέπεται ότι "η κατά την προηγούμενη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παράγραφο προκύπτουσα επιφάνεια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Εω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δομείται σε άλλη θέση του ίδιου ακινήτου 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σε άλλο ακίνητο (ωφελούμενο ακίνητο) καθ' υπέρβαση του επιτρεπόμενου ποσοστού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κάλυψης του οικοπέδου και σύμφωνα με τα ειδικότερα καθοριζόμενα στο εγκριτικό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διάταγμα της συγκεκριμένης μεταφοράς του συντελεστού ή προκειμένου περί Ζώνης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Αγοράς Συντελεστή (ΖΑΣ) με το εγκριτικό Δ/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αυτής και με τους εξής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περιορισμούς : α) Ο μεταφερόμενος συντελεστής δόμησης υλοποιείται σε κτίριο 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κατασκευάζεται μέσα στο ιδεατό στερεό όπως ορίζεται στην παρ. 6 του άρθρου 9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Ν. 1577/1985 (ΦΕΚ 210/ Α/85) χωρίς υπέρβαση του μεγίστου επιτρεπομένου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ύψους που προκύπτει από τον συντελεστή δόμησης της περιοχής του ωφελουμένου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ακινήτου προσαυξημένο κατά τον μεταφερόμενο συντελεστή. Σε περιπτώσεις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ανεγέρσεως ειδικών κτιρίων το ως άνω προκύπτον μέγιστο ύψος του κτιρίου μπορεί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να προσαυξηθεί κατά 6,00 μέτρα χωρίς αυτό να υπερβαίνει τα 32,00 μ. β) 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μεταφερόμενος συντελεστής δόμησης δεν μπορεί να προσαυξήσει τον ισχύοντα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 δόμησης της περιοχής του ωφελουμένου ακινήτου πάνω από 50% εφόσον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αυτός είναι μέχρι και 0,8 πάνω δε από 30% εφόσον αυτός είναι μεγαλύτερος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0,8. γ) Σε περίπτωση που ο συντελεστής δόμησης του ωφελούμενου ακινήτου έχει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εξαντληθεί κατά νόμιμο τρόπο και είναι μεγαλύτερος από τον ισχύοντα στην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περιοχή, ερευνάται αν, με την εφαρμογή του προηγούμενου εδαφίου β, είναι δυνατή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η περαιτέρω προσθήκη με μεταφερόμενο συντελεστή δόμησης. Σε περίπτωση 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δεν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προκύπτει δυνατότητα μεταφοράς του συντελεστή δόμησης, τότε αν ο ισχύων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συντελεστής της περιοχής είναι μικρότερος της μονάδας, προσαυξάνεται 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πραγματοποιηθείς συντελεστής δόμησης κατά ποσοστό 10%, χωρίς η πρόσθετη αυτή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επιφάνεια, μετά της υπάρχουσας, να υπερβαίνει τον αριθμό 1.00. Τα οριζόμενα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στις περιπτώσεις β και γ της παραγράφου αυτής δεν έχουν εφαρμογή για ανέγερση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ειδικών κτιρίων, για ακίνητα που βρίσκονται σε περιοχές εκτός εγκεκριμένου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ρυμοτομικού σχεδίου, καθώς και για περιοχές που έχουν καθοριστεί ως Ζ.Α.Σ.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(Ζώνες Αγοράς Συντελεστή)". Εξάλλου, με βάση την παραπάνω εξουσιοδοτική διάταξη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της παρ. 9 του άρθρου 2 ν. 880/1979 εκδόθηκε το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510/1979 "περί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ρυθμίσεως θεμάτων μεταφοράς συντελεστού δομήσεως κατά το Ν. 880/1979 (φ. 154),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που τροποποιήθηκε και συμπληρώθηκε με το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367/1987 (φ. 163).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Συγκεκριμένα, στο άρθρο 2 του παραπάνω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510/1979, όπως ισχύει,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προβλέπεται ότι "1. Το κατά το άρθρον 2 παρ. 1 του Ν. 880/1979 Δ/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δια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οποίου εγκρίνεται η από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τινος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"βαρυνομένου ακινήτου" μεταφορά του συντελεστού : α) περιλαμβάνει τας ενδείξεις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προσδιορισμού του ακινήτου από του οποίου εγκρίνεται η μεταφορά συντελεστού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δομήσεως, το εμβαδόν του οικοπέδου τούτου και τον ισχύοντα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συντελεστήν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δομήσεως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αυτού, υπό το καθεστώς του οποίου εγκρίνεται η μεταφορά μέρους ή του όλου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συντελεστού αυτού, . . . β) μνημονεύει τους ελεγχθέντας κυρίους αυτού, γ)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προσδιορίζει το μέρος του συντελεστού, του οποίου εγκρίνεται η μεταφορά ως και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αναγωγήν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εις τετραγωνικά μέτρα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δομησίμων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επί του βαρυνομένου ακινήτου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επιφανειών ορόφων του μέρους τούτου του συντελεστού, συμφώνως προς το Δ/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470/26.6.1979 "περί του μετασχηματισμού των συντελεστών δομήσεως εις εμβαδά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κατά την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εφαρμογήν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του Ν. 880/ 1979 . . . " και δ) περιλαμβάνει τους τυχόν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επιβαλλομένους κατά τας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κειμένας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διατάξεις εις το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ακίνητον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ειδικούς όρους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χρήσεως, ιδία δε τας κατά την παρ. 7 του άρθρου 2 του Ν. 820/1978 επιβαλλομένας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υποχρεώσεις όταν πρόκειται περί τοιαύτης περιπτώσεως". Περαιτέρω ορίζονται τα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στοιχεία που πρέπει να υποβληθούν για την έκδοση του διατάγματος μεταφοράς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συντελεστή. Τέλος, σύμφωνα με το άρθρο 15 παρ. 1, 2 και 4 του παραπάνω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510/1979, η κατά το άρθρο 1 αυτού μεταφορά συντελεστή δόμησης από βαρυνόμενο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ακίνητο και η κατά το άρθρο 14 πραγματοποίηση της μεταφοράς αυτής σε ωφελούμενο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ακίνητο επιτρέπεται να εγκριθούν με ένα και το αυτό διάταγμα.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6. Επειδή, σύμφωνα με το άρθρο 24 του Συντάγματος "1. Η προστασία του φυσικού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και πολιτιστικού περιβάλλοντος αποτελεί υποχρέωση του Κράτους . . . 2.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χωροταξική αναδιάρθρωση της Χώρας, η διαμόρφωση, η ανάπτυξη, η πολεοδόμηση και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η επέκταση των πόλεων και των οικιστικών γενικά περιοχών υπάγεται στη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ρυθμιστική αρμοδιότητα και τον έλεγχο του Κράτους, με σκοπό να εξυπηρετείται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λειτουργικότητα και η ανάπτυξη των οικισμών και να εξασφαλίζονται οι καλύτεροι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δυνατοί όροι διαβίωσης . . . 6. Τα μνημεία, οι παραδοσιακές περιοχές και τα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παραδοσιακά στοιχεία προστατεύονται από το Κράτος. Νόμος θα ορίσει τα αναγκαία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για την πραγματοποίηση της προστασίας αυτής περιοριστικά μέτρα της ιδιοκτησίας,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καθώς και τον τρόπο και το είδος της αποζημίωσης των ιδιοκτητών". Από τις πιο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πάνω συνταγματικές διατάξεις συνάγονται τα ακόλουθα : Με τις διατάξεις αυτές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έχει αναχθεί σε συνταγματικά προστατευόμενη αξία το οικιστικό και πολιτιστικό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περιβάλλον και απευθύνονται επιταγές στο νομοθέτη (κοινό ή κανονιστικό) να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ρυθμίσει τη χωροταξική ανάπτυξη και πολεοδομική διαμόρφωση με βάση σχεδιασμό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υπαγορευόμενο από πολεοδομικά κριτήρια, προσανατολισμένο στις πολιτιστικές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αξίες και παραδόσεις και προσαρμοσμένο στην ιδιομορφία και τις ανάγκες κάθε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περιοχής. Ο καθορισμός και ο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διαφορισμός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των όρων δόμησης και χρήσεων των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ακινήτων που περιλαμβάνονται σ' ένα χωροταξικό σχέδιο αποτελούν ρυθμίσεις 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από τη φύση τους πρέπει να ανάγονται σε μία κατηγορία. Οι όροι δόμησης και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χρήσης αποτελούν περιορισμούς του ατομικού δικαιώματος της ιδιοκτησίας και μέσο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επέμβασης της Πολιτείας για την εκπλήρωση της αποστολής που της ανατέθηκε με 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άρθρο 24 παρ. 2 του Συντάγματος, της ορθολογικής δηλαδή χωροταξικής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αναδιάρθρωσης της Χώρας και της διαμόρφωσης οικισμών με τους καλύτερους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δυνατούς όρους διαβίωσης. Λόγω της φύσης και της αποστολής τους, ως μέσων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παρέμβασης στη σφαίρα συνταγματικά προστατευόμενων δικαιωμάτων και αξιών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(ιδιοκτησίας και περιβάλλοντος) επιβάλλονται κατά την έννοια των άρθρων 17 και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24 παρ. 2 του Συντάγματος κανονιστικώς. Οι παρεκκλίσεις από τους πάγιους όρους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δόμησης μιας περιοχής, και όταν ακόμη αναφέρονται σε ορισμένα οικόπεδα, πρέπει,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και αυτές να εντάσσονται στην κατηγορία, με την οποία συνδέονται χωρικά, και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έχουν κανονιστικό χαρακτήρα. Γενικότερα η θέσπιση και διαφοροποίηση των όρων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δόμησης και χρήσης των ακινήτων που περιλαμβάνονται στη χωροταξική ρύθμιση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πρέπει να εντάσσεται στον πολεοδομικό σχεδιασμό, να υπηρετεί τους στόχους και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να εναρμονίζεται με τις κατευθύνσεις του. Στα πλαίσια του πολεοδομικού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σχεδιασμού μπορεί να ενταχθεί και η πρόβλεψη μεταφοράς συντελεστή δόμησης από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μια οικιστική ζώνη σε άλλη, στις περιπτώσεις που είναι θεμιτή κατά το Σύνταγμα.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Η εφαρμογή όμως του θεσμού αυτού, που συνεπάγεται απόκλιση από τους πάγιους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όρους δόμησης και χρήσης των ακινήτων της οικιστικής ζώνης, όπου θα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πραγματοποιηθεί η μεταφορά του συντελεστή δόμησης, έχει από τη φύση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δυσμενείς επιπτώσεις στο οικιστικό περιβάλλον της βαρυνόμενης περιοχής.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εξουδετέρωση ή τουλάχιστον η μείωση των δυσμενών αυτών επιδράσεων, 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επιβάλλεται από τη συνταγματική προστασία του οικιστικού περιβάλλοντος (άρθρ.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24 παρ. 2 Συντάγματος), καθιστά συνταγματικώς αναγκαία τη θέσπιση κριτηρίων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κατά την οριοθέτηση του πεδίου εφαρμογής του θεσμού αυτού. Στην κανονιστική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αυτή ρύθμιση, η οποία πρέπει να γίνεται με νόμο ή διάταγμα με βάση ειδική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νομοθετική εξουσιοδότηση που να περιέχει τα θεμέλια της ρύθμισης σύμφωνα με τις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διατάξεις των άρθρων 26 παρ. 1 και 43 παρ. 2 σε συνδυασμό με το άρθρο 24 παρ. 2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Συντάγματος, πρέπει επίσης να καθορίζονται οι περιοχές μεταφοράς συντελεστή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και τα κριτήρια επιλογής των ζωνών αυτών που θα δεχθούν τον μεταφερόμενο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συντελεστή. Τα κριτήρια αυτά πρέπει να είναι αμιγώς πολεοδομικά και να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αναφέρονται όχι απλώς σε συγκεκριμένα ωφελούμενα ακίνητα αλλά στην εν γένει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περιοχή που υποδέχεται το μεταφερόμενο συντελεστή, έτσι ώστε η μεταφορά να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πραγματοποιείται σε περιοχή ή περιοχές που μπορούν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πο@λεοδομικά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την δεχθούν.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Ειδικότερα οι περιοχές μεταφοράς συντελεστή πρέπει να επιλέγονται με γνώμονα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τον βαθμό της οικιστικής τους ανάπτυξης, τα περιθώρια της επιβάρυνσής τους, τη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θέση, τις ιδιαιτερότητες και τη φυσιογνωμία τους σε συσχετισμό με τις αξίες 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εξυπηρετούνται με την εφαρμογή του θεσμού. Στοιχείο της ρύθμισης αυτής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αποτελεί, επίσης, και ο καθορισμός της συνολικής επιβάρυνσης της περιοχής, όπου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θα πραγματοποιηθεί η μεταφορά, έτσι ώστε να μην υπερβαίνει ένα όριο πέραν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οποίου αλλοιώνεται η οικιστική φυσιογνωμία της βαρυνόμενης περιοχής. Μόνο με τη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θέσπιση των κριτηρίων αυτών μπορεί να εναρμονιστεί ο θεσμός της μεταφοράς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 με τη συνταγματική επιταγή της ορθολογικής χωροταξικής ανάπτυξης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και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πολεοδομικής διαμόρφωσης της Χώρας και να αποτελέσει ένα θεμιτό μέσο για την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εξυπηρέτηση συνταγματικών αξιών, όπως είναι η προστασία της πολιτιστικής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κληρονομιάς. Εν προκειμένω ο νόμος 880/1979 και τα εκτελεστικά του διατάγματα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επιτρέπουν τη μεταφορά συντελεστή δόμησης από διατηρητέα, ρυμοτομούμενα ή από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ακίνητα που βρίσκονται σε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πολεοδομικώς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ενδιαφέροντα σημεία των πόλεων. Ασχέτως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ζητήματος αν για τις δύο τελευταίες κατηγορίες επιτρέπεται, ενόψει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άρθρου 24 παρ. 3 και 6 του Συντάγματος, η μεταφορά συντελεστή, το σύστημα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νόμου αντίκειται στο Σύνταγμα. Ειδικότερα, ο νόμος επιτρέπει τη μεταφορά και σε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περιοχές που δεν έχουν προκαθορισθεί και μάλιστα με αντικειμενικά κριτήρια ως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ζώνες μεταφοράς συντελεστή δόμησης. Με το σύστημα του πιο πάνω νόμου,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μεταφορά συντελεστή επιτρέπεται σε οποιαδήποτε περιοχή, εντός ή εκτός σχεδίου,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ασχέτως αν η υποδεχόμενη τον συντελεστή περιοχή μπορεί, πολεοδομικά, να ανεχθεί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 μεταφορά αυτή. Εξάλλου δεν υπάρχουν θεσμοθετημένα κριτήρια και περιορισμοί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που να συνδέονται με τη θέση, τη φυσιογνωμία, τον βαθμό της οικιστικής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ανάπτυξης, τα περιθώρια και τη δυνατότητα επιβάρυνσης της περιοχής που δέχεται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τον μεταφερόμενο συντελεστή.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Ολα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αυτά τα θέματα, από τα οποία, σύμφωνα με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προηγούμενη σκέψη, εξαρτάται, κατά την έννοια των μνημονευμένων συνταγματικών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διατάξεων, η μεταφορά του συντελεστή δόμησης και που πρέπει να καθορίζονται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κανονιστικά, δεν έχουν εν προκειμένω αναχθεί από το νόμο σε κριτήρια άσκησης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της κανονιστικής εξουσίας της Διοίκησης, αλλά σύμφωνα με το σύστημα του νόμου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Διοίκηση εγκρίνει τη μεταφορά του συντελεστή με μόνο κριτήριο την καταλληλότητα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ακινήτου που δέχεται τον μεταφερόμενο συντελεστή και όχι την καταλληλότητα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της βαρυνόμενης περιοχής.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Ετσι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η εφαρμογή του ως άνω νόμου επιτρέπει τη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συγκέντρωση των περιπτώσεων μεταφοράς συντελεστή δόμησης σε περιοχές που δεν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έχουν περιθώρια επιβάρυνσης χωρίς να αλλοιωθεί η φυσιογνωμία τους. Ούτε δε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συνολική επιβάρυνση της περιοχής που δέχεται τη μεταφορά του συντελεστή δόμησης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προσδιορίζεται, και μάλιστα με αντικειμενικά κριτήρια, ακόμη και όταν έχουν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προκαθορισθεί ζώνες αγοράς συντελεστή δόμησης. Προβλέπει μεν ο ν. 880/1979, στο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άρθρο 1 παρ. 1, ανώτατο όριο ολικού συντελεστή δόμησης (2,4), αλλά η ρύθμιση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αυτή μπορεί να αναιρεθεί με τη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καθιερούμενη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στο άρθρο 2 παρ. 3 του ίδιου νόμου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εξαίρεση υπέρ των ειδικών κτιρίων, για τα οποία δεν τάσσεται από τον νόμο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κανένα όριο στην υπέρβαση του πάγιου συντελεστή δόμησης (βλ. και άρθρο 1 παρ. 1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περ. γ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εδάφ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τελευταίο του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470/1979). Πρέπει, μάλιστα, να ληφθεί υπόψη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ότι η κατηγορία των ειδικών κτιρίων είναι, σύμφωνα με τον πιο πάνω νόμο,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ευρύτατη, αφού περιλαμβάνει όλα τα κτίρια που δεν έχουν σαν κύριο προορισμό την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κατοικία (άρθρ. 2 παρ. 21 του ΓΟΚ - ν. 1577/1985). Με αυτό το περιεχόμενο, όπως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έχει πιο πάνω εκτεθεί, η ρύθμιση της μεταφοράς συντελεστή δόμησης που γίνεται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 το ν. 880/1979 και τα εκτελεστικά του διατάγματα αντίκειται στο άρθρο 24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παρ. 2 του Συντάγματος και για τον λόγο αυτόν είναι στο σύνολό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αντισυνταγματική και ανίσχυρη. Επτά όμως μέλη με αποφασιστική ψήφο μειοψήφησαν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και διατύπωσαν την ακόλουθη γνώμη : Η ρύθμιση αυτή, η οποία προβλέπει ότι με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προεδρικό διάταγμα εγκρίνεται η πραγματοποίηση μεταφοράς συντελεστή δόμησης σε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ορισμένο ωφελούμενο ακίνητο, δεν αντιβαίνει προς τη διάταξη του άρθρου 24 παρ.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1 του Συντάγματος που ανάγει τη διαμόρφωση, ανάπτυξη, πολεοδομία και επέκταση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των πόλεων και των οικιστικών εν γένει περιοχών σε αντικείμενο ρυθμιστικής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αρμοδιότητας και ελέγχου του Κράτους και επιβάλλει η άσκηση αυτής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ρυθμιστικής και ελεγκτικής αρμοδιότητας να αποβλέπει στην εξυπηρέτηση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λειτουργικότητας και ανάπτυξης των οικισμών και την εξασφάλιση των καλύτερων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δυνατών όρων διαβίωσης. Διότι, η συνταγματική αυτή διάταξη δεν επιβάλλει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πραγματοποίηση μεταφοράς συντελεστή δόμησης, για την εξυπηρέτηση σκοπών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συμπορευομένων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προς το Σύνταγμα, να χωρεί μόνο με βάση νομοθετική 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κανονιστική, κατ' εξουσιοδότηση νόμου, ρύθμιση, που να ορίζει εξαντλητικώς τους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όρους και τις προϋποθέσεις γι' αυτήν σε σχέση προς κάθε πόλη ή οικισμό 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διαθέτει σχέδιο πόλης, και ειδικότερα να επιβάλλει τον καθορισμό εκ των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προτέρων, με βάση πολεοδομικά κριτήρια, περιοχών για την υποδοχή μεταφοράς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συντελεστών δόμησης κατά τρόπο ώστε να είναι περαιτέρω δέσμια η αρμοδιότητα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διοικητικής αρχής προς έκδοση πράξης εγκριτικής της πραγματοποίησης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μεταφοράς συντελεστή δόμησης. Απεναντίας, η συνταγματική αυτή διάταξη δεν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αποκλείει νομοθετική ρύθμιση, που αφενός καθορίζει ποσοτικά όρια ανεκτώς εν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γένει υπέρβασης των ισχυόντων όρων δόμησης, προς πραγματοποίηση καταρχήν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μεταφοράς συντελεστή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δόμησης@αφετέρου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δε αφήνει στη διακριτική ευχέρεια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διοικητικής αρχής να εγκρίνει, εντός των μνημονευμένων ορίων και μετά από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στάθμιση πολεοδομικών κριτηρίων που να αναφέρονται στη θέση του ωφελούμενου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ακινήτου και στην ευρύτερη περιοχή, τη μεταφορά συντελεστή ενόψει εκάστοτε των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δεδομένων της συγκεκριμένης περίπτωσης. Η έγκριση δε της μεταφοράς αναφέρεται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στην καταρχήν πραγματοποίηση της μεταφοράς, όσο και στην έκταση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πραγματοποιούμενης μεταφοράς συντελεστή δόμησης σε ορισμένο ωφελούμενο ακίνητο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εντός σχεδίου πόλης. Τέτοιου δε είδους ρύθμιση, συμπορευόμενη προς τις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απαιτήσεις του άρθρου 24 παρ. 2 του Συντάγματος, είναι η διαλαμβανόμενη στις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διατάξεις του άρθρου 2 του ν. 880/1979 και των εκτελεστικών διαταγμάτων 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εκδόθηκαν με βάση την εξουσιοδότηση του νόμου αυτού. Πράγματι, με τη ρύθμιση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αυτή αφενός ορίζεται ότι η πραγματοποίηση μεταφοράς συντελεστή δόμησης δεν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δύναται να καταστήσει τον ολικό συντελεστή του ωφελουμένου ακινήτου μεγαλύτερο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ανώτατου κατά το άρθρο 1 του ν. 880/1979 ορίου (2,4), ότι ο μεταφερόμενος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συντελεστής δόμησης δεν μπορεί να προσαυξήσει τον ισχύοντα συντελεστή δόμησης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της περιοχής του ωφελουμένου ακινήτου πάνω από 50%, εφόσον είναι μέχρι και 0,8,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πάνω δε από 30%, εφόσον είναι μεγαλύτερος του 0,8, και ότι ο μεταφερόμενος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συντελεστής υλοποιείται σε κτίριο που κατασκευάζεται μέσα στο ιδεατό στερεό,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χωρίς υπέρβαση του μέγιστου επιτρεπόμενου ύψους που προκύπτει από τον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 της περιοχής του ωφελούμενου ακινήτου προσαυξημένο κατά τον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μεταφερόμενο συντελεστή. Ειδικώς όμως, προκειμένου περί ειδικών κτιρίων, δεν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υφίσταται ο περιορισμός της μη υπέρβασης του ανώτατου ορίου συντελεστή δόμησης,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αφού άλλωστε το όριο αυτό δεν ισχύει εν γένει για τα ειδικά κτίρια (άρθρ. 1 ν.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880/1979), πλην επιβάλλεται περιορισμός ως προς την λόγω της μεταφοράς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 υπέρβαση του μέγιστου ύψους, το οποίο μπορεί να προσαυξηθεί κατά 6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μέτρα, χωρίς να δύναται να υπερβεί τα 32 μέτρα. Αφετέρου δε, με τη ρύθμιση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αυτή, πέραν του καθορισμού των ανωτέρω ορίων, καταλείπεται μεν στην διακριτική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εξουσία της Διοίκησης η έκδοση του εγκριτικού της πραγματοποίησης μεταφοράς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σε ορισμένο ακίνητο εντός σχεδίου πόλης, πλην όμως μετά από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στάθμιση πολεοδομικών κριτηρίων που αναφέρονται, κατά την έννοια των πιο πάνω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διατάξεων, τόσο στη θέση του ωφελούμενου ακινήτου όσο και στην ευρύτερη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περιοχή.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Ετσι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κρίνεται σε κάθε συγκεκριμένη περίπτωση, και ενόψει των δεδομένων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αυτών, αν είναι καταρχήν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πολεοδομικώς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ανεκτή, και σε ποια έκταση,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επιδιωκόμενη πραγματοποίηση μεταφοράς συντελεστή δόμησης, και, τούτο κατά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διοικητική διαδικασία, που διασφαλίζει τη στάθμιση των κριτηρίων αυτών, αφού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έκδοση του εν λόγω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γίνεται ενόψει υποβαλλόμενης σχετικής μελέτης, 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πρέπει να περιέχει τα οριζόμενα από το νόμο στοιχεία, και κατόπιν γνώμης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Συμβουλίου Χωροταξίας, Οικισμού και Περιβάλλοντος, δηλαδή του ίδιου οργάνου 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γνωμοδοτεί, κατά νόμο, για την έγκριση ή τροποποίηση σχεδίου πόλης.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7. Επειδή το προεδρικό διάταγμα, με το οποίο εγκρίνεται η πραγματοποίηση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μεταφοράς συντελεστή δόμησης σε ορισμένο οικόπεδο με βάση τη διάταξη του άρθρου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2 παρ. 1 ν. 880/1979 και σύμφωνα με τις ειδικότερες προϋποθέσεις 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διαλαμβάνονται στις διατάξεις των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/των 470/1979 και 510/1979, όπως ισχύουν,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επιφέρει αύξηση του επιτρεπόμενου ανώτατου συντελεστή δόμησης για το ακίνητο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αυτό, εξαιρώντας το από τον γενικώς ισχύοντα στην περιοχή συντελεστή. Ο ορισμός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κατά παρέκκλιση συντελεστή για ορισμένο οικόπεδο είναι, σύμφωνα με όσα έχουν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εκτεθεί, ρύθμιση κανονιστική. Εξάλλου και σύμφωνα με το σύστημα του πιο πάνω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νόμου, όπως τούτο έχει εκτεθεί, το διάταγμα που εγκρίνει τη μεταφορά δεν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αποτελεί απλή εφαρμογή του νόμου. Ο νόμος δεν τάσσει όρους και προϋποθέσεις για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την επιλογή του ακινήτου που θα δεχθεί τον μεταφερόμενο συντελεστή δόμησης.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Τόσο η επιλογή αυτή όσο και τα όρια απόκλισης από τους πάγιους πολεοδομικούς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κανόνες της περιοχής, θέματα κανονιστικά από τη φύση τους, καθορίζονται από 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ίδιο το διάταγμα. Το διάταγμα αυτό δεν προσαυξάνει απλώς τον συντελεστή δόμησης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συγκεκριμένου κτίσματος αλλά τον συντελεστή δόμησης του οικοπέδου, για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ενενήντα εννέα χρόνια.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Ετσι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δεν εξαντλείται σε μία και μόνο εφαρμογή, αφού και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όταν κατεδαφιστεί το κτίσμα θα ισχύει ο προσαυξημένος συντελεστής για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οποιοδήποτε νέο κτίσμα ανεγερθεί στο ωφελούμενο οικόπεδο στη διάρκεια του ως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άνω χρονικού διαστήματος. Περαιτέρω με το διάταγμα αυτό που αποτελεί τη νομική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βάση για την έκδοση ατομικών πράξεων (οικοδομικών αδειών) μπορούν κατά το νόμο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να καθορίζονται, εκτός από τον μεταφερόμενο συντελεστή, και άλλοι όροι δόμησης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καθώς και περιορισμοί χρήσης για το ωφελούμενο ακίνητο (άρθρ. 2 παρ. 1 ν.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880/1979). Με τα δεδομένα αυτά, η ρύθμιση που περιέχεται στο διάταγμα 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εγκριτικό της μεταφοράς συντελεστή από ορισμένο οικόπεδο (βαρυνόμενο) σε άλλο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(ωφελούμενο) έχει κανονιστικό χαρακτήρα.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Εντεκα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όμως, μέλη με αποφασιστική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ψήφο και ένας Πάρεδρος διαφώνησαν και διατύπωσαν την ακόλουθη γνώμη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μειοψηφίας : Το εγκριτικό της πραγματοποίησης της μεταφοράς συντελεστή δόμησης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Ϊδ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είναι ατομική διοικητική πράξη, και δεν φέρει κανονιστικό χαρακτήρα.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Διότι, με το διάταγμα αυτό δεν θεσπίζονται για το ωφελούμενο ακίνητο, με βάση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νομοθετική εξουσιοδότηση, εξαιρετικοί σε σχέση με αυτούς που ισχύουν γενικώς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όροι δόμησης, αλλά κατ' εφαρμογή διάταξης νόμου, η οποία είναι εξαιρετική σε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σχέση με εκείνες που θεσπίζουν τους γενικώς ισχύοντες όρους δόμησης, και που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προβλέπει, με τις οριζόμενες προϋποθέσεις, τη δυνατότητα ορισμού παρεκκλίσεων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από τους ισχύοντες όρους δόμησης, εγκρίνεται, κατ' ενάσκηση διακριτικής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εξουσίας, η πραγματοποίηση μεταφοράς συντελεστή δόμησης και προσδιορίζεται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συγκεκριμένως, εντός του πλαισίου των διαγραφόμενων από το νόμο ορίων, το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μέγεθος του συντελεστή δόμησης, του οποίου εγκρίνεται η πραγματοποίηση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μεταφοράς στο ωφελούμενο ακίνητο. Δοθέντος δε ότι το εγκριτικό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πραγματοποίησης της μεταφοράς συντελεστή δόμησης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είναι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πραγματοπαγής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πράξη, που αφορά συγκεκριμένο ακίνητο, η ιδιότητα αυτής ως ατομικής διοικητικής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πράξης δεν αίρεται από το γεγονός ότι η θεσπιζόμενη με την πράξη αυτή ρύθμιση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και για το χρονικό διάστημα της ισχύος της καταλαμβάνει και τους διαδόχους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αρχικού ιδιοκτήτη. Ούτε, τέλος, αίρεται ο ατομικός χαρακτήρας της πράξης εκ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ότι η ρύθμιση αυτή κατά το χρονικό αυτό διάστημα της ισχύος της μπορεί να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αποτελέσει νόμιμη προϋπόθεση και να παράσχει έρεισμα για την έκδοση,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αλληλοδιαδόχως, περισσότερων ατομικών διοικητικών πράξεων.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8. Επειδή στην κρινόμενη υπόθεση το από 14.6/16.6.1989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με το οποίο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εγκρίθηκε η πραγματοποίηση μεταφοράς συντελεστή δόμησης στο προαναφερόμενο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ακίνητο, καθώς και το νεότερο από 30.9/30.10.1991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γμα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το οποίο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τροποποιήθηκε το εγκριτικό αυτό διάταγμα έχουν σύμφωνα με την προηγούμενη σκέψη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κανονιστικό χαρακτήρα. Τα διατάγματα αυτά δεν μπορούν μεν να προσβληθούν ευθέως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ενώπιον του Συμβουλίου της Επικρατείας λόγω παρόδου της κατά το άρθρο 46 του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18/1989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εξηκονθήμερης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προθεσμίας της αίτησης ακύρωσης (δημοσίευση :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16.6.1989 και 30.10.1991, αντιστοίχως - κατάθεση αίτησης : 24.6.1992), 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νομιμότητά τους όμως εξετάζεται παρεμπιπτόντως λόγω του κανονιστικού τους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χαρακτήρα. Με τα παραπάνω διατάγματα εγκρίθηκε η πραγματοποίηση μεταφοράς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συντελεστή δόμησης με βάση τις διατάξεις του ν. 880/1979 και των εκτελεστικών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του διαταγμάτων. Σύμφωνα, όμως, με όσα έχουν εκτεθεί σε προηγούμενες σκέψεις,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οι διατάξεις αυτές, είναι ανίσχυρες ως αντισυνταγματικές και συνεπώς τα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παραπάνω εγκριτικά της επίμαχης μεταφοράς συντελεστή δόμησης διατάγματα - των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οποίων το κύρος, σύμφωνα με όσα έχουν εκτεθεί, εξετάζεται παρεμπιπτόντως -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είναι μη νόμιμα. Η προσβαλλόμενη δε πράξη αναθεώρησης της σχετικής οικοδομικής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αδείας, - ως προς την οποία η κρινόμενη αίτηση ασκείται εμπροθέσμως, αφού δεν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προκύπτει κοινοποίηση στον αιτούντα Δήμο ή γνώση από αυτόν της πράξης σε χρόνο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από τον οποίον η κατάθεση της αίτησης να απέχει περισσότερο από εξήντα ημέρες -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είναι και αυτή μη νόμιμη, δεδομένου ότι η έκδοσή της στηρίζεται στα παραπάνω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διατάγματα.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9. Επειδή, σύμφωνα με τις προηγούμενες σκέψεις, το Δικαστήριο, εκδικάζοντας την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υπόθεση στο σύνολό της σύμφωνα με το άρθρο 14 παρ. 3 του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π.δ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/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τος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18/1989,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πρέπει να δεχθεί την κρινόμενη αίτηση και να ακυρώσει την προσβαλλόμενη πράξη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αναθεώρησης, να απορρίψει δε την παρέμβαση.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 ι ά τ α ύ τ α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Δέχεται την κρινόμενη αίτηση.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Απορρίπτει την παρέμβαση.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Ακυρώνει, σύμφωνα με το σκεπτικό, την πράξη 4199/1991 από 30.12.1991 της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Διεύθυνσης Πολεοδομίας Νομαρχίας Ανατολικής Αττικής, με την οποία αναθεωρήθηκε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η οικοδομική άδεια 636/1990 της ίδιας υπηρεσίας.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Διατάσσει την απόδοση του παραβόλου, και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Επιβάλλει στο Δημόσιο και στο παρεμβαίνον να καταβάλουν συμμέτρως το ποσό των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σαράντα δύο χιλιάδων (42.000) δραχμών στον αιτούντα Δήμο, ως δικαστική δαπάνη.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Η διάσκεψη έγινε στην Αθήνα στις 28 Ιανουαρίου και στις 2 Φεβρουαρίου 1994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 Πρόεδρος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 Γραμματέας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Β.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Μποτόπουλος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 xml:space="preserve">Β.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Μανωλόπουλος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και η απόφαση δημοσιεύθηκε σε δημόσια συνεδρίαση της 18ης Μαρτίου 1994.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 Πρόεδρος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Ο Γραμματέας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Β.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Μποτόπουλος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 xml:space="preserve">Φρ. </w:t>
      </w:r>
      <w:proofErr w:type="spellStart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>Καμπάνης</w:t>
      </w:r>
      <w:proofErr w:type="spellEnd"/>
      <w:r w:rsidRPr="006626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B64F61" w:rsidRDefault="00B64F61" w:rsidP="0066262A"/>
    <w:sectPr w:rsidR="00B64F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64"/>
    <w:rsid w:val="003F39B6"/>
    <w:rsid w:val="0066262A"/>
    <w:rsid w:val="00B64F61"/>
    <w:rsid w:val="00B7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5810</Words>
  <Characters>31376</Characters>
  <Application>Microsoft Office Word</Application>
  <DocSecurity>0</DocSecurity>
  <Lines>261</Lines>
  <Paragraphs>74</Paragraphs>
  <ScaleCrop>false</ScaleCrop>
  <Company/>
  <LinksUpToDate>false</LinksUpToDate>
  <CharactersWithSpaces>37112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Xristis-01</dc:creator>
  <cp:keywords/>
  <dc:description/>
  <cp:lastModifiedBy>Xristis-01</cp:lastModifiedBy>
  <cp:revision>2</cp:revision>
  <dcterms:created xsi:type="dcterms:W3CDTF">2021-11-08T08:21:00Z</dcterms:created>
  <dcterms:modified xsi:type="dcterms:W3CDTF">2021-11-08T08:21:00Z</dcterms:modified>
</cp:coreProperties>
</file>