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F9EF1" w14:textId="55897044" w:rsidR="00681AA4" w:rsidRPr="009C53E2" w:rsidRDefault="005A36D9" w:rsidP="005A36D9">
      <w:pPr>
        <w:spacing w:after="0" w:line="240" w:lineRule="auto"/>
        <w:jc w:val="both"/>
        <w:rPr>
          <w:rFonts w:cstheme="minorHAnsi"/>
          <w:b/>
          <w:color w:val="002060"/>
          <w:sz w:val="28"/>
          <w:szCs w:val="28"/>
          <w:highlight w:val="yellow"/>
          <w:lang w:val="en-US"/>
        </w:rPr>
      </w:pPr>
      <w:r w:rsidRPr="005A36D9">
        <w:rPr>
          <w:rFonts w:cstheme="minorHAnsi"/>
          <w:b/>
          <w:color w:val="C00000"/>
          <w:sz w:val="36"/>
          <w:szCs w:val="36"/>
          <w:lang w:val="en-US"/>
        </w:rPr>
        <w:t xml:space="preserve">UNIT </w:t>
      </w:r>
      <w:r w:rsidR="00DC7585">
        <w:rPr>
          <w:rFonts w:cstheme="minorHAnsi"/>
          <w:b/>
          <w:color w:val="C00000"/>
          <w:sz w:val="36"/>
          <w:szCs w:val="36"/>
          <w:lang w:val="en-US"/>
        </w:rPr>
        <w:t>7</w:t>
      </w:r>
      <w:r w:rsidR="00681AA4">
        <w:rPr>
          <w:rFonts w:cstheme="minorHAnsi"/>
          <w:b/>
          <w:color w:val="002060"/>
          <w:sz w:val="36"/>
          <w:szCs w:val="36"/>
          <w:lang w:val="en-US"/>
        </w:rPr>
        <w:tab/>
      </w:r>
      <w:r w:rsidR="009C53E2">
        <w:rPr>
          <w:rFonts w:cstheme="minorHAnsi"/>
          <w:b/>
          <w:color w:val="002060"/>
          <w:sz w:val="36"/>
          <w:szCs w:val="36"/>
          <w:lang w:val="en-US"/>
        </w:rPr>
        <w:tab/>
      </w:r>
      <w:r w:rsidR="000C2909" w:rsidRPr="005A36D9">
        <w:rPr>
          <w:rFonts w:cstheme="minorHAnsi"/>
          <w:b/>
          <w:iCs/>
          <w:color w:val="002060"/>
          <w:sz w:val="28"/>
          <w:szCs w:val="28"/>
          <w:lang w:val="en-US"/>
        </w:rPr>
        <w:t xml:space="preserve">What is Culture? The </w:t>
      </w:r>
      <w:r w:rsidR="006D5883" w:rsidRPr="006D5883">
        <w:rPr>
          <w:rFonts w:cstheme="minorHAnsi"/>
          <w:b/>
          <w:iCs/>
          <w:color w:val="002060"/>
          <w:sz w:val="28"/>
          <w:szCs w:val="28"/>
          <w:highlight w:val="yellow"/>
          <w:lang w:val="en-US"/>
        </w:rPr>
        <w:t>M</w:t>
      </w:r>
      <w:r w:rsidR="000C2909" w:rsidRPr="005A36D9">
        <w:rPr>
          <w:rFonts w:cstheme="minorHAnsi"/>
          <w:b/>
          <w:iCs/>
          <w:color w:val="002060"/>
          <w:sz w:val="28"/>
          <w:szCs w:val="28"/>
          <w:lang w:val="en-US"/>
        </w:rPr>
        <w:t xml:space="preserve">eanings of </w:t>
      </w:r>
      <w:r w:rsidR="006D5883" w:rsidRPr="006D5883">
        <w:rPr>
          <w:rFonts w:cstheme="minorHAnsi"/>
          <w:b/>
          <w:iCs/>
          <w:color w:val="002060"/>
          <w:sz w:val="28"/>
          <w:szCs w:val="28"/>
          <w:highlight w:val="yellow"/>
          <w:lang w:val="en-US"/>
        </w:rPr>
        <w:t>C</w:t>
      </w:r>
      <w:r w:rsidR="000C2909" w:rsidRPr="005A36D9">
        <w:rPr>
          <w:rFonts w:cstheme="minorHAnsi"/>
          <w:b/>
          <w:iCs/>
          <w:color w:val="002060"/>
          <w:sz w:val="28"/>
          <w:szCs w:val="28"/>
          <w:lang w:val="en-US"/>
        </w:rPr>
        <w:t>ulture</w:t>
      </w:r>
    </w:p>
    <w:p w14:paraId="24419045" w14:textId="77777777" w:rsidR="000C2909" w:rsidRDefault="000C2909" w:rsidP="000C2909">
      <w:pPr>
        <w:pStyle w:val="ListParagraph"/>
        <w:spacing w:after="0" w:line="240" w:lineRule="auto"/>
        <w:ind w:left="1080"/>
        <w:rPr>
          <w:rFonts w:cstheme="minorHAnsi"/>
          <w:b/>
          <w:color w:val="002060"/>
          <w:sz w:val="28"/>
          <w:szCs w:val="28"/>
          <w:lang w:val="en-US"/>
        </w:rPr>
      </w:pPr>
    </w:p>
    <w:p w14:paraId="02485F57" w14:textId="77777777" w:rsidR="00B417B5" w:rsidRPr="000614C8" w:rsidRDefault="008B0C91" w:rsidP="000614C8">
      <w:pPr>
        <w:spacing w:after="0" w:line="240" w:lineRule="auto"/>
        <w:rPr>
          <w:rFonts w:cstheme="minorHAnsi"/>
          <w:b/>
          <w:color w:val="C00000"/>
          <w:sz w:val="24"/>
          <w:szCs w:val="24"/>
          <w:u w:val="single"/>
          <w:lang w:val="en-US"/>
        </w:rPr>
      </w:pPr>
      <w:r w:rsidRPr="00327918">
        <w:rPr>
          <w:rFonts w:cstheme="minorHAnsi"/>
          <w:b/>
          <w:color w:val="C00000"/>
          <w:sz w:val="28"/>
          <w:szCs w:val="28"/>
          <w:u w:val="single"/>
          <w:lang w:val="en-US"/>
        </w:rPr>
        <w:t>WARM-UP EXERCISE</w:t>
      </w:r>
      <w:r w:rsidR="00AC10BB" w:rsidRPr="00327918">
        <w:rPr>
          <w:rFonts w:cstheme="minorHAnsi"/>
          <w:b/>
          <w:color w:val="C00000"/>
          <w:sz w:val="28"/>
          <w:szCs w:val="28"/>
          <w:lang w:val="en-US"/>
        </w:rPr>
        <w:t>.</w:t>
      </w:r>
      <w:r w:rsidR="002B2084" w:rsidRPr="00327918">
        <w:rPr>
          <w:rFonts w:cstheme="minorHAnsi"/>
          <w:b/>
          <w:color w:val="C00000"/>
          <w:sz w:val="28"/>
          <w:szCs w:val="28"/>
          <w:lang w:val="en-US"/>
        </w:rPr>
        <w:t xml:space="preserve"> </w:t>
      </w:r>
      <w:r w:rsidR="000614C8" w:rsidRPr="000614C8">
        <w:rPr>
          <w:rFonts w:cstheme="minorHAnsi"/>
          <w:i/>
          <w:color w:val="002060"/>
          <w:sz w:val="24"/>
          <w:szCs w:val="24"/>
          <w:lang w:val="en-US"/>
        </w:rPr>
        <w:t>R</w:t>
      </w:r>
      <w:r w:rsidR="003D3464" w:rsidRPr="000614C8">
        <w:rPr>
          <w:rFonts w:cstheme="minorHAnsi"/>
          <w:i/>
          <w:color w:val="002060"/>
          <w:sz w:val="24"/>
          <w:szCs w:val="24"/>
          <w:lang w:val="en-US"/>
        </w:rPr>
        <w:t xml:space="preserve">ead </w:t>
      </w:r>
      <w:r w:rsidR="002B2084" w:rsidRPr="000614C8">
        <w:rPr>
          <w:rFonts w:cstheme="minorHAnsi"/>
          <w:i/>
          <w:color w:val="002060"/>
          <w:sz w:val="24"/>
          <w:szCs w:val="24"/>
          <w:lang w:val="en-US"/>
        </w:rPr>
        <w:t xml:space="preserve">the following quotes </w:t>
      </w:r>
      <w:r w:rsidR="003D3464" w:rsidRPr="000614C8">
        <w:rPr>
          <w:rFonts w:cstheme="minorHAnsi"/>
          <w:i/>
          <w:color w:val="002060"/>
          <w:sz w:val="24"/>
          <w:szCs w:val="24"/>
          <w:lang w:val="en-US"/>
        </w:rPr>
        <w:t>and discuss at least two of</w:t>
      </w:r>
      <w:r w:rsidR="002B2084" w:rsidRPr="000614C8">
        <w:rPr>
          <w:rFonts w:cstheme="minorHAnsi"/>
          <w:i/>
          <w:color w:val="002060"/>
          <w:sz w:val="24"/>
          <w:szCs w:val="24"/>
          <w:lang w:val="en-US"/>
        </w:rPr>
        <w:t xml:space="preserve"> them</w:t>
      </w:r>
      <w:r w:rsidR="003D3464" w:rsidRPr="000614C8">
        <w:rPr>
          <w:rFonts w:cstheme="minorHAnsi"/>
          <w:i/>
          <w:color w:val="002060"/>
          <w:sz w:val="24"/>
          <w:szCs w:val="24"/>
          <w:lang w:val="en-US"/>
        </w:rPr>
        <w:t xml:space="preserve"> </w:t>
      </w:r>
      <w:r w:rsidR="00377B92" w:rsidRPr="000614C8">
        <w:rPr>
          <w:rFonts w:cstheme="minorHAnsi"/>
          <w:i/>
          <w:color w:val="002060"/>
          <w:sz w:val="24"/>
          <w:szCs w:val="24"/>
          <w:lang w:val="en-US"/>
        </w:rPr>
        <w:t>in class</w:t>
      </w:r>
      <w:r w:rsidR="003D3464" w:rsidRPr="00377B92">
        <w:rPr>
          <w:rFonts w:cstheme="minorHAnsi"/>
          <w:color w:val="002060"/>
          <w:sz w:val="24"/>
          <w:szCs w:val="24"/>
          <w:lang w:val="en-US"/>
        </w:rPr>
        <w:t xml:space="preserve">. </w:t>
      </w:r>
      <w:r w:rsidR="00377B92" w:rsidRPr="000614C8">
        <w:rPr>
          <w:rFonts w:cstheme="minorHAnsi"/>
          <w:i/>
          <w:color w:val="002060"/>
          <w:sz w:val="24"/>
          <w:szCs w:val="24"/>
          <w:lang w:val="en-US"/>
        </w:rPr>
        <w:t>Y</w:t>
      </w:r>
      <w:r w:rsidR="00C56439" w:rsidRPr="000614C8">
        <w:rPr>
          <w:rFonts w:cstheme="minorHAnsi"/>
          <w:i/>
          <w:color w:val="002060"/>
          <w:sz w:val="24"/>
          <w:szCs w:val="24"/>
          <w:lang w:val="en-US"/>
        </w:rPr>
        <w:t>ou can keep notes of your ideas</w:t>
      </w:r>
      <w:r w:rsidR="00AC4D4F" w:rsidRPr="000614C8">
        <w:rPr>
          <w:rFonts w:cstheme="minorHAnsi"/>
          <w:i/>
          <w:color w:val="002060"/>
          <w:sz w:val="24"/>
          <w:szCs w:val="24"/>
          <w:lang w:val="en-US"/>
        </w:rPr>
        <w:t xml:space="preserve"> before </w:t>
      </w:r>
      <w:r w:rsidR="000F2C96" w:rsidRPr="000614C8">
        <w:rPr>
          <w:rFonts w:cstheme="minorHAnsi"/>
          <w:i/>
          <w:color w:val="002060"/>
          <w:sz w:val="24"/>
          <w:szCs w:val="24"/>
          <w:lang w:val="en-US"/>
        </w:rPr>
        <w:t>and</w:t>
      </w:r>
      <w:r w:rsidR="00AC4D4F" w:rsidRPr="000614C8">
        <w:rPr>
          <w:rFonts w:cstheme="minorHAnsi"/>
          <w:i/>
          <w:color w:val="002060"/>
          <w:sz w:val="24"/>
          <w:szCs w:val="24"/>
          <w:lang w:val="en-US"/>
        </w:rPr>
        <w:t xml:space="preserve"> after the discussion</w:t>
      </w:r>
      <w:r w:rsidR="00AC4D4F">
        <w:rPr>
          <w:rFonts w:cstheme="minorHAnsi"/>
          <w:color w:val="002060"/>
          <w:sz w:val="24"/>
          <w:szCs w:val="24"/>
          <w:lang w:val="en-US"/>
        </w:rPr>
        <w:t>.</w:t>
      </w:r>
    </w:p>
    <w:p w14:paraId="2D7E4FE4" w14:textId="77777777" w:rsidR="00B417B5" w:rsidRPr="0084082E" w:rsidRDefault="000C2909" w:rsidP="00B417B5">
      <w:pPr>
        <w:spacing w:after="0" w:line="240" w:lineRule="auto"/>
        <w:rPr>
          <w:rFonts w:cstheme="minorHAnsi"/>
          <w:b/>
          <w:color w:val="002060"/>
          <w:sz w:val="20"/>
          <w:szCs w:val="20"/>
          <w:lang w:val="en-US"/>
        </w:rPr>
      </w:pPr>
      <w:r w:rsidRPr="0084082E">
        <w:rPr>
          <w:rFonts w:cstheme="minorHAnsi"/>
          <w:b/>
          <w:color w:val="002060"/>
          <w:sz w:val="20"/>
          <w:szCs w:val="20"/>
          <w:lang w:val="en-US"/>
        </w:rPr>
        <w:tab/>
      </w:r>
    </w:p>
    <w:p w14:paraId="61CBBC03" w14:textId="77777777" w:rsidR="00986F3C" w:rsidRPr="00973721" w:rsidRDefault="005246F3" w:rsidP="0097372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</w:pP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>“The crucial differences which distinguish human societies and human beings</w:t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are not biological. They are cultural.” </w:t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- </w:t>
      </w:r>
      <w:r w:rsidRPr="00973721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Ruth Benedict</w:t>
      </w:r>
    </w:p>
    <w:p w14:paraId="5FF8BC4B" w14:textId="77777777" w:rsidR="00BE7F24" w:rsidRDefault="00BE7F24" w:rsidP="00986F3C">
      <w:pPr>
        <w:spacing w:after="0" w:line="240" w:lineRule="auto"/>
        <w:ind w:firstLine="720"/>
        <w:jc w:val="both"/>
        <w:rPr>
          <w:rFonts w:cstheme="minorHAnsi"/>
          <w:color w:val="002060"/>
          <w:sz w:val="18"/>
          <w:szCs w:val="18"/>
          <w:lang w:val="en-US"/>
        </w:rPr>
      </w:pPr>
    </w:p>
    <w:p w14:paraId="645C7717" w14:textId="77777777" w:rsidR="00BE7F24" w:rsidRPr="00973721" w:rsidRDefault="005246F3" w:rsidP="0097372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“Culture is not made up but something that evolves which is human.” </w:t>
      </w:r>
    </w:p>
    <w:p w14:paraId="4A519222" w14:textId="77777777" w:rsidR="00986F3C" w:rsidRDefault="005246F3" w:rsidP="00BE7F24">
      <w:pPr>
        <w:spacing w:after="0" w:line="240" w:lineRule="auto"/>
        <w:ind w:left="5760" w:firstLine="720"/>
        <w:jc w:val="both"/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</w:pPr>
      <w:r w:rsidRPr="00C35686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- </w:t>
      </w:r>
      <w:r w:rsidRPr="00C35686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Edward T. Hall</w:t>
      </w:r>
    </w:p>
    <w:p w14:paraId="366007F5" w14:textId="77777777" w:rsidR="00BE7F24" w:rsidRDefault="00BE7F24" w:rsidP="00BE7F24">
      <w:pPr>
        <w:spacing w:after="0" w:line="240" w:lineRule="auto"/>
        <w:ind w:left="5760" w:firstLine="720"/>
        <w:jc w:val="both"/>
        <w:rPr>
          <w:rFonts w:cstheme="minorHAnsi"/>
          <w:color w:val="002060"/>
          <w:sz w:val="18"/>
          <w:szCs w:val="18"/>
          <w:lang w:val="en-US"/>
        </w:rPr>
      </w:pPr>
    </w:p>
    <w:p w14:paraId="1D1E012C" w14:textId="77777777" w:rsidR="00986F3C" w:rsidRPr="00973721" w:rsidRDefault="005246F3" w:rsidP="009737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“Cultural differences should not separate us from each other, but rather cultural diversity brings a collective </w:t>
      </w:r>
      <w:hyperlink r:id="rId8" w:history="1">
        <w:r w:rsidRPr="00973721">
          <w:rPr>
            <w:rFonts w:eastAsia="Times New Roman" w:cstheme="minorHAnsi"/>
            <w:color w:val="002060"/>
            <w:sz w:val="24"/>
            <w:szCs w:val="24"/>
            <w:lang w:val="en-US" w:eastAsia="el-GR"/>
          </w:rPr>
          <w:t>strength</w:t>
        </w:r>
      </w:hyperlink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that can benefit all of humanity.” </w:t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- </w:t>
      </w:r>
      <w:r w:rsidRPr="00973721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Robert Alan</w:t>
      </w:r>
    </w:p>
    <w:p w14:paraId="231FAD2F" w14:textId="77777777" w:rsidR="00BE7F24" w:rsidRDefault="00BE7F24" w:rsidP="00BE7F24">
      <w:pPr>
        <w:spacing w:after="0" w:line="240" w:lineRule="auto"/>
        <w:ind w:left="5760" w:firstLine="720"/>
        <w:jc w:val="both"/>
        <w:rPr>
          <w:rFonts w:cstheme="minorHAnsi"/>
          <w:color w:val="002060"/>
          <w:sz w:val="18"/>
          <w:szCs w:val="18"/>
          <w:lang w:val="en-US"/>
        </w:rPr>
      </w:pPr>
    </w:p>
    <w:p w14:paraId="1143A065" w14:textId="77777777" w:rsidR="00986F3C" w:rsidRPr="00973721" w:rsidRDefault="00B417B5" w:rsidP="009737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</w:pPr>
      <w:r w:rsidRPr="00973721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“</w:t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No culture can live if it attempts to be exclusive.” </w:t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- </w:t>
      </w:r>
      <w:r w:rsidRPr="00973721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Mahatma Gandhi</w:t>
      </w:r>
    </w:p>
    <w:p w14:paraId="6A6CFEA2" w14:textId="77777777" w:rsidR="00BE7F24" w:rsidRDefault="00BE7F24" w:rsidP="00986F3C">
      <w:pPr>
        <w:spacing w:after="0" w:line="240" w:lineRule="auto"/>
        <w:ind w:firstLine="720"/>
        <w:jc w:val="both"/>
        <w:rPr>
          <w:rFonts w:cstheme="minorHAnsi"/>
          <w:color w:val="002060"/>
          <w:sz w:val="18"/>
          <w:szCs w:val="18"/>
          <w:lang w:val="en-US"/>
        </w:rPr>
      </w:pPr>
    </w:p>
    <w:p w14:paraId="727172AD" w14:textId="77777777" w:rsidR="00986F3C" w:rsidRPr="00973721" w:rsidRDefault="00FE1A42" w:rsidP="009737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</w:pP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“The role of culture is that it’s the form through which we as a society reflect on who we are, where we’ve been, where we hope to be.” - </w:t>
      </w:r>
      <w:r w:rsidRPr="00973721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Wendell Pierce</w:t>
      </w:r>
    </w:p>
    <w:p w14:paraId="05495149" w14:textId="77777777" w:rsidR="00BE7F24" w:rsidRDefault="00BE7F24" w:rsidP="00986F3C">
      <w:pPr>
        <w:spacing w:after="0" w:line="240" w:lineRule="auto"/>
        <w:ind w:firstLine="720"/>
        <w:jc w:val="both"/>
        <w:rPr>
          <w:rFonts w:cstheme="minorHAnsi"/>
          <w:color w:val="002060"/>
          <w:sz w:val="18"/>
          <w:szCs w:val="18"/>
          <w:lang w:val="en-US"/>
        </w:rPr>
      </w:pPr>
    </w:p>
    <w:p w14:paraId="68C00980" w14:textId="77777777" w:rsidR="00986F3C" w:rsidRPr="00973721" w:rsidRDefault="00FE1A42" w:rsidP="009737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</w:pP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“You don’t have to burn books to destroy a culture. Just get people to stop reading them.” </w:t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73721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- </w:t>
      </w:r>
      <w:r w:rsidRPr="00973721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Ray Bradbury</w:t>
      </w:r>
    </w:p>
    <w:p w14:paraId="2A39653E" w14:textId="77777777" w:rsidR="00BE7F24" w:rsidRDefault="00BE7F24" w:rsidP="00986F3C">
      <w:pPr>
        <w:spacing w:after="0" w:line="240" w:lineRule="auto"/>
        <w:ind w:firstLine="720"/>
        <w:jc w:val="both"/>
        <w:rPr>
          <w:rFonts w:cstheme="minorHAnsi"/>
          <w:color w:val="002060"/>
          <w:sz w:val="18"/>
          <w:szCs w:val="18"/>
          <w:lang w:val="en-US"/>
        </w:rPr>
      </w:pPr>
    </w:p>
    <w:p w14:paraId="76EDCB05" w14:textId="77777777" w:rsidR="00FE1A42" w:rsidRPr="00973721" w:rsidRDefault="00FE1A42" w:rsidP="009737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  <w:color w:val="002060"/>
          <w:sz w:val="18"/>
          <w:szCs w:val="18"/>
          <w:lang w:val="en-US"/>
        </w:rPr>
      </w:pP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“Culture is the widening of the mind and of the spirit.” </w:t>
      </w:r>
      <w:r w:rsidR="00BE7F24"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Pr="0097372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- </w:t>
      </w:r>
      <w:r w:rsidRPr="00973721"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  <w:t>Jawaharlal Nehru</w:t>
      </w:r>
    </w:p>
    <w:p w14:paraId="1B92744E" w14:textId="77777777" w:rsidR="00F27B0E" w:rsidRPr="00C6208E" w:rsidRDefault="00F27B0E" w:rsidP="00652F39">
      <w:pPr>
        <w:pStyle w:val="NormalWeb"/>
        <w:rPr>
          <w:rFonts w:asciiTheme="minorHAnsi" w:hAnsiTheme="minorHAnsi" w:cstheme="minorHAnsi"/>
          <w:color w:val="002060"/>
          <w:lang w:val="en-US"/>
        </w:rPr>
      </w:pPr>
      <w:r w:rsidRPr="00C6208E">
        <w:rPr>
          <w:rFonts w:asciiTheme="minorHAnsi" w:hAnsiTheme="minorHAnsi" w:cstheme="minorHAnsi"/>
          <w:b/>
          <w:color w:val="7030A0"/>
          <w:sz w:val="28"/>
          <w:szCs w:val="28"/>
          <w:u w:val="single"/>
          <w:lang w:val="en-US"/>
        </w:rPr>
        <w:t>NOTES</w:t>
      </w:r>
      <w:r w:rsidR="00166B73" w:rsidRPr="00C6208E">
        <w:rPr>
          <w:rFonts w:asciiTheme="minorHAnsi" w:hAnsiTheme="minorHAnsi" w:cstheme="minorHAnsi"/>
          <w:b/>
          <w:color w:val="7030A0"/>
          <w:sz w:val="28"/>
          <w:szCs w:val="28"/>
          <w:lang w:val="en-US"/>
        </w:rPr>
        <w:t>.</w:t>
      </w:r>
    </w:p>
    <w:p w14:paraId="5C84A6FB" w14:textId="77777777" w:rsidR="00652F39" w:rsidRPr="00F27B0E" w:rsidRDefault="00F27B0E" w:rsidP="00F27B0E">
      <w:pPr>
        <w:spacing w:beforeAutospacing="1" w:after="100" w:afterAutospacing="1" w:line="360" w:lineRule="auto"/>
        <w:rPr>
          <w:rFonts w:eastAsia="Times New Roman" w:cstheme="minorHAnsi"/>
          <w:color w:val="7030A0"/>
          <w:sz w:val="18"/>
          <w:szCs w:val="18"/>
          <w:lang w:val="en-US" w:eastAsia="el-GR"/>
        </w:rPr>
      </w:pP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7263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…………………...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27B0E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14F7"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</w:t>
      </w:r>
      <w:r>
        <w:rPr>
          <w:rFonts w:eastAsia="Times New Roman" w:cstheme="minorHAnsi"/>
          <w:color w:val="7030A0"/>
          <w:sz w:val="18"/>
          <w:szCs w:val="18"/>
          <w:lang w:val="en-US" w:eastAsia="el-GR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806D26F" w14:textId="77777777" w:rsidR="0064767C" w:rsidRPr="0014516C" w:rsidRDefault="000552D8" w:rsidP="0064767C">
      <w:pPr>
        <w:spacing w:after="0" w:line="240" w:lineRule="auto"/>
        <w:jc w:val="both"/>
        <w:rPr>
          <w:rFonts w:cstheme="minorHAnsi"/>
          <w:color w:val="002060"/>
          <w:sz w:val="24"/>
          <w:szCs w:val="24"/>
          <w:lang w:val="en-US"/>
        </w:rPr>
      </w:pPr>
      <w:r w:rsidRPr="006C373A">
        <w:rPr>
          <w:rFonts w:eastAsia="Times New Roman" w:cstheme="minorHAnsi"/>
          <w:b/>
          <w:color w:val="0070C0"/>
          <w:sz w:val="28"/>
          <w:szCs w:val="28"/>
          <w:u w:val="single"/>
          <w:lang w:val="en-US" w:eastAsia="el-GR"/>
        </w:rPr>
        <w:lastRenderedPageBreak/>
        <w:t>NAVIGATION</w:t>
      </w:r>
      <w:r w:rsidRPr="006C373A">
        <w:rPr>
          <w:rFonts w:eastAsia="Times New Roman" w:cstheme="minorHAnsi"/>
          <w:b/>
          <w:color w:val="0070C0"/>
          <w:sz w:val="28"/>
          <w:szCs w:val="28"/>
          <w:lang w:val="en-US" w:eastAsia="el-GR"/>
        </w:rPr>
        <w:t>.</w:t>
      </w:r>
      <w:r w:rsidR="006C373A" w:rsidRPr="006C373A">
        <w:rPr>
          <w:rFonts w:eastAsia="Times New Roman" w:cstheme="minorHAnsi"/>
          <w:b/>
          <w:color w:val="0070C0"/>
          <w:sz w:val="28"/>
          <w:szCs w:val="28"/>
          <w:lang w:val="en-US" w:eastAsia="el-GR"/>
        </w:rPr>
        <w:t xml:space="preserve"> </w:t>
      </w:r>
      <w:r w:rsidR="0064767C" w:rsidRPr="006C373A">
        <w:rPr>
          <w:rFonts w:eastAsia="Times New Roman" w:cstheme="minorHAnsi"/>
          <w:b/>
          <w:color w:val="7030A0"/>
          <w:sz w:val="28"/>
          <w:szCs w:val="28"/>
          <w:u w:val="single"/>
          <w:lang w:val="en-US" w:eastAsia="el-GR"/>
        </w:rPr>
        <w:t>KEY TERMS</w:t>
      </w:r>
      <w:r>
        <w:rPr>
          <w:rFonts w:eastAsia="Times New Roman" w:cstheme="minorHAnsi"/>
          <w:b/>
          <w:color w:val="7030A0"/>
          <w:sz w:val="24"/>
          <w:szCs w:val="24"/>
          <w:lang w:val="en-US" w:eastAsia="el-GR"/>
        </w:rPr>
        <w:t>.</w:t>
      </w:r>
      <w:r w:rsidR="0064767C" w:rsidRPr="0014516C">
        <w:rPr>
          <w:rFonts w:cstheme="minorHAnsi"/>
          <w:b/>
          <w:color w:val="002060"/>
          <w:sz w:val="24"/>
          <w:szCs w:val="24"/>
          <w:lang w:val="en-US"/>
        </w:rPr>
        <w:t xml:space="preserve"> </w:t>
      </w:r>
      <w:r w:rsidR="0064767C" w:rsidRPr="003008EC">
        <w:rPr>
          <w:rFonts w:eastAsia="Times New Roman" w:cstheme="minorHAnsi"/>
          <w:i/>
          <w:color w:val="7030A0"/>
          <w:sz w:val="24"/>
          <w:szCs w:val="24"/>
          <w:lang w:val="en-US" w:eastAsia="el-GR"/>
        </w:rPr>
        <w:t>Study the following words prior to reading the text</w:t>
      </w:r>
      <w:r w:rsidR="0064767C" w:rsidRPr="0014516C">
        <w:rPr>
          <w:rFonts w:eastAsia="Times New Roman" w:cstheme="minorHAnsi"/>
          <w:color w:val="7030A0"/>
          <w:sz w:val="24"/>
          <w:szCs w:val="24"/>
          <w:lang w:val="en-US" w:eastAsia="el-GR"/>
        </w:rPr>
        <w:t>.</w:t>
      </w:r>
    </w:p>
    <w:p w14:paraId="68C3D1B3" w14:textId="77777777" w:rsidR="009871FC" w:rsidRDefault="009871FC" w:rsidP="00D27078">
      <w:pPr>
        <w:spacing w:after="0" w:line="276" w:lineRule="auto"/>
        <w:jc w:val="both"/>
        <w:rPr>
          <w:rFonts w:eastAsia="Times New Roman" w:cstheme="minorHAnsi"/>
          <w:b/>
          <w:color w:val="767171" w:themeColor="background2" w:themeShade="80"/>
          <w:sz w:val="28"/>
          <w:szCs w:val="28"/>
          <w:lang w:val="en-US" w:eastAsia="el-GR"/>
        </w:rPr>
      </w:pPr>
    </w:p>
    <w:p w14:paraId="3B50B704" w14:textId="77777777" w:rsidR="005D0107" w:rsidRPr="000207AD" w:rsidRDefault="005D0107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culture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: </w:t>
      </w:r>
      <w:r w:rsidRPr="000207AD">
        <w:rPr>
          <w:color w:val="002060"/>
          <w:sz w:val="24"/>
          <w:szCs w:val="24"/>
          <w:lang w:val="en-US"/>
        </w:rPr>
        <w:t xml:space="preserve">ideas, customs, values and social </w:t>
      </w:r>
      <w:proofErr w:type="spellStart"/>
      <w:r w:rsidRPr="000207AD">
        <w:rPr>
          <w:color w:val="002060"/>
          <w:sz w:val="24"/>
          <w:szCs w:val="24"/>
          <w:lang w:val="en-US"/>
        </w:rPr>
        <w:t>behaviour</w:t>
      </w:r>
      <w:proofErr w:type="spellEnd"/>
      <w:r w:rsidRPr="000207AD">
        <w:rPr>
          <w:color w:val="002060"/>
          <w:sz w:val="24"/>
          <w:szCs w:val="24"/>
          <w:lang w:val="en-US"/>
        </w:rPr>
        <w:t>, specific to a particular society</w:t>
      </w:r>
      <w:r w:rsidR="002414F4" w:rsidRPr="000207AD">
        <w:rPr>
          <w:color w:val="002060"/>
          <w:sz w:val="24"/>
          <w:szCs w:val="24"/>
          <w:lang w:val="en-US"/>
        </w:rPr>
        <w:t xml:space="preserve"> </w:t>
      </w:r>
    </w:p>
    <w:p w14:paraId="2289D904" w14:textId="77777777" w:rsidR="005D0107" w:rsidRPr="000207AD" w:rsidRDefault="005D0107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subculture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: </w:t>
      </w:r>
      <w:r w:rsidR="00526B13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the original</w:t>
      </w:r>
      <w:r w:rsidR="00526B13" w:rsidRPr="000207AD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 </w:t>
      </w:r>
      <w:r w:rsidR="00526B13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culture retained by people who live in a foreign country </w:t>
      </w: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culture-specific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: 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this term refers to the distinctive qualities of a particular culture </w:t>
      </w: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enculturation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BF7775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assimilation of a culture by an individual </w:t>
      </w:r>
    </w:p>
    <w:p w14:paraId="1D5729A6" w14:textId="77777777" w:rsidR="000C6D4F" w:rsidRPr="000207AD" w:rsidRDefault="005D0107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socialization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BC1513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learning to behave in a way that is accepted by the society </w:t>
      </w:r>
    </w:p>
    <w:p w14:paraId="33E58BD0" w14:textId="77777777" w:rsidR="005D0107" w:rsidRPr="000207AD" w:rsidRDefault="005D0107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social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FA1EEC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relating to society; in need of companionship and therefore living in a community </w:t>
      </w:r>
    </w:p>
    <w:p w14:paraId="0831817C" w14:textId="77777777" w:rsidR="000C6D4F" w:rsidRPr="000207AD" w:rsidRDefault="00BC1513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sociable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 affable, engaging in activities with other people</w:t>
      </w:r>
      <w:r w:rsidR="00FA1EEC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, friendly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6E411A22" w14:textId="77777777" w:rsidR="008714F7" w:rsidRPr="00E053FE" w:rsidRDefault="005D0107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i/>
          <w:iCs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society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470F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community, people (living together in one location); animal group</w:t>
      </w:r>
      <w:r w:rsidR="005F68DB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8714F7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teleological: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CB08C8" w:rsidRPr="00E053FE">
        <w:rPr>
          <w:color w:val="002060"/>
          <w:sz w:val="24"/>
          <w:szCs w:val="24"/>
          <w:lang w:val="en-US"/>
        </w:rPr>
        <w:t>(</w:t>
      </w:r>
      <w:r w:rsidR="00CB08C8" w:rsidRPr="00E053FE">
        <w:rPr>
          <w:rStyle w:val="Emphasis"/>
          <w:i w:val="0"/>
          <w:iCs w:val="0"/>
          <w:color w:val="002060"/>
          <w:sz w:val="24"/>
          <w:szCs w:val="24"/>
          <w:lang w:val="en-US"/>
        </w:rPr>
        <w:t>in philosophy)</w:t>
      </w:r>
      <w:r w:rsidR="00CB08C8" w:rsidRPr="000207AD">
        <w:rPr>
          <w:rStyle w:val="Emphasis"/>
          <w:color w:val="002060"/>
          <w:sz w:val="24"/>
          <w:szCs w:val="24"/>
          <w:lang w:val="en-US"/>
        </w:rPr>
        <w:t xml:space="preserve"> - </w:t>
      </w:r>
      <w:r w:rsidR="00CB08C8" w:rsidRPr="00E053FE">
        <w:rPr>
          <w:rStyle w:val="Emphasis"/>
          <w:i w:val="0"/>
          <w:iCs w:val="0"/>
          <w:color w:val="002060"/>
          <w:sz w:val="24"/>
          <w:szCs w:val="24"/>
          <w:lang w:val="en-US"/>
        </w:rPr>
        <w:t>(Gr</w:t>
      </w:r>
      <w:r w:rsidR="00F576A1">
        <w:rPr>
          <w:rStyle w:val="Emphasis"/>
          <w:i w:val="0"/>
          <w:iCs w:val="0"/>
          <w:color w:val="002060"/>
          <w:sz w:val="24"/>
          <w:szCs w:val="24"/>
          <w:lang w:val="en-US"/>
        </w:rPr>
        <w:t>.</w:t>
      </w:r>
      <w:r w:rsidR="00CB08C8" w:rsidRPr="00E053FE">
        <w:rPr>
          <w:rStyle w:val="Emphasis"/>
          <w:i w:val="0"/>
          <w:iCs w:val="0"/>
          <w:color w:val="002060"/>
          <w:sz w:val="24"/>
          <w:szCs w:val="24"/>
          <w:lang w:val="en-US"/>
        </w:rPr>
        <w:t xml:space="preserve">, </w:t>
      </w:r>
      <w:r w:rsidR="00CB08C8" w:rsidRPr="009E743C">
        <w:rPr>
          <w:rStyle w:val="Emphasis"/>
          <w:color w:val="002060"/>
          <w:sz w:val="24"/>
          <w:szCs w:val="24"/>
        </w:rPr>
        <w:t>τέλος</w:t>
      </w:r>
      <w:r w:rsidR="00CB08C8" w:rsidRPr="009E743C">
        <w:rPr>
          <w:rStyle w:val="Emphasis"/>
          <w:color w:val="002060"/>
          <w:sz w:val="24"/>
          <w:szCs w:val="24"/>
          <w:lang w:val="en-US"/>
        </w:rPr>
        <w:t xml:space="preserve">: </w:t>
      </w:r>
      <w:r w:rsidR="00CB08C8" w:rsidRPr="009E743C">
        <w:rPr>
          <w:rStyle w:val="Emphasis"/>
          <w:color w:val="002060"/>
          <w:sz w:val="24"/>
          <w:szCs w:val="24"/>
        </w:rPr>
        <w:t>σκοπός</w:t>
      </w:r>
      <w:r w:rsidR="00CB08C8" w:rsidRPr="00E053FE">
        <w:rPr>
          <w:rStyle w:val="Emphasis"/>
          <w:i w:val="0"/>
          <w:iCs w:val="0"/>
          <w:color w:val="002060"/>
          <w:sz w:val="24"/>
          <w:szCs w:val="24"/>
          <w:lang w:val="en-US"/>
        </w:rPr>
        <w:t>)</w:t>
      </w:r>
      <w:r w:rsidR="00CB08C8" w:rsidRPr="000207AD">
        <w:rPr>
          <w:rStyle w:val="Emphasis"/>
          <w:color w:val="002060"/>
          <w:sz w:val="24"/>
          <w:szCs w:val="24"/>
          <w:lang w:val="en-US"/>
        </w:rPr>
        <w:t xml:space="preserve"> </w:t>
      </w:r>
      <w:r w:rsidR="00CB08C8" w:rsidRPr="00E053FE">
        <w:rPr>
          <w:rStyle w:val="Emphasis"/>
          <w:i w:val="0"/>
          <w:iCs w:val="0"/>
          <w:color w:val="002060"/>
          <w:sz w:val="24"/>
          <w:szCs w:val="24"/>
          <w:lang w:val="en-US"/>
        </w:rPr>
        <w:t xml:space="preserve">involving the belief that everything has a purpose or use </w:t>
      </w:r>
    </w:p>
    <w:p w14:paraId="52946B02" w14:textId="77777777" w:rsidR="008714F7" w:rsidRPr="000207AD" w:rsidRDefault="009F781F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cult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 w:rsidR="002414F4"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C7335F" w:rsidRPr="00E053FE">
        <w:rPr>
          <w:rStyle w:val="Emphasis"/>
          <w:i w:val="0"/>
          <w:iCs w:val="0"/>
          <w:color w:val="002060"/>
          <w:sz w:val="24"/>
          <w:szCs w:val="24"/>
          <w:lang w:val="en-US"/>
        </w:rPr>
        <w:t>a religion or religious group regarded as unorthodox</w:t>
      </w:r>
      <w:r w:rsidR="00C7335F" w:rsidRPr="00F576A1">
        <w:rPr>
          <w:rStyle w:val="Emphasis"/>
          <w:i w:val="0"/>
          <w:iCs w:val="0"/>
          <w:color w:val="002060"/>
          <w:sz w:val="24"/>
          <w:szCs w:val="24"/>
          <w:lang w:val="en-US"/>
        </w:rPr>
        <w:t xml:space="preserve"> </w:t>
      </w:r>
    </w:p>
    <w:p w14:paraId="22DA11DB" w14:textId="77777777" w:rsidR="00095098" w:rsidRPr="000207AD" w:rsidRDefault="00095098" w:rsidP="006805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E87E5B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lifeways</w:t>
      </w:r>
      <w:r w:rsidRPr="000207AD">
        <w:rPr>
          <w:rFonts w:eastAsia="Times New Roman" w:cstheme="minorHAnsi"/>
          <w:color w:val="002060"/>
          <w:sz w:val="24"/>
          <w:szCs w:val="24"/>
          <w:lang w:val="en-US" w:eastAsia="el-GR"/>
        </w:rPr>
        <w:t>: any of the customs and practices of a culture</w:t>
      </w:r>
    </w:p>
    <w:p w14:paraId="22EBC824" w14:textId="77777777" w:rsidR="008714F7" w:rsidRDefault="008714F7" w:rsidP="00A522F8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</w:pPr>
    </w:p>
    <w:p w14:paraId="4A69CECA" w14:textId="77777777" w:rsidR="00DD2F00" w:rsidRPr="001E10A4" w:rsidRDefault="0064767C" w:rsidP="001E10A4">
      <w:pPr>
        <w:jc w:val="both"/>
        <w:rPr>
          <w:rFonts w:eastAsia="Times New Roman" w:cstheme="minorHAnsi"/>
          <w:b/>
          <w:bCs/>
          <w:iCs/>
          <w:color w:val="002060"/>
          <w:sz w:val="28"/>
          <w:szCs w:val="28"/>
          <w:lang w:val="en-US" w:eastAsia="el-GR"/>
        </w:rPr>
      </w:pPr>
      <w:r w:rsidRPr="00BB2212">
        <w:rPr>
          <w:rFonts w:cstheme="minorHAnsi"/>
          <w:b/>
          <w:color w:val="00B050"/>
          <w:sz w:val="28"/>
          <w:szCs w:val="28"/>
          <w:u w:val="thick" w:color="00B050"/>
          <w:lang w:val="en-US"/>
        </w:rPr>
        <w:t>READING</w:t>
      </w:r>
      <w:r w:rsidR="007F7941" w:rsidRPr="00BB2212">
        <w:rPr>
          <w:rFonts w:eastAsia="Times New Roman" w:cstheme="minorHAnsi"/>
          <w:b/>
          <w:bCs/>
          <w:i/>
          <w:iCs/>
          <w:color w:val="002060"/>
          <w:sz w:val="28"/>
          <w:szCs w:val="28"/>
          <w:lang w:val="en-US" w:eastAsia="el-GR"/>
        </w:rPr>
        <w:t xml:space="preserve"> </w:t>
      </w:r>
      <w:r w:rsidR="00E91C9F" w:rsidRPr="00BB2212">
        <w:rPr>
          <w:rFonts w:eastAsia="Times New Roman" w:cstheme="minorHAnsi"/>
          <w:b/>
          <w:bCs/>
          <w:i/>
          <w:iCs/>
          <w:color w:val="002060"/>
          <w:sz w:val="28"/>
          <w:szCs w:val="28"/>
          <w:lang w:val="en-US" w:eastAsia="el-GR"/>
        </w:rPr>
        <w:tab/>
      </w:r>
      <w:r w:rsidR="00DD2F00" w:rsidRPr="00A16321">
        <w:rPr>
          <w:rFonts w:eastAsia="Times New Roman" w:cstheme="minorHAnsi"/>
          <w:b/>
          <w:bCs/>
          <w:color w:val="002060"/>
          <w:sz w:val="28"/>
          <w:szCs w:val="28"/>
          <w:lang w:val="en-US" w:eastAsia="el-GR"/>
        </w:rPr>
        <w:t xml:space="preserve"> </w:t>
      </w:r>
      <w:r w:rsidR="00DC7585">
        <w:rPr>
          <w:rFonts w:eastAsia="Times New Roman" w:cstheme="minorHAnsi"/>
          <w:b/>
          <w:bCs/>
          <w:color w:val="002060"/>
          <w:sz w:val="28"/>
          <w:szCs w:val="28"/>
          <w:lang w:val="en-US" w:eastAsia="el-GR"/>
        </w:rPr>
        <w:tab/>
      </w:r>
      <w:r w:rsidR="00DC7585">
        <w:rPr>
          <w:rFonts w:eastAsia="Times New Roman" w:cstheme="minorHAnsi"/>
          <w:b/>
          <w:bCs/>
          <w:color w:val="002060"/>
          <w:sz w:val="28"/>
          <w:szCs w:val="28"/>
          <w:lang w:val="en-US" w:eastAsia="el-GR"/>
        </w:rPr>
        <w:tab/>
      </w:r>
      <w:r w:rsidR="00CA5305">
        <w:rPr>
          <w:rFonts w:eastAsia="Times New Roman" w:cstheme="minorHAnsi"/>
          <w:b/>
          <w:bCs/>
          <w:color w:val="002060"/>
          <w:sz w:val="28"/>
          <w:szCs w:val="28"/>
          <w:lang w:val="en-US" w:eastAsia="el-GR"/>
        </w:rPr>
        <w:tab/>
      </w:r>
      <w:r w:rsidR="00DD2F00" w:rsidRPr="00A16321">
        <w:rPr>
          <w:rFonts w:eastAsia="Times New Roman" w:cstheme="minorHAnsi"/>
          <w:b/>
          <w:bCs/>
          <w:color w:val="002060"/>
          <w:sz w:val="28"/>
          <w:szCs w:val="28"/>
          <w:lang w:val="en-US" w:eastAsia="el-GR"/>
        </w:rPr>
        <w:t>Culture</w:t>
      </w:r>
      <w:r w:rsidR="002D589E" w:rsidRPr="001E10A4">
        <w:rPr>
          <w:rFonts w:eastAsia="Times New Roman" w:cstheme="minorHAnsi"/>
          <w:b/>
          <w:bCs/>
          <w:iCs/>
          <w:color w:val="002060"/>
          <w:sz w:val="28"/>
          <w:szCs w:val="28"/>
          <w:lang w:val="en-US" w:eastAsia="el-GR"/>
        </w:rPr>
        <w:tab/>
      </w:r>
    </w:p>
    <w:p w14:paraId="582F00AF" w14:textId="77777777" w:rsidR="00E65213" w:rsidRDefault="006A55E6" w:rsidP="00E65213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bCs/>
          <w:color w:val="002060"/>
          <w:lang w:val="en-US"/>
        </w:rPr>
      </w:pPr>
      <w:r w:rsidRPr="001E10A4">
        <w:rPr>
          <w:rFonts w:asciiTheme="minorHAnsi" w:hAnsiTheme="minorHAnsi" w:cstheme="minorHAnsi"/>
          <w:bCs/>
          <w:color w:val="002060"/>
          <w:lang w:val="en-US"/>
        </w:rPr>
        <w:t>Culture</w:t>
      </w:r>
      <w:r w:rsidRPr="001E10A4">
        <w:rPr>
          <w:rFonts w:asciiTheme="minorHAnsi" w:hAnsiTheme="minorHAnsi" w:cstheme="minorHAnsi"/>
          <w:color w:val="002060"/>
          <w:lang w:val="en-US"/>
        </w:rPr>
        <w:t xml:space="preserve"> is an umbrella term</w:t>
      </w:r>
      <w:r>
        <w:rPr>
          <w:rFonts w:asciiTheme="minorHAnsi" w:hAnsiTheme="minorHAnsi" w:cstheme="minorHAnsi"/>
          <w:bCs/>
          <w:color w:val="002060"/>
          <w:lang w:val="en-US"/>
        </w:rPr>
        <w:t xml:space="preserve"> variously defined</w:t>
      </w:r>
      <w:r w:rsidR="00501BE6">
        <w:rPr>
          <w:rFonts w:asciiTheme="minorHAnsi" w:hAnsiTheme="minorHAnsi" w:cstheme="minorHAnsi"/>
          <w:bCs/>
          <w:color w:val="002060"/>
          <w:lang w:val="en-US"/>
        </w:rPr>
        <w:t xml:space="preserve"> throughout the centuries</w:t>
      </w:r>
      <w:r>
        <w:rPr>
          <w:rFonts w:asciiTheme="minorHAnsi" w:hAnsiTheme="minorHAnsi" w:cstheme="minorHAnsi"/>
          <w:bCs/>
          <w:color w:val="002060"/>
          <w:lang w:val="en-US"/>
        </w:rPr>
        <w:t>,</w:t>
      </w:r>
      <w:r w:rsidR="00501BE6">
        <w:rPr>
          <w:rFonts w:asciiTheme="minorHAnsi" w:hAnsiTheme="minorHAnsi" w:cstheme="minorHAnsi"/>
          <w:bCs/>
          <w:color w:val="002060"/>
          <w:lang w:val="en-US"/>
        </w:rPr>
        <w:t xml:space="preserve"> </w:t>
      </w:r>
      <w:r>
        <w:rPr>
          <w:rFonts w:asciiTheme="minorHAnsi" w:hAnsiTheme="minorHAnsi" w:cstheme="minorHAnsi"/>
          <w:bCs/>
          <w:color w:val="002060"/>
          <w:lang w:val="en-US"/>
        </w:rPr>
        <w:t>f</w:t>
      </w:r>
      <w:r w:rsidR="00501BE6">
        <w:rPr>
          <w:rFonts w:asciiTheme="minorHAnsi" w:hAnsiTheme="minorHAnsi" w:cstheme="minorHAnsi"/>
          <w:bCs/>
          <w:color w:val="002060"/>
          <w:lang w:val="en-US"/>
        </w:rPr>
        <w:t>rom its Latin origins through the Middle Ages to the early 21</w:t>
      </w:r>
      <w:r w:rsidR="00501BE6" w:rsidRPr="00501BE6">
        <w:rPr>
          <w:rFonts w:asciiTheme="minorHAnsi" w:hAnsiTheme="minorHAnsi" w:cstheme="minorHAnsi"/>
          <w:bCs/>
          <w:color w:val="002060"/>
          <w:vertAlign w:val="superscript"/>
          <w:lang w:val="en-US"/>
        </w:rPr>
        <w:t>st</w:t>
      </w:r>
      <w:r w:rsidR="00501BE6">
        <w:rPr>
          <w:rFonts w:asciiTheme="minorHAnsi" w:hAnsiTheme="minorHAnsi" w:cstheme="minorHAnsi"/>
          <w:bCs/>
          <w:color w:val="002060"/>
          <w:lang w:val="en-US"/>
        </w:rPr>
        <w:t xml:space="preserve"> century</w:t>
      </w:r>
      <w:r>
        <w:rPr>
          <w:rFonts w:asciiTheme="minorHAnsi" w:hAnsiTheme="minorHAnsi" w:cstheme="minorHAnsi"/>
          <w:bCs/>
          <w:color w:val="002060"/>
          <w:lang w:val="en-US"/>
        </w:rPr>
        <w:t>.</w:t>
      </w:r>
      <w:r w:rsidR="00501BE6">
        <w:rPr>
          <w:rFonts w:asciiTheme="minorHAnsi" w:hAnsiTheme="minorHAnsi" w:cstheme="minorHAnsi"/>
          <w:bCs/>
          <w:color w:val="002060"/>
          <w:lang w:val="en-US"/>
        </w:rPr>
        <w:t xml:space="preserve"> </w:t>
      </w:r>
      <w:r w:rsidR="001C2A16">
        <w:rPr>
          <w:rFonts w:asciiTheme="minorHAnsi" w:hAnsiTheme="minorHAnsi" w:cstheme="minorHAnsi"/>
          <w:color w:val="002060"/>
          <w:lang w:val="en-US"/>
        </w:rPr>
        <w:t xml:space="preserve">One definition </w:t>
      </w:r>
      <w:r w:rsidR="005D0107">
        <w:rPr>
          <w:rFonts w:asciiTheme="minorHAnsi" w:hAnsiTheme="minorHAnsi" w:cstheme="minorHAnsi"/>
          <w:color w:val="002060"/>
          <w:lang w:val="en-US"/>
        </w:rPr>
        <w:t xml:space="preserve">very </w:t>
      </w:r>
      <w:r w:rsidR="001C2A16">
        <w:rPr>
          <w:rFonts w:asciiTheme="minorHAnsi" w:hAnsiTheme="minorHAnsi" w:cstheme="minorHAnsi"/>
          <w:color w:val="002060"/>
          <w:lang w:val="en-US"/>
        </w:rPr>
        <w:t xml:space="preserve">frequently referred to is that by </w:t>
      </w:r>
      <w:r w:rsidR="00576901">
        <w:rPr>
          <w:rFonts w:asciiTheme="minorHAnsi" w:hAnsiTheme="minorHAnsi" w:cstheme="minorHAnsi"/>
          <w:color w:val="002060"/>
          <w:lang w:val="en-US"/>
        </w:rPr>
        <w:t xml:space="preserve">anthropologist </w:t>
      </w:r>
      <w:hyperlink r:id="rId9" w:tooltip="Edward Burnett Tylor" w:history="1">
        <w:r w:rsidR="00576901" w:rsidRPr="001E10A4">
          <w:rPr>
            <w:rStyle w:val="Hyperlink"/>
            <w:rFonts w:asciiTheme="minorHAnsi" w:hAnsiTheme="minorHAnsi" w:cstheme="minorHAnsi"/>
            <w:color w:val="002060"/>
            <w:u w:val="none"/>
            <w:lang w:val="en-US"/>
          </w:rPr>
          <w:t>E.B. Tylor</w:t>
        </w:r>
      </w:hyperlink>
      <w:r w:rsidR="00576901" w:rsidRPr="001E10A4">
        <w:rPr>
          <w:rFonts w:asciiTheme="minorHAnsi" w:hAnsiTheme="minorHAnsi" w:cstheme="minorHAnsi"/>
          <w:color w:val="002060"/>
          <w:lang w:val="en-US"/>
        </w:rPr>
        <w:t xml:space="preserve">, </w:t>
      </w:r>
      <w:r w:rsidR="001C2A16">
        <w:rPr>
          <w:rFonts w:asciiTheme="minorHAnsi" w:hAnsiTheme="minorHAnsi" w:cstheme="minorHAnsi"/>
          <w:color w:val="002060"/>
          <w:lang w:val="en-US"/>
        </w:rPr>
        <w:t>according to whom, culture</w:t>
      </w:r>
      <w:r w:rsidR="00576901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576901" w:rsidRPr="001E10A4">
        <w:rPr>
          <w:rFonts w:asciiTheme="minorHAnsi" w:hAnsiTheme="minorHAnsi" w:cstheme="minorHAnsi"/>
          <w:color w:val="002060"/>
          <w:lang w:val="en-US"/>
        </w:rPr>
        <w:t>is "that complex whole</w:t>
      </w:r>
      <w:r w:rsidR="00576901">
        <w:rPr>
          <w:rFonts w:asciiTheme="minorHAnsi" w:hAnsiTheme="minorHAnsi" w:cstheme="minorHAnsi"/>
          <w:color w:val="002060"/>
          <w:lang w:val="en-US"/>
        </w:rPr>
        <w:t>,</w:t>
      </w:r>
      <w:r w:rsidR="00576901" w:rsidRPr="001E10A4">
        <w:rPr>
          <w:rFonts w:asciiTheme="minorHAnsi" w:hAnsiTheme="minorHAnsi" w:cstheme="minorHAnsi"/>
          <w:color w:val="002060"/>
          <w:lang w:val="en-US"/>
        </w:rPr>
        <w:t xml:space="preserve"> which includes knowledge, belief, art, morals, law, custom and any other capabilities and habits acquired by man as a member of society."</w:t>
      </w:r>
      <w:r w:rsidR="00081A33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5D0107">
        <w:rPr>
          <w:rFonts w:asciiTheme="minorHAnsi" w:hAnsiTheme="minorHAnsi" w:cstheme="minorHAnsi"/>
          <w:color w:val="002060"/>
          <w:lang w:val="en-US"/>
        </w:rPr>
        <w:t>C</w:t>
      </w:r>
      <w:r w:rsidR="00AE7BB2" w:rsidRPr="001E10A4">
        <w:rPr>
          <w:rFonts w:asciiTheme="minorHAnsi" w:hAnsiTheme="minorHAnsi" w:cstheme="minorHAnsi"/>
          <w:color w:val="002060"/>
          <w:lang w:val="en-US"/>
        </w:rPr>
        <w:t>ulture is</w:t>
      </w:r>
      <w:r w:rsidR="005D0107">
        <w:rPr>
          <w:rFonts w:asciiTheme="minorHAnsi" w:hAnsiTheme="minorHAnsi" w:cstheme="minorHAnsi"/>
          <w:color w:val="002060"/>
          <w:lang w:val="en-US"/>
        </w:rPr>
        <w:t xml:space="preserve"> learned and it is</w:t>
      </w:r>
      <w:r w:rsidR="00AE7BB2" w:rsidRPr="001E10A4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5D0107">
        <w:rPr>
          <w:rFonts w:asciiTheme="minorHAnsi" w:hAnsiTheme="minorHAnsi" w:cstheme="minorHAnsi"/>
          <w:color w:val="002060"/>
          <w:lang w:val="en-US"/>
        </w:rPr>
        <w:t>often</w:t>
      </w:r>
      <w:r w:rsidR="005D0107" w:rsidRPr="001E10A4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AE7BB2" w:rsidRPr="001E10A4">
        <w:rPr>
          <w:rFonts w:asciiTheme="minorHAnsi" w:hAnsiTheme="minorHAnsi" w:cstheme="minorHAnsi"/>
          <w:color w:val="002060"/>
          <w:lang w:val="en-US"/>
        </w:rPr>
        <w:t xml:space="preserve">attributed to </w:t>
      </w:r>
      <w:r w:rsidR="00576901">
        <w:rPr>
          <w:rFonts w:asciiTheme="minorHAnsi" w:hAnsiTheme="minorHAnsi" w:cstheme="minorHAnsi"/>
          <w:color w:val="002060"/>
          <w:lang w:val="en-US"/>
        </w:rPr>
        <w:t xml:space="preserve">the people of </w:t>
      </w:r>
      <w:r w:rsidR="00AE7BB2" w:rsidRPr="001E10A4">
        <w:rPr>
          <w:rFonts w:asciiTheme="minorHAnsi" w:hAnsiTheme="minorHAnsi" w:cstheme="minorHAnsi"/>
          <w:color w:val="002060"/>
          <w:lang w:val="en-US"/>
        </w:rPr>
        <w:t xml:space="preserve">a specific region or location. </w:t>
      </w:r>
    </w:p>
    <w:p w14:paraId="1E3A2998" w14:textId="77777777" w:rsidR="0066648F" w:rsidRPr="00A522F8" w:rsidRDefault="002D589E" w:rsidP="00E65213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bCs/>
          <w:color w:val="002060"/>
          <w:lang w:val="en-US"/>
        </w:rPr>
      </w:pPr>
      <w:r w:rsidRPr="001E10A4">
        <w:rPr>
          <w:rFonts w:asciiTheme="minorHAnsi" w:hAnsiTheme="minorHAnsi" w:cstheme="minorHAnsi"/>
          <w:color w:val="002060"/>
          <w:lang w:val="en-US"/>
        </w:rPr>
        <w:t xml:space="preserve">The </w:t>
      </w:r>
      <w:r w:rsidR="00C467B2">
        <w:rPr>
          <w:rFonts w:asciiTheme="minorHAnsi" w:hAnsiTheme="minorHAnsi" w:cstheme="minorHAnsi"/>
          <w:color w:val="002060"/>
          <w:lang w:val="en-US"/>
        </w:rPr>
        <w:t>word</w:t>
      </w:r>
      <w:r w:rsidRPr="001E10A4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E65213">
        <w:rPr>
          <w:rFonts w:asciiTheme="minorHAnsi" w:hAnsiTheme="minorHAnsi" w:cstheme="minorHAnsi"/>
          <w:color w:val="002060"/>
          <w:lang w:val="en-US"/>
        </w:rPr>
        <w:t>‘</w:t>
      </w:r>
      <w:r w:rsidRPr="001E10A4">
        <w:rPr>
          <w:rFonts w:asciiTheme="minorHAnsi" w:hAnsiTheme="minorHAnsi" w:cstheme="minorHAnsi"/>
          <w:color w:val="002060"/>
          <w:lang w:val="en-US"/>
        </w:rPr>
        <w:t>culture</w:t>
      </w:r>
      <w:r w:rsidR="00E65213">
        <w:rPr>
          <w:rFonts w:asciiTheme="minorHAnsi" w:hAnsiTheme="minorHAnsi" w:cstheme="minorHAnsi"/>
          <w:color w:val="002060"/>
          <w:lang w:val="en-US"/>
        </w:rPr>
        <w:t>’</w:t>
      </w:r>
      <w:r w:rsidRPr="001E10A4">
        <w:rPr>
          <w:rFonts w:asciiTheme="minorHAnsi" w:hAnsiTheme="minorHAnsi" w:cstheme="minorHAnsi"/>
          <w:color w:val="002060"/>
          <w:lang w:val="en-US"/>
        </w:rPr>
        <w:t xml:space="preserve"> is based on a term used by the </w:t>
      </w:r>
      <w:hyperlink r:id="rId10" w:tooltip="Ancient Rome" w:history="1">
        <w:r w:rsidRPr="001E10A4">
          <w:rPr>
            <w:rStyle w:val="Hyperlink"/>
            <w:rFonts w:asciiTheme="minorHAnsi" w:hAnsiTheme="minorHAnsi" w:cstheme="minorHAnsi"/>
            <w:color w:val="002060"/>
            <w:u w:val="none"/>
            <w:lang w:val="en-US"/>
          </w:rPr>
          <w:t>ancient Roman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orator </w:t>
      </w:r>
      <w:hyperlink r:id="rId11" w:tooltip="Cicero" w:history="1">
        <w:r w:rsidRPr="001E10A4">
          <w:rPr>
            <w:rStyle w:val="Hyperlink"/>
            <w:rFonts w:asciiTheme="minorHAnsi" w:hAnsiTheme="minorHAnsi" w:cstheme="minorHAnsi"/>
            <w:color w:val="002060"/>
            <w:u w:val="none"/>
            <w:lang w:val="en-US"/>
          </w:rPr>
          <w:t>Cicero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in his </w:t>
      </w:r>
      <w:hyperlink r:id="rId12" w:tooltip="Tusculanae Disputationes" w:history="1">
        <w:proofErr w:type="spellStart"/>
        <w:r w:rsidRPr="001E10A4">
          <w:rPr>
            <w:rStyle w:val="Hyperlink"/>
            <w:rFonts w:asciiTheme="minorHAnsi" w:hAnsiTheme="minorHAnsi" w:cstheme="minorHAnsi"/>
            <w:i/>
            <w:iCs/>
            <w:color w:val="002060"/>
            <w:u w:val="none"/>
            <w:lang w:val="en-US"/>
          </w:rPr>
          <w:t>Tusculanae</w:t>
        </w:r>
        <w:proofErr w:type="spellEnd"/>
        <w:r w:rsidRPr="001E10A4">
          <w:rPr>
            <w:rStyle w:val="Hyperlink"/>
            <w:rFonts w:asciiTheme="minorHAnsi" w:hAnsiTheme="minorHAnsi" w:cstheme="minorHAnsi"/>
            <w:i/>
            <w:iCs/>
            <w:color w:val="002060"/>
            <w:u w:val="none"/>
            <w:lang w:val="en-US"/>
          </w:rPr>
          <w:t xml:space="preserve"> Disputationes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, where he wrote of a cultivation of the soul or </w:t>
      </w:r>
      <w:r w:rsidRPr="001E10A4">
        <w:rPr>
          <w:rFonts w:asciiTheme="minorHAnsi" w:hAnsiTheme="minorHAnsi" w:cstheme="minorHAnsi"/>
          <w:i/>
          <w:iCs/>
          <w:color w:val="002060"/>
          <w:lang w:val="en-US"/>
        </w:rPr>
        <w:t>"</w:t>
      </w:r>
      <w:proofErr w:type="spellStart"/>
      <w:r w:rsidRPr="001E10A4">
        <w:rPr>
          <w:rFonts w:asciiTheme="minorHAnsi" w:hAnsiTheme="minorHAnsi" w:cstheme="minorHAnsi"/>
          <w:i/>
          <w:iCs/>
          <w:color w:val="002060"/>
          <w:lang w:val="en-US"/>
        </w:rPr>
        <w:t>cultura</w:t>
      </w:r>
      <w:proofErr w:type="spellEnd"/>
      <w:r w:rsidRPr="001E10A4">
        <w:rPr>
          <w:rFonts w:asciiTheme="minorHAnsi" w:hAnsiTheme="minorHAnsi" w:cstheme="minorHAnsi"/>
          <w:i/>
          <w:iCs/>
          <w:color w:val="002060"/>
          <w:lang w:val="en-US"/>
        </w:rPr>
        <w:t xml:space="preserve"> animi,"</w:t>
      </w:r>
      <w:r w:rsidRPr="001E10A4">
        <w:rPr>
          <w:rFonts w:asciiTheme="minorHAnsi" w:hAnsiTheme="minorHAnsi" w:cstheme="minorHAnsi"/>
          <w:color w:val="002060"/>
          <w:lang w:val="en-US"/>
        </w:rPr>
        <w:t xml:space="preserve"> using an </w:t>
      </w:r>
      <w:hyperlink r:id="rId13" w:tooltip="Agriculture" w:history="1">
        <w:r w:rsidRPr="001E10A4">
          <w:rPr>
            <w:rStyle w:val="Hyperlink"/>
            <w:rFonts w:asciiTheme="minorHAnsi" w:hAnsiTheme="minorHAnsi" w:cstheme="minorHAnsi"/>
            <w:color w:val="002060"/>
            <w:u w:val="none"/>
            <w:lang w:val="en-US"/>
          </w:rPr>
          <w:t>agricultural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</w:t>
      </w:r>
      <w:hyperlink r:id="rId14" w:tooltip="Metaphor" w:history="1">
        <w:r w:rsidRPr="001E10A4">
          <w:rPr>
            <w:rStyle w:val="Hyperlink"/>
            <w:rFonts w:asciiTheme="minorHAnsi" w:hAnsiTheme="minorHAnsi" w:cstheme="minorHAnsi"/>
            <w:color w:val="002060"/>
            <w:u w:val="none"/>
            <w:lang w:val="en-US"/>
          </w:rPr>
          <w:t>metaphor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for the development of a philosophical soul, understood </w:t>
      </w:r>
      <w:hyperlink r:id="rId15" w:tooltip="Teleology" w:history="1">
        <w:r w:rsidRPr="001E10A4">
          <w:rPr>
            <w:rStyle w:val="Hyperlink"/>
            <w:rFonts w:asciiTheme="minorHAnsi" w:hAnsiTheme="minorHAnsi" w:cstheme="minorHAnsi"/>
            <w:color w:val="002060"/>
            <w:u w:val="none"/>
            <w:lang w:val="en-US"/>
          </w:rPr>
          <w:t>teleologically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as the highest possible ideal for human development. </w:t>
      </w:r>
      <w:r w:rsidR="000F7841">
        <w:rPr>
          <w:rFonts w:asciiTheme="minorHAnsi" w:hAnsiTheme="minorHAnsi" w:cstheme="minorHAnsi"/>
          <w:color w:val="002060"/>
          <w:lang w:val="en-US"/>
        </w:rPr>
        <w:t xml:space="preserve">By cultivating one’s mind and spirit, one acquires what we call ‘civilization of the soul’. As one anthropologist once said, “The soul of civilization is the civilization of the soul”. </w:t>
      </w:r>
    </w:p>
    <w:p w14:paraId="385A74E6" w14:textId="77777777" w:rsidR="005E66FE" w:rsidRDefault="00012B6C" w:rsidP="00E65213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>
        <w:rPr>
          <w:rFonts w:asciiTheme="minorHAnsi" w:hAnsiTheme="minorHAnsi" w:cstheme="minorHAnsi"/>
          <w:color w:val="002060"/>
          <w:lang w:val="en-US"/>
        </w:rPr>
        <w:t xml:space="preserve">Approximately twenty </w:t>
      </w:r>
      <w:r w:rsidR="00C467B2">
        <w:rPr>
          <w:rFonts w:asciiTheme="minorHAnsi" w:hAnsiTheme="minorHAnsi" w:cstheme="minorHAnsi"/>
          <w:color w:val="002060"/>
          <w:lang w:val="en-US"/>
        </w:rPr>
        <w:t>centuries later, i</w:t>
      </w:r>
      <w:r w:rsidR="002D589E" w:rsidRPr="001E10A4">
        <w:rPr>
          <w:rFonts w:asciiTheme="minorHAnsi" w:hAnsiTheme="minorHAnsi" w:cstheme="minorHAnsi"/>
          <w:color w:val="002060"/>
          <w:lang w:val="en-US"/>
        </w:rPr>
        <w:t xml:space="preserve">n 1986, philosopher </w:t>
      </w:r>
      <w:hyperlink r:id="rId16" w:tooltip="Edward S. Casey" w:history="1">
        <w:r w:rsidR="002D589E" w:rsidRPr="00A931E6">
          <w:rPr>
            <w:rStyle w:val="Hyperlink"/>
            <w:rFonts w:asciiTheme="minorHAnsi" w:hAnsiTheme="minorHAnsi" w:cstheme="minorHAnsi"/>
            <w:color w:val="002060"/>
            <w:u w:val="none"/>
            <w:lang w:val="en-US"/>
          </w:rPr>
          <w:t>Edward S. Casey</w:t>
        </w:r>
      </w:hyperlink>
      <w:r w:rsidR="002D589E" w:rsidRPr="00A931E6">
        <w:rPr>
          <w:rFonts w:asciiTheme="minorHAnsi" w:hAnsiTheme="minorHAnsi" w:cstheme="minorHAnsi"/>
          <w:color w:val="002060"/>
          <w:lang w:val="en-US"/>
        </w:rPr>
        <w:t xml:space="preserve"> wrote, "The very word </w:t>
      </w:r>
      <w:r w:rsidR="002D589E" w:rsidRPr="00A931E6">
        <w:rPr>
          <w:rFonts w:asciiTheme="minorHAnsi" w:hAnsiTheme="minorHAnsi" w:cstheme="minorHAnsi"/>
          <w:i/>
          <w:iCs/>
          <w:color w:val="002060"/>
          <w:lang w:val="en-US"/>
        </w:rPr>
        <w:t>culture</w:t>
      </w:r>
      <w:r w:rsidR="002D589E" w:rsidRPr="00A931E6">
        <w:rPr>
          <w:rFonts w:asciiTheme="minorHAnsi" w:hAnsiTheme="minorHAnsi" w:cstheme="minorHAnsi"/>
          <w:color w:val="002060"/>
          <w:lang w:val="en-US"/>
        </w:rPr>
        <w:t xml:space="preserve"> meant 'place tilled' in Middle English, and the same word goes back to Latin </w:t>
      </w:r>
      <w:proofErr w:type="spellStart"/>
      <w:r w:rsidR="002D589E" w:rsidRPr="00A931E6">
        <w:rPr>
          <w:rFonts w:asciiTheme="minorHAnsi" w:hAnsiTheme="minorHAnsi" w:cstheme="minorHAnsi"/>
          <w:i/>
          <w:iCs/>
          <w:color w:val="002060"/>
          <w:lang w:val="en-US"/>
        </w:rPr>
        <w:t>colere</w:t>
      </w:r>
      <w:proofErr w:type="spellEnd"/>
      <w:r w:rsidR="002D589E" w:rsidRPr="00A931E6">
        <w:rPr>
          <w:rFonts w:asciiTheme="minorHAnsi" w:hAnsiTheme="minorHAnsi" w:cstheme="minorHAnsi"/>
          <w:color w:val="002060"/>
          <w:lang w:val="en-US"/>
        </w:rPr>
        <w:t>,</w:t>
      </w:r>
      <w:r w:rsidR="00C467B2" w:rsidRPr="00A931E6">
        <w:rPr>
          <w:rFonts w:asciiTheme="minorHAnsi" w:hAnsiTheme="minorHAnsi" w:cstheme="minorHAnsi"/>
          <w:color w:val="002060"/>
          <w:lang w:val="en-US"/>
        </w:rPr>
        <w:t xml:space="preserve"> which meant,</w:t>
      </w:r>
      <w:r w:rsidR="002D589E" w:rsidRPr="00A931E6">
        <w:rPr>
          <w:rFonts w:asciiTheme="minorHAnsi" w:hAnsiTheme="minorHAnsi" w:cstheme="minorHAnsi"/>
          <w:color w:val="002060"/>
          <w:lang w:val="en-US"/>
        </w:rPr>
        <w:t xml:space="preserve"> 'to inhabit, care for, till, worship' and </w:t>
      </w:r>
      <w:r w:rsidR="002D589E" w:rsidRPr="00A931E6">
        <w:rPr>
          <w:rFonts w:asciiTheme="minorHAnsi" w:hAnsiTheme="minorHAnsi" w:cstheme="minorHAnsi"/>
          <w:i/>
          <w:iCs/>
          <w:color w:val="002060"/>
          <w:lang w:val="en-US"/>
        </w:rPr>
        <w:t>cultus</w:t>
      </w:r>
      <w:r w:rsidR="002D589E" w:rsidRPr="00A931E6">
        <w:rPr>
          <w:rFonts w:asciiTheme="minorHAnsi" w:hAnsiTheme="minorHAnsi" w:cstheme="minorHAnsi"/>
          <w:color w:val="002060"/>
          <w:lang w:val="en-US"/>
        </w:rPr>
        <w:t>,</w:t>
      </w:r>
      <w:r w:rsidR="00C467B2" w:rsidRPr="00A931E6">
        <w:rPr>
          <w:rFonts w:asciiTheme="minorHAnsi" w:hAnsiTheme="minorHAnsi" w:cstheme="minorHAnsi"/>
          <w:color w:val="002060"/>
          <w:lang w:val="en-US"/>
        </w:rPr>
        <w:t xml:space="preserve"> signifying</w:t>
      </w:r>
      <w:r w:rsidR="002D589E" w:rsidRPr="00A931E6">
        <w:rPr>
          <w:rFonts w:asciiTheme="minorHAnsi" w:hAnsiTheme="minorHAnsi" w:cstheme="minorHAnsi"/>
          <w:color w:val="002060"/>
          <w:lang w:val="en-US"/>
        </w:rPr>
        <w:t xml:space="preserve"> '</w:t>
      </w:r>
      <w:r w:rsidR="00C467B2" w:rsidRPr="00A931E6">
        <w:rPr>
          <w:rFonts w:asciiTheme="minorHAnsi" w:hAnsiTheme="minorHAnsi" w:cstheme="minorHAnsi"/>
          <w:color w:val="002060"/>
          <w:lang w:val="en-US"/>
        </w:rPr>
        <w:t>a</w:t>
      </w:r>
      <w:r w:rsidR="002D589E" w:rsidRPr="00A931E6">
        <w:rPr>
          <w:rFonts w:asciiTheme="minorHAnsi" w:hAnsiTheme="minorHAnsi" w:cstheme="minorHAnsi"/>
          <w:color w:val="002060"/>
          <w:lang w:val="en-US"/>
        </w:rPr>
        <w:t xml:space="preserve"> cult, especially a religious one.' To be cultural, to have a culture, is to inhabit a place sufficiently intensely to cultivate it—to be responsible for it, to respond to it, to attend to it caringly.</w:t>
      </w:r>
      <w:r w:rsidR="002D589E" w:rsidRPr="001E10A4">
        <w:rPr>
          <w:rFonts w:asciiTheme="minorHAnsi" w:hAnsiTheme="minorHAnsi" w:cstheme="minorHAnsi"/>
          <w:color w:val="002060"/>
          <w:lang w:val="en-US"/>
        </w:rPr>
        <w:t>"</w:t>
      </w:r>
      <w:r w:rsidR="00081A33">
        <w:rPr>
          <w:rFonts w:asciiTheme="minorHAnsi" w:hAnsiTheme="minorHAnsi" w:cstheme="minorHAnsi"/>
          <w:color w:val="002060"/>
          <w:lang w:val="en-US"/>
        </w:rPr>
        <w:t xml:space="preserve"> </w:t>
      </w:r>
    </w:p>
    <w:p w14:paraId="01437CBE" w14:textId="77777777" w:rsidR="008E2D82" w:rsidRDefault="008E2D82" w:rsidP="00D9194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lang w:val="en-US"/>
        </w:rPr>
      </w:pPr>
    </w:p>
    <w:p w14:paraId="151528B1" w14:textId="77777777" w:rsidR="008E2D82" w:rsidRPr="00081A33" w:rsidRDefault="008E2D82" w:rsidP="00A522F8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>
        <w:rPr>
          <w:rFonts w:asciiTheme="minorHAnsi" w:hAnsiTheme="minorHAnsi" w:cstheme="minorHAnsi"/>
          <w:color w:val="002060"/>
          <w:lang w:val="en-US"/>
        </w:rPr>
        <w:t>Across the countries, there are numerous different cultures. Yet, however much cultures differ across the countries, there are certain features</w:t>
      </w:r>
      <w:r w:rsidRPr="008E2D82">
        <w:rPr>
          <w:rFonts w:asciiTheme="minorHAnsi" w:hAnsiTheme="minorHAnsi" w:cstheme="minorHAnsi"/>
          <w:color w:val="002060"/>
          <w:lang w:val="en-US"/>
        </w:rPr>
        <w:t xml:space="preserve"> </w:t>
      </w:r>
      <w:r>
        <w:rPr>
          <w:rFonts w:asciiTheme="minorHAnsi" w:hAnsiTheme="minorHAnsi" w:cstheme="minorHAnsi"/>
          <w:color w:val="002060"/>
          <w:lang w:val="en-US"/>
        </w:rPr>
        <w:t xml:space="preserve">that all people have </w:t>
      </w:r>
      <w:r w:rsidR="00196E7C">
        <w:rPr>
          <w:rFonts w:asciiTheme="minorHAnsi" w:hAnsiTheme="minorHAnsi" w:cstheme="minorHAnsi"/>
          <w:color w:val="002060"/>
          <w:lang w:val="en-US"/>
        </w:rPr>
        <w:t xml:space="preserve">in common, </w:t>
      </w:r>
      <w:r>
        <w:rPr>
          <w:rFonts w:asciiTheme="minorHAnsi" w:hAnsiTheme="minorHAnsi" w:cstheme="minorHAnsi"/>
          <w:color w:val="002060"/>
          <w:lang w:val="en-US"/>
        </w:rPr>
        <w:t xml:space="preserve">and which anthropologists call ‘cultural universals’: language, arts, </w:t>
      </w:r>
      <w:r w:rsidR="004537BE">
        <w:rPr>
          <w:rFonts w:asciiTheme="minorHAnsi" w:hAnsiTheme="minorHAnsi" w:cstheme="minorHAnsi"/>
          <w:color w:val="002060"/>
          <w:lang w:val="en-US"/>
        </w:rPr>
        <w:t xml:space="preserve">laws, </w:t>
      </w:r>
      <w:r w:rsidR="000A3C4D">
        <w:rPr>
          <w:rFonts w:asciiTheme="minorHAnsi" w:hAnsiTheme="minorHAnsi" w:cstheme="minorHAnsi"/>
          <w:color w:val="002060"/>
          <w:lang w:val="en-US"/>
        </w:rPr>
        <w:t>the way of cooking, burying the dead,</w:t>
      </w:r>
      <w:r>
        <w:rPr>
          <w:rFonts w:asciiTheme="minorHAnsi" w:hAnsiTheme="minorHAnsi" w:cstheme="minorHAnsi"/>
          <w:color w:val="002060"/>
          <w:lang w:val="en-US"/>
        </w:rPr>
        <w:t xml:space="preserve"> food,</w:t>
      </w:r>
      <w:r w:rsidR="000A3C4D">
        <w:rPr>
          <w:rFonts w:asciiTheme="minorHAnsi" w:hAnsiTheme="minorHAnsi" w:cstheme="minorHAnsi"/>
          <w:color w:val="002060"/>
          <w:lang w:val="en-US"/>
        </w:rPr>
        <w:t xml:space="preserve"> tools,</w:t>
      </w:r>
      <w:r>
        <w:rPr>
          <w:rFonts w:asciiTheme="minorHAnsi" w:hAnsiTheme="minorHAnsi" w:cstheme="minorHAnsi"/>
          <w:color w:val="002060"/>
          <w:lang w:val="en-US"/>
        </w:rPr>
        <w:t xml:space="preserve"> etc.</w:t>
      </w:r>
      <w:r w:rsidR="00D335ED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0A3C4D">
        <w:rPr>
          <w:rFonts w:asciiTheme="minorHAnsi" w:hAnsiTheme="minorHAnsi" w:cstheme="minorHAnsi"/>
          <w:color w:val="002060"/>
          <w:lang w:val="en-US"/>
        </w:rPr>
        <w:t xml:space="preserve">Actually, it was </w:t>
      </w:r>
      <w:proofErr w:type="spellStart"/>
      <w:r w:rsidR="00E7285D">
        <w:rPr>
          <w:rFonts w:asciiTheme="minorHAnsi" w:hAnsiTheme="minorHAnsi" w:cstheme="minorHAnsi"/>
          <w:color w:val="002060"/>
          <w:lang w:val="en-US"/>
        </w:rPr>
        <w:t>i</w:t>
      </w:r>
      <w:proofErr w:type="spellEnd"/>
      <w:r w:rsidR="00D335ED" w:rsidRPr="000A3C4D">
        <w:rPr>
          <w:rStyle w:val="hgkelc"/>
          <w:rFonts w:asciiTheme="minorHAnsi" w:hAnsiTheme="minorHAnsi" w:cstheme="minorHAnsi"/>
          <w:color w:val="002060"/>
          <w:lang w:val="en"/>
        </w:rPr>
        <w:t>n the 1940s</w:t>
      </w:r>
      <w:r w:rsidR="000A3C4D">
        <w:rPr>
          <w:rStyle w:val="hgkelc"/>
          <w:rFonts w:asciiTheme="minorHAnsi" w:hAnsiTheme="minorHAnsi" w:cstheme="minorHAnsi"/>
          <w:color w:val="002060"/>
          <w:lang w:val="en"/>
        </w:rPr>
        <w:t>, when</w:t>
      </w:r>
      <w:r w:rsidR="00D335ED" w:rsidRPr="000A3C4D">
        <w:rPr>
          <w:rStyle w:val="hgkelc"/>
          <w:rFonts w:asciiTheme="minorHAnsi" w:hAnsiTheme="minorHAnsi" w:cstheme="minorHAnsi"/>
          <w:color w:val="002060"/>
          <w:lang w:val="en"/>
        </w:rPr>
        <w:t xml:space="preserve"> anthropologist </w:t>
      </w:r>
      <w:r w:rsidR="00D335ED" w:rsidRPr="000A3C4D">
        <w:rPr>
          <w:rStyle w:val="hgkelc"/>
          <w:rFonts w:asciiTheme="minorHAnsi" w:hAnsiTheme="minorHAnsi" w:cstheme="minorHAnsi"/>
          <w:bCs/>
          <w:color w:val="002060"/>
          <w:lang w:val="en"/>
        </w:rPr>
        <w:t>George Murdock</w:t>
      </w:r>
      <w:r w:rsidR="000A3C4D">
        <w:rPr>
          <w:rStyle w:val="hgkelc"/>
          <w:rFonts w:asciiTheme="minorHAnsi" w:hAnsiTheme="minorHAnsi" w:cstheme="minorHAnsi"/>
          <w:color w:val="002060"/>
          <w:lang w:val="en"/>
        </w:rPr>
        <w:t xml:space="preserve"> </w:t>
      </w:r>
      <w:r w:rsidR="000A3C4D" w:rsidRPr="000A3C4D">
        <w:rPr>
          <w:rStyle w:val="hgkelc"/>
          <w:rFonts w:asciiTheme="minorHAnsi" w:hAnsiTheme="minorHAnsi" w:cstheme="minorHAnsi"/>
          <w:color w:val="002060"/>
          <w:lang w:val="en"/>
        </w:rPr>
        <w:t>first recognized the existence of cultural universals while studying systems of kinship around the world and exam</w:t>
      </w:r>
      <w:r w:rsidR="00D335ED" w:rsidRPr="000A3C4D">
        <w:rPr>
          <w:rStyle w:val="hgkelc"/>
          <w:rFonts w:asciiTheme="minorHAnsi" w:hAnsiTheme="minorHAnsi" w:cstheme="minorHAnsi"/>
          <w:color w:val="002060"/>
          <w:lang w:val="en"/>
        </w:rPr>
        <w:t>ined hundreds of different cultures in an attempt to determine what general traits are common to all cultures.</w:t>
      </w:r>
    </w:p>
    <w:p w14:paraId="67C6D375" w14:textId="77777777" w:rsidR="00376A48" w:rsidRDefault="005E66FE" w:rsidP="00A522F8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 w:rsidRPr="001E10A4">
        <w:rPr>
          <w:rFonts w:asciiTheme="minorHAnsi" w:hAnsiTheme="minorHAnsi" w:cstheme="minorHAnsi"/>
          <w:color w:val="002060"/>
          <w:lang w:val="en-US"/>
        </w:rPr>
        <w:t xml:space="preserve">Humans acquire culture through the </w:t>
      </w:r>
      <w:hyperlink r:id="rId17" w:tooltip="Learning" w:history="1">
        <w:r w:rsidRPr="001E10A4">
          <w:rPr>
            <w:rStyle w:val="Hyperlink"/>
            <w:rFonts w:asciiTheme="minorHAnsi" w:hAnsiTheme="minorHAnsi" w:cstheme="minorHAnsi"/>
            <w:color w:val="002060"/>
            <w:u w:val="none"/>
            <w:lang w:val="en-US"/>
          </w:rPr>
          <w:t>learning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processes of </w:t>
      </w:r>
      <w:hyperlink r:id="rId18" w:tooltip="Enculturation" w:history="1">
        <w:r w:rsidRPr="001E10A4">
          <w:rPr>
            <w:rStyle w:val="Hyperlink"/>
            <w:rFonts w:asciiTheme="minorHAnsi" w:hAnsiTheme="minorHAnsi" w:cstheme="minorHAnsi"/>
            <w:color w:val="002060"/>
            <w:u w:val="none"/>
            <w:lang w:val="en-US"/>
          </w:rPr>
          <w:t>enculturation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 and </w:t>
      </w:r>
      <w:hyperlink r:id="rId19" w:tooltip="Socialization" w:history="1">
        <w:r w:rsidRPr="001E10A4">
          <w:rPr>
            <w:rStyle w:val="Hyperlink"/>
            <w:rFonts w:asciiTheme="minorHAnsi" w:hAnsiTheme="minorHAnsi" w:cstheme="minorHAnsi"/>
            <w:color w:val="002060"/>
            <w:u w:val="none"/>
            <w:lang w:val="en-US"/>
          </w:rPr>
          <w:t>socialization</w:t>
        </w:r>
      </w:hyperlink>
      <w:r w:rsidRPr="001E10A4">
        <w:rPr>
          <w:rFonts w:asciiTheme="minorHAnsi" w:hAnsiTheme="minorHAnsi" w:cstheme="minorHAnsi"/>
          <w:color w:val="002060"/>
          <w:lang w:val="en-US"/>
        </w:rPr>
        <w:t xml:space="preserve">, </w:t>
      </w:r>
      <w:r>
        <w:rPr>
          <w:rFonts w:asciiTheme="minorHAnsi" w:hAnsiTheme="minorHAnsi" w:cstheme="minorHAnsi"/>
          <w:color w:val="002060"/>
          <w:lang w:val="en-US"/>
        </w:rPr>
        <w:t>as</w:t>
      </w:r>
      <w:r w:rsidRPr="001E10A4">
        <w:rPr>
          <w:rFonts w:asciiTheme="minorHAnsi" w:hAnsiTheme="minorHAnsi" w:cstheme="minorHAnsi"/>
          <w:color w:val="002060"/>
          <w:lang w:val="en-US"/>
        </w:rPr>
        <w:t xml:space="preserve"> the diversit</w:t>
      </w:r>
      <w:r>
        <w:rPr>
          <w:rFonts w:asciiTheme="minorHAnsi" w:hAnsiTheme="minorHAnsi" w:cstheme="minorHAnsi"/>
          <w:color w:val="002060"/>
          <w:lang w:val="en-US"/>
        </w:rPr>
        <w:t xml:space="preserve">y of cultures across societies shows. </w:t>
      </w:r>
      <w:r w:rsidR="00D91943">
        <w:rPr>
          <w:rFonts w:asciiTheme="minorHAnsi" w:hAnsiTheme="minorHAnsi" w:cstheme="minorHAnsi"/>
          <w:color w:val="002060"/>
          <w:lang w:val="en-US"/>
        </w:rPr>
        <w:t xml:space="preserve">Culture brings </w:t>
      </w:r>
      <w:r w:rsidR="00D91943">
        <w:rPr>
          <w:rFonts w:asciiTheme="minorHAnsi" w:hAnsiTheme="minorHAnsi" w:cstheme="minorHAnsi"/>
          <w:color w:val="002060"/>
          <w:lang w:val="en-US"/>
        </w:rPr>
        <w:lastRenderedPageBreak/>
        <w:t xml:space="preserve">together and connects the people of a community, </w:t>
      </w:r>
      <w:r w:rsidR="0066648F">
        <w:rPr>
          <w:rFonts w:asciiTheme="minorHAnsi" w:hAnsiTheme="minorHAnsi" w:cstheme="minorHAnsi"/>
          <w:color w:val="002060"/>
          <w:lang w:val="en-US"/>
        </w:rPr>
        <w:t xml:space="preserve">men and women alike, </w:t>
      </w:r>
      <w:r w:rsidR="00D91943">
        <w:rPr>
          <w:rFonts w:asciiTheme="minorHAnsi" w:hAnsiTheme="minorHAnsi" w:cstheme="minorHAnsi"/>
          <w:color w:val="002060"/>
          <w:lang w:val="en-US"/>
        </w:rPr>
        <w:t xml:space="preserve">providing them with a sense of having roots and belonging. </w:t>
      </w:r>
      <w:r w:rsidR="00C467B2" w:rsidRPr="00EA2A25">
        <w:rPr>
          <w:rFonts w:asciiTheme="minorHAnsi" w:hAnsiTheme="minorHAnsi" w:cstheme="minorHAnsi"/>
          <w:color w:val="002060"/>
          <w:lang w:val="en-US"/>
        </w:rPr>
        <w:t xml:space="preserve">When </w:t>
      </w:r>
      <w:r w:rsidR="005B52F4" w:rsidRPr="00EA2A25">
        <w:rPr>
          <w:rFonts w:asciiTheme="minorHAnsi" w:hAnsiTheme="minorHAnsi" w:cstheme="minorHAnsi"/>
          <w:color w:val="002060"/>
          <w:lang w:val="en-US"/>
        </w:rPr>
        <w:t xml:space="preserve">a community maintains, </w:t>
      </w:r>
      <w:r w:rsidR="00570892" w:rsidRPr="00EA2A25">
        <w:rPr>
          <w:rFonts w:asciiTheme="minorHAnsi" w:hAnsiTheme="minorHAnsi" w:cstheme="minorHAnsi"/>
          <w:color w:val="002060"/>
          <w:lang w:val="en-US"/>
        </w:rPr>
        <w:t xml:space="preserve">shares </w:t>
      </w:r>
      <w:r w:rsidR="005B52F4" w:rsidRPr="00EA2A25">
        <w:rPr>
          <w:rFonts w:asciiTheme="minorHAnsi" w:hAnsiTheme="minorHAnsi" w:cstheme="minorHAnsi"/>
          <w:color w:val="002060"/>
          <w:lang w:val="en-US"/>
        </w:rPr>
        <w:t xml:space="preserve">and transmits </w:t>
      </w:r>
      <w:r w:rsidR="00570892" w:rsidRPr="00EA2A25">
        <w:rPr>
          <w:rFonts w:asciiTheme="minorHAnsi" w:hAnsiTheme="minorHAnsi" w:cstheme="minorHAnsi"/>
          <w:color w:val="002060"/>
          <w:lang w:val="en-US"/>
        </w:rPr>
        <w:t xml:space="preserve">such cultural traits as </w:t>
      </w:r>
      <w:r w:rsidR="000F7841" w:rsidRPr="00EA2A25">
        <w:rPr>
          <w:rFonts w:asciiTheme="minorHAnsi" w:hAnsiTheme="minorHAnsi" w:cstheme="minorHAnsi"/>
          <w:color w:val="002060"/>
          <w:lang w:val="en-US"/>
        </w:rPr>
        <w:t xml:space="preserve">music, </w:t>
      </w:r>
      <w:r w:rsidR="00570892" w:rsidRPr="00EA2A25">
        <w:rPr>
          <w:rFonts w:asciiTheme="minorHAnsi" w:hAnsiTheme="minorHAnsi" w:cstheme="minorHAnsi"/>
          <w:color w:val="002060"/>
          <w:lang w:val="en-US"/>
        </w:rPr>
        <w:t xml:space="preserve">religious </w:t>
      </w:r>
      <w:r w:rsidR="00686434" w:rsidRPr="00EA2A25">
        <w:rPr>
          <w:rFonts w:asciiTheme="minorHAnsi" w:hAnsiTheme="minorHAnsi" w:cstheme="minorHAnsi"/>
          <w:color w:val="002060"/>
          <w:lang w:val="en-US"/>
        </w:rPr>
        <w:t>beliefs, activities</w:t>
      </w:r>
      <w:r w:rsidR="002851FC" w:rsidRPr="00EA2A25">
        <w:rPr>
          <w:rFonts w:asciiTheme="minorHAnsi" w:hAnsiTheme="minorHAnsi" w:cstheme="minorHAnsi"/>
          <w:color w:val="002060"/>
          <w:lang w:val="en-US"/>
        </w:rPr>
        <w:t>,</w:t>
      </w:r>
      <w:r w:rsidR="00686434" w:rsidRPr="00EA2A25">
        <w:rPr>
          <w:rFonts w:asciiTheme="minorHAnsi" w:hAnsiTheme="minorHAnsi" w:cstheme="minorHAnsi"/>
          <w:color w:val="002060"/>
          <w:lang w:val="en-US"/>
        </w:rPr>
        <w:t xml:space="preserve"> and rituals</w:t>
      </w:r>
      <w:r w:rsidR="00C467B2" w:rsidRP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5B52F4" w:rsidRPr="00EA2A25">
        <w:rPr>
          <w:rFonts w:asciiTheme="minorHAnsi" w:hAnsiTheme="minorHAnsi" w:cstheme="minorHAnsi"/>
          <w:color w:val="002060"/>
          <w:lang w:val="en-US"/>
        </w:rPr>
        <w:t xml:space="preserve">from generation to generation, </w:t>
      </w:r>
      <w:r w:rsidR="002851FC" w:rsidRPr="00EA2A25">
        <w:rPr>
          <w:rFonts w:asciiTheme="minorHAnsi" w:hAnsiTheme="minorHAnsi" w:cstheme="minorHAnsi"/>
          <w:color w:val="002060"/>
          <w:lang w:val="en-US"/>
        </w:rPr>
        <w:t>these</w:t>
      </w:r>
      <w:r w:rsidR="00686434" w:rsidRP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5B52F4" w:rsidRPr="00EA2A25">
        <w:rPr>
          <w:rFonts w:asciiTheme="minorHAnsi" w:hAnsiTheme="minorHAnsi" w:cstheme="minorHAnsi"/>
          <w:color w:val="002060"/>
          <w:lang w:val="en-US"/>
        </w:rPr>
        <w:t>form part of their</w:t>
      </w:r>
      <w:r w:rsidR="000F7841" w:rsidRP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C467B2" w:rsidRPr="00EA2A25">
        <w:rPr>
          <w:rFonts w:asciiTheme="minorHAnsi" w:hAnsiTheme="minorHAnsi" w:cstheme="minorHAnsi"/>
          <w:color w:val="002060"/>
          <w:lang w:val="en-US"/>
        </w:rPr>
        <w:t>tradition.</w:t>
      </w:r>
      <w:r w:rsidR="006A31D6">
        <w:rPr>
          <w:rFonts w:asciiTheme="minorHAnsi" w:hAnsiTheme="minorHAnsi" w:cstheme="minorHAnsi"/>
          <w:color w:val="002060"/>
          <w:lang w:val="en-US"/>
        </w:rPr>
        <w:t xml:space="preserve"> </w:t>
      </w:r>
      <w:hyperlink r:id="rId20" w:tooltip="Cultural norm" w:history="1">
        <w:r w:rsidR="00EE33DC" w:rsidRPr="00A522F8">
          <w:rPr>
            <w:rStyle w:val="Hyperlink"/>
            <w:rFonts w:asciiTheme="minorHAnsi" w:hAnsiTheme="minorHAnsi" w:cstheme="minorHAnsi"/>
            <w:color w:val="002060"/>
            <w:u w:val="none"/>
            <w:lang w:val="en-US"/>
          </w:rPr>
          <w:t>Cultural norm</w:t>
        </w:r>
      </w:hyperlink>
      <w:r w:rsidR="00EE33DC" w:rsidRPr="00A522F8">
        <w:rPr>
          <w:rStyle w:val="Hyperlink"/>
          <w:rFonts w:asciiTheme="minorHAnsi" w:hAnsiTheme="minorHAnsi" w:cstheme="minorHAnsi"/>
          <w:color w:val="002060"/>
          <w:u w:val="none"/>
          <w:lang w:val="en-US"/>
        </w:rPr>
        <w:t>s</w:t>
      </w:r>
      <w:r w:rsidR="00EE33DC" w:rsidRPr="0066648F">
        <w:rPr>
          <w:rFonts w:asciiTheme="minorHAnsi" w:hAnsiTheme="minorHAnsi" w:cstheme="minorHAnsi"/>
          <w:b/>
          <w:color w:val="002060"/>
          <w:lang w:val="en-US"/>
        </w:rPr>
        <w:t xml:space="preserve"> </w:t>
      </w:r>
      <w:proofErr w:type="gramStart"/>
      <w:r w:rsidR="00EE33DC" w:rsidRPr="0066648F">
        <w:rPr>
          <w:rFonts w:asciiTheme="minorHAnsi" w:hAnsiTheme="minorHAnsi" w:cstheme="minorHAnsi"/>
          <w:color w:val="002060"/>
          <w:lang w:val="en-US"/>
        </w:rPr>
        <w:t>serve</w:t>
      </w:r>
      <w:proofErr w:type="gramEnd"/>
      <w:r w:rsid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EE33DC" w:rsidRPr="0066648F">
        <w:rPr>
          <w:rFonts w:asciiTheme="minorHAnsi" w:hAnsiTheme="minorHAnsi" w:cstheme="minorHAnsi"/>
          <w:color w:val="002060"/>
          <w:lang w:val="en-US"/>
        </w:rPr>
        <w:t xml:space="preserve">as a kind of guide to what is acceptable conduct in a society. They reflect a particular social group’s dress code, patterns of </w:t>
      </w:r>
      <w:proofErr w:type="spellStart"/>
      <w:r w:rsidR="00EE33DC" w:rsidRPr="0066648F">
        <w:rPr>
          <w:rFonts w:asciiTheme="minorHAnsi" w:hAnsiTheme="minorHAnsi" w:cstheme="minorHAnsi"/>
          <w:color w:val="002060"/>
          <w:lang w:val="en-US"/>
        </w:rPr>
        <w:t>behaviour</w:t>
      </w:r>
      <w:proofErr w:type="spellEnd"/>
      <w:r w:rsidR="00EE33DC" w:rsidRPr="0066648F">
        <w:rPr>
          <w:rFonts w:asciiTheme="minorHAnsi" w:hAnsiTheme="minorHAnsi" w:cstheme="minorHAnsi"/>
          <w:color w:val="002060"/>
          <w:lang w:val="en-US"/>
        </w:rPr>
        <w:t>,</w:t>
      </w:r>
      <w:r w:rsidR="00986F2E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EE33DC" w:rsidRPr="0066648F">
        <w:rPr>
          <w:rFonts w:asciiTheme="minorHAnsi" w:hAnsiTheme="minorHAnsi" w:cstheme="minorHAnsi"/>
          <w:color w:val="002060"/>
          <w:lang w:val="en-US"/>
        </w:rPr>
        <w:t xml:space="preserve">the use of language and </w:t>
      </w:r>
      <w:proofErr w:type="spellStart"/>
      <w:r w:rsidR="00EE33DC" w:rsidRPr="0066648F">
        <w:rPr>
          <w:rFonts w:asciiTheme="minorHAnsi" w:hAnsiTheme="minorHAnsi" w:cstheme="minorHAnsi"/>
          <w:color w:val="002060"/>
          <w:lang w:val="en-US"/>
        </w:rPr>
        <w:t>demeanour</w:t>
      </w:r>
      <w:proofErr w:type="spellEnd"/>
      <w:r w:rsidR="00EE33DC" w:rsidRPr="0066648F">
        <w:rPr>
          <w:rFonts w:asciiTheme="minorHAnsi" w:hAnsiTheme="minorHAnsi" w:cstheme="minorHAnsi"/>
          <w:color w:val="002060"/>
          <w:lang w:val="en-US"/>
        </w:rPr>
        <w:t xml:space="preserve"> in a situation. This way, people know what to expect from others as well as what is expected of them.</w:t>
      </w:r>
      <w:r w:rsidR="00EE33DC">
        <w:rPr>
          <w:rFonts w:asciiTheme="minorHAnsi" w:hAnsiTheme="minorHAnsi" w:cstheme="minorHAnsi"/>
          <w:color w:val="002060"/>
          <w:lang w:val="en-US"/>
        </w:rPr>
        <w:t xml:space="preserve"> </w:t>
      </w:r>
    </w:p>
    <w:p w14:paraId="51AB2DF2" w14:textId="77777777" w:rsidR="004002F0" w:rsidRDefault="008C51BE" w:rsidP="00A522F8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>
        <w:rPr>
          <w:rFonts w:asciiTheme="minorHAnsi" w:hAnsiTheme="minorHAnsi" w:cstheme="minorHAnsi"/>
          <w:color w:val="002060"/>
          <w:lang w:val="en-US"/>
        </w:rPr>
        <w:t>Naturally</w:t>
      </w:r>
      <w:r w:rsidR="006A31D6">
        <w:rPr>
          <w:rFonts w:asciiTheme="minorHAnsi" w:hAnsiTheme="minorHAnsi" w:cstheme="minorHAnsi"/>
          <w:color w:val="002060"/>
          <w:lang w:val="en-US"/>
        </w:rPr>
        <w:t xml:space="preserve">, with the passing of time, </w:t>
      </w:r>
      <w:r w:rsidR="00570892">
        <w:rPr>
          <w:rFonts w:asciiTheme="minorHAnsi" w:hAnsiTheme="minorHAnsi" w:cstheme="minorHAnsi"/>
          <w:color w:val="002060"/>
          <w:lang w:val="en-US"/>
        </w:rPr>
        <w:t xml:space="preserve">with travelling, worldwide communication online </w:t>
      </w:r>
      <w:r w:rsidR="006A31D6">
        <w:rPr>
          <w:rFonts w:asciiTheme="minorHAnsi" w:hAnsiTheme="minorHAnsi" w:cstheme="minorHAnsi"/>
          <w:color w:val="002060"/>
          <w:lang w:val="en-US"/>
        </w:rPr>
        <w:t>and the</w:t>
      </w:r>
      <w:r w:rsidR="00570892">
        <w:rPr>
          <w:rFonts w:asciiTheme="minorHAnsi" w:hAnsiTheme="minorHAnsi" w:cstheme="minorHAnsi"/>
          <w:color w:val="002060"/>
          <w:lang w:val="en-US"/>
        </w:rPr>
        <w:t xml:space="preserve"> overall</w:t>
      </w:r>
      <w:r w:rsidR="006A31D6">
        <w:rPr>
          <w:rFonts w:asciiTheme="minorHAnsi" w:hAnsiTheme="minorHAnsi" w:cstheme="minorHAnsi"/>
          <w:color w:val="002060"/>
          <w:lang w:val="en-US"/>
        </w:rPr>
        <w:t xml:space="preserve"> influence of other cultures, </w:t>
      </w:r>
      <w:r w:rsidR="00376A48">
        <w:rPr>
          <w:rFonts w:asciiTheme="minorHAnsi" w:hAnsiTheme="minorHAnsi" w:cstheme="minorHAnsi"/>
          <w:color w:val="002060"/>
          <w:lang w:val="en-US"/>
        </w:rPr>
        <w:t>a</w:t>
      </w:r>
      <w:r w:rsidR="006A31D6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570892">
        <w:rPr>
          <w:rFonts w:asciiTheme="minorHAnsi" w:hAnsiTheme="minorHAnsi" w:cstheme="minorHAnsi"/>
          <w:color w:val="002060"/>
          <w:lang w:val="en-US"/>
        </w:rPr>
        <w:t>society</w:t>
      </w:r>
      <w:r w:rsidR="006A31D6">
        <w:rPr>
          <w:rFonts w:asciiTheme="minorHAnsi" w:hAnsiTheme="minorHAnsi" w:cstheme="minorHAnsi"/>
          <w:color w:val="002060"/>
          <w:lang w:val="en-US"/>
        </w:rPr>
        <w:t>’s</w:t>
      </w:r>
      <w:r w:rsidR="00570892">
        <w:rPr>
          <w:rFonts w:asciiTheme="minorHAnsi" w:hAnsiTheme="minorHAnsi" w:cstheme="minorHAnsi"/>
          <w:color w:val="002060"/>
          <w:lang w:val="en-US"/>
        </w:rPr>
        <w:t xml:space="preserve"> cultural trends</w:t>
      </w:r>
      <w:r w:rsidR="006A31D6">
        <w:rPr>
          <w:rFonts w:asciiTheme="minorHAnsi" w:hAnsiTheme="minorHAnsi" w:cstheme="minorHAnsi"/>
          <w:color w:val="002060"/>
          <w:lang w:val="en-US"/>
        </w:rPr>
        <w:t xml:space="preserve"> can gradually </w:t>
      </w:r>
      <w:r w:rsidR="00570892">
        <w:rPr>
          <w:rFonts w:asciiTheme="minorHAnsi" w:hAnsiTheme="minorHAnsi" w:cstheme="minorHAnsi"/>
          <w:color w:val="002060"/>
          <w:lang w:val="en-US"/>
        </w:rPr>
        <w:t xml:space="preserve">deviate from the norm and </w:t>
      </w:r>
      <w:r w:rsidR="000F7841">
        <w:rPr>
          <w:rFonts w:asciiTheme="minorHAnsi" w:hAnsiTheme="minorHAnsi" w:cstheme="minorHAnsi"/>
          <w:color w:val="002060"/>
          <w:lang w:val="en-US"/>
        </w:rPr>
        <w:t xml:space="preserve">start to </w:t>
      </w:r>
      <w:r w:rsidR="006A31D6">
        <w:rPr>
          <w:rFonts w:asciiTheme="minorHAnsi" w:hAnsiTheme="minorHAnsi" w:cstheme="minorHAnsi"/>
          <w:color w:val="002060"/>
          <w:lang w:val="en-US"/>
        </w:rPr>
        <w:t>change</w:t>
      </w:r>
      <w:r w:rsidR="000F7841">
        <w:rPr>
          <w:rFonts w:asciiTheme="minorHAnsi" w:hAnsiTheme="minorHAnsi" w:cstheme="minorHAnsi"/>
          <w:color w:val="002060"/>
          <w:lang w:val="en-US"/>
        </w:rPr>
        <w:t xml:space="preserve"> to a degree</w:t>
      </w:r>
      <w:r w:rsidR="006A31D6">
        <w:rPr>
          <w:rFonts w:asciiTheme="minorHAnsi" w:hAnsiTheme="minorHAnsi" w:cstheme="minorHAnsi"/>
          <w:color w:val="002060"/>
          <w:lang w:val="en-US"/>
        </w:rPr>
        <w:t xml:space="preserve">. 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>O</w:t>
      </w:r>
      <w:r w:rsidR="000B2FCF" w:rsidRPr="00EA2A25">
        <w:rPr>
          <w:rFonts w:asciiTheme="minorHAnsi" w:hAnsiTheme="minorHAnsi" w:cstheme="minorHAnsi"/>
          <w:color w:val="002060"/>
          <w:lang w:val="en-US"/>
        </w:rPr>
        <w:t xml:space="preserve">nce changes creep into the organized system of a community, the first cracks 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 xml:space="preserve">will likely </w:t>
      </w:r>
      <w:r w:rsidR="000B2FCF" w:rsidRPr="00EA2A25">
        <w:rPr>
          <w:rFonts w:asciiTheme="minorHAnsi" w:hAnsiTheme="minorHAnsi" w:cstheme="minorHAnsi"/>
          <w:color w:val="002060"/>
          <w:lang w:val="en-US"/>
        </w:rPr>
        <w:t xml:space="preserve">begin to form, </w:t>
      </w:r>
      <w:r w:rsidR="00EA2A25" w:rsidRPr="00EA2A25">
        <w:rPr>
          <w:rFonts w:asciiTheme="minorHAnsi" w:hAnsiTheme="minorHAnsi" w:cstheme="minorHAnsi"/>
          <w:color w:val="002060"/>
          <w:lang w:val="en-US"/>
        </w:rPr>
        <w:t>dependent on whether</w:t>
      </w:r>
      <w:r w:rsidR="004128C7" w:rsidRPr="00EA2A25">
        <w:rPr>
          <w:rFonts w:asciiTheme="minorHAnsi" w:hAnsiTheme="minorHAnsi" w:cstheme="minorHAnsi"/>
          <w:color w:val="002060"/>
          <w:lang w:val="en-US"/>
        </w:rPr>
        <w:t xml:space="preserve"> part of the population should go along with the new trends while 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>another</w:t>
      </w:r>
      <w:r w:rsidR="004128C7" w:rsidRPr="00EA2A25">
        <w:rPr>
          <w:rFonts w:asciiTheme="minorHAnsi" w:hAnsiTheme="minorHAnsi" w:cstheme="minorHAnsi"/>
          <w:color w:val="002060"/>
          <w:lang w:val="en-US"/>
        </w:rPr>
        <w:t xml:space="preserve"> will not.</w:t>
      </w:r>
      <w:r w:rsidR="00A4333B" w:rsidRPr="00EA2A25">
        <w:rPr>
          <w:rFonts w:asciiTheme="minorHAnsi" w:hAnsiTheme="minorHAnsi" w:cstheme="minorHAnsi"/>
          <w:color w:val="002060"/>
          <w:lang w:val="en-US"/>
        </w:rPr>
        <w:t xml:space="preserve"> Such an occurrence may breed inner or outer conflicts, </w:t>
      </w:r>
      <w:r w:rsidR="000B2FCF" w:rsidRPr="00EA2A25">
        <w:rPr>
          <w:rFonts w:asciiTheme="minorHAnsi" w:hAnsiTheme="minorHAnsi" w:cstheme="minorHAnsi"/>
          <w:color w:val="002060"/>
          <w:lang w:val="en-US"/>
        </w:rPr>
        <w:t>causing a breach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 xml:space="preserve"> of relations among people</w:t>
      </w:r>
      <w:r w:rsidR="00A4333B" w:rsidRPr="00EA2A25">
        <w:rPr>
          <w:rFonts w:asciiTheme="minorHAnsi" w:hAnsiTheme="minorHAnsi" w:cstheme="minorHAnsi"/>
          <w:color w:val="002060"/>
          <w:lang w:val="en-US"/>
        </w:rPr>
        <w:t>, unless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D91943" w:rsidRPr="00EA2A25">
        <w:rPr>
          <w:rFonts w:asciiTheme="minorHAnsi" w:hAnsiTheme="minorHAnsi" w:cstheme="minorHAnsi"/>
          <w:color w:val="002060"/>
          <w:lang w:val="en-US"/>
        </w:rPr>
        <w:t>their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 xml:space="preserve"> perceptions change as well.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 xml:space="preserve"> In the end,</w:t>
      </w:r>
      <w:r w:rsidR="00376A48" w:rsidRPr="00EA2A25">
        <w:rPr>
          <w:rFonts w:asciiTheme="minorHAnsi" w:hAnsiTheme="minorHAnsi" w:cstheme="minorHAnsi"/>
          <w:b/>
          <w:color w:val="002060"/>
          <w:lang w:val="en-US"/>
        </w:rPr>
        <w:t xml:space="preserve"> 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>w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>hether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>these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 xml:space="preserve"> change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>s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 xml:space="preserve">will 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 xml:space="preserve">in fact </w:t>
      </w:r>
      <w:r w:rsidR="00376A48" w:rsidRPr="00EA2A25">
        <w:rPr>
          <w:rFonts w:asciiTheme="minorHAnsi" w:hAnsiTheme="minorHAnsi" w:cstheme="minorHAnsi"/>
          <w:color w:val="002060"/>
          <w:lang w:val="en-US"/>
        </w:rPr>
        <w:t xml:space="preserve">be 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 xml:space="preserve">accepted 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 xml:space="preserve">and implemented 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 xml:space="preserve">or not, 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 xml:space="preserve">at least, 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 xml:space="preserve">by 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>the majority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>, and in how long</w:t>
      </w:r>
      <w:r w:rsidR="00C96C3B" w:rsidRPr="00EA2A25">
        <w:rPr>
          <w:rFonts w:asciiTheme="minorHAnsi" w:hAnsiTheme="minorHAnsi" w:cstheme="minorHAnsi"/>
          <w:color w:val="002060"/>
          <w:lang w:val="en-US"/>
        </w:rPr>
        <w:t xml:space="preserve">, </w:t>
      </w:r>
      <w:r w:rsidR="00EE33DC" w:rsidRPr="00EA2A25">
        <w:rPr>
          <w:rFonts w:asciiTheme="minorHAnsi" w:hAnsiTheme="minorHAnsi" w:cstheme="minorHAnsi"/>
          <w:color w:val="002060"/>
          <w:lang w:val="en-US"/>
        </w:rPr>
        <w:t>is debatable.</w:t>
      </w:r>
    </w:p>
    <w:p w14:paraId="2F0E776E" w14:textId="77777777" w:rsidR="00E7285D" w:rsidRDefault="004002F0" w:rsidP="00E7285D">
      <w:pPr>
        <w:pStyle w:val="NormalWeb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>
        <w:rPr>
          <w:rFonts w:asciiTheme="minorHAnsi" w:hAnsiTheme="minorHAnsi" w:cstheme="minorHAnsi"/>
          <w:color w:val="002060"/>
          <w:lang w:val="en-US"/>
        </w:rPr>
        <w:t xml:space="preserve">Apart from one people’s culture, there may be other groups, forming a ‘subculture’. </w:t>
      </w:r>
      <w:r w:rsidR="00C63F6C">
        <w:rPr>
          <w:rFonts w:asciiTheme="minorHAnsi" w:hAnsiTheme="minorHAnsi" w:cstheme="minorHAnsi"/>
          <w:color w:val="002060"/>
          <w:lang w:val="en-US"/>
        </w:rPr>
        <w:t>The term ‘subculture’</w:t>
      </w:r>
      <w:r w:rsidR="005064A4">
        <w:rPr>
          <w:rFonts w:asciiTheme="minorHAnsi" w:hAnsiTheme="minorHAnsi" w:cstheme="minorHAnsi"/>
          <w:color w:val="002060"/>
          <w:lang w:val="en-US"/>
        </w:rPr>
        <w:t xml:space="preserve"> may</w:t>
      </w:r>
      <w:r w:rsidR="00C63F6C">
        <w:rPr>
          <w:rFonts w:asciiTheme="minorHAnsi" w:hAnsiTheme="minorHAnsi" w:cstheme="minorHAnsi"/>
          <w:color w:val="002060"/>
          <w:lang w:val="en-US"/>
        </w:rPr>
        <w:t xml:space="preserve"> impl</w:t>
      </w:r>
      <w:r w:rsidR="005064A4">
        <w:rPr>
          <w:rFonts w:asciiTheme="minorHAnsi" w:hAnsiTheme="minorHAnsi" w:cstheme="minorHAnsi"/>
          <w:color w:val="002060"/>
          <w:lang w:val="en-US"/>
        </w:rPr>
        <w:t xml:space="preserve">y </w:t>
      </w:r>
      <w:r w:rsidR="005064A4" w:rsidRPr="00767367">
        <w:rPr>
          <w:rFonts w:asciiTheme="minorHAnsi" w:hAnsiTheme="minorHAnsi" w:cstheme="minorHAnsi"/>
          <w:color w:val="002060"/>
          <w:lang w:val="en-US"/>
        </w:rPr>
        <w:t>culture-specific</w:t>
      </w:r>
      <w:r w:rsidR="005064A4">
        <w:rPr>
          <w:rFonts w:asciiTheme="minorHAnsi" w:hAnsiTheme="minorHAnsi" w:cstheme="minorHAnsi"/>
          <w:color w:val="002060"/>
          <w:lang w:val="en-US"/>
        </w:rPr>
        <w:t xml:space="preserve"> groups of people, originating from a different location or country, who wish to preserve their own customs, dress code, food</w:t>
      </w:r>
      <w:r w:rsidR="00215FB8">
        <w:rPr>
          <w:rFonts w:asciiTheme="minorHAnsi" w:hAnsiTheme="minorHAnsi" w:cstheme="minorHAnsi"/>
          <w:color w:val="002060"/>
          <w:lang w:val="en-US"/>
        </w:rPr>
        <w:t>,</w:t>
      </w:r>
      <w:r w:rsidR="005064A4">
        <w:rPr>
          <w:rFonts w:asciiTheme="minorHAnsi" w:hAnsiTheme="minorHAnsi" w:cstheme="minorHAnsi"/>
          <w:color w:val="002060"/>
          <w:lang w:val="en-US"/>
        </w:rPr>
        <w:t xml:space="preserve"> or music, for instance, while they may embrace the host country’s culture little-by-little. On the other hand, ‘subculture’ may be a reference to </w:t>
      </w:r>
      <w:r w:rsidR="00215FB8">
        <w:rPr>
          <w:rFonts w:asciiTheme="minorHAnsi" w:hAnsiTheme="minorHAnsi" w:cstheme="minorHAnsi"/>
          <w:color w:val="002060"/>
          <w:lang w:val="en-US"/>
        </w:rPr>
        <w:t xml:space="preserve">groups of </w:t>
      </w:r>
      <w:r w:rsidR="005064A4">
        <w:rPr>
          <w:rFonts w:asciiTheme="minorHAnsi" w:hAnsiTheme="minorHAnsi" w:cstheme="minorHAnsi"/>
          <w:color w:val="002060"/>
          <w:lang w:val="en-US"/>
        </w:rPr>
        <w:t>people</w:t>
      </w:r>
      <w:r w:rsidR="00215FB8" w:rsidRPr="00F46A0E">
        <w:rPr>
          <w:rFonts w:asciiTheme="minorHAnsi" w:hAnsiTheme="minorHAnsi" w:cstheme="minorHAnsi"/>
          <w:color w:val="002060"/>
          <w:lang w:val="en-US"/>
        </w:rPr>
        <w:t xml:space="preserve">, </w:t>
      </w:r>
      <w:r w:rsidR="00593DAB">
        <w:rPr>
          <w:rFonts w:asciiTheme="minorHAnsi" w:hAnsiTheme="minorHAnsi" w:cstheme="minorHAnsi"/>
          <w:color w:val="002060"/>
          <w:lang w:val="en-US"/>
        </w:rPr>
        <w:t xml:space="preserve">such as the deaf, the blind, </w:t>
      </w:r>
      <w:r w:rsidR="00593DAB" w:rsidRPr="00624296">
        <w:rPr>
          <w:rFonts w:asciiTheme="minorHAnsi" w:hAnsiTheme="minorHAnsi" w:cstheme="minorHAnsi"/>
          <w:color w:val="002060"/>
          <w:lang w:val="en-US"/>
        </w:rPr>
        <w:t>hippies, environmental activists</w:t>
      </w:r>
      <w:r w:rsidR="00593DAB">
        <w:rPr>
          <w:rFonts w:asciiTheme="minorHAnsi" w:hAnsiTheme="minorHAnsi" w:cstheme="minorHAnsi"/>
          <w:color w:val="002060"/>
          <w:lang w:val="en-US"/>
        </w:rPr>
        <w:t>, criminal gangs, et al</w:t>
      </w:r>
      <w:bookmarkStart w:id="0" w:name="_Hlk143966843"/>
      <w:r w:rsidR="00593DAB" w:rsidRPr="00986F2E">
        <w:rPr>
          <w:rFonts w:asciiTheme="minorHAnsi" w:hAnsiTheme="minorHAnsi" w:cstheme="minorHAnsi"/>
          <w:color w:val="002060"/>
          <w:lang w:val="en-US"/>
        </w:rPr>
        <w:t>,</w:t>
      </w:r>
      <w:r w:rsidR="00593DAB" w:rsidRPr="00986F2E">
        <w:rPr>
          <w:rFonts w:asciiTheme="minorHAnsi" w:hAnsiTheme="minorHAnsi" w:cstheme="minorHAnsi"/>
          <w:lang w:val="en-US"/>
        </w:rPr>
        <w:t xml:space="preserve"> </w:t>
      </w:r>
      <w:r w:rsidR="004F0E61" w:rsidRPr="00986F2E">
        <w:rPr>
          <w:rFonts w:asciiTheme="minorHAnsi" w:hAnsiTheme="minorHAnsi" w:cstheme="minorHAnsi"/>
          <w:color w:val="002060"/>
          <w:lang w:val="en-US"/>
        </w:rPr>
        <w:t>who share similar lifestyles</w:t>
      </w:r>
      <w:r w:rsidR="00AA182A" w:rsidRPr="00986F2E">
        <w:rPr>
          <w:rFonts w:asciiTheme="minorHAnsi" w:hAnsiTheme="minorHAnsi" w:cstheme="minorHAnsi"/>
          <w:color w:val="002060"/>
          <w:lang w:val="en-US"/>
        </w:rPr>
        <w:t xml:space="preserve"> or</w:t>
      </w:r>
      <w:r w:rsidR="004F0E61" w:rsidRPr="00986F2E">
        <w:rPr>
          <w:rFonts w:asciiTheme="minorHAnsi" w:hAnsiTheme="minorHAnsi" w:cstheme="minorHAnsi"/>
          <w:color w:val="002060"/>
          <w:lang w:val="en-US"/>
        </w:rPr>
        <w:t xml:space="preserve"> belief systems and whose</w:t>
      </w:r>
      <w:r w:rsidR="00593DAB" w:rsidRPr="00986F2E">
        <w:rPr>
          <w:rFonts w:asciiTheme="minorHAnsi" w:hAnsiTheme="minorHAnsi" w:cstheme="minorHAnsi"/>
          <w:color w:val="002060"/>
          <w:lang w:val="en-US"/>
        </w:rPr>
        <w:t xml:space="preserve"> needs and</w:t>
      </w:r>
      <w:r w:rsidR="004F0E61" w:rsidRPr="00986F2E">
        <w:rPr>
          <w:rFonts w:asciiTheme="minorHAnsi" w:hAnsiTheme="minorHAnsi" w:cstheme="minorHAnsi"/>
          <w:color w:val="002060"/>
          <w:lang w:val="en-US"/>
        </w:rPr>
        <w:t xml:space="preserve"> interests</w:t>
      </w:r>
      <w:r w:rsidR="00593DAB" w:rsidRPr="00986F2E">
        <w:rPr>
          <w:rFonts w:asciiTheme="minorHAnsi" w:hAnsiTheme="minorHAnsi" w:cstheme="minorHAnsi"/>
          <w:color w:val="002060"/>
          <w:lang w:val="en-US"/>
        </w:rPr>
        <w:t xml:space="preserve"> differ from those of the dominant culture.</w:t>
      </w:r>
      <w:bookmarkEnd w:id="0"/>
    </w:p>
    <w:p w14:paraId="59087A9F" w14:textId="77777777" w:rsidR="00727D14" w:rsidRPr="00D02C03" w:rsidRDefault="00EB7C1C" w:rsidP="00E7285D">
      <w:pPr>
        <w:pStyle w:val="NormalWeb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>
        <w:rPr>
          <w:rFonts w:asciiTheme="minorHAnsi" w:hAnsiTheme="minorHAnsi" w:cstheme="minorHAnsi"/>
          <w:color w:val="002060"/>
          <w:lang w:val="en-US"/>
        </w:rPr>
        <w:t>What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is significant </w:t>
      </w:r>
      <w:r>
        <w:rPr>
          <w:rFonts w:asciiTheme="minorHAnsi" w:hAnsiTheme="minorHAnsi" w:cstheme="minorHAnsi"/>
          <w:color w:val="002060"/>
          <w:lang w:val="en-US"/>
        </w:rPr>
        <w:t>for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a ‘guest-dweller’ </w:t>
      </w:r>
      <w:r>
        <w:rPr>
          <w:rFonts w:asciiTheme="minorHAnsi" w:hAnsiTheme="minorHAnsi" w:cstheme="minorHAnsi"/>
          <w:color w:val="002060"/>
          <w:lang w:val="en-US"/>
        </w:rPr>
        <w:t>is to feel</w:t>
      </w:r>
      <w:r w:rsidR="00BA4E17">
        <w:rPr>
          <w:rFonts w:asciiTheme="minorHAnsi" w:hAnsiTheme="minorHAnsi" w:cstheme="minorHAnsi"/>
          <w:color w:val="002060"/>
          <w:lang w:val="en-US"/>
        </w:rPr>
        <w:t xml:space="preserve"> – and </w:t>
      </w:r>
      <w:r>
        <w:rPr>
          <w:rFonts w:asciiTheme="minorHAnsi" w:hAnsiTheme="minorHAnsi" w:cstheme="minorHAnsi"/>
          <w:color w:val="002060"/>
          <w:lang w:val="en-US"/>
        </w:rPr>
        <w:t>to be</w:t>
      </w:r>
      <w:r w:rsidR="00BA4E17">
        <w:rPr>
          <w:rFonts w:asciiTheme="minorHAnsi" w:hAnsiTheme="minorHAnsi" w:cstheme="minorHAnsi"/>
          <w:color w:val="002060"/>
          <w:lang w:val="en-US"/>
        </w:rPr>
        <w:t xml:space="preserve"> - </w:t>
      </w:r>
      <w:r w:rsidR="003A1587" w:rsidRPr="003A1587">
        <w:rPr>
          <w:rFonts w:asciiTheme="minorHAnsi" w:hAnsiTheme="minorHAnsi" w:cstheme="minorHAnsi"/>
          <w:i/>
          <w:color w:val="002060"/>
          <w:lang w:val="en-US"/>
        </w:rPr>
        <w:t>recognized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and </w:t>
      </w:r>
      <w:r w:rsidR="003A1587" w:rsidRPr="003A1587">
        <w:rPr>
          <w:rFonts w:asciiTheme="minorHAnsi" w:hAnsiTheme="minorHAnsi" w:cstheme="minorHAnsi"/>
          <w:i/>
          <w:color w:val="002060"/>
          <w:lang w:val="en-US"/>
        </w:rPr>
        <w:t>accepted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</w:t>
      </w:r>
      <w:r>
        <w:rPr>
          <w:rFonts w:asciiTheme="minorHAnsi" w:hAnsiTheme="minorHAnsi" w:cstheme="minorHAnsi"/>
          <w:color w:val="002060"/>
          <w:lang w:val="en-US"/>
        </w:rPr>
        <w:t xml:space="preserve">as a member of society </w:t>
      </w:r>
      <w:r w:rsidR="003A1587">
        <w:rPr>
          <w:rFonts w:asciiTheme="minorHAnsi" w:hAnsiTheme="minorHAnsi" w:cstheme="minorHAnsi"/>
          <w:color w:val="002060"/>
          <w:lang w:val="en-US"/>
        </w:rPr>
        <w:t>by</w:t>
      </w:r>
      <w:r w:rsidR="00245B70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BA4E17">
        <w:rPr>
          <w:rFonts w:asciiTheme="minorHAnsi" w:hAnsiTheme="minorHAnsi" w:cstheme="minorHAnsi"/>
          <w:color w:val="002060"/>
          <w:lang w:val="en-US"/>
        </w:rPr>
        <w:t>people in the ‘host country’</w:t>
      </w:r>
      <w:r>
        <w:rPr>
          <w:rFonts w:asciiTheme="minorHAnsi" w:hAnsiTheme="minorHAnsi" w:cstheme="minorHAnsi"/>
          <w:color w:val="002060"/>
          <w:lang w:val="en-US"/>
        </w:rPr>
        <w:t>, rather than an outcast</w:t>
      </w:r>
      <w:r w:rsidR="00BA4E17">
        <w:rPr>
          <w:rFonts w:asciiTheme="minorHAnsi" w:hAnsiTheme="minorHAnsi" w:cstheme="minorHAnsi"/>
          <w:color w:val="002060"/>
          <w:lang w:val="en-US"/>
        </w:rPr>
        <w:t>,</w:t>
      </w:r>
      <w:r w:rsidR="00E06CC1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8F7CF2">
        <w:rPr>
          <w:rFonts w:asciiTheme="minorHAnsi" w:hAnsiTheme="minorHAnsi" w:cstheme="minorHAnsi"/>
          <w:color w:val="002060"/>
          <w:lang w:val="en-US"/>
        </w:rPr>
        <w:t xml:space="preserve">in order </w:t>
      </w:r>
      <w:r w:rsidR="00E06CC1">
        <w:rPr>
          <w:rFonts w:asciiTheme="minorHAnsi" w:hAnsiTheme="minorHAnsi" w:cstheme="minorHAnsi"/>
          <w:color w:val="002060"/>
          <w:lang w:val="en-US"/>
        </w:rPr>
        <w:t>to be able to</w:t>
      </w:r>
      <w:r w:rsidR="008F7CF2">
        <w:rPr>
          <w:rFonts w:asciiTheme="minorHAnsi" w:hAnsiTheme="minorHAnsi" w:cstheme="minorHAnsi"/>
          <w:color w:val="002060"/>
          <w:lang w:val="en-US"/>
        </w:rPr>
        <w:t xml:space="preserve"> adapt and to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BA4E17">
        <w:rPr>
          <w:rFonts w:asciiTheme="minorHAnsi" w:hAnsiTheme="minorHAnsi" w:cstheme="minorHAnsi"/>
          <w:color w:val="002060"/>
          <w:lang w:val="en-US"/>
        </w:rPr>
        <w:t>integrat</w:t>
      </w:r>
      <w:r w:rsidR="00E06CC1">
        <w:rPr>
          <w:rFonts w:asciiTheme="minorHAnsi" w:hAnsiTheme="minorHAnsi" w:cstheme="minorHAnsi"/>
          <w:color w:val="002060"/>
          <w:lang w:val="en-US"/>
        </w:rPr>
        <w:t xml:space="preserve">e </w:t>
      </w:r>
      <w:r w:rsidR="00BA4E17">
        <w:rPr>
          <w:rFonts w:asciiTheme="minorHAnsi" w:hAnsiTheme="minorHAnsi" w:cstheme="minorHAnsi"/>
          <w:color w:val="002060"/>
          <w:lang w:val="en-US"/>
        </w:rPr>
        <w:t>into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the </w:t>
      </w:r>
      <w:r w:rsidR="00E06CC1">
        <w:rPr>
          <w:rFonts w:asciiTheme="minorHAnsi" w:hAnsiTheme="minorHAnsi" w:cstheme="minorHAnsi"/>
          <w:color w:val="002060"/>
          <w:lang w:val="en-US"/>
        </w:rPr>
        <w:t>new society and the new</w:t>
      </w:r>
      <w:r w:rsidR="00245B70">
        <w:rPr>
          <w:rFonts w:asciiTheme="minorHAnsi" w:hAnsiTheme="minorHAnsi" w:cstheme="minorHAnsi"/>
          <w:color w:val="002060"/>
          <w:lang w:val="en-US"/>
        </w:rPr>
        <w:t xml:space="preserve"> culture. E</w:t>
      </w:r>
      <w:r w:rsidR="00D36878">
        <w:rPr>
          <w:rFonts w:asciiTheme="minorHAnsi" w:hAnsiTheme="minorHAnsi" w:cstheme="minorHAnsi"/>
          <w:color w:val="002060"/>
          <w:lang w:val="en-US"/>
        </w:rPr>
        <w:t>specially in a multicultural society, it</w:t>
      </w:r>
      <w:r w:rsidR="00872A11">
        <w:rPr>
          <w:rFonts w:asciiTheme="minorHAnsi" w:hAnsiTheme="minorHAnsi" w:cstheme="minorHAnsi"/>
          <w:color w:val="002060"/>
          <w:lang w:val="en-US"/>
        </w:rPr>
        <w:t xml:space="preserve"> is very important for both, ‘hosts’ and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‘guests’, to reach an understanding where there might be </w:t>
      </w:r>
      <w:r w:rsidR="008F7CF2">
        <w:rPr>
          <w:rFonts w:asciiTheme="minorHAnsi" w:hAnsiTheme="minorHAnsi" w:cstheme="minorHAnsi"/>
          <w:color w:val="002060"/>
          <w:lang w:val="en-US"/>
        </w:rPr>
        <w:t xml:space="preserve">essential </w:t>
      </w:r>
      <w:r w:rsidR="00D36878">
        <w:rPr>
          <w:rFonts w:asciiTheme="minorHAnsi" w:hAnsiTheme="minorHAnsi" w:cstheme="minorHAnsi"/>
          <w:color w:val="002060"/>
          <w:lang w:val="en-US"/>
        </w:rPr>
        <w:t>cultural differences</w:t>
      </w:r>
      <w:r w:rsidR="008F7CF2">
        <w:rPr>
          <w:rFonts w:asciiTheme="minorHAnsi" w:hAnsiTheme="minorHAnsi" w:cstheme="minorHAnsi"/>
          <w:color w:val="002060"/>
          <w:lang w:val="en-US"/>
        </w:rPr>
        <w:t>,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8F7CF2">
        <w:rPr>
          <w:rFonts w:asciiTheme="minorHAnsi" w:hAnsiTheme="minorHAnsi" w:cstheme="minorHAnsi"/>
          <w:color w:val="002060"/>
          <w:lang w:val="en-US"/>
        </w:rPr>
        <w:t>or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245B70">
        <w:rPr>
          <w:rFonts w:asciiTheme="minorHAnsi" w:hAnsiTheme="minorHAnsi" w:cstheme="minorHAnsi"/>
          <w:color w:val="002060"/>
          <w:lang w:val="en-US"/>
        </w:rPr>
        <w:t>misunderstandings</w:t>
      </w:r>
      <w:r w:rsidR="003A1587">
        <w:rPr>
          <w:rFonts w:asciiTheme="minorHAnsi" w:hAnsiTheme="minorHAnsi" w:cstheme="minorHAnsi"/>
          <w:color w:val="002060"/>
          <w:lang w:val="en-US"/>
        </w:rPr>
        <w:t xml:space="preserve"> on account of these differences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. When </w:t>
      </w:r>
      <w:r w:rsidR="00E66D15">
        <w:rPr>
          <w:rFonts w:asciiTheme="minorHAnsi" w:hAnsiTheme="minorHAnsi" w:cstheme="minorHAnsi"/>
          <w:color w:val="002060"/>
          <w:lang w:val="en-US"/>
        </w:rPr>
        <w:t>reconciliation of differences is</w:t>
      </w:r>
      <w:r w:rsidR="00A2414B">
        <w:rPr>
          <w:rFonts w:asciiTheme="minorHAnsi" w:hAnsiTheme="minorHAnsi" w:cstheme="minorHAnsi"/>
          <w:color w:val="002060"/>
          <w:lang w:val="en-US"/>
        </w:rPr>
        <w:t xml:space="preserve"> not feasible,</w:t>
      </w:r>
      <w:r w:rsidR="00B801B9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652A85">
        <w:rPr>
          <w:rFonts w:asciiTheme="minorHAnsi" w:hAnsiTheme="minorHAnsi" w:cstheme="minorHAnsi"/>
          <w:color w:val="002060"/>
          <w:lang w:val="en-US"/>
        </w:rPr>
        <w:t xml:space="preserve">particularly, if repeated </w:t>
      </w:r>
      <w:r w:rsidR="00727D14">
        <w:rPr>
          <w:rFonts w:asciiTheme="minorHAnsi" w:hAnsiTheme="minorHAnsi" w:cstheme="minorHAnsi"/>
          <w:color w:val="002060"/>
          <w:lang w:val="en-US"/>
        </w:rPr>
        <w:t>over and over again</w:t>
      </w:r>
      <w:r w:rsidR="00652A85">
        <w:rPr>
          <w:rFonts w:asciiTheme="minorHAnsi" w:hAnsiTheme="minorHAnsi" w:cstheme="minorHAnsi"/>
          <w:color w:val="002060"/>
          <w:lang w:val="en-US"/>
        </w:rPr>
        <w:t xml:space="preserve"> for a long time</w:t>
      </w:r>
      <w:r w:rsidR="00B801B9">
        <w:rPr>
          <w:rFonts w:asciiTheme="minorHAnsi" w:hAnsiTheme="minorHAnsi" w:cstheme="minorHAnsi"/>
          <w:color w:val="002060"/>
          <w:lang w:val="en-US"/>
        </w:rPr>
        <w:t>,</w:t>
      </w:r>
      <w:r w:rsidR="00E66D15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D36878">
        <w:rPr>
          <w:rFonts w:asciiTheme="minorHAnsi" w:hAnsiTheme="minorHAnsi" w:cstheme="minorHAnsi"/>
          <w:color w:val="002060"/>
          <w:lang w:val="en-US"/>
        </w:rPr>
        <w:t>feeling</w:t>
      </w:r>
      <w:r w:rsidR="00A2414B">
        <w:rPr>
          <w:rFonts w:asciiTheme="minorHAnsi" w:hAnsiTheme="minorHAnsi" w:cstheme="minorHAnsi"/>
          <w:color w:val="002060"/>
          <w:lang w:val="en-US"/>
        </w:rPr>
        <w:t>s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o</w:t>
      </w:r>
      <w:r w:rsidR="00E66D15">
        <w:rPr>
          <w:rFonts w:asciiTheme="minorHAnsi" w:hAnsiTheme="minorHAnsi" w:cstheme="minorHAnsi"/>
          <w:color w:val="002060"/>
          <w:lang w:val="en-US"/>
        </w:rPr>
        <w:t>f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A2414B">
        <w:rPr>
          <w:rFonts w:asciiTheme="minorHAnsi" w:hAnsiTheme="minorHAnsi" w:cstheme="minorHAnsi"/>
          <w:color w:val="002060"/>
          <w:lang w:val="en-US"/>
        </w:rPr>
        <w:t xml:space="preserve">rejection may lead to </w:t>
      </w:r>
      <w:r w:rsidR="00E66D15">
        <w:rPr>
          <w:rFonts w:asciiTheme="minorHAnsi" w:hAnsiTheme="minorHAnsi" w:cstheme="minorHAnsi"/>
          <w:color w:val="002060"/>
          <w:lang w:val="en-US"/>
        </w:rPr>
        <w:t>isolation</w:t>
      </w:r>
      <w:r w:rsidR="0049201C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A2414B">
        <w:rPr>
          <w:rFonts w:asciiTheme="minorHAnsi" w:hAnsiTheme="minorHAnsi" w:cstheme="minorHAnsi"/>
          <w:color w:val="002060"/>
          <w:lang w:val="en-US"/>
        </w:rPr>
        <w:t xml:space="preserve">or </w:t>
      </w:r>
      <w:r w:rsidR="00727D14">
        <w:rPr>
          <w:rFonts w:asciiTheme="minorHAnsi" w:hAnsiTheme="minorHAnsi" w:cstheme="minorHAnsi"/>
          <w:color w:val="002060"/>
          <w:lang w:val="en-US"/>
        </w:rPr>
        <w:t>generation of</w:t>
      </w:r>
      <w:r w:rsidR="0049201C">
        <w:rPr>
          <w:rFonts w:asciiTheme="minorHAnsi" w:hAnsiTheme="minorHAnsi" w:cstheme="minorHAnsi"/>
          <w:color w:val="002060"/>
          <w:lang w:val="en-US"/>
        </w:rPr>
        <w:t xml:space="preserve"> conflict</w:t>
      </w:r>
      <w:r w:rsidR="00A2414B">
        <w:rPr>
          <w:rFonts w:asciiTheme="minorHAnsi" w:hAnsiTheme="minorHAnsi" w:cstheme="minorHAnsi"/>
          <w:color w:val="002060"/>
          <w:lang w:val="en-US"/>
        </w:rPr>
        <w:t>s</w:t>
      </w:r>
      <w:r w:rsidR="00BC7CFE">
        <w:rPr>
          <w:rFonts w:asciiTheme="minorHAnsi" w:hAnsiTheme="minorHAnsi" w:cstheme="minorHAnsi"/>
          <w:color w:val="002060"/>
          <w:lang w:val="en-US"/>
        </w:rPr>
        <w:t>,</w:t>
      </w:r>
      <w:r w:rsidR="00A2414B">
        <w:rPr>
          <w:rFonts w:asciiTheme="minorHAnsi" w:hAnsiTheme="minorHAnsi" w:cstheme="minorHAnsi"/>
          <w:color w:val="002060"/>
          <w:lang w:val="en-US"/>
        </w:rPr>
        <w:t xml:space="preserve"> and even </w:t>
      </w:r>
      <w:r w:rsidR="0049201C">
        <w:rPr>
          <w:rFonts w:asciiTheme="minorHAnsi" w:hAnsiTheme="minorHAnsi" w:cstheme="minorHAnsi"/>
          <w:color w:val="002060"/>
          <w:lang w:val="en-US"/>
        </w:rPr>
        <w:t>violence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. </w:t>
      </w:r>
      <w:r w:rsidR="00652A85">
        <w:rPr>
          <w:rFonts w:asciiTheme="minorHAnsi" w:hAnsiTheme="minorHAnsi" w:cstheme="minorHAnsi"/>
          <w:color w:val="002060"/>
          <w:lang w:val="en-US"/>
        </w:rPr>
        <w:t>Hence, c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ultural </w:t>
      </w:r>
      <w:r w:rsidR="00341E2B">
        <w:rPr>
          <w:rFonts w:asciiTheme="minorHAnsi" w:hAnsiTheme="minorHAnsi" w:cstheme="minorHAnsi"/>
          <w:color w:val="002060"/>
          <w:lang w:val="en-US"/>
        </w:rPr>
        <w:t>clashes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652A85">
        <w:rPr>
          <w:rFonts w:asciiTheme="minorHAnsi" w:hAnsiTheme="minorHAnsi" w:cstheme="minorHAnsi"/>
          <w:color w:val="002060"/>
          <w:lang w:val="en-US"/>
        </w:rPr>
        <w:t>can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341E2B">
        <w:rPr>
          <w:rFonts w:asciiTheme="minorHAnsi" w:hAnsiTheme="minorHAnsi" w:cstheme="minorHAnsi"/>
          <w:color w:val="002060"/>
          <w:lang w:val="en-US"/>
        </w:rPr>
        <w:t xml:space="preserve">cause </w:t>
      </w:r>
      <w:r w:rsidR="00D36878">
        <w:rPr>
          <w:rFonts w:asciiTheme="minorHAnsi" w:hAnsiTheme="minorHAnsi" w:cstheme="minorHAnsi"/>
          <w:color w:val="002060"/>
          <w:lang w:val="en-US"/>
        </w:rPr>
        <w:t xml:space="preserve">people </w:t>
      </w:r>
      <w:r w:rsidR="00341E2B">
        <w:rPr>
          <w:rFonts w:asciiTheme="minorHAnsi" w:hAnsiTheme="minorHAnsi" w:cstheme="minorHAnsi"/>
          <w:color w:val="002060"/>
          <w:lang w:val="en-US"/>
        </w:rPr>
        <w:t xml:space="preserve">from different backgrounds to </w:t>
      </w:r>
      <w:r w:rsidR="00341E2B" w:rsidRPr="00D02C03">
        <w:rPr>
          <w:rFonts w:asciiTheme="minorHAnsi" w:hAnsiTheme="minorHAnsi" w:cstheme="minorHAnsi"/>
          <w:color w:val="002060"/>
          <w:lang w:val="en-US"/>
        </w:rPr>
        <w:t>segregate.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 xml:space="preserve"> </w:t>
      </w:r>
    </w:p>
    <w:p w14:paraId="3555006D" w14:textId="77777777" w:rsidR="006E68B8" w:rsidRDefault="00652A85" w:rsidP="00A522F8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2060"/>
          <w:lang w:val="en-US"/>
        </w:rPr>
      </w:pPr>
      <w:r w:rsidRPr="00D02C03">
        <w:rPr>
          <w:rFonts w:asciiTheme="minorHAnsi" w:hAnsiTheme="minorHAnsi" w:cstheme="minorHAnsi"/>
          <w:color w:val="002060"/>
          <w:lang w:val="en-US"/>
        </w:rPr>
        <w:t xml:space="preserve">Adopting new ways of thinking, acting and behaving may be very difficult to begin with, sometimes. </w:t>
      </w:r>
      <w:r w:rsidR="00341E2B" w:rsidRPr="00D02C03">
        <w:rPr>
          <w:rFonts w:asciiTheme="minorHAnsi" w:hAnsiTheme="minorHAnsi" w:cstheme="minorHAnsi"/>
          <w:color w:val="002060"/>
          <w:lang w:val="en-US"/>
        </w:rPr>
        <w:t>Yet,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 xml:space="preserve"> once </w:t>
      </w:r>
      <w:r w:rsidR="008C0BA5" w:rsidRPr="00D02C03">
        <w:rPr>
          <w:rFonts w:asciiTheme="minorHAnsi" w:hAnsiTheme="minorHAnsi" w:cstheme="minorHAnsi"/>
          <w:color w:val="002060"/>
          <w:lang w:val="en-US"/>
        </w:rPr>
        <w:t xml:space="preserve">respect and 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>understanding prevail,</w:t>
      </w:r>
      <w:r w:rsidR="00727D14" w:rsidRPr="00D02C03">
        <w:rPr>
          <w:rFonts w:asciiTheme="minorHAnsi" w:hAnsiTheme="minorHAnsi" w:cstheme="minorHAnsi"/>
          <w:color w:val="002060"/>
          <w:lang w:val="en-US"/>
        </w:rPr>
        <w:t xml:space="preserve"> along with the will to communicate,</w:t>
      </w:r>
      <w:r w:rsidR="008C0BA5" w:rsidRPr="00D02C03">
        <w:rPr>
          <w:rFonts w:asciiTheme="minorHAnsi" w:hAnsiTheme="minorHAnsi" w:cstheme="minorHAnsi"/>
          <w:color w:val="002060"/>
          <w:lang w:val="en-US"/>
        </w:rPr>
        <w:t xml:space="preserve"> 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>inherent</w:t>
      </w:r>
      <w:r w:rsidR="008C0BA5" w:rsidRPr="00D02C03">
        <w:rPr>
          <w:rFonts w:asciiTheme="minorHAnsi" w:hAnsiTheme="minorHAnsi" w:cstheme="minorHAnsi"/>
          <w:color w:val="002060"/>
          <w:lang w:val="en-US"/>
        </w:rPr>
        <w:t xml:space="preserve"> cultural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 xml:space="preserve"> differences </w:t>
      </w:r>
      <w:r w:rsidR="00341E2B" w:rsidRPr="00D02C03">
        <w:rPr>
          <w:rFonts w:asciiTheme="minorHAnsi" w:hAnsiTheme="minorHAnsi" w:cstheme="minorHAnsi"/>
          <w:color w:val="002060"/>
          <w:lang w:val="en-US"/>
        </w:rPr>
        <w:t xml:space="preserve">can be bridged 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>and people</w:t>
      </w:r>
      <w:r w:rsidR="00341E2B" w:rsidRPr="00D02C03">
        <w:rPr>
          <w:rFonts w:asciiTheme="minorHAnsi" w:hAnsiTheme="minorHAnsi" w:cstheme="minorHAnsi"/>
          <w:color w:val="002060"/>
          <w:lang w:val="en-US"/>
        </w:rPr>
        <w:t xml:space="preserve"> can be united</w:t>
      </w:r>
      <w:r w:rsidR="000552D8" w:rsidRPr="00D02C03">
        <w:rPr>
          <w:rFonts w:asciiTheme="minorHAnsi" w:hAnsiTheme="minorHAnsi" w:cstheme="minorHAnsi"/>
          <w:color w:val="002060"/>
          <w:lang w:val="en-US"/>
        </w:rPr>
        <w:t xml:space="preserve">, </w:t>
      </w:r>
      <w:r w:rsidR="001D7212" w:rsidRPr="00D02C03">
        <w:rPr>
          <w:rFonts w:asciiTheme="minorHAnsi" w:hAnsiTheme="minorHAnsi" w:cstheme="minorHAnsi"/>
          <w:color w:val="002060"/>
          <w:lang w:val="en-US"/>
        </w:rPr>
        <w:t xml:space="preserve">living </w:t>
      </w:r>
      <w:r w:rsidR="00872A11" w:rsidRPr="00D02C03">
        <w:rPr>
          <w:rFonts w:asciiTheme="minorHAnsi" w:hAnsiTheme="minorHAnsi" w:cstheme="minorHAnsi"/>
          <w:color w:val="002060"/>
          <w:lang w:val="en-US"/>
        </w:rPr>
        <w:t>in peace</w:t>
      </w:r>
      <w:r w:rsidR="00D36878" w:rsidRPr="00D02C03">
        <w:rPr>
          <w:rFonts w:asciiTheme="minorHAnsi" w:hAnsiTheme="minorHAnsi" w:cstheme="minorHAnsi"/>
          <w:color w:val="002060"/>
          <w:lang w:val="en-US"/>
        </w:rPr>
        <w:t>.</w:t>
      </w:r>
    </w:p>
    <w:p w14:paraId="18FE2733" w14:textId="77777777" w:rsidR="00800987" w:rsidRDefault="00800987" w:rsidP="00727D1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lang w:val="en-US"/>
        </w:rPr>
      </w:pPr>
    </w:p>
    <w:p w14:paraId="69327B95" w14:textId="77777777" w:rsidR="006805BD" w:rsidRPr="00DC7585" w:rsidRDefault="00C40714" w:rsidP="00B371C6">
      <w:pPr>
        <w:pStyle w:val="NormalWeb"/>
        <w:jc w:val="both"/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</w:pPr>
      <w:r w:rsidRPr="00C40714">
        <w:rPr>
          <w:rFonts w:asciiTheme="minorHAnsi" w:hAnsiTheme="minorHAnsi" w:cstheme="minorHAnsi"/>
          <w:b/>
          <w:color w:val="C00000"/>
          <w:sz w:val="28"/>
          <w:szCs w:val="28"/>
          <w:u w:val="single"/>
          <w:lang w:val="en-US"/>
        </w:rPr>
        <w:t>TASKS</w:t>
      </w:r>
      <w:r w:rsidR="00DC7585">
        <w:rPr>
          <w:rFonts w:asciiTheme="minorHAnsi" w:hAnsiTheme="minorHAnsi" w:cstheme="minorHAnsi"/>
          <w:b/>
          <w:color w:val="C00000"/>
          <w:sz w:val="28"/>
          <w:szCs w:val="28"/>
          <w:lang w:val="en-US"/>
        </w:rPr>
        <w:t>.</w:t>
      </w:r>
    </w:p>
    <w:p w14:paraId="50BBFBD6" w14:textId="77777777" w:rsidR="00012B6C" w:rsidRDefault="00012B6C" w:rsidP="00840573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301028">
        <w:rPr>
          <w:rFonts w:eastAsia="Times New Roman" w:cstheme="minorHAnsi"/>
          <w:b/>
          <w:color w:val="002060"/>
          <w:sz w:val="24"/>
          <w:szCs w:val="24"/>
          <w:u w:val="single"/>
          <w:lang w:val="en-US" w:eastAsia="el-GR"/>
        </w:rPr>
        <w:t xml:space="preserve">Task </w:t>
      </w:r>
      <w:r>
        <w:rPr>
          <w:rFonts w:eastAsia="Times New Roman" w:cstheme="minorHAnsi"/>
          <w:b/>
          <w:color w:val="002060"/>
          <w:sz w:val="24"/>
          <w:szCs w:val="24"/>
          <w:u w:val="single"/>
          <w:lang w:val="en-US" w:eastAsia="el-GR"/>
        </w:rPr>
        <w:t>1</w:t>
      </w:r>
      <w:r w:rsidR="00840573">
        <w:rPr>
          <w:rFonts w:eastAsia="Times New Roman" w:cstheme="minorHAnsi"/>
          <w:b/>
          <w:color w:val="002060"/>
          <w:sz w:val="24"/>
          <w:szCs w:val="24"/>
          <w:u w:val="single"/>
          <w:lang w:val="en-US" w:eastAsia="el-GR"/>
        </w:rPr>
        <w:t>a</w:t>
      </w:r>
      <w:r w:rsidRPr="00301028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>.</w:t>
      </w:r>
      <w:r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 </w:t>
      </w:r>
      <w:r w:rsidRPr="00E977E0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True or False</w:t>
      </w:r>
      <w:r w:rsidRPr="00455289">
        <w:rPr>
          <w:rFonts w:eastAsia="Times New Roman" w:cstheme="minorHAnsi"/>
          <w:color w:val="002060"/>
          <w:sz w:val="24"/>
          <w:szCs w:val="24"/>
          <w:lang w:val="en-US" w:eastAsia="el-GR"/>
        </w:rPr>
        <w:t>?</w:t>
      </w:r>
    </w:p>
    <w:p w14:paraId="56B9327B" w14:textId="77777777" w:rsidR="00986F3C" w:rsidRPr="006E1CB1" w:rsidRDefault="00986F3C" w:rsidP="00840573">
      <w:pPr>
        <w:spacing w:after="0" w:line="240" w:lineRule="auto"/>
        <w:jc w:val="both"/>
        <w:rPr>
          <w:rFonts w:eastAsia="Times New Roman" w:cstheme="minorHAnsi"/>
          <w:b/>
          <w:color w:val="C00000"/>
          <w:sz w:val="28"/>
          <w:szCs w:val="28"/>
          <w:u w:val="single"/>
          <w:lang w:val="en-US" w:eastAsia="el-GR"/>
        </w:rPr>
      </w:pPr>
    </w:p>
    <w:p w14:paraId="19D28E8C" w14:textId="77777777" w:rsidR="00012B6C" w:rsidRDefault="00012B6C" w:rsidP="00986F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The word ‘culture’ has a variety of meanings. 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  <w:t>T/F</w:t>
      </w:r>
    </w:p>
    <w:p w14:paraId="3DB35FFC" w14:textId="77777777" w:rsidR="00012B6C" w:rsidRDefault="00012B6C" w:rsidP="00986F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Culture does not concern women.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  <w:t>T/F</w:t>
      </w:r>
    </w:p>
    <w:p w14:paraId="25761932" w14:textId="77777777" w:rsidR="00012B6C" w:rsidRPr="008D40C0" w:rsidRDefault="008D40C0" w:rsidP="00986F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Tylor’s definition of ‘culture’ has been widely used by many anthropologists.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20014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012B6C" w:rsidRPr="008D40C0">
        <w:rPr>
          <w:rFonts w:eastAsia="Times New Roman" w:cstheme="minorHAnsi"/>
          <w:color w:val="002060"/>
          <w:sz w:val="24"/>
          <w:szCs w:val="24"/>
          <w:lang w:val="en-US" w:eastAsia="el-GR"/>
        </w:rPr>
        <w:t>T/F</w:t>
      </w:r>
    </w:p>
    <w:p w14:paraId="3EB1540D" w14:textId="77777777" w:rsidR="00012B6C" w:rsidRDefault="00ED7BD5" w:rsidP="00986F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Cultural norms define the way</w:t>
      </w:r>
      <w:r w:rsidR="00CF47B5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CF47B5" w:rsidRPr="00624296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one should conduct </w:t>
      </w:r>
      <w:r w:rsidR="00F72C14" w:rsidRPr="00624296">
        <w:rPr>
          <w:rFonts w:eastAsia="Times New Roman" w:cstheme="minorHAnsi"/>
          <w:color w:val="002060"/>
          <w:sz w:val="24"/>
          <w:szCs w:val="24"/>
          <w:lang w:val="en-US" w:eastAsia="el-GR"/>
        </w:rPr>
        <w:t>oneself</w:t>
      </w:r>
      <w:r w:rsidR="00CF47B5" w:rsidRPr="00624296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in</w:t>
      </w:r>
      <w:r w:rsidRPr="00624296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a society</w:t>
      </w:r>
      <w:r w:rsidR="00012B6C" w:rsidRPr="00624296">
        <w:rPr>
          <w:rFonts w:eastAsia="Times New Roman" w:cstheme="minorHAnsi"/>
          <w:color w:val="002060"/>
          <w:sz w:val="24"/>
          <w:szCs w:val="24"/>
          <w:lang w:val="en-US" w:eastAsia="el-GR"/>
        </w:rPr>
        <w:t>.</w:t>
      </w:r>
      <w:r w:rsidR="00CF47B5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20014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>T/F</w:t>
      </w:r>
    </w:p>
    <w:p w14:paraId="33F25C1A" w14:textId="77777777" w:rsidR="00012B6C" w:rsidRDefault="00ED7BD5" w:rsidP="00986F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Cultures never change</w:t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>.</w:t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20014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012B6C">
        <w:rPr>
          <w:rFonts w:eastAsia="Times New Roman" w:cstheme="minorHAnsi"/>
          <w:color w:val="002060"/>
          <w:sz w:val="24"/>
          <w:szCs w:val="24"/>
          <w:lang w:val="en-US" w:eastAsia="el-GR"/>
        </w:rPr>
        <w:t>T/F</w:t>
      </w:r>
    </w:p>
    <w:p w14:paraId="73C42211" w14:textId="77777777" w:rsidR="00867550" w:rsidRPr="00222D61" w:rsidRDefault="00200147" w:rsidP="00986F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bookmarkStart w:id="1" w:name="_Hlk143970922"/>
      <w:r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‘Subculture’ refers to </w:t>
      </w:r>
      <w:r w:rsidR="00F46015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>groups of people</w:t>
      </w:r>
      <w:r w:rsidR="00986EBB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>,</w:t>
      </w:r>
      <w:r w:rsidR="00F46015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986EBB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>whose</w:t>
      </w:r>
      <w:r w:rsidR="00F46015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lifestyles</w:t>
      </w:r>
      <w:r w:rsidR="009D4C5D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>, needs</w:t>
      </w:r>
      <w:r w:rsidR="00F46015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and beliefs </w:t>
      </w:r>
    </w:p>
    <w:p w14:paraId="465BD119" w14:textId="77777777" w:rsidR="00ED7BD5" w:rsidRPr="00867550" w:rsidRDefault="00F46015" w:rsidP="00986F3C">
      <w:pPr>
        <w:pStyle w:val="ListParagraph"/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are different from </w:t>
      </w:r>
      <w:r w:rsidR="00986EBB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those of the dominant </w:t>
      </w:r>
      <w:r w:rsidR="001B6341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>culture</w:t>
      </w:r>
      <w:r w:rsidR="00200147" w:rsidRPr="00222D61">
        <w:rPr>
          <w:rFonts w:eastAsia="Times New Roman" w:cstheme="minorHAnsi"/>
          <w:color w:val="002060"/>
          <w:sz w:val="24"/>
          <w:szCs w:val="24"/>
          <w:lang w:val="en-US" w:eastAsia="el-GR"/>
        </w:rPr>
        <w:t>.</w:t>
      </w:r>
      <w:r w:rsidR="00200147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bookmarkEnd w:id="1"/>
      <w:r w:rsidR="00200147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986EBB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86EBB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986EBB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5944CF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200147" w:rsidRPr="00867550">
        <w:rPr>
          <w:rFonts w:eastAsia="Times New Roman" w:cstheme="minorHAnsi"/>
          <w:color w:val="002060"/>
          <w:sz w:val="24"/>
          <w:szCs w:val="24"/>
          <w:lang w:val="en-US" w:eastAsia="el-GR"/>
        </w:rPr>
        <w:t>T/F</w:t>
      </w:r>
    </w:p>
    <w:p w14:paraId="4B718DB7" w14:textId="77777777" w:rsidR="00200147" w:rsidRDefault="002E3D90" w:rsidP="00986F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All people share some common features throughout the world, regardless of their country of origin.</w:t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 w:rsidR="00404DFF"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  <w:t xml:space="preserve"> </w:t>
      </w:r>
      <w:r w:rsidR="0020014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T/F </w:t>
      </w:r>
    </w:p>
    <w:p w14:paraId="5E5672F4" w14:textId="77777777" w:rsidR="00404DFF" w:rsidRDefault="00404DFF" w:rsidP="00986F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Cultural changes are always welcomed by a society.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ab/>
        <w:t xml:space="preserve"> T/F</w:t>
      </w:r>
    </w:p>
    <w:p w14:paraId="3584F3CD" w14:textId="77777777" w:rsidR="00C37806" w:rsidRDefault="00C37806" w:rsidP="00C37806">
      <w:pPr>
        <w:spacing w:after="0" w:line="240" w:lineRule="auto"/>
        <w:jc w:val="both"/>
        <w:rPr>
          <w:rFonts w:eastAsia="Times New Roman" w:cstheme="minorHAnsi"/>
          <w:b/>
          <w:color w:val="0070C0"/>
          <w:sz w:val="24"/>
          <w:szCs w:val="24"/>
          <w:u w:val="single"/>
          <w:lang w:val="en-US" w:eastAsia="el-GR"/>
        </w:rPr>
      </w:pPr>
    </w:p>
    <w:p w14:paraId="4889CE4C" w14:textId="77777777" w:rsidR="00840573" w:rsidRDefault="00840573" w:rsidP="0084057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294540">
        <w:rPr>
          <w:rFonts w:eastAsia="Times New Roman" w:cstheme="minorHAnsi"/>
          <w:b/>
          <w:color w:val="0070C0"/>
          <w:sz w:val="24"/>
          <w:szCs w:val="24"/>
          <w:u w:val="single"/>
          <w:lang w:val="en-US" w:eastAsia="el-GR"/>
        </w:rPr>
        <w:t>Task 1b</w:t>
      </w:r>
      <w:r w:rsidRPr="00840573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>.</w:t>
      </w:r>
      <w:r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 </w:t>
      </w:r>
      <w:r w:rsidRPr="00840573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Answer the questions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Pr="00840573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below</w:t>
      </w:r>
      <w:r w:rsidRPr="00840573">
        <w:rPr>
          <w:rFonts w:eastAsia="Times New Roman" w:cstheme="minorHAnsi"/>
          <w:color w:val="002060"/>
          <w:sz w:val="24"/>
          <w:szCs w:val="24"/>
          <w:lang w:val="en-US" w:eastAsia="el-GR"/>
        </w:rPr>
        <w:t>.</w:t>
      </w:r>
    </w:p>
    <w:p w14:paraId="69BC16BE" w14:textId="77777777" w:rsidR="00F2089F" w:rsidRDefault="00840573" w:rsidP="0082426B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If you met someone, whose cultural backgr</w:t>
      </w:r>
      <w:r w:rsidR="0082426B">
        <w:rPr>
          <w:rFonts w:eastAsia="Times New Roman" w:cstheme="minorHAnsi"/>
          <w:color w:val="002060"/>
          <w:sz w:val="24"/>
          <w:szCs w:val="24"/>
          <w:lang w:val="en-US" w:eastAsia="el-GR"/>
        </w:rPr>
        <w:t>ound was different from yours</w:t>
      </w:r>
      <w:r w:rsidR="003B19B2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…</w:t>
      </w:r>
      <w:r w:rsidR="0082426B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6FC16EC2" w14:textId="77777777" w:rsidR="00B829E4" w:rsidRDefault="00B829E4" w:rsidP="0082426B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</w:p>
    <w:p w14:paraId="6AC2EC5B" w14:textId="77777777" w:rsidR="0082426B" w:rsidRDefault="0082426B" w:rsidP="003B19B2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D1794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(a)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How would you react? </w:t>
      </w:r>
    </w:p>
    <w:p w14:paraId="52F23DD8" w14:textId="77777777" w:rsidR="0082426B" w:rsidRDefault="0082426B" w:rsidP="003B19B2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D1794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(b)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What would you do to approach that person? </w:t>
      </w:r>
    </w:p>
    <w:p w14:paraId="323B58B1" w14:textId="77777777" w:rsidR="0082426B" w:rsidRDefault="0082426B" w:rsidP="0082426B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D1794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(c)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Should there be great differences, what would you try to do</w:t>
      </w:r>
      <w:r w:rsidR="00B829E4">
        <w:rPr>
          <w:rFonts w:eastAsia="Times New Roman" w:cstheme="minorHAnsi"/>
          <w:color w:val="002060"/>
          <w:sz w:val="24"/>
          <w:szCs w:val="24"/>
          <w:lang w:val="en-US" w:eastAsia="el-GR"/>
        </w:rPr>
        <w:t>,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to bridge the gap? </w:t>
      </w:r>
    </w:p>
    <w:p w14:paraId="29C6543F" w14:textId="77777777" w:rsidR="00467BAA" w:rsidRDefault="0082426B" w:rsidP="00C620CD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D1794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(d)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What would you expect the other person to do, in order to understand you?</w:t>
      </w:r>
    </w:p>
    <w:p w14:paraId="389AB57A" w14:textId="77777777" w:rsidR="007E0A6C" w:rsidRDefault="007E0A6C" w:rsidP="00C35AFC">
      <w:pPr>
        <w:spacing w:after="0" w:line="240" w:lineRule="auto"/>
        <w:jc w:val="both"/>
        <w:rPr>
          <w:rFonts w:eastAsia="Times New Roman" w:cstheme="minorHAnsi"/>
          <w:b/>
          <w:color w:val="7030A0"/>
          <w:sz w:val="24"/>
          <w:szCs w:val="24"/>
          <w:u w:val="single"/>
          <w:lang w:val="en-US" w:eastAsia="el-GR"/>
        </w:rPr>
      </w:pPr>
    </w:p>
    <w:p w14:paraId="2230D2D4" w14:textId="77777777" w:rsidR="00963326" w:rsidRDefault="00963326" w:rsidP="00C35AFC">
      <w:pPr>
        <w:spacing w:after="0" w:line="240" w:lineRule="auto"/>
        <w:jc w:val="both"/>
        <w:rPr>
          <w:rFonts w:eastAsia="Times New Roman" w:cstheme="minorHAnsi"/>
          <w:b/>
          <w:color w:val="7030A0"/>
          <w:sz w:val="24"/>
          <w:szCs w:val="24"/>
          <w:u w:val="single"/>
          <w:lang w:val="en-US" w:eastAsia="el-GR"/>
        </w:rPr>
      </w:pPr>
    </w:p>
    <w:p w14:paraId="4614C9C2" w14:textId="77777777" w:rsidR="00B829E4" w:rsidRDefault="00301028" w:rsidP="00C35AFC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294540">
        <w:rPr>
          <w:rFonts w:eastAsia="Times New Roman" w:cstheme="minorHAnsi"/>
          <w:b/>
          <w:color w:val="7030A0"/>
          <w:sz w:val="24"/>
          <w:szCs w:val="24"/>
          <w:u w:val="single"/>
          <w:lang w:val="en-US" w:eastAsia="el-GR"/>
        </w:rPr>
        <w:t xml:space="preserve">Task </w:t>
      </w:r>
      <w:r w:rsidR="00B15660" w:rsidRPr="00294540">
        <w:rPr>
          <w:rFonts w:eastAsia="Times New Roman" w:cstheme="minorHAnsi"/>
          <w:b/>
          <w:color w:val="7030A0"/>
          <w:sz w:val="24"/>
          <w:szCs w:val="24"/>
          <w:u w:val="single"/>
          <w:lang w:val="en-US" w:eastAsia="el-GR"/>
        </w:rPr>
        <w:t>2</w:t>
      </w:r>
      <w:r w:rsidR="003008EC" w:rsidRPr="00294540">
        <w:rPr>
          <w:rFonts w:eastAsia="Times New Roman" w:cstheme="minorHAnsi"/>
          <w:b/>
          <w:color w:val="7030A0"/>
          <w:sz w:val="24"/>
          <w:szCs w:val="24"/>
          <w:u w:val="single"/>
          <w:lang w:val="en-US" w:eastAsia="el-GR"/>
        </w:rPr>
        <w:t>a</w:t>
      </w:r>
      <w:r w:rsidR="007149BE" w:rsidRPr="00F632DB">
        <w:rPr>
          <w:rFonts w:eastAsia="Times New Roman" w:cstheme="minorHAnsi"/>
          <w:b/>
          <w:color w:val="7030A0"/>
          <w:sz w:val="24"/>
          <w:szCs w:val="24"/>
          <w:lang w:val="en-US" w:eastAsia="el-GR"/>
        </w:rPr>
        <w:t xml:space="preserve">. </w:t>
      </w:r>
      <w:r w:rsidR="00B829E4" w:rsidRPr="00B829E4">
        <w:rPr>
          <w:rFonts w:eastAsia="Times New Roman" w:cstheme="minorHAnsi"/>
          <w:bCs/>
          <w:i/>
          <w:iCs/>
          <w:color w:val="002060"/>
          <w:sz w:val="24"/>
          <w:szCs w:val="24"/>
          <w:lang w:val="en-US" w:eastAsia="el-GR"/>
        </w:rPr>
        <w:t>Vocabulary</w:t>
      </w:r>
      <w:r w:rsidR="00B829E4" w:rsidRPr="00B829E4">
        <w:rPr>
          <w:rFonts w:eastAsia="Times New Roman" w:cstheme="minorHAnsi"/>
          <w:bCs/>
          <w:color w:val="002060"/>
          <w:sz w:val="24"/>
          <w:szCs w:val="24"/>
          <w:lang w:val="en-US" w:eastAsia="el-GR"/>
        </w:rPr>
        <w:t>.</w:t>
      </w:r>
      <w:r w:rsidR="00B829E4" w:rsidRPr="00B829E4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268D00E7" w14:textId="77777777" w:rsidR="006E1CB1" w:rsidRPr="00B829E4" w:rsidRDefault="00985BB3" w:rsidP="00C35AFC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</w:pPr>
      <w:r w:rsidRPr="00B829E4">
        <w:rPr>
          <w:rFonts w:eastAsia="Times New Roman" w:cstheme="minorHAnsi"/>
          <w:color w:val="002060"/>
          <w:sz w:val="24"/>
          <w:szCs w:val="24"/>
          <w:lang w:val="en-US" w:eastAsia="el-GR"/>
        </w:rPr>
        <w:t>Give the meaning of</w:t>
      </w:r>
      <w:r w:rsidR="006E1CB1" w:rsidRPr="00B829E4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the following words.</w:t>
      </w:r>
    </w:p>
    <w:p w14:paraId="0A686734" w14:textId="77777777" w:rsidR="007149BE" w:rsidRDefault="007149BE" w:rsidP="006E1CB1">
      <w:pPr>
        <w:spacing w:after="0" w:line="240" w:lineRule="auto"/>
        <w:ind w:left="360" w:firstLine="360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</w:p>
    <w:p w14:paraId="624BDBBA" w14:textId="77777777" w:rsidR="00D27078" w:rsidRPr="008E48FE" w:rsidRDefault="00526B13" w:rsidP="008E48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bookmarkStart w:id="2" w:name="_Hlk143972596"/>
      <w:proofErr w:type="spellStart"/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behaviour</w:t>
      </w:r>
      <w:proofErr w:type="spellEnd"/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1339645C" w14:textId="77777777" w:rsidR="00526B13" w:rsidRPr="008E48FE" w:rsidRDefault="00526B13" w:rsidP="008E48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proofErr w:type="spellStart"/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demeanour</w:t>
      </w:r>
      <w:proofErr w:type="spellEnd"/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1BCBE595" w14:textId="77777777" w:rsidR="00526B13" w:rsidRPr="008E48FE" w:rsidRDefault="00526B13" w:rsidP="008E48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ritual</w:t>
      </w:r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78333588" w14:textId="77777777" w:rsidR="00526B13" w:rsidRPr="008E48FE" w:rsidRDefault="00526B13" w:rsidP="008E48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custom</w:t>
      </w:r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5F998948" w14:textId="77777777" w:rsidR="00526B13" w:rsidRPr="008E48FE" w:rsidRDefault="00095098" w:rsidP="008E48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lifeway</w:t>
      </w:r>
      <w:r w:rsidR="00526B13"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20347822" w14:textId="77777777" w:rsidR="00095098" w:rsidRPr="008E48FE" w:rsidRDefault="003126D1" w:rsidP="008E48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host</w:t>
      </w:r>
      <w:r w:rsidR="00BC615A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 xml:space="preserve"> country</w:t>
      </w:r>
      <w:r w:rsidR="00095098"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17F17630" w14:textId="77777777" w:rsidR="00095098" w:rsidRPr="008E48FE" w:rsidRDefault="00095098" w:rsidP="008E48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norm</w:t>
      </w:r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254FCE01" w14:textId="77777777" w:rsidR="00095098" w:rsidRPr="008E48FE" w:rsidRDefault="00095098" w:rsidP="008E48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enculturation</w:t>
      </w:r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019EC98B" w14:textId="77777777" w:rsidR="00095098" w:rsidRPr="008E48FE" w:rsidRDefault="00095098" w:rsidP="008E48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integration</w:t>
      </w:r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p w14:paraId="43A6906B" w14:textId="77777777" w:rsidR="00095098" w:rsidRPr="008E48FE" w:rsidRDefault="00095098" w:rsidP="008E48F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E48FE">
        <w:rPr>
          <w:rFonts w:eastAsia="Times New Roman" w:cstheme="minorHAnsi"/>
          <w:b/>
          <w:bCs/>
          <w:color w:val="002060"/>
          <w:sz w:val="24"/>
          <w:szCs w:val="24"/>
          <w:lang w:val="en-US" w:eastAsia="el-GR"/>
        </w:rPr>
        <w:t>teleological</w:t>
      </w:r>
      <w:r w:rsidRPr="008E48FE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</w:p>
    <w:bookmarkEnd w:id="2"/>
    <w:p w14:paraId="67FF382E" w14:textId="77777777" w:rsidR="00526B13" w:rsidRDefault="00526B13" w:rsidP="00C620CD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</w:pPr>
    </w:p>
    <w:p w14:paraId="451B23D0" w14:textId="77777777" w:rsidR="00963326" w:rsidRDefault="00963326" w:rsidP="00861DEC">
      <w:pPr>
        <w:tabs>
          <w:tab w:val="center" w:pos="4153"/>
        </w:tabs>
        <w:spacing w:after="0" w:line="240" w:lineRule="auto"/>
        <w:jc w:val="both"/>
        <w:rPr>
          <w:rFonts w:eastAsia="Times New Roman" w:cstheme="minorHAnsi"/>
          <w:b/>
          <w:color w:val="1F3864" w:themeColor="accent5" w:themeShade="80"/>
          <w:sz w:val="24"/>
          <w:szCs w:val="24"/>
          <w:u w:val="single"/>
          <w:lang w:val="en-US" w:eastAsia="el-GR"/>
        </w:rPr>
      </w:pPr>
    </w:p>
    <w:p w14:paraId="3D39BA01" w14:textId="77777777" w:rsidR="006E1CB1" w:rsidRDefault="003008EC" w:rsidP="00861DEC">
      <w:pPr>
        <w:tabs>
          <w:tab w:val="center" w:pos="4153"/>
        </w:tabs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294540">
        <w:rPr>
          <w:rFonts w:eastAsia="Times New Roman" w:cstheme="minorHAnsi"/>
          <w:b/>
          <w:color w:val="1F3864" w:themeColor="accent5" w:themeShade="80"/>
          <w:sz w:val="24"/>
          <w:szCs w:val="24"/>
          <w:u w:val="single"/>
          <w:lang w:val="en-US" w:eastAsia="el-GR"/>
        </w:rPr>
        <w:t>Task 2b</w:t>
      </w:r>
      <w:r w:rsidRPr="00294540">
        <w:rPr>
          <w:rFonts w:eastAsia="Times New Roman" w:cstheme="minorHAnsi"/>
          <w:b/>
          <w:color w:val="1F3864" w:themeColor="accent5" w:themeShade="80"/>
          <w:sz w:val="24"/>
          <w:szCs w:val="24"/>
          <w:lang w:val="en-US" w:eastAsia="el-GR"/>
        </w:rPr>
        <w:t xml:space="preserve">. </w:t>
      </w:r>
      <w:r w:rsidR="000D6038" w:rsidRPr="00294540">
        <w:rPr>
          <w:rFonts w:eastAsia="Times New Roman" w:cstheme="minorHAnsi"/>
          <w:color w:val="1F3864" w:themeColor="accent5" w:themeShade="80"/>
          <w:sz w:val="24"/>
          <w:szCs w:val="24"/>
          <w:lang w:val="en-US" w:eastAsia="el-GR"/>
        </w:rPr>
        <w:t xml:space="preserve"> </w:t>
      </w:r>
      <w:r w:rsidR="006E1CB1" w:rsidRPr="003008EC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W</w:t>
      </w:r>
      <w:r w:rsidRPr="003008EC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riting</w:t>
      </w:r>
      <w:r w:rsidR="006E1CB1" w:rsidRPr="003008EC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. </w:t>
      </w:r>
    </w:p>
    <w:p w14:paraId="6AA1913A" w14:textId="77777777" w:rsidR="00C35AFC" w:rsidRPr="00640ACE" w:rsidRDefault="00C35AFC" w:rsidP="00C35AFC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u w:val="single"/>
          <w:lang w:val="en-US" w:eastAsia="el-GR"/>
        </w:rPr>
      </w:pPr>
    </w:p>
    <w:p w14:paraId="534D483E" w14:textId="77777777" w:rsidR="002F4066" w:rsidRPr="006E1CB1" w:rsidRDefault="00C35AFC" w:rsidP="00C35AFC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94F8F">
        <w:rPr>
          <w:rFonts w:eastAsia="Times New Roman" w:cstheme="minorHAnsi"/>
          <w:i/>
          <w:iCs/>
          <w:color w:val="002060"/>
          <w:sz w:val="24"/>
          <w:szCs w:val="24"/>
          <w:u w:val="single"/>
          <w:lang w:val="en-US" w:eastAsia="el-GR"/>
        </w:rPr>
        <w:t>S</w:t>
      </w:r>
      <w:r w:rsidR="005E0FA7" w:rsidRPr="00894F8F">
        <w:rPr>
          <w:rFonts w:eastAsia="Times New Roman" w:cstheme="minorHAnsi"/>
          <w:i/>
          <w:iCs/>
          <w:color w:val="002060"/>
          <w:sz w:val="24"/>
          <w:szCs w:val="24"/>
          <w:u w:val="single"/>
          <w:lang w:val="en-US" w:eastAsia="el-GR"/>
        </w:rPr>
        <w:t>ituation</w:t>
      </w:r>
      <w:r w:rsidR="00095098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: </w:t>
      </w:r>
      <w:r w:rsidR="006B17D8" w:rsidRPr="00336DC3">
        <w:rPr>
          <w:rFonts w:eastAsia="Times New Roman" w:cstheme="minorHAnsi"/>
          <w:bCs/>
          <w:color w:val="7030A0"/>
          <w:sz w:val="24"/>
          <w:szCs w:val="24"/>
          <w:lang w:val="en-US" w:eastAsia="el-GR"/>
        </w:rPr>
        <w:t>“</w:t>
      </w:r>
      <w:r w:rsidR="009871FC" w:rsidRPr="006E1CB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You are an anthropologist </w:t>
      </w:r>
      <w:r w:rsidR="005E0FA7" w:rsidRPr="006E1CB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and you wish to study </w:t>
      </w:r>
      <w:r w:rsidR="002F4066" w:rsidRPr="006E1CB1">
        <w:rPr>
          <w:rFonts w:eastAsia="Times New Roman" w:cstheme="minorHAnsi"/>
          <w:color w:val="002060"/>
          <w:sz w:val="24"/>
          <w:szCs w:val="24"/>
          <w:lang w:val="en-US" w:eastAsia="el-GR"/>
        </w:rPr>
        <w:t>the lifeways</w:t>
      </w:r>
      <w:r w:rsidR="00095098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2F4066" w:rsidRPr="006E1CB1">
        <w:rPr>
          <w:rFonts w:eastAsia="Times New Roman" w:cstheme="minorHAnsi"/>
          <w:color w:val="002060"/>
          <w:sz w:val="24"/>
          <w:szCs w:val="24"/>
          <w:lang w:val="en-US" w:eastAsia="el-GR"/>
        </w:rPr>
        <w:t>of a certain</w:t>
      </w:r>
      <w:r w:rsidR="005E0FA7" w:rsidRPr="006E1CB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tribe.</w:t>
      </w:r>
      <w:r w:rsidR="006B17D8">
        <w:rPr>
          <w:rFonts w:eastAsia="Times New Roman" w:cstheme="minorHAnsi"/>
          <w:color w:val="002060"/>
          <w:sz w:val="24"/>
          <w:szCs w:val="24"/>
          <w:lang w:val="en-US" w:eastAsia="el-GR"/>
        </w:rPr>
        <w:t>”</w:t>
      </w:r>
      <w:r w:rsidR="005E0FA7" w:rsidRPr="006E1CB1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56D95B1F" w14:textId="77777777" w:rsidR="006E1CB1" w:rsidRDefault="002F4066" w:rsidP="00C35AFC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94F8F">
        <w:rPr>
          <w:rFonts w:eastAsia="Times New Roman" w:cstheme="minorHAnsi"/>
          <w:i/>
          <w:iCs/>
          <w:color w:val="002060"/>
          <w:sz w:val="24"/>
          <w:szCs w:val="24"/>
          <w:u w:val="single"/>
          <w:lang w:val="en-US" w:eastAsia="el-GR"/>
        </w:rPr>
        <w:t>Preparation</w:t>
      </w:r>
      <w:r w:rsidRPr="002F4066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5E0FA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Study something about the tribe of your choice and the place they are </w:t>
      </w:r>
      <w:r w:rsidR="006B17D8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currently </w:t>
      </w:r>
      <w:r w:rsidR="005E0FA7">
        <w:rPr>
          <w:rFonts w:eastAsia="Times New Roman" w:cstheme="minorHAnsi"/>
          <w:color w:val="002060"/>
          <w:sz w:val="24"/>
          <w:szCs w:val="24"/>
          <w:lang w:val="en-US" w:eastAsia="el-GR"/>
        </w:rPr>
        <w:t>living</w:t>
      </w:r>
      <w:r w:rsidR="006B17D8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or </w:t>
      </w:r>
      <w:r w:rsidR="005E0FA7">
        <w:rPr>
          <w:rFonts w:eastAsia="Times New Roman" w:cstheme="minorHAnsi"/>
          <w:color w:val="002060"/>
          <w:sz w:val="24"/>
          <w:szCs w:val="24"/>
          <w:lang w:val="en-US" w:eastAsia="el-GR"/>
        </w:rPr>
        <w:t>had once lived</w:t>
      </w:r>
      <w:r w:rsidR="004C4C39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in</w:t>
      </w:r>
      <w:r w:rsidR="005E0FA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, so that you have some idea what to talk about, based on </w:t>
      </w:r>
      <w:r w:rsidR="006B17D8">
        <w:rPr>
          <w:rFonts w:eastAsia="Times New Roman" w:cstheme="minorHAnsi"/>
          <w:color w:val="002060"/>
          <w:sz w:val="24"/>
          <w:szCs w:val="24"/>
          <w:lang w:val="en-US" w:eastAsia="el-GR"/>
        </w:rPr>
        <w:t>some</w:t>
      </w:r>
      <w:r w:rsidR="005E0FA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evidence. </w:t>
      </w:r>
    </w:p>
    <w:p w14:paraId="6B89A3FA" w14:textId="77777777" w:rsidR="006B17D8" w:rsidRDefault="00603054" w:rsidP="00C35AFC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894F8F">
        <w:rPr>
          <w:rFonts w:eastAsia="Times New Roman" w:cstheme="minorHAnsi"/>
          <w:i/>
          <w:iCs/>
          <w:color w:val="002060"/>
          <w:sz w:val="24"/>
          <w:szCs w:val="24"/>
          <w:u w:val="single"/>
          <w:lang w:val="en-US" w:eastAsia="el-GR"/>
        </w:rPr>
        <w:lastRenderedPageBreak/>
        <w:t>Procedure</w:t>
      </w:r>
      <w:r w:rsidRPr="00603054">
        <w:rPr>
          <w:rFonts w:eastAsia="Times New Roman" w:cstheme="minorHAnsi"/>
          <w:color w:val="002060"/>
          <w:sz w:val="24"/>
          <w:szCs w:val="24"/>
          <w:lang w:val="en-US" w:eastAsia="el-GR"/>
        </w:rPr>
        <w:t>: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="00D27078">
        <w:rPr>
          <w:rFonts w:eastAsia="Times New Roman" w:cstheme="minorHAnsi"/>
          <w:color w:val="002060"/>
          <w:sz w:val="24"/>
          <w:szCs w:val="24"/>
          <w:lang w:val="en-US" w:eastAsia="el-GR"/>
        </w:rPr>
        <w:t>I</w:t>
      </w:r>
      <w:r w:rsidR="005E0FA7">
        <w:rPr>
          <w:rFonts w:eastAsia="Times New Roman" w:cstheme="minorHAnsi"/>
          <w:color w:val="002060"/>
          <w:sz w:val="24"/>
          <w:szCs w:val="24"/>
          <w:lang w:val="en-US" w:eastAsia="el-GR"/>
        </w:rPr>
        <w:t>magine that you strike up a conversation with the chief of the tribe. How would you proceed?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1A64A75B" w14:textId="77777777" w:rsidR="000F2C96" w:rsidRDefault="00603054" w:rsidP="00263EB0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You may wish to keep notes before starting writing down your ideas.</w:t>
      </w:r>
    </w:p>
    <w:p w14:paraId="22751983" w14:textId="77777777" w:rsidR="003008EC" w:rsidRDefault="003008EC" w:rsidP="00C40A4F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u w:val="single"/>
          <w:lang w:val="en-US" w:eastAsia="el-GR"/>
        </w:rPr>
      </w:pPr>
    </w:p>
    <w:p w14:paraId="01608D10" w14:textId="77777777" w:rsidR="001F3AA5" w:rsidRPr="000A0E05" w:rsidRDefault="00C40A4F" w:rsidP="00C40A4F">
      <w:pPr>
        <w:spacing w:after="0" w:line="240" w:lineRule="auto"/>
        <w:jc w:val="both"/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</w:pPr>
      <w:r w:rsidRPr="006C373A">
        <w:rPr>
          <w:rFonts w:eastAsia="Times New Roman" w:cstheme="minorHAnsi"/>
          <w:b/>
          <w:color w:val="7030A0"/>
          <w:sz w:val="24"/>
          <w:szCs w:val="24"/>
          <w:u w:val="single"/>
          <w:lang w:val="en-US" w:eastAsia="el-GR"/>
        </w:rPr>
        <w:t>Task 3</w:t>
      </w:r>
      <w:r w:rsidRPr="006C373A">
        <w:rPr>
          <w:rFonts w:eastAsia="Times New Roman" w:cstheme="minorHAnsi"/>
          <w:b/>
          <w:color w:val="7030A0"/>
          <w:sz w:val="24"/>
          <w:szCs w:val="24"/>
          <w:lang w:val="en-US" w:eastAsia="el-GR"/>
        </w:rPr>
        <w:t>.</w:t>
      </w:r>
      <w:r w:rsidR="001F3AA5"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  <w:t xml:space="preserve"> </w:t>
      </w:r>
      <w:r w:rsidR="001F3AA5" w:rsidRPr="00E977E0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Team</w:t>
      </w:r>
      <w:r w:rsidR="00DE20A6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 xml:space="preserve"> </w:t>
      </w:r>
      <w:r w:rsidR="006B10D0" w:rsidRPr="00E977E0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W</w:t>
      </w:r>
      <w:r w:rsidR="001F3AA5" w:rsidRPr="00E977E0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 xml:space="preserve">ork or </w:t>
      </w:r>
      <w:r w:rsidR="001950D8" w:rsidRPr="000A0E05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Individual</w:t>
      </w:r>
      <w:r w:rsidR="00DE20A6" w:rsidRPr="000A0E05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 xml:space="preserve"> </w:t>
      </w:r>
      <w:r w:rsidR="006B10D0" w:rsidRPr="000A0E05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Work</w:t>
      </w:r>
      <w:r w:rsidR="006C373A" w:rsidRPr="000A0E05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.</w:t>
      </w:r>
    </w:p>
    <w:p w14:paraId="70104373" w14:textId="77777777" w:rsidR="00E27432" w:rsidRPr="000A0E05" w:rsidRDefault="00E27432" w:rsidP="00C40A4F">
      <w:pPr>
        <w:spacing w:after="0" w:line="240" w:lineRule="auto"/>
        <w:jc w:val="both"/>
        <w:rPr>
          <w:rFonts w:eastAsia="Times New Roman" w:cstheme="minorHAnsi"/>
          <w:b/>
          <w:color w:val="002060"/>
          <w:sz w:val="24"/>
          <w:szCs w:val="24"/>
          <w:lang w:val="en-US" w:eastAsia="el-GR"/>
        </w:rPr>
      </w:pPr>
    </w:p>
    <w:p w14:paraId="3AF88C2A" w14:textId="77777777" w:rsidR="004C663C" w:rsidRPr="003F258B" w:rsidRDefault="003F258B" w:rsidP="004C663C">
      <w:pPr>
        <w:spacing w:after="0" w:line="240" w:lineRule="auto"/>
        <w:ind w:left="720"/>
        <w:jc w:val="both"/>
        <w:rPr>
          <w:b/>
          <w:sz w:val="24"/>
          <w:szCs w:val="24"/>
          <w:lang w:val="en-US"/>
        </w:rPr>
      </w:pPr>
      <w:r w:rsidRPr="000A0E05">
        <w:rPr>
          <w:rStyle w:val="Hyperlink"/>
          <w:b/>
          <w:color w:val="002060"/>
          <w:sz w:val="24"/>
          <w:szCs w:val="24"/>
          <w:u w:val="none"/>
          <w:lang w:val="en-US"/>
        </w:rPr>
        <w:t xml:space="preserve">(a) </w:t>
      </w:r>
      <w:r w:rsidR="00084FDB" w:rsidRPr="000A0E05">
        <w:rPr>
          <w:rStyle w:val="Hyperlink"/>
          <w:color w:val="002060"/>
          <w:sz w:val="24"/>
          <w:szCs w:val="24"/>
          <w:u w:val="none"/>
          <w:lang w:val="en-US"/>
        </w:rPr>
        <w:t>Use the internet</w:t>
      </w:r>
      <w:r w:rsidR="001950D8" w:rsidRPr="000A0E05">
        <w:rPr>
          <w:rStyle w:val="Hyperlink"/>
          <w:color w:val="002060"/>
          <w:sz w:val="24"/>
          <w:szCs w:val="24"/>
          <w:u w:val="none"/>
          <w:lang w:val="en-US"/>
        </w:rPr>
        <w:t xml:space="preserve"> to</w:t>
      </w:r>
      <w:r w:rsidR="00084FDB" w:rsidRPr="000A0E05">
        <w:rPr>
          <w:rStyle w:val="Hyperlink"/>
          <w:color w:val="002060"/>
          <w:sz w:val="24"/>
          <w:szCs w:val="24"/>
          <w:u w:val="none"/>
          <w:lang w:val="en-US"/>
        </w:rPr>
        <w:t xml:space="preserve"> find and w</w:t>
      </w:r>
      <w:r w:rsidRPr="000A0E05">
        <w:rPr>
          <w:rStyle w:val="Hyperlink"/>
          <w:color w:val="002060"/>
          <w:sz w:val="24"/>
          <w:szCs w:val="24"/>
          <w:u w:val="none"/>
          <w:lang w:val="en-US"/>
        </w:rPr>
        <w:t xml:space="preserve">atch </w:t>
      </w:r>
      <w:r w:rsidR="00A17207" w:rsidRPr="000A0E05">
        <w:rPr>
          <w:rStyle w:val="Hyperlink"/>
          <w:color w:val="002060"/>
          <w:sz w:val="24"/>
          <w:szCs w:val="24"/>
          <w:u w:val="none"/>
          <w:lang w:val="en-US"/>
        </w:rPr>
        <w:t>a</w:t>
      </w:r>
      <w:r w:rsidRPr="000A0E05">
        <w:rPr>
          <w:rStyle w:val="Hyperlink"/>
          <w:color w:val="002060"/>
          <w:sz w:val="24"/>
          <w:szCs w:val="24"/>
          <w:u w:val="none"/>
          <w:lang w:val="en-US"/>
        </w:rPr>
        <w:t xml:space="preserve"> </w:t>
      </w:r>
      <w:r w:rsidR="00084FDB" w:rsidRPr="000A0E05">
        <w:rPr>
          <w:rStyle w:val="Hyperlink"/>
          <w:color w:val="002060"/>
          <w:sz w:val="24"/>
          <w:szCs w:val="24"/>
          <w:u w:val="none"/>
          <w:lang w:val="en-US"/>
        </w:rPr>
        <w:t xml:space="preserve">short </w:t>
      </w:r>
      <w:r w:rsidRPr="000A0E05">
        <w:rPr>
          <w:rStyle w:val="Hyperlink"/>
          <w:color w:val="002060"/>
          <w:sz w:val="24"/>
          <w:szCs w:val="24"/>
          <w:u w:val="none"/>
          <w:lang w:val="en-US"/>
        </w:rPr>
        <w:t xml:space="preserve">video </w:t>
      </w:r>
      <w:r w:rsidR="00084FDB" w:rsidRPr="000A0E05">
        <w:rPr>
          <w:rStyle w:val="Hyperlink"/>
          <w:color w:val="002060"/>
          <w:sz w:val="24"/>
          <w:szCs w:val="24"/>
          <w:u w:val="none"/>
          <w:lang w:val="en-US"/>
        </w:rPr>
        <w:t xml:space="preserve">of your choice </w:t>
      </w:r>
      <w:r w:rsidRPr="000A0E05">
        <w:rPr>
          <w:rStyle w:val="Hyperlink"/>
          <w:color w:val="002060"/>
          <w:sz w:val="24"/>
          <w:szCs w:val="24"/>
          <w:u w:val="none"/>
          <w:lang w:val="en-US"/>
        </w:rPr>
        <w:t xml:space="preserve">on what </w:t>
      </w:r>
      <w:r w:rsidR="004247A6" w:rsidRPr="004247A6">
        <w:rPr>
          <w:rStyle w:val="Hyperlink"/>
          <w:i/>
          <w:iCs/>
          <w:color w:val="002060"/>
          <w:sz w:val="24"/>
          <w:szCs w:val="24"/>
          <w:u w:val="none"/>
          <w:lang w:val="en-US"/>
        </w:rPr>
        <w:t>c</w:t>
      </w:r>
      <w:r w:rsidRPr="004247A6">
        <w:rPr>
          <w:rStyle w:val="Hyperlink"/>
          <w:i/>
          <w:iCs/>
          <w:color w:val="002060"/>
          <w:sz w:val="24"/>
          <w:szCs w:val="24"/>
          <w:u w:val="none"/>
          <w:lang w:val="en-US"/>
        </w:rPr>
        <w:t>ulture</w:t>
      </w:r>
      <w:r w:rsidRPr="000A0E05">
        <w:rPr>
          <w:rStyle w:val="Hyperlink"/>
          <w:color w:val="002060"/>
          <w:sz w:val="24"/>
          <w:szCs w:val="24"/>
          <w:u w:val="none"/>
          <w:lang w:val="en-US"/>
        </w:rPr>
        <w:t xml:space="preserve"> is. </w:t>
      </w:r>
      <w:r w:rsidR="004C663C" w:rsidRPr="000A0E05">
        <w:rPr>
          <w:rStyle w:val="Hyperlink"/>
          <w:color w:val="002060"/>
          <w:sz w:val="24"/>
          <w:szCs w:val="24"/>
          <w:u w:val="none"/>
          <w:lang w:val="en-US"/>
        </w:rPr>
        <w:t xml:space="preserve">Remember to make a note of the wording </w:t>
      </w:r>
      <w:r w:rsidR="00A17207" w:rsidRPr="000A0E05">
        <w:rPr>
          <w:rStyle w:val="Hyperlink"/>
          <w:color w:val="002060"/>
          <w:sz w:val="24"/>
          <w:szCs w:val="24"/>
          <w:u w:val="none"/>
          <w:lang w:val="en-US"/>
        </w:rPr>
        <w:t xml:space="preserve">and the link </w:t>
      </w:r>
      <w:r w:rsidR="004C663C" w:rsidRPr="000A0E05">
        <w:rPr>
          <w:rStyle w:val="Hyperlink"/>
          <w:color w:val="002060"/>
          <w:sz w:val="24"/>
          <w:szCs w:val="24"/>
          <w:u w:val="none"/>
          <w:lang w:val="en-US"/>
        </w:rPr>
        <w:t xml:space="preserve">you will use, in order to find the desired video. In this way, you will know how to </w:t>
      </w:r>
      <w:r w:rsidR="008E48FE" w:rsidRPr="000A0E05">
        <w:rPr>
          <w:rStyle w:val="Hyperlink"/>
          <w:color w:val="002060"/>
          <w:sz w:val="24"/>
          <w:szCs w:val="24"/>
          <w:u w:val="none"/>
          <w:lang w:val="en-US"/>
        </w:rPr>
        <w:t>retrieve</w:t>
      </w:r>
      <w:r w:rsidR="004C663C" w:rsidRPr="000A0E05">
        <w:rPr>
          <w:rStyle w:val="Hyperlink"/>
          <w:color w:val="002060"/>
          <w:sz w:val="24"/>
          <w:szCs w:val="24"/>
          <w:u w:val="none"/>
          <w:lang w:val="en-US"/>
        </w:rPr>
        <w:t xml:space="preserve"> </w:t>
      </w:r>
      <w:r w:rsidR="004C663C">
        <w:rPr>
          <w:rStyle w:val="Hyperlink"/>
          <w:color w:val="002060"/>
          <w:sz w:val="24"/>
          <w:szCs w:val="24"/>
          <w:u w:val="none"/>
          <w:lang w:val="en-US"/>
        </w:rPr>
        <w:t>it next time.</w:t>
      </w:r>
    </w:p>
    <w:p w14:paraId="6C25F029" w14:textId="77777777" w:rsidR="004C663C" w:rsidRPr="00082E3A" w:rsidRDefault="004C663C" w:rsidP="004C663C">
      <w:pPr>
        <w:spacing w:after="0" w:line="240" w:lineRule="auto"/>
        <w:jc w:val="both"/>
        <w:rPr>
          <w:b/>
          <w:color w:val="002060"/>
          <w:sz w:val="24"/>
          <w:szCs w:val="24"/>
          <w:lang w:val="en-US"/>
        </w:rPr>
      </w:pPr>
      <w:r w:rsidRPr="00C56439">
        <w:rPr>
          <w:lang w:val="en-US"/>
        </w:rPr>
        <w:tab/>
      </w:r>
      <w:r w:rsidRPr="00082E3A">
        <w:rPr>
          <w:b/>
          <w:color w:val="002060"/>
          <w:sz w:val="24"/>
          <w:szCs w:val="24"/>
          <w:lang w:val="en-US"/>
        </w:rPr>
        <w:t xml:space="preserve">(b) </w:t>
      </w:r>
      <w:r w:rsidR="00A17207">
        <w:rPr>
          <w:color w:val="002060"/>
          <w:sz w:val="24"/>
          <w:szCs w:val="24"/>
          <w:lang w:val="en-US"/>
        </w:rPr>
        <w:t>Write down</w:t>
      </w:r>
      <w:r w:rsidRPr="00082E3A">
        <w:rPr>
          <w:color w:val="002060"/>
          <w:sz w:val="24"/>
          <w:szCs w:val="24"/>
          <w:lang w:val="en-US"/>
        </w:rPr>
        <w:t xml:space="preserve"> the words you wish to remember</w:t>
      </w:r>
      <w:r>
        <w:rPr>
          <w:color w:val="002060"/>
          <w:sz w:val="24"/>
          <w:szCs w:val="24"/>
          <w:lang w:val="en-US"/>
        </w:rPr>
        <w:t xml:space="preserve"> while listening.</w:t>
      </w:r>
    </w:p>
    <w:p w14:paraId="067B4AFC" w14:textId="77777777" w:rsidR="004C663C" w:rsidRDefault="004C663C" w:rsidP="004C663C">
      <w:pPr>
        <w:spacing w:after="0" w:line="240" w:lineRule="auto"/>
        <w:ind w:left="720"/>
        <w:jc w:val="both"/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 xml:space="preserve">(c) </w:t>
      </w:r>
      <w:r w:rsidRPr="00082E3A">
        <w:rPr>
          <w:color w:val="002060"/>
          <w:sz w:val="24"/>
          <w:szCs w:val="24"/>
          <w:lang w:val="en-US"/>
        </w:rPr>
        <w:t xml:space="preserve">Make an oral </w:t>
      </w:r>
      <w:r>
        <w:rPr>
          <w:color w:val="002060"/>
          <w:sz w:val="24"/>
          <w:szCs w:val="24"/>
          <w:lang w:val="en-US"/>
        </w:rPr>
        <w:t>and/or</w:t>
      </w:r>
      <w:r w:rsidR="007D7240">
        <w:rPr>
          <w:color w:val="002060"/>
          <w:sz w:val="24"/>
          <w:szCs w:val="24"/>
          <w:lang w:val="en-US"/>
        </w:rPr>
        <w:t xml:space="preserve"> a</w:t>
      </w:r>
      <w:r>
        <w:rPr>
          <w:color w:val="002060"/>
          <w:sz w:val="24"/>
          <w:szCs w:val="24"/>
          <w:lang w:val="en-US"/>
        </w:rPr>
        <w:t xml:space="preserve"> written </w:t>
      </w:r>
      <w:r w:rsidRPr="00082E3A">
        <w:rPr>
          <w:color w:val="002060"/>
          <w:sz w:val="24"/>
          <w:szCs w:val="24"/>
          <w:lang w:val="en-US"/>
        </w:rPr>
        <w:t>summary of the short video.</w:t>
      </w:r>
    </w:p>
    <w:p w14:paraId="42F86337" w14:textId="77777777" w:rsidR="00082E3A" w:rsidRDefault="00082E3A" w:rsidP="00C40A4F">
      <w:pPr>
        <w:spacing w:after="0" w:line="240" w:lineRule="auto"/>
        <w:jc w:val="both"/>
        <w:rPr>
          <w:color w:val="002060"/>
          <w:sz w:val="24"/>
          <w:szCs w:val="24"/>
          <w:lang w:val="en-US"/>
        </w:rPr>
      </w:pPr>
    </w:p>
    <w:p w14:paraId="4E02FB43" w14:textId="77777777" w:rsidR="006B4527" w:rsidRPr="004C4C39" w:rsidRDefault="00093228" w:rsidP="006B4527">
      <w:p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 w:rsidRPr="006C373A">
        <w:rPr>
          <w:b/>
          <w:color w:val="C00000"/>
          <w:sz w:val="24"/>
          <w:szCs w:val="24"/>
          <w:u w:val="single"/>
          <w:lang w:val="en-US"/>
        </w:rPr>
        <w:t>Task 4</w:t>
      </w:r>
      <w:r w:rsidR="006C373A" w:rsidRPr="006C373A">
        <w:rPr>
          <w:b/>
          <w:color w:val="C00000"/>
          <w:sz w:val="24"/>
          <w:szCs w:val="24"/>
          <w:lang w:val="en-US"/>
        </w:rPr>
        <w:t>.</w:t>
      </w:r>
      <w:r w:rsidRPr="006C373A">
        <w:rPr>
          <w:b/>
          <w:color w:val="C00000"/>
          <w:sz w:val="24"/>
          <w:szCs w:val="24"/>
          <w:lang w:val="en-US"/>
        </w:rPr>
        <w:t xml:space="preserve"> </w:t>
      </w:r>
      <w:r w:rsidR="006B4527" w:rsidRPr="00962AAD">
        <w:rPr>
          <w:i/>
          <w:color w:val="002060"/>
          <w:sz w:val="24"/>
          <w:szCs w:val="24"/>
          <w:lang w:val="en-US"/>
        </w:rPr>
        <w:t>Crossword puzzle</w:t>
      </w:r>
      <w:r w:rsidR="004C4C39" w:rsidRPr="004C4C39">
        <w:rPr>
          <w:color w:val="002060"/>
          <w:sz w:val="24"/>
          <w:szCs w:val="24"/>
          <w:lang w:val="en-US"/>
        </w:rPr>
        <w:t>.</w:t>
      </w:r>
      <w:r w:rsidR="004C4C39">
        <w:rPr>
          <w:i/>
          <w:color w:val="002060"/>
          <w:sz w:val="24"/>
          <w:szCs w:val="24"/>
          <w:lang w:val="en-US"/>
        </w:rPr>
        <w:t xml:space="preserve"> </w:t>
      </w:r>
    </w:p>
    <w:p w14:paraId="636E21B7" w14:textId="77777777" w:rsidR="006B4527" w:rsidRPr="00C87CC8" w:rsidRDefault="006B4527" w:rsidP="006B4527">
      <w:pPr>
        <w:spacing w:after="0" w:line="240" w:lineRule="auto"/>
        <w:ind w:firstLine="270"/>
        <w:jc w:val="both"/>
        <w:rPr>
          <w:color w:val="7030A0"/>
          <w:sz w:val="24"/>
          <w:szCs w:val="24"/>
          <w:lang w:val="en-US"/>
        </w:rPr>
      </w:pPr>
    </w:p>
    <w:p w14:paraId="1310444C" w14:textId="77777777" w:rsidR="006B4527" w:rsidRPr="0061127B" w:rsidRDefault="006B4527" w:rsidP="006B4527">
      <w:pPr>
        <w:spacing w:after="0" w:line="240" w:lineRule="auto"/>
        <w:ind w:firstLine="270"/>
        <w:jc w:val="both"/>
        <w:rPr>
          <w:b/>
          <w:color w:val="7030A0"/>
          <w:sz w:val="24"/>
          <w:szCs w:val="24"/>
          <w:lang w:val="en-US"/>
        </w:rPr>
      </w:pPr>
      <w:r w:rsidRPr="0061127B">
        <w:rPr>
          <w:b/>
          <w:color w:val="7030A0"/>
          <w:sz w:val="24"/>
          <w:szCs w:val="24"/>
          <w:lang w:val="en-US"/>
        </w:rPr>
        <w:t>Across:</w:t>
      </w:r>
    </w:p>
    <w:p w14:paraId="7218D0C7" w14:textId="77777777" w:rsidR="00AD5635" w:rsidRDefault="006B4527" w:rsidP="007B7C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 w:rsidRPr="00E876DA">
        <w:rPr>
          <w:color w:val="002060"/>
          <w:sz w:val="24"/>
          <w:szCs w:val="24"/>
          <w:lang w:val="en-US"/>
        </w:rPr>
        <w:t xml:space="preserve">The first to discover something </w:t>
      </w:r>
      <w:r w:rsidR="004C4C39">
        <w:rPr>
          <w:color w:val="002060"/>
          <w:sz w:val="24"/>
          <w:szCs w:val="24"/>
          <w:lang w:val="en-US"/>
        </w:rPr>
        <w:t xml:space="preserve">is a … </w:t>
      </w:r>
      <w:r w:rsidR="007B7CB6">
        <w:rPr>
          <w:color w:val="002060"/>
          <w:sz w:val="24"/>
          <w:szCs w:val="24"/>
          <w:lang w:val="en-US"/>
        </w:rPr>
        <w:t xml:space="preserve">  </w:t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  <w:t>(7 letters)</w:t>
      </w:r>
    </w:p>
    <w:p w14:paraId="3D0E52D6" w14:textId="77777777" w:rsidR="006B4527" w:rsidRPr="007B7CB6" w:rsidRDefault="007B7CB6" w:rsidP="007B7C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An o</w:t>
      </w:r>
      <w:r w:rsidRPr="00E876DA">
        <w:rPr>
          <w:color w:val="002060"/>
          <w:sz w:val="24"/>
          <w:szCs w:val="24"/>
          <w:lang w:val="en-US"/>
        </w:rPr>
        <w:t xml:space="preserve">bject </w:t>
      </w:r>
      <w:r>
        <w:rPr>
          <w:color w:val="002060"/>
          <w:sz w:val="24"/>
          <w:szCs w:val="24"/>
          <w:lang w:val="en-US"/>
        </w:rPr>
        <w:t xml:space="preserve">is also called … </w:t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  <w:t xml:space="preserve"> </w:t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  <w:t>(8 letters)</w:t>
      </w:r>
    </w:p>
    <w:p w14:paraId="698CAEFC" w14:textId="77777777" w:rsidR="001120BB" w:rsidRDefault="006B4527" w:rsidP="007805D3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 xml:space="preserve">The sum of ideas, beliefs, creations and language </w:t>
      </w:r>
      <w:r w:rsidR="004C4C39">
        <w:rPr>
          <w:color w:val="002060"/>
          <w:sz w:val="24"/>
          <w:szCs w:val="24"/>
          <w:lang w:val="en-US"/>
        </w:rPr>
        <w:t>is …</w:t>
      </w:r>
      <w:r w:rsidR="007805D3">
        <w:rPr>
          <w:color w:val="002060"/>
          <w:sz w:val="24"/>
          <w:szCs w:val="24"/>
          <w:lang w:val="en-US"/>
        </w:rPr>
        <w:t xml:space="preserve">    </w:t>
      </w:r>
      <w:r w:rsidR="005522EF">
        <w:rPr>
          <w:color w:val="002060"/>
          <w:sz w:val="24"/>
          <w:szCs w:val="24"/>
          <w:lang w:val="en-US"/>
        </w:rPr>
        <w:tab/>
        <w:t>(7 letters)</w:t>
      </w:r>
    </w:p>
    <w:p w14:paraId="5521F22E" w14:textId="77777777" w:rsidR="006B4527" w:rsidRDefault="007805D3" w:rsidP="007805D3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Easily breakable …</w:t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5522EF">
        <w:rPr>
          <w:color w:val="002060"/>
          <w:sz w:val="24"/>
          <w:szCs w:val="24"/>
          <w:lang w:val="en-US"/>
        </w:rPr>
        <w:tab/>
      </w:r>
      <w:r w:rsidR="00FC59CB">
        <w:rPr>
          <w:color w:val="002060"/>
          <w:sz w:val="24"/>
          <w:szCs w:val="24"/>
          <w:lang w:val="en-US"/>
        </w:rPr>
        <w:t>(7 letters)</w:t>
      </w:r>
    </w:p>
    <w:p w14:paraId="1254B97D" w14:textId="77777777" w:rsidR="001120BB" w:rsidRPr="007805D3" w:rsidRDefault="001120BB" w:rsidP="001120BB">
      <w:pPr>
        <w:pStyle w:val="ListParagraph"/>
        <w:spacing w:after="0" w:line="240" w:lineRule="auto"/>
        <w:ind w:left="643"/>
        <w:jc w:val="both"/>
        <w:rPr>
          <w:color w:val="002060"/>
          <w:sz w:val="24"/>
          <w:szCs w:val="24"/>
          <w:lang w:val="en-US"/>
        </w:rPr>
      </w:pPr>
    </w:p>
    <w:p w14:paraId="575C9DAA" w14:textId="77777777" w:rsidR="006B4527" w:rsidRPr="0061127B" w:rsidRDefault="006B4527" w:rsidP="006B4527">
      <w:pPr>
        <w:spacing w:after="0" w:line="240" w:lineRule="auto"/>
        <w:ind w:firstLine="270"/>
        <w:jc w:val="both"/>
        <w:rPr>
          <w:b/>
          <w:color w:val="7030A0"/>
          <w:sz w:val="24"/>
          <w:szCs w:val="24"/>
          <w:lang w:val="en-US"/>
        </w:rPr>
      </w:pPr>
      <w:r w:rsidRPr="0061127B">
        <w:rPr>
          <w:b/>
          <w:color w:val="7030A0"/>
          <w:sz w:val="24"/>
          <w:szCs w:val="24"/>
          <w:lang w:val="en-US"/>
        </w:rPr>
        <w:t>Down:</w:t>
      </w:r>
    </w:p>
    <w:p w14:paraId="171977E0" w14:textId="77777777" w:rsidR="001120BB" w:rsidRDefault="006B4527" w:rsidP="007B7CB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 w:rsidRPr="008E7E58">
        <w:rPr>
          <w:color w:val="002060"/>
          <w:sz w:val="24"/>
          <w:szCs w:val="24"/>
          <w:lang w:val="en-US"/>
        </w:rPr>
        <w:t>The way one behaves</w:t>
      </w:r>
      <w:r w:rsidR="004C4C39">
        <w:rPr>
          <w:color w:val="002060"/>
          <w:sz w:val="24"/>
          <w:szCs w:val="24"/>
          <w:lang w:val="en-US"/>
        </w:rPr>
        <w:t xml:space="preserve"> is called …</w:t>
      </w:r>
      <w:r w:rsidRPr="008E7E58">
        <w:rPr>
          <w:color w:val="002060"/>
          <w:sz w:val="24"/>
          <w:szCs w:val="24"/>
          <w:lang w:val="en-US"/>
        </w:rPr>
        <w:t xml:space="preserve"> (US spelling)</w:t>
      </w:r>
      <w:r w:rsidR="00FC59CB">
        <w:rPr>
          <w:color w:val="002060"/>
          <w:sz w:val="24"/>
          <w:szCs w:val="24"/>
          <w:lang w:val="en-US"/>
        </w:rPr>
        <w:tab/>
      </w:r>
      <w:r w:rsidR="00FC59CB">
        <w:rPr>
          <w:color w:val="002060"/>
          <w:sz w:val="24"/>
          <w:szCs w:val="24"/>
          <w:lang w:val="en-US"/>
        </w:rPr>
        <w:tab/>
        <w:t>(8 letters)</w:t>
      </w:r>
    </w:p>
    <w:p w14:paraId="47187C2E" w14:textId="77777777" w:rsidR="004C4945" w:rsidRPr="00430215" w:rsidRDefault="007B7CB6" w:rsidP="004247A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color w:val="002060"/>
          <w:sz w:val="24"/>
          <w:szCs w:val="24"/>
          <w:lang w:val="en-US"/>
        </w:rPr>
      </w:pPr>
      <w:r>
        <w:rPr>
          <w:color w:val="002060"/>
          <w:sz w:val="24"/>
          <w:szCs w:val="24"/>
          <w:lang w:val="en-US"/>
        </w:rPr>
        <w:t>Music, paintings, photography etc. are different kinds of …</w:t>
      </w:r>
      <w:r w:rsidR="00FC59CB">
        <w:rPr>
          <w:color w:val="002060"/>
          <w:sz w:val="24"/>
          <w:szCs w:val="24"/>
          <w:lang w:val="en-US"/>
        </w:rPr>
        <w:tab/>
        <w:t>(3 letters)</w:t>
      </w:r>
      <w:r>
        <w:rPr>
          <w:color w:val="002060"/>
          <w:sz w:val="24"/>
          <w:szCs w:val="24"/>
          <w:lang w:val="en-US"/>
        </w:rPr>
        <w:t xml:space="preserve">  </w:t>
      </w:r>
    </w:p>
    <w:tbl>
      <w:tblPr>
        <w:tblpPr w:leftFromText="180" w:rightFromText="180" w:vertAnchor="text" w:horzAnchor="margin" w:tblpXSpec="center" w:tblpY="559"/>
        <w:tblW w:w="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"/>
        <w:gridCol w:w="268"/>
        <w:gridCol w:w="268"/>
        <w:gridCol w:w="268"/>
        <w:gridCol w:w="277"/>
        <w:gridCol w:w="391"/>
        <w:gridCol w:w="391"/>
        <w:gridCol w:w="388"/>
        <w:gridCol w:w="271"/>
        <w:gridCol w:w="271"/>
        <w:gridCol w:w="271"/>
        <w:gridCol w:w="271"/>
        <w:gridCol w:w="271"/>
        <w:gridCol w:w="282"/>
      </w:tblGrid>
      <w:tr w:rsidR="007805D3" w:rsidRPr="00BE7F24" w14:paraId="48A09C65" w14:textId="77777777" w:rsidTr="004247A6">
        <w:trPr>
          <w:gridBefore w:val="6"/>
          <w:gridAfter w:val="7"/>
          <w:wBefore w:w="1861" w:type="dxa"/>
          <w:wAfter w:w="2022" w:type="dxa"/>
          <w:trHeight w:val="435"/>
        </w:trPr>
        <w:tc>
          <w:tcPr>
            <w:tcW w:w="390" w:type="dxa"/>
          </w:tcPr>
          <w:p w14:paraId="1160C635" w14:textId="77777777" w:rsidR="007805D3" w:rsidRPr="00BE7F24" w:rsidRDefault="007805D3" w:rsidP="004247A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E7F24">
              <w:rPr>
                <w:sz w:val="20"/>
                <w:szCs w:val="20"/>
                <w:lang w:val="en-US"/>
              </w:rPr>
              <w:t>5</w:t>
            </w:r>
          </w:p>
        </w:tc>
      </w:tr>
      <w:tr w:rsidR="004247A6" w:rsidRPr="00BE7F24" w14:paraId="05A7A007" w14:textId="77777777" w:rsidTr="004247A6">
        <w:trPr>
          <w:gridAfter w:val="7"/>
          <w:wAfter w:w="2025" w:type="dxa"/>
          <w:trHeight w:val="442"/>
        </w:trPr>
        <w:tc>
          <w:tcPr>
            <w:tcW w:w="386" w:type="dxa"/>
            <w:shd w:val="clear" w:color="auto" w:fill="auto"/>
          </w:tcPr>
          <w:p w14:paraId="549CB0EC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E7F2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69" w:type="dxa"/>
            <w:shd w:val="clear" w:color="auto" w:fill="auto"/>
          </w:tcPr>
          <w:p w14:paraId="1A3C2C99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shd w:val="clear" w:color="auto" w:fill="auto"/>
          </w:tcPr>
          <w:p w14:paraId="11879B6A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" w:type="dxa"/>
            <w:shd w:val="clear" w:color="auto" w:fill="auto"/>
          </w:tcPr>
          <w:p w14:paraId="1A61DCF8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dxa"/>
            <w:shd w:val="clear" w:color="auto" w:fill="auto"/>
          </w:tcPr>
          <w:p w14:paraId="3766D70F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shd w:val="clear" w:color="auto" w:fill="auto"/>
          </w:tcPr>
          <w:p w14:paraId="7F55206E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FCA0ED3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805D3" w:rsidRPr="00BE7F24" w14:paraId="0CF81E18" w14:textId="77777777" w:rsidTr="004247A6">
        <w:trPr>
          <w:gridBefore w:val="6"/>
          <w:gridAfter w:val="7"/>
          <w:wBefore w:w="1861" w:type="dxa"/>
          <w:wAfter w:w="2022" w:type="dxa"/>
          <w:trHeight w:val="543"/>
        </w:trPr>
        <w:tc>
          <w:tcPr>
            <w:tcW w:w="390" w:type="dxa"/>
          </w:tcPr>
          <w:p w14:paraId="0AB2EB43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47A6" w:rsidRPr="00BE7F24" w14:paraId="18B412D0" w14:textId="77777777" w:rsidTr="004247A6">
        <w:trPr>
          <w:gridBefore w:val="6"/>
          <w:wBefore w:w="1861" w:type="dxa"/>
          <w:trHeight w:val="457"/>
        </w:trPr>
        <w:tc>
          <w:tcPr>
            <w:tcW w:w="390" w:type="dxa"/>
          </w:tcPr>
          <w:p w14:paraId="25A72D67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E7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8" w:type="dxa"/>
            <w:shd w:val="clear" w:color="auto" w:fill="auto"/>
          </w:tcPr>
          <w:p w14:paraId="1985821E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31DD6721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15CA399A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0A108FE8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386D6B48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58B9853E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9" w:type="dxa"/>
            <w:shd w:val="clear" w:color="auto" w:fill="auto"/>
          </w:tcPr>
          <w:p w14:paraId="60397E6D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</w:tr>
      <w:tr w:rsidR="007805D3" w:rsidRPr="00BE7F24" w14:paraId="41B616F4" w14:textId="77777777" w:rsidTr="004247A6">
        <w:trPr>
          <w:gridBefore w:val="6"/>
          <w:gridAfter w:val="7"/>
          <w:wBefore w:w="1861" w:type="dxa"/>
          <w:wAfter w:w="2022" w:type="dxa"/>
          <w:trHeight w:val="469"/>
        </w:trPr>
        <w:tc>
          <w:tcPr>
            <w:tcW w:w="390" w:type="dxa"/>
          </w:tcPr>
          <w:p w14:paraId="4F4268AA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47A6" w:rsidRPr="00BE7F24" w14:paraId="48558DD9" w14:textId="77777777" w:rsidTr="004247A6">
        <w:trPr>
          <w:gridBefore w:val="5"/>
          <w:gridAfter w:val="2"/>
          <w:wBefore w:w="1470" w:type="dxa"/>
          <w:wAfter w:w="551" w:type="dxa"/>
          <w:trHeight w:val="459"/>
        </w:trPr>
        <w:tc>
          <w:tcPr>
            <w:tcW w:w="390" w:type="dxa"/>
          </w:tcPr>
          <w:p w14:paraId="019B5647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E7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0" w:type="dxa"/>
          </w:tcPr>
          <w:p w14:paraId="3F4987C8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88" w:type="dxa"/>
          </w:tcPr>
          <w:p w14:paraId="02EAE106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</w:tcPr>
          <w:p w14:paraId="07C74833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</w:tcPr>
          <w:p w14:paraId="032975AB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</w:tcPr>
          <w:p w14:paraId="6893E0E0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0C26D211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</w:tr>
      <w:tr w:rsidR="007805D3" w:rsidRPr="00BE7F24" w14:paraId="5D9E15DF" w14:textId="77777777" w:rsidTr="004247A6">
        <w:trPr>
          <w:gridBefore w:val="6"/>
          <w:gridAfter w:val="7"/>
          <w:wBefore w:w="1861" w:type="dxa"/>
          <w:wAfter w:w="2022" w:type="dxa"/>
          <w:trHeight w:val="475"/>
        </w:trPr>
        <w:tc>
          <w:tcPr>
            <w:tcW w:w="390" w:type="dxa"/>
          </w:tcPr>
          <w:p w14:paraId="152F961A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247A6" w:rsidRPr="00BE7F24" w14:paraId="6C120DE1" w14:textId="77777777" w:rsidTr="004247A6">
        <w:trPr>
          <w:gridBefore w:val="5"/>
          <w:gridAfter w:val="2"/>
          <w:wBefore w:w="1470" w:type="dxa"/>
          <w:wAfter w:w="551" w:type="dxa"/>
          <w:trHeight w:val="465"/>
        </w:trPr>
        <w:tc>
          <w:tcPr>
            <w:tcW w:w="390" w:type="dxa"/>
            <w:shd w:val="clear" w:color="auto" w:fill="auto"/>
          </w:tcPr>
          <w:p w14:paraId="14B9EF38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E7F24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0" w:type="dxa"/>
          </w:tcPr>
          <w:p w14:paraId="3C1AFDB4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88" w:type="dxa"/>
            <w:shd w:val="clear" w:color="auto" w:fill="auto"/>
          </w:tcPr>
          <w:p w14:paraId="7283AB5E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  <w:r w:rsidRPr="00BE7F24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71" w:type="dxa"/>
            <w:shd w:val="clear" w:color="auto" w:fill="auto"/>
          </w:tcPr>
          <w:p w14:paraId="40523234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2C5CD4E0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005F6301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" w:type="dxa"/>
            <w:shd w:val="clear" w:color="auto" w:fill="auto"/>
          </w:tcPr>
          <w:p w14:paraId="6665D7BB" w14:textId="77777777" w:rsidR="007805D3" w:rsidRPr="00BE7F24" w:rsidRDefault="007805D3" w:rsidP="004247A6">
            <w:pPr>
              <w:rPr>
                <w:sz w:val="20"/>
                <w:szCs w:val="20"/>
                <w:lang w:val="en-US"/>
              </w:rPr>
            </w:pPr>
          </w:p>
        </w:tc>
      </w:tr>
      <w:tr w:rsidR="007805D3" w:rsidRPr="00BE7F24" w14:paraId="481C01B3" w14:textId="77777777" w:rsidTr="004247A6">
        <w:trPr>
          <w:gridBefore w:val="7"/>
          <w:gridAfter w:val="6"/>
          <w:wBefore w:w="2252" w:type="dxa"/>
          <w:wAfter w:w="1633" w:type="dxa"/>
          <w:trHeight w:val="439"/>
        </w:trPr>
        <w:tc>
          <w:tcPr>
            <w:tcW w:w="388" w:type="dxa"/>
          </w:tcPr>
          <w:p w14:paraId="0BAB5D03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805D3" w:rsidRPr="00BE7F24" w14:paraId="6460CC43" w14:textId="77777777" w:rsidTr="004247A6">
        <w:trPr>
          <w:gridBefore w:val="7"/>
          <w:gridAfter w:val="6"/>
          <w:wBefore w:w="2252" w:type="dxa"/>
          <w:wAfter w:w="1633" w:type="dxa"/>
          <w:trHeight w:val="399"/>
        </w:trPr>
        <w:tc>
          <w:tcPr>
            <w:tcW w:w="388" w:type="dxa"/>
          </w:tcPr>
          <w:p w14:paraId="757A000C" w14:textId="77777777" w:rsidR="007805D3" w:rsidRPr="00BE7F24" w:rsidRDefault="007805D3" w:rsidP="004247A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70890293" w14:textId="77777777" w:rsidR="006B4527" w:rsidRDefault="006B4527" w:rsidP="007B7CB6">
      <w:pPr>
        <w:pStyle w:val="ListParagraph"/>
        <w:spacing w:after="0" w:line="240" w:lineRule="auto"/>
        <w:ind w:left="630"/>
        <w:jc w:val="both"/>
        <w:rPr>
          <w:color w:val="002060"/>
          <w:sz w:val="24"/>
          <w:szCs w:val="24"/>
          <w:lang w:val="en-US"/>
        </w:rPr>
      </w:pPr>
    </w:p>
    <w:p w14:paraId="5334B23E" w14:textId="77777777" w:rsidR="006B4527" w:rsidRDefault="006B4527" w:rsidP="006B4527">
      <w:pPr>
        <w:spacing w:after="0" w:line="240" w:lineRule="auto"/>
        <w:jc w:val="both"/>
        <w:rPr>
          <w:color w:val="002060"/>
          <w:sz w:val="24"/>
          <w:szCs w:val="24"/>
          <w:lang w:val="en-US"/>
        </w:rPr>
      </w:pPr>
    </w:p>
    <w:p w14:paraId="27A6E3A5" w14:textId="77777777" w:rsidR="006B4527" w:rsidRPr="00BE7F24" w:rsidRDefault="006B4527" w:rsidP="006B4527">
      <w:pPr>
        <w:spacing w:after="0" w:line="240" w:lineRule="auto"/>
        <w:ind w:left="7920"/>
        <w:jc w:val="both"/>
        <w:rPr>
          <w:sz w:val="20"/>
          <w:szCs w:val="20"/>
          <w:lang w:val="en-US"/>
        </w:rPr>
      </w:pPr>
    </w:p>
    <w:p w14:paraId="4877F2BA" w14:textId="77777777" w:rsidR="006B4527" w:rsidRDefault="006B4527" w:rsidP="006B4527">
      <w:pPr>
        <w:spacing w:after="0" w:line="240" w:lineRule="auto"/>
        <w:jc w:val="both"/>
        <w:rPr>
          <w:b/>
          <w:color w:val="002060"/>
          <w:sz w:val="24"/>
          <w:szCs w:val="24"/>
          <w:u w:val="single"/>
          <w:lang w:val="en-US"/>
        </w:rPr>
      </w:pPr>
    </w:p>
    <w:p w14:paraId="3CA7B5D8" w14:textId="77777777" w:rsidR="006B4527" w:rsidRDefault="006B4527" w:rsidP="006B4527">
      <w:pPr>
        <w:spacing w:after="0" w:line="240" w:lineRule="auto"/>
        <w:jc w:val="both"/>
        <w:rPr>
          <w:b/>
          <w:color w:val="002060"/>
          <w:sz w:val="24"/>
          <w:szCs w:val="24"/>
          <w:u w:val="single"/>
          <w:lang w:val="en-US"/>
        </w:rPr>
      </w:pPr>
    </w:p>
    <w:p w14:paraId="08F7E502" w14:textId="77777777" w:rsidR="00DC7585" w:rsidRDefault="00DC758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2919206C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43FD8688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701EEB31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6D31A432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2474F37F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35AE272E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7521D398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2DBF5DCA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217DD3B2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732F07D0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6E4BA095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665C753A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040A3114" w14:textId="77777777" w:rsidR="004C4945" w:rsidRDefault="004C494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16097B2C" w14:textId="77777777" w:rsidR="00430215" w:rsidRDefault="00430215" w:rsidP="006B4527">
      <w:pPr>
        <w:spacing w:after="0" w:line="240" w:lineRule="auto"/>
        <w:jc w:val="both"/>
        <w:rPr>
          <w:b/>
          <w:color w:val="00B050"/>
          <w:sz w:val="24"/>
          <w:szCs w:val="24"/>
          <w:u w:val="single"/>
          <w:lang w:val="en-US"/>
        </w:rPr>
      </w:pPr>
    </w:p>
    <w:p w14:paraId="04C71597" w14:textId="77777777" w:rsidR="002351C1" w:rsidRPr="004C4945" w:rsidRDefault="00C620CD" w:rsidP="006B4527">
      <w:pPr>
        <w:spacing w:after="0" w:line="240" w:lineRule="auto"/>
        <w:jc w:val="both"/>
        <w:rPr>
          <w:b/>
          <w:color w:val="00B050"/>
          <w:sz w:val="24"/>
          <w:szCs w:val="24"/>
          <w:lang w:val="en-US"/>
        </w:rPr>
      </w:pPr>
      <w:r w:rsidRPr="006C373A">
        <w:rPr>
          <w:b/>
          <w:color w:val="00B050"/>
          <w:sz w:val="24"/>
          <w:szCs w:val="24"/>
          <w:u w:val="single"/>
          <w:lang w:val="en-US"/>
        </w:rPr>
        <w:t xml:space="preserve">Task </w:t>
      </w:r>
      <w:r w:rsidR="00093228" w:rsidRPr="006C373A">
        <w:rPr>
          <w:b/>
          <w:color w:val="00B050"/>
          <w:sz w:val="24"/>
          <w:szCs w:val="24"/>
          <w:u w:val="single"/>
          <w:lang w:val="en-US"/>
        </w:rPr>
        <w:t>5</w:t>
      </w:r>
      <w:r w:rsidR="006C373A" w:rsidRPr="006C373A">
        <w:rPr>
          <w:b/>
          <w:color w:val="00B050"/>
          <w:sz w:val="24"/>
          <w:szCs w:val="24"/>
          <w:lang w:val="en-US"/>
        </w:rPr>
        <w:t>.</w:t>
      </w:r>
      <w:r w:rsidR="00B15BEF" w:rsidRPr="006C373A">
        <w:rPr>
          <w:b/>
          <w:color w:val="00B050"/>
          <w:sz w:val="24"/>
          <w:szCs w:val="24"/>
          <w:lang w:val="en-US"/>
        </w:rPr>
        <w:t xml:space="preserve"> </w:t>
      </w:r>
      <w:r w:rsidR="00E35F3C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 xml:space="preserve">Food for </w:t>
      </w:r>
      <w:r w:rsidR="006B4527" w:rsidRPr="00E977E0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thought.</w:t>
      </w:r>
      <w:r w:rsidR="006B4527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</w:p>
    <w:p w14:paraId="6493E3B9" w14:textId="77777777" w:rsidR="006B4527" w:rsidRPr="002351C1" w:rsidRDefault="006B4527" w:rsidP="006B4527">
      <w:pPr>
        <w:spacing w:after="0" w:line="240" w:lineRule="auto"/>
        <w:jc w:val="both"/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</w:pPr>
      <w:r w:rsidRPr="002351C1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Read the following questions. Make a choice you are interested in and discuss</w:t>
      </w:r>
      <w:r w:rsidR="005975A6" w:rsidRPr="002351C1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 xml:space="preserve"> it with your fellow</w:t>
      </w:r>
      <w:r w:rsidR="00BB1C0F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 xml:space="preserve"> </w:t>
      </w:r>
      <w:r w:rsidR="005975A6" w:rsidRPr="002351C1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students and instructor</w:t>
      </w:r>
      <w:r w:rsidRPr="002351C1">
        <w:rPr>
          <w:rFonts w:eastAsia="Times New Roman" w:cstheme="minorHAnsi"/>
          <w:iCs/>
          <w:color w:val="002060"/>
          <w:sz w:val="24"/>
          <w:szCs w:val="24"/>
          <w:lang w:val="en-US" w:eastAsia="el-GR"/>
        </w:rPr>
        <w:t>.</w:t>
      </w:r>
    </w:p>
    <w:p w14:paraId="18940DF2" w14:textId="77777777" w:rsidR="006B4527" w:rsidRDefault="006B4527" w:rsidP="006B4527">
      <w:p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</w:p>
    <w:p w14:paraId="02E7B94F" w14:textId="77777777" w:rsidR="006B4527" w:rsidRPr="00376509" w:rsidRDefault="006B4527" w:rsidP="006B45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376509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How would </w:t>
      </w:r>
      <w:r w:rsidRPr="00376509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you</w:t>
      </w:r>
      <w:r w:rsidRPr="00376509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define culture? </w:t>
      </w:r>
    </w:p>
    <w:p w14:paraId="0EBCCE9D" w14:textId="77777777" w:rsidR="006B4527" w:rsidRPr="00C5511C" w:rsidRDefault="006B4527" w:rsidP="00C5511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C5511C">
        <w:rPr>
          <w:rFonts w:eastAsia="Times New Roman" w:cstheme="minorHAnsi"/>
          <w:color w:val="002060"/>
          <w:sz w:val="24"/>
          <w:szCs w:val="24"/>
          <w:lang w:val="en-US" w:eastAsia="el-GR"/>
        </w:rPr>
        <w:t>Which cultural aspect(s) do you consider the most important? Why?</w:t>
      </w:r>
    </w:p>
    <w:p w14:paraId="7C4F1861" w14:textId="77777777" w:rsidR="006B4527" w:rsidRPr="00376509" w:rsidRDefault="006B4527" w:rsidP="006B45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 w:rsidRPr="00376509">
        <w:rPr>
          <w:rFonts w:eastAsia="Times New Roman" w:cstheme="minorHAnsi"/>
          <w:color w:val="002060"/>
          <w:sz w:val="24"/>
          <w:szCs w:val="24"/>
          <w:lang w:val="en-US" w:eastAsia="el-GR"/>
        </w:rPr>
        <w:t>In your experience, whether personal or by hearsay, in which ways do you think that culture is a positive influence?</w:t>
      </w:r>
    </w:p>
    <w:p w14:paraId="01672CB1" w14:textId="77777777" w:rsidR="006B4527" w:rsidRDefault="006B4527" w:rsidP="006B45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Do you think </w:t>
      </w:r>
      <w:r w:rsidR="007E7C72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that 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culture </w:t>
      </w:r>
      <w:r w:rsidR="007E7C72" w:rsidRPr="007E7C72">
        <w:rPr>
          <w:rFonts w:eastAsia="Times New Roman" w:cstheme="minorHAnsi"/>
          <w:i/>
          <w:color w:val="002060"/>
          <w:sz w:val="24"/>
          <w:szCs w:val="24"/>
          <w:lang w:val="en-US" w:eastAsia="el-GR"/>
        </w:rPr>
        <w:t>itself</w:t>
      </w:r>
      <w:r w:rsidR="007E7C72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</w:t>
      </w:r>
      <w:r w:rsidRPr="007E7C72">
        <w:rPr>
          <w:rFonts w:eastAsia="Times New Roman" w:cstheme="minorHAnsi"/>
          <w:color w:val="002060"/>
          <w:sz w:val="24"/>
          <w:szCs w:val="24"/>
          <w:lang w:val="en-US" w:eastAsia="el-GR"/>
        </w:rPr>
        <w:t>may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have negative repercussions on individuals or a social group? If yes, please, state what you think and why. You may refer to examples.</w:t>
      </w:r>
    </w:p>
    <w:p w14:paraId="6E2A21B1" w14:textId="77777777" w:rsidR="006B4527" w:rsidRDefault="006B4527" w:rsidP="006B45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Do you think that culture might, in fact, at times, be an obstacle and detrimental to a community’s spiritual development? If so, say how and why something like this can happen.</w:t>
      </w:r>
    </w:p>
    <w:p w14:paraId="615B87A0" w14:textId="77777777" w:rsidR="006B4527" w:rsidRDefault="006B4527" w:rsidP="006B45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Speaking about different matters that touch upon personal experiences or one’s own or another’s culture may require an open mind – and an open heart – on the part of the listener as well as the speaker. In such a discussion, can culture be a prohibitive factor, sometimes? If so, can that change and how?</w:t>
      </w:r>
    </w:p>
    <w:p w14:paraId="0F6EE1F7" w14:textId="77777777" w:rsidR="00B55C9C" w:rsidRDefault="00B55C9C" w:rsidP="00B55C9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What are some kinds of cultural change?</w:t>
      </w:r>
    </w:p>
    <w:p w14:paraId="2BDF763B" w14:textId="77777777" w:rsidR="00BC3481" w:rsidRDefault="006B4527" w:rsidP="006B45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Do changes in culture take time to occur? </w:t>
      </w:r>
      <w:r w:rsidR="00E11B2F"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If so, </w:t>
      </w:r>
      <w:r w:rsidR="00BC3481">
        <w:rPr>
          <w:rFonts w:eastAsia="Times New Roman" w:cstheme="minorHAnsi"/>
          <w:color w:val="002060"/>
          <w:sz w:val="24"/>
          <w:szCs w:val="24"/>
          <w:lang w:val="en-US" w:eastAsia="el-GR"/>
        </w:rPr>
        <w:t>compare the past with the present days.</w:t>
      </w:r>
    </w:p>
    <w:p w14:paraId="36C7836F" w14:textId="77777777" w:rsidR="006B4527" w:rsidRPr="000B5416" w:rsidRDefault="006B4527" w:rsidP="006B45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color w:val="002060"/>
          <w:sz w:val="24"/>
          <w:szCs w:val="24"/>
          <w:lang w:val="en-US" w:eastAsia="el-GR"/>
        </w:rPr>
      </w:pP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>Cultures usually unite a country’s residents because of the common features they share, e.g., language, traditions, etc. However, things are changing rapidly in our days (21</w:t>
      </w:r>
      <w:r w:rsidRPr="001503E3">
        <w:rPr>
          <w:rFonts w:eastAsia="Times New Roman" w:cstheme="minorHAnsi"/>
          <w:color w:val="002060"/>
          <w:sz w:val="24"/>
          <w:szCs w:val="24"/>
          <w:vertAlign w:val="superscript"/>
          <w:lang w:val="en-US" w:eastAsia="el-GR"/>
        </w:rPr>
        <w:t>st</w:t>
      </w:r>
      <w:r>
        <w:rPr>
          <w:rFonts w:eastAsia="Times New Roman" w:cstheme="minorHAnsi"/>
          <w:color w:val="002060"/>
          <w:sz w:val="24"/>
          <w:szCs w:val="24"/>
          <w:lang w:val="en-US" w:eastAsia="el-GR"/>
        </w:rPr>
        <w:t xml:space="preserve"> c.). Do you detect any loss of interest in culture (or some of its aspects) in your country of origin?</w:t>
      </w:r>
    </w:p>
    <w:p w14:paraId="1F0A168A" w14:textId="77777777" w:rsidR="006B4527" w:rsidRDefault="006B4527" w:rsidP="006B4527">
      <w:pPr>
        <w:spacing w:after="0" w:line="240" w:lineRule="auto"/>
        <w:jc w:val="both"/>
        <w:rPr>
          <w:b/>
          <w:color w:val="002060"/>
          <w:sz w:val="24"/>
          <w:szCs w:val="24"/>
          <w:u w:val="single"/>
          <w:lang w:val="en-US"/>
        </w:rPr>
      </w:pPr>
    </w:p>
    <w:p w14:paraId="610F5E1C" w14:textId="77777777" w:rsidR="006B4527" w:rsidRPr="000939E1" w:rsidRDefault="006B4527" w:rsidP="006B4527">
      <w:pPr>
        <w:spacing w:after="0" w:line="240" w:lineRule="auto"/>
        <w:jc w:val="both"/>
        <w:rPr>
          <w:b/>
          <w:color w:val="002060"/>
          <w:sz w:val="24"/>
          <w:szCs w:val="24"/>
          <w:u w:val="single"/>
          <w:lang w:val="en-US"/>
        </w:rPr>
      </w:pPr>
    </w:p>
    <w:p w14:paraId="259A37EF" w14:textId="77777777" w:rsidR="00B84BFC" w:rsidRDefault="00B84BFC" w:rsidP="00C35AFC">
      <w:pPr>
        <w:pStyle w:val="NormalWeb"/>
        <w:jc w:val="both"/>
        <w:rPr>
          <w:rFonts w:asciiTheme="minorHAnsi" w:hAnsiTheme="minorHAnsi" w:cstheme="minorHAnsi"/>
          <w:b/>
          <w:color w:val="C00000"/>
          <w:sz w:val="36"/>
          <w:szCs w:val="36"/>
          <w:lang w:val="en-US"/>
        </w:rPr>
      </w:pPr>
    </w:p>
    <w:p w14:paraId="2860848C" w14:textId="77777777" w:rsidR="002B7EE8" w:rsidRPr="0038523E" w:rsidRDefault="002B7EE8" w:rsidP="00E54D3D">
      <w:pPr>
        <w:spacing w:before="100" w:beforeAutospacing="1" w:after="100" w:afterAutospacing="1" w:line="360" w:lineRule="auto"/>
        <w:jc w:val="both"/>
        <w:rPr>
          <w:rFonts w:eastAsia="Times New Roman" w:cstheme="minorHAnsi"/>
          <w:color w:val="002060"/>
          <w:sz w:val="24"/>
          <w:szCs w:val="24"/>
          <w:lang w:val="en-GB" w:eastAsia="el-GR"/>
        </w:rPr>
      </w:pPr>
    </w:p>
    <w:sectPr w:rsidR="002B7EE8" w:rsidRPr="0038523E">
      <w:headerReference w:type="defaul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BB699" w14:textId="77777777" w:rsidR="00D57FE9" w:rsidRDefault="00D57FE9" w:rsidP="002A0776">
      <w:pPr>
        <w:spacing w:after="0" w:line="240" w:lineRule="auto"/>
      </w:pPr>
      <w:r>
        <w:separator/>
      </w:r>
    </w:p>
  </w:endnote>
  <w:endnote w:type="continuationSeparator" w:id="0">
    <w:p w14:paraId="6D6F8E36" w14:textId="77777777" w:rsidR="00D57FE9" w:rsidRDefault="00D57FE9" w:rsidP="002A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4E72E" w14:textId="77777777" w:rsidR="00D57FE9" w:rsidRDefault="00D57FE9" w:rsidP="002A0776">
      <w:pPr>
        <w:spacing w:after="0" w:line="240" w:lineRule="auto"/>
      </w:pPr>
      <w:r>
        <w:separator/>
      </w:r>
    </w:p>
  </w:footnote>
  <w:footnote w:type="continuationSeparator" w:id="0">
    <w:p w14:paraId="006455D4" w14:textId="77777777" w:rsidR="00D57FE9" w:rsidRDefault="00D57FE9" w:rsidP="002A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6B036" w14:textId="77777777" w:rsidR="00D335ED" w:rsidRDefault="00D335ED">
    <w:pPr>
      <w:pStyle w:val="Header"/>
    </w:pPr>
    <w:r>
      <w:rPr>
        <w:noProof/>
        <w:lang w:eastAsia="el-G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DDFD808" wp14:editId="2F6F5B2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E090CD5" w14:textId="77777777" w:rsidR="00D335ED" w:rsidRDefault="00D335E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ENGLISH FOR ACADEMIC PURPOSES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DDFD80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E090CD5" w14:textId="77777777" w:rsidR="00D335ED" w:rsidRDefault="00D335E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lang w:val="en-US"/>
                          </w:rPr>
                          <w:t>ENGLISH FOR ACADEMIC PURPOSES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3072"/>
    <w:multiLevelType w:val="hybridMultilevel"/>
    <w:tmpl w:val="1F845E72"/>
    <w:lvl w:ilvl="0" w:tplc="ABBE1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0167"/>
    <w:multiLevelType w:val="hybridMultilevel"/>
    <w:tmpl w:val="2F009180"/>
    <w:lvl w:ilvl="0" w:tplc="6DB64EA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2EC5"/>
    <w:multiLevelType w:val="hybridMultilevel"/>
    <w:tmpl w:val="BDACF1E2"/>
    <w:lvl w:ilvl="0" w:tplc="F02A2F44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7329D"/>
    <w:multiLevelType w:val="hybridMultilevel"/>
    <w:tmpl w:val="D7E883C8"/>
    <w:lvl w:ilvl="0" w:tplc="2FE86852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04D4"/>
    <w:multiLevelType w:val="hybridMultilevel"/>
    <w:tmpl w:val="8C702E24"/>
    <w:lvl w:ilvl="0" w:tplc="A4D052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3026"/>
    <w:multiLevelType w:val="hybridMultilevel"/>
    <w:tmpl w:val="17A0DB1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2F86"/>
    <w:multiLevelType w:val="hybridMultilevel"/>
    <w:tmpl w:val="B8C2839C"/>
    <w:lvl w:ilvl="0" w:tplc="689244AC">
      <w:start w:val="3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35520E9"/>
    <w:multiLevelType w:val="hybridMultilevel"/>
    <w:tmpl w:val="5A9EB988"/>
    <w:lvl w:ilvl="0" w:tplc="E2EAC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4CFA73B0">
      <w:start w:val="1"/>
      <w:numFmt w:val="decimal"/>
      <w:lvlText w:val="%4."/>
      <w:lvlJc w:val="left"/>
      <w:pPr>
        <w:ind w:left="785" w:hanging="360"/>
      </w:pPr>
      <w:rPr>
        <w:b/>
        <w:bCs w:val="0"/>
        <w:color w:val="002060"/>
      </w:r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406AB"/>
    <w:multiLevelType w:val="hybridMultilevel"/>
    <w:tmpl w:val="890039F6"/>
    <w:lvl w:ilvl="0" w:tplc="F77C1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5C95"/>
    <w:multiLevelType w:val="hybridMultilevel"/>
    <w:tmpl w:val="8D2697BE"/>
    <w:lvl w:ilvl="0" w:tplc="BE4C004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FB14AB5"/>
    <w:multiLevelType w:val="hybridMultilevel"/>
    <w:tmpl w:val="E9E228A2"/>
    <w:lvl w:ilvl="0" w:tplc="5632253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559C3"/>
    <w:multiLevelType w:val="hybridMultilevel"/>
    <w:tmpl w:val="60A2C5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354D2"/>
    <w:multiLevelType w:val="hybridMultilevel"/>
    <w:tmpl w:val="77DCC07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83CDE"/>
    <w:multiLevelType w:val="hybridMultilevel"/>
    <w:tmpl w:val="406C0156"/>
    <w:lvl w:ilvl="0" w:tplc="1040B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43D56"/>
    <w:multiLevelType w:val="hybridMultilevel"/>
    <w:tmpl w:val="86CA8D16"/>
    <w:lvl w:ilvl="0" w:tplc="4FEA3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96233"/>
    <w:multiLevelType w:val="hybridMultilevel"/>
    <w:tmpl w:val="D0FCF832"/>
    <w:lvl w:ilvl="0" w:tplc="5B1804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3063D"/>
    <w:multiLevelType w:val="hybridMultilevel"/>
    <w:tmpl w:val="0D46A120"/>
    <w:lvl w:ilvl="0" w:tplc="E30E3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038E8"/>
    <w:multiLevelType w:val="hybridMultilevel"/>
    <w:tmpl w:val="5AD4E0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37035"/>
    <w:multiLevelType w:val="multilevel"/>
    <w:tmpl w:val="84D66E5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  <w:sz w:val="44"/>
        <w:szCs w:val="44"/>
      </w:rPr>
    </w:lvl>
    <w:lvl w:ilvl="1">
      <w:start w:val="1"/>
      <w:numFmt w:val="decimal"/>
      <w:isLgl/>
      <w:lvlText w:val="%1.%2."/>
      <w:lvlJc w:val="left"/>
      <w:pPr>
        <w:ind w:left="1800" w:hanging="1440"/>
      </w:pPr>
      <w:rPr>
        <w:rFonts w:hint="default"/>
        <w:sz w:val="72"/>
        <w:szCs w:val="72"/>
      </w:rPr>
    </w:lvl>
    <w:lvl w:ilvl="2">
      <w:start w:val="1"/>
      <w:numFmt w:val="decimal"/>
      <w:isLgl/>
      <w:lvlText w:val="%1.%2.%3."/>
      <w:lvlJc w:val="left"/>
      <w:pPr>
        <w:ind w:left="2160" w:hanging="1800"/>
      </w:pPr>
      <w:rPr>
        <w:rFonts w:hint="default"/>
        <w:sz w:val="56"/>
      </w:rPr>
    </w:lvl>
    <w:lvl w:ilvl="3">
      <w:start w:val="1"/>
      <w:numFmt w:val="decimal"/>
      <w:isLgl/>
      <w:lvlText w:val="%1.%2.%3.%4."/>
      <w:lvlJc w:val="left"/>
      <w:pPr>
        <w:ind w:left="2880" w:hanging="2520"/>
      </w:pPr>
      <w:rPr>
        <w:rFonts w:hint="default"/>
        <w:sz w:val="56"/>
      </w:rPr>
    </w:lvl>
    <w:lvl w:ilvl="4">
      <w:start w:val="1"/>
      <w:numFmt w:val="decimal"/>
      <w:isLgl/>
      <w:lvlText w:val="%1.%2.%3.%4.%5."/>
      <w:lvlJc w:val="left"/>
      <w:pPr>
        <w:ind w:left="3240" w:hanging="2880"/>
      </w:pPr>
      <w:rPr>
        <w:rFonts w:hint="default"/>
        <w:sz w:val="56"/>
      </w:rPr>
    </w:lvl>
    <w:lvl w:ilvl="5">
      <w:start w:val="1"/>
      <w:numFmt w:val="decimal"/>
      <w:isLgl/>
      <w:lvlText w:val="%1.%2.%3.%4.%5.%6."/>
      <w:lvlJc w:val="left"/>
      <w:pPr>
        <w:ind w:left="3960" w:hanging="3600"/>
      </w:pPr>
      <w:rPr>
        <w:rFonts w:hint="default"/>
        <w:sz w:val="56"/>
      </w:rPr>
    </w:lvl>
    <w:lvl w:ilvl="6">
      <w:start w:val="1"/>
      <w:numFmt w:val="decimal"/>
      <w:isLgl/>
      <w:lvlText w:val="%1.%2.%3.%4.%5.%6.%7."/>
      <w:lvlJc w:val="left"/>
      <w:pPr>
        <w:ind w:left="4320" w:hanging="3960"/>
      </w:pPr>
      <w:rPr>
        <w:rFonts w:hint="default"/>
        <w:sz w:val="56"/>
      </w:rPr>
    </w:lvl>
    <w:lvl w:ilvl="7">
      <w:start w:val="1"/>
      <w:numFmt w:val="decimal"/>
      <w:isLgl/>
      <w:lvlText w:val="%1.%2.%3.%4.%5.%6.%7.%8."/>
      <w:lvlJc w:val="left"/>
      <w:pPr>
        <w:ind w:left="5040" w:hanging="4680"/>
      </w:pPr>
      <w:rPr>
        <w:rFonts w:hint="default"/>
        <w:sz w:val="56"/>
      </w:rPr>
    </w:lvl>
    <w:lvl w:ilvl="8">
      <w:start w:val="1"/>
      <w:numFmt w:val="decimal"/>
      <w:isLgl/>
      <w:lvlText w:val="%1.%2.%3.%4.%5.%6.%7.%8.%9."/>
      <w:lvlJc w:val="left"/>
      <w:pPr>
        <w:ind w:left="5400" w:hanging="5040"/>
      </w:pPr>
      <w:rPr>
        <w:rFonts w:hint="default"/>
        <w:sz w:val="56"/>
      </w:rPr>
    </w:lvl>
  </w:abstractNum>
  <w:abstractNum w:abstractNumId="19" w15:restartNumberingAfterBreak="0">
    <w:nsid w:val="513945F9"/>
    <w:multiLevelType w:val="hybridMultilevel"/>
    <w:tmpl w:val="542EDDBA"/>
    <w:lvl w:ilvl="0" w:tplc="C20E4A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232B1"/>
    <w:multiLevelType w:val="hybridMultilevel"/>
    <w:tmpl w:val="F0243EA8"/>
    <w:lvl w:ilvl="0" w:tplc="369C5F5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923B8"/>
    <w:multiLevelType w:val="hybridMultilevel"/>
    <w:tmpl w:val="B4A82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A48C4"/>
    <w:multiLevelType w:val="hybridMultilevel"/>
    <w:tmpl w:val="4F32B130"/>
    <w:lvl w:ilvl="0" w:tplc="EB085954">
      <w:start w:val="2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D56492"/>
    <w:multiLevelType w:val="hybridMultilevel"/>
    <w:tmpl w:val="20D88346"/>
    <w:lvl w:ilvl="0" w:tplc="7E6086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45738"/>
    <w:multiLevelType w:val="hybridMultilevel"/>
    <w:tmpl w:val="3DF2E89C"/>
    <w:lvl w:ilvl="0" w:tplc="A14C8F9E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B87BBA"/>
    <w:multiLevelType w:val="hybridMultilevel"/>
    <w:tmpl w:val="0F707F68"/>
    <w:lvl w:ilvl="0" w:tplc="1A78F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002457">
    <w:abstractNumId w:val="18"/>
  </w:num>
  <w:num w:numId="2" w16cid:durableId="758522597">
    <w:abstractNumId w:val="11"/>
  </w:num>
  <w:num w:numId="3" w16cid:durableId="549196518">
    <w:abstractNumId w:val="7"/>
  </w:num>
  <w:num w:numId="4" w16cid:durableId="1200778520">
    <w:abstractNumId w:val="10"/>
  </w:num>
  <w:num w:numId="5" w16cid:durableId="1424037341">
    <w:abstractNumId w:val="13"/>
  </w:num>
  <w:num w:numId="6" w16cid:durableId="336737734">
    <w:abstractNumId w:val="17"/>
  </w:num>
  <w:num w:numId="7" w16cid:durableId="1924336988">
    <w:abstractNumId w:val="24"/>
  </w:num>
  <w:num w:numId="8" w16cid:durableId="118451926">
    <w:abstractNumId w:val="4"/>
  </w:num>
  <w:num w:numId="9" w16cid:durableId="1573278311">
    <w:abstractNumId w:val="15"/>
  </w:num>
  <w:num w:numId="10" w16cid:durableId="988248826">
    <w:abstractNumId w:val="21"/>
  </w:num>
  <w:num w:numId="11" w16cid:durableId="1496607114">
    <w:abstractNumId w:val="0"/>
  </w:num>
  <w:num w:numId="12" w16cid:durableId="1845128189">
    <w:abstractNumId w:val="22"/>
  </w:num>
  <w:num w:numId="13" w16cid:durableId="1803227974">
    <w:abstractNumId w:val="19"/>
  </w:num>
  <w:num w:numId="14" w16cid:durableId="158541125">
    <w:abstractNumId w:val="20"/>
  </w:num>
  <w:num w:numId="15" w16cid:durableId="1382438377">
    <w:abstractNumId w:val="3"/>
  </w:num>
  <w:num w:numId="16" w16cid:durableId="911235201">
    <w:abstractNumId w:val="25"/>
  </w:num>
  <w:num w:numId="17" w16cid:durableId="1686520114">
    <w:abstractNumId w:val="16"/>
  </w:num>
  <w:num w:numId="18" w16cid:durableId="1622809181">
    <w:abstractNumId w:val="2"/>
  </w:num>
  <w:num w:numId="19" w16cid:durableId="1468619369">
    <w:abstractNumId w:val="1"/>
  </w:num>
  <w:num w:numId="20" w16cid:durableId="164833017">
    <w:abstractNumId w:val="9"/>
  </w:num>
  <w:num w:numId="21" w16cid:durableId="56250164">
    <w:abstractNumId w:val="8"/>
  </w:num>
  <w:num w:numId="22" w16cid:durableId="348801446">
    <w:abstractNumId w:val="14"/>
  </w:num>
  <w:num w:numId="23" w16cid:durableId="1938370301">
    <w:abstractNumId w:val="23"/>
  </w:num>
  <w:num w:numId="24" w16cid:durableId="225532471">
    <w:abstractNumId w:val="6"/>
  </w:num>
  <w:num w:numId="25" w16cid:durableId="1009215089">
    <w:abstractNumId w:val="12"/>
  </w:num>
  <w:num w:numId="26" w16cid:durableId="408114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00"/>
    <w:rsid w:val="000000E9"/>
    <w:rsid w:val="00000471"/>
    <w:rsid w:val="000058E1"/>
    <w:rsid w:val="00012B6C"/>
    <w:rsid w:val="00014941"/>
    <w:rsid w:val="00014BA1"/>
    <w:rsid w:val="00017E10"/>
    <w:rsid w:val="000207AD"/>
    <w:rsid w:val="00022757"/>
    <w:rsid w:val="00044858"/>
    <w:rsid w:val="000552D8"/>
    <w:rsid w:val="000614C8"/>
    <w:rsid w:val="00063166"/>
    <w:rsid w:val="00064C52"/>
    <w:rsid w:val="00065D3E"/>
    <w:rsid w:val="000745E8"/>
    <w:rsid w:val="00077C02"/>
    <w:rsid w:val="00081A33"/>
    <w:rsid w:val="00082E3A"/>
    <w:rsid w:val="00084FDB"/>
    <w:rsid w:val="0008755D"/>
    <w:rsid w:val="0009053E"/>
    <w:rsid w:val="00093228"/>
    <w:rsid w:val="000939E1"/>
    <w:rsid w:val="00095098"/>
    <w:rsid w:val="0009551B"/>
    <w:rsid w:val="000970E1"/>
    <w:rsid w:val="000A0E05"/>
    <w:rsid w:val="000A1130"/>
    <w:rsid w:val="000A3C4D"/>
    <w:rsid w:val="000A78D7"/>
    <w:rsid w:val="000B2FCF"/>
    <w:rsid w:val="000B5416"/>
    <w:rsid w:val="000C2909"/>
    <w:rsid w:val="000C3D06"/>
    <w:rsid w:val="000C63BC"/>
    <w:rsid w:val="000C6D4F"/>
    <w:rsid w:val="000C7263"/>
    <w:rsid w:val="000D321D"/>
    <w:rsid w:val="000D6038"/>
    <w:rsid w:val="000E03A7"/>
    <w:rsid w:val="000E1D72"/>
    <w:rsid w:val="000E2755"/>
    <w:rsid w:val="000E496F"/>
    <w:rsid w:val="000F0CF9"/>
    <w:rsid w:val="000F2C96"/>
    <w:rsid w:val="000F2FA8"/>
    <w:rsid w:val="000F401C"/>
    <w:rsid w:val="000F7841"/>
    <w:rsid w:val="00104DAA"/>
    <w:rsid w:val="001056C5"/>
    <w:rsid w:val="001058D0"/>
    <w:rsid w:val="0011088C"/>
    <w:rsid w:val="001120BB"/>
    <w:rsid w:val="0011599D"/>
    <w:rsid w:val="00136F74"/>
    <w:rsid w:val="00141E4E"/>
    <w:rsid w:val="00144F09"/>
    <w:rsid w:val="0014520A"/>
    <w:rsid w:val="001503E3"/>
    <w:rsid w:val="00166B73"/>
    <w:rsid w:val="00175EBF"/>
    <w:rsid w:val="001811DC"/>
    <w:rsid w:val="00181C21"/>
    <w:rsid w:val="001821D1"/>
    <w:rsid w:val="00187851"/>
    <w:rsid w:val="0019089B"/>
    <w:rsid w:val="0019459D"/>
    <w:rsid w:val="001950D8"/>
    <w:rsid w:val="00196E7C"/>
    <w:rsid w:val="001A0A6B"/>
    <w:rsid w:val="001A3E3F"/>
    <w:rsid w:val="001A5935"/>
    <w:rsid w:val="001B0B33"/>
    <w:rsid w:val="001B2B68"/>
    <w:rsid w:val="001B44E5"/>
    <w:rsid w:val="001B632E"/>
    <w:rsid w:val="001B6341"/>
    <w:rsid w:val="001C0602"/>
    <w:rsid w:val="001C2A16"/>
    <w:rsid w:val="001C7B4D"/>
    <w:rsid w:val="001D7212"/>
    <w:rsid w:val="001E0402"/>
    <w:rsid w:val="001E10A4"/>
    <w:rsid w:val="001E28D4"/>
    <w:rsid w:val="001F05C4"/>
    <w:rsid w:val="001F3AA5"/>
    <w:rsid w:val="00200147"/>
    <w:rsid w:val="002056AD"/>
    <w:rsid w:val="00215E10"/>
    <w:rsid w:val="00215FB8"/>
    <w:rsid w:val="002203B5"/>
    <w:rsid w:val="00220C1B"/>
    <w:rsid w:val="00222D61"/>
    <w:rsid w:val="00225EB3"/>
    <w:rsid w:val="0023186F"/>
    <w:rsid w:val="0023342E"/>
    <w:rsid w:val="002351C1"/>
    <w:rsid w:val="002414F4"/>
    <w:rsid w:val="00243002"/>
    <w:rsid w:val="00244AE4"/>
    <w:rsid w:val="00245B70"/>
    <w:rsid w:val="00247D8F"/>
    <w:rsid w:val="00263363"/>
    <w:rsid w:val="00263416"/>
    <w:rsid w:val="00263EB0"/>
    <w:rsid w:val="00271CD1"/>
    <w:rsid w:val="0027297E"/>
    <w:rsid w:val="00280A6A"/>
    <w:rsid w:val="002810B6"/>
    <w:rsid w:val="00283242"/>
    <w:rsid w:val="002851FC"/>
    <w:rsid w:val="00294540"/>
    <w:rsid w:val="00297E8C"/>
    <w:rsid w:val="002A0776"/>
    <w:rsid w:val="002A2D4D"/>
    <w:rsid w:val="002A5CEA"/>
    <w:rsid w:val="002A6971"/>
    <w:rsid w:val="002A703E"/>
    <w:rsid w:val="002B2084"/>
    <w:rsid w:val="002B3F7B"/>
    <w:rsid w:val="002B7EE8"/>
    <w:rsid w:val="002C08E8"/>
    <w:rsid w:val="002C104A"/>
    <w:rsid w:val="002C1D1E"/>
    <w:rsid w:val="002C5102"/>
    <w:rsid w:val="002C7F8D"/>
    <w:rsid w:val="002D2E79"/>
    <w:rsid w:val="002D36A8"/>
    <w:rsid w:val="002D589E"/>
    <w:rsid w:val="002E3D90"/>
    <w:rsid w:val="002E7226"/>
    <w:rsid w:val="002F4066"/>
    <w:rsid w:val="002F6F1B"/>
    <w:rsid w:val="003008EC"/>
    <w:rsid w:val="00301028"/>
    <w:rsid w:val="0030301A"/>
    <w:rsid w:val="00307D57"/>
    <w:rsid w:val="00307DFF"/>
    <w:rsid w:val="003119DF"/>
    <w:rsid w:val="003126D1"/>
    <w:rsid w:val="003213F6"/>
    <w:rsid w:val="00325B20"/>
    <w:rsid w:val="00327918"/>
    <w:rsid w:val="00330DC1"/>
    <w:rsid w:val="00336DC3"/>
    <w:rsid w:val="003410BB"/>
    <w:rsid w:val="00341E2B"/>
    <w:rsid w:val="00344C87"/>
    <w:rsid w:val="003466BB"/>
    <w:rsid w:val="00353335"/>
    <w:rsid w:val="003539E5"/>
    <w:rsid w:val="00356B58"/>
    <w:rsid w:val="00357EEF"/>
    <w:rsid w:val="003655AE"/>
    <w:rsid w:val="00372CB4"/>
    <w:rsid w:val="00376509"/>
    <w:rsid w:val="00376A48"/>
    <w:rsid w:val="00377B92"/>
    <w:rsid w:val="00383665"/>
    <w:rsid w:val="003836F3"/>
    <w:rsid w:val="0038523E"/>
    <w:rsid w:val="003854AD"/>
    <w:rsid w:val="003860D4"/>
    <w:rsid w:val="00393B39"/>
    <w:rsid w:val="0039436B"/>
    <w:rsid w:val="003A0A9C"/>
    <w:rsid w:val="003A1587"/>
    <w:rsid w:val="003A1C1A"/>
    <w:rsid w:val="003A258D"/>
    <w:rsid w:val="003A62D0"/>
    <w:rsid w:val="003A6A5D"/>
    <w:rsid w:val="003B19B2"/>
    <w:rsid w:val="003B2AF9"/>
    <w:rsid w:val="003B3131"/>
    <w:rsid w:val="003B3DA2"/>
    <w:rsid w:val="003B4347"/>
    <w:rsid w:val="003C01AF"/>
    <w:rsid w:val="003C0C79"/>
    <w:rsid w:val="003C1AD0"/>
    <w:rsid w:val="003D3464"/>
    <w:rsid w:val="003D5A02"/>
    <w:rsid w:val="003D753E"/>
    <w:rsid w:val="003E77AA"/>
    <w:rsid w:val="003F258B"/>
    <w:rsid w:val="003F3F34"/>
    <w:rsid w:val="004002F0"/>
    <w:rsid w:val="00402E94"/>
    <w:rsid w:val="00404DFF"/>
    <w:rsid w:val="00410C2F"/>
    <w:rsid w:val="004128C7"/>
    <w:rsid w:val="00413727"/>
    <w:rsid w:val="00414C3E"/>
    <w:rsid w:val="004218A3"/>
    <w:rsid w:val="004247A6"/>
    <w:rsid w:val="004269DF"/>
    <w:rsid w:val="00430215"/>
    <w:rsid w:val="00430ACD"/>
    <w:rsid w:val="0043108D"/>
    <w:rsid w:val="00434A28"/>
    <w:rsid w:val="00434CB4"/>
    <w:rsid w:val="004351B4"/>
    <w:rsid w:val="004418E6"/>
    <w:rsid w:val="00443E2C"/>
    <w:rsid w:val="0044589A"/>
    <w:rsid w:val="004537BE"/>
    <w:rsid w:val="00455289"/>
    <w:rsid w:val="00461C9A"/>
    <w:rsid w:val="004667A4"/>
    <w:rsid w:val="00467BAA"/>
    <w:rsid w:val="00470FF4"/>
    <w:rsid w:val="0047194A"/>
    <w:rsid w:val="0047495A"/>
    <w:rsid w:val="0047608D"/>
    <w:rsid w:val="00476384"/>
    <w:rsid w:val="0049201C"/>
    <w:rsid w:val="004B0EF6"/>
    <w:rsid w:val="004B555F"/>
    <w:rsid w:val="004B6670"/>
    <w:rsid w:val="004C2FAB"/>
    <w:rsid w:val="004C4945"/>
    <w:rsid w:val="004C4C39"/>
    <w:rsid w:val="004C62C0"/>
    <w:rsid w:val="004C663C"/>
    <w:rsid w:val="004D3A69"/>
    <w:rsid w:val="004E0F20"/>
    <w:rsid w:val="004E3FC7"/>
    <w:rsid w:val="004F0E61"/>
    <w:rsid w:val="004F2CDC"/>
    <w:rsid w:val="00501BE6"/>
    <w:rsid w:val="00502CD2"/>
    <w:rsid w:val="005064A4"/>
    <w:rsid w:val="00512C6B"/>
    <w:rsid w:val="00514317"/>
    <w:rsid w:val="005246F3"/>
    <w:rsid w:val="00526B13"/>
    <w:rsid w:val="00527124"/>
    <w:rsid w:val="00531726"/>
    <w:rsid w:val="0053496D"/>
    <w:rsid w:val="0054365B"/>
    <w:rsid w:val="00543939"/>
    <w:rsid w:val="00546102"/>
    <w:rsid w:val="005472D0"/>
    <w:rsid w:val="005478D0"/>
    <w:rsid w:val="00551050"/>
    <w:rsid w:val="005522EF"/>
    <w:rsid w:val="00554817"/>
    <w:rsid w:val="00557A89"/>
    <w:rsid w:val="00561CCA"/>
    <w:rsid w:val="0056508D"/>
    <w:rsid w:val="00566CB3"/>
    <w:rsid w:val="00570892"/>
    <w:rsid w:val="00576901"/>
    <w:rsid w:val="005804C3"/>
    <w:rsid w:val="005853E0"/>
    <w:rsid w:val="005911F0"/>
    <w:rsid w:val="0059126D"/>
    <w:rsid w:val="00592F02"/>
    <w:rsid w:val="005930EC"/>
    <w:rsid w:val="00593AE8"/>
    <w:rsid w:val="00593DAB"/>
    <w:rsid w:val="005944CF"/>
    <w:rsid w:val="005975A6"/>
    <w:rsid w:val="005A36D9"/>
    <w:rsid w:val="005A67FB"/>
    <w:rsid w:val="005B24EC"/>
    <w:rsid w:val="005B52F4"/>
    <w:rsid w:val="005B60E3"/>
    <w:rsid w:val="005B6C6D"/>
    <w:rsid w:val="005B7033"/>
    <w:rsid w:val="005B758E"/>
    <w:rsid w:val="005C22E6"/>
    <w:rsid w:val="005C7F64"/>
    <w:rsid w:val="005D0107"/>
    <w:rsid w:val="005D0691"/>
    <w:rsid w:val="005D1325"/>
    <w:rsid w:val="005D3831"/>
    <w:rsid w:val="005D6694"/>
    <w:rsid w:val="005E07C0"/>
    <w:rsid w:val="005E0FA7"/>
    <w:rsid w:val="005E3F19"/>
    <w:rsid w:val="005E40BA"/>
    <w:rsid w:val="005E66FE"/>
    <w:rsid w:val="005F68DB"/>
    <w:rsid w:val="00603054"/>
    <w:rsid w:val="0060734F"/>
    <w:rsid w:val="0061127B"/>
    <w:rsid w:val="00612CF5"/>
    <w:rsid w:val="00624296"/>
    <w:rsid w:val="006305B4"/>
    <w:rsid w:val="006308F4"/>
    <w:rsid w:val="00634127"/>
    <w:rsid w:val="006351B1"/>
    <w:rsid w:val="00640ACE"/>
    <w:rsid w:val="00642325"/>
    <w:rsid w:val="006469CD"/>
    <w:rsid w:val="00646CBD"/>
    <w:rsid w:val="0064767C"/>
    <w:rsid w:val="00647796"/>
    <w:rsid w:val="00652A85"/>
    <w:rsid w:val="00652F39"/>
    <w:rsid w:val="00653B00"/>
    <w:rsid w:val="00660E08"/>
    <w:rsid w:val="0066648F"/>
    <w:rsid w:val="00667EBD"/>
    <w:rsid w:val="006743F2"/>
    <w:rsid w:val="006805BD"/>
    <w:rsid w:val="00681AA4"/>
    <w:rsid w:val="006851C7"/>
    <w:rsid w:val="00686434"/>
    <w:rsid w:val="006928D5"/>
    <w:rsid w:val="00697CDE"/>
    <w:rsid w:val="006A210E"/>
    <w:rsid w:val="006A31D6"/>
    <w:rsid w:val="006A32F3"/>
    <w:rsid w:val="006A55E6"/>
    <w:rsid w:val="006A69E0"/>
    <w:rsid w:val="006B10D0"/>
    <w:rsid w:val="006B17D8"/>
    <w:rsid w:val="006B31BF"/>
    <w:rsid w:val="006B4527"/>
    <w:rsid w:val="006B5978"/>
    <w:rsid w:val="006C058F"/>
    <w:rsid w:val="006C338D"/>
    <w:rsid w:val="006C373A"/>
    <w:rsid w:val="006C46D0"/>
    <w:rsid w:val="006C4F8F"/>
    <w:rsid w:val="006C5AF3"/>
    <w:rsid w:val="006D5883"/>
    <w:rsid w:val="006D7384"/>
    <w:rsid w:val="006E0526"/>
    <w:rsid w:val="006E1CB1"/>
    <w:rsid w:val="006E3E08"/>
    <w:rsid w:val="006E68B8"/>
    <w:rsid w:val="006E6D93"/>
    <w:rsid w:val="006F15F4"/>
    <w:rsid w:val="006F50B7"/>
    <w:rsid w:val="0070221B"/>
    <w:rsid w:val="00706A96"/>
    <w:rsid w:val="007149BE"/>
    <w:rsid w:val="00715720"/>
    <w:rsid w:val="0071666A"/>
    <w:rsid w:val="00716B8E"/>
    <w:rsid w:val="007267A1"/>
    <w:rsid w:val="00727D14"/>
    <w:rsid w:val="00727E33"/>
    <w:rsid w:val="007347D9"/>
    <w:rsid w:val="007366CB"/>
    <w:rsid w:val="00750528"/>
    <w:rsid w:val="00752165"/>
    <w:rsid w:val="007549D9"/>
    <w:rsid w:val="00755496"/>
    <w:rsid w:val="007631C6"/>
    <w:rsid w:val="00764478"/>
    <w:rsid w:val="00767367"/>
    <w:rsid w:val="00771F58"/>
    <w:rsid w:val="007721FD"/>
    <w:rsid w:val="007749CA"/>
    <w:rsid w:val="00776488"/>
    <w:rsid w:val="007801E7"/>
    <w:rsid w:val="00780373"/>
    <w:rsid w:val="007805D3"/>
    <w:rsid w:val="007817CA"/>
    <w:rsid w:val="007839C0"/>
    <w:rsid w:val="0079194E"/>
    <w:rsid w:val="00791C4F"/>
    <w:rsid w:val="00793F39"/>
    <w:rsid w:val="00797569"/>
    <w:rsid w:val="007A0876"/>
    <w:rsid w:val="007A5140"/>
    <w:rsid w:val="007A6C18"/>
    <w:rsid w:val="007B7CB6"/>
    <w:rsid w:val="007C0934"/>
    <w:rsid w:val="007C351F"/>
    <w:rsid w:val="007C3AD9"/>
    <w:rsid w:val="007C6F39"/>
    <w:rsid w:val="007D0CF1"/>
    <w:rsid w:val="007D0E9E"/>
    <w:rsid w:val="007D2F00"/>
    <w:rsid w:val="007D34CB"/>
    <w:rsid w:val="007D6B4E"/>
    <w:rsid w:val="007D7240"/>
    <w:rsid w:val="007D75E8"/>
    <w:rsid w:val="007E0938"/>
    <w:rsid w:val="007E0A6C"/>
    <w:rsid w:val="007E169E"/>
    <w:rsid w:val="007E34B8"/>
    <w:rsid w:val="007E394E"/>
    <w:rsid w:val="007E7C72"/>
    <w:rsid w:val="007F7941"/>
    <w:rsid w:val="007F7CE6"/>
    <w:rsid w:val="00800987"/>
    <w:rsid w:val="00807075"/>
    <w:rsid w:val="0081164E"/>
    <w:rsid w:val="0082426B"/>
    <w:rsid w:val="00825A39"/>
    <w:rsid w:val="00826381"/>
    <w:rsid w:val="00834BD7"/>
    <w:rsid w:val="00840573"/>
    <w:rsid w:val="0084082E"/>
    <w:rsid w:val="008453F9"/>
    <w:rsid w:val="00850D02"/>
    <w:rsid w:val="00861DEC"/>
    <w:rsid w:val="008664F8"/>
    <w:rsid w:val="00867550"/>
    <w:rsid w:val="00867666"/>
    <w:rsid w:val="008679E8"/>
    <w:rsid w:val="00867F45"/>
    <w:rsid w:val="00870CFC"/>
    <w:rsid w:val="008714F7"/>
    <w:rsid w:val="00872A11"/>
    <w:rsid w:val="00874B80"/>
    <w:rsid w:val="00883A6D"/>
    <w:rsid w:val="00894F8F"/>
    <w:rsid w:val="008952D3"/>
    <w:rsid w:val="00895778"/>
    <w:rsid w:val="008B0C91"/>
    <w:rsid w:val="008B0FDE"/>
    <w:rsid w:val="008B1574"/>
    <w:rsid w:val="008B5B89"/>
    <w:rsid w:val="008B5D09"/>
    <w:rsid w:val="008B696F"/>
    <w:rsid w:val="008B6E3D"/>
    <w:rsid w:val="008C03DA"/>
    <w:rsid w:val="008C0BA5"/>
    <w:rsid w:val="008C4313"/>
    <w:rsid w:val="008C51BE"/>
    <w:rsid w:val="008C61C4"/>
    <w:rsid w:val="008D40C0"/>
    <w:rsid w:val="008D5701"/>
    <w:rsid w:val="008D58DC"/>
    <w:rsid w:val="008D7BB9"/>
    <w:rsid w:val="008E1557"/>
    <w:rsid w:val="008E2D82"/>
    <w:rsid w:val="008E48FE"/>
    <w:rsid w:val="008E664A"/>
    <w:rsid w:val="008E7E58"/>
    <w:rsid w:val="008F7CF2"/>
    <w:rsid w:val="00913309"/>
    <w:rsid w:val="0091473F"/>
    <w:rsid w:val="0094157B"/>
    <w:rsid w:val="00943082"/>
    <w:rsid w:val="00954E9A"/>
    <w:rsid w:val="00957CF7"/>
    <w:rsid w:val="0096226C"/>
    <w:rsid w:val="00962AAD"/>
    <w:rsid w:val="00963326"/>
    <w:rsid w:val="009656B2"/>
    <w:rsid w:val="009717DC"/>
    <w:rsid w:val="00973721"/>
    <w:rsid w:val="009743E4"/>
    <w:rsid w:val="00974C8C"/>
    <w:rsid w:val="00977F3B"/>
    <w:rsid w:val="00985BB3"/>
    <w:rsid w:val="00986EBB"/>
    <w:rsid w:val="00986F2E"/>
    <w:rsid w:val="00986F3C"/>
    <w:rsid w:val="009871FC"/>
    <w:rsid w:val="009933D2"/>
    <w:rsid w:val="00995742"/>
    <w:rsid w:val="009964B8"/>
    <w:rsid w:val="009964DC"/>
    <w:rsid w:val="009976F8"/>
    <w:rsid w:val="009A40A6"/>
    <w:rsid w:val="009A41BC"/>
    <w:rsid w:val="009A674F"/>
    <w:rsid w:val="009B2C4F"/>
    <w:rsid w:val="009B384E"/>
    <w:rsid w:val="009B6D25"/>
    <w:rsid w:val="009C10AD"/>
    <w:rsid w:val="009C53E2"/>
    <w:rsid w:val="009C76DC"/>
    <w:rsid w:val="009D4C5D"/>
    <w:rsid w:val="009E04B2"/>
    <w:rsid w:val="009E18D7"/>
    <w:rsid w:val="009E743C"/>
    <w:rsid w:val="009E74AC"/>
    <w:rsid w:val="009F781F"/>
    <w:rsid w:val="00A0316C"/>
    <w:rsid w:val="00A069D4"/>
    <w:rsid w:val="00A16321"/>
    <w:rsid w:val="00A17207"/>
    <w:rsid w:val="00A20128"/>
    <w:rsid w:val="00A22755"/>
    <w:rsid w:val="00A2414B"/>
    <w:rsid w:val="00A26DF9"/>
    <w:rsid w:val="00A301B2"/>
    <w:rsid w:val="00A41A25"/>
    <w:rsid w:val="00A4333B"/>
    <w:rsid w:val="00A47EAE"/>
    <w:rsid w:val="00A522F8"/>
    <w:rsid w:val="00A5273C"/>
    <w:rsid w:val="00A55D4E"/>
    <w:rsid w:val="00A56618"/>
    <w:rsid w:val="00A60B3A"/>
    <w:rsid w:val="00A67E34"/>
    <w:rsid w:val="00A7051A"/>
    <w:rsid w:val="00A90E6A"/>
    <w:rsid w:val="00A931E6"/>
    <w:rsid w:val="00A96DF2"/>
    <w:rsid w:val="00AA182A"/>
    <w:rsid w:val="00AB34C5"/>
    <w:rsid w:val="00AB5073"/>
    <w:rsid w:val="00AB6EDB"/>
    <w:rsid w:val="00AC10BB"/>
    <w:rsid w:val="00AC2E78"/>
    <w:rsid w:val="00AC4D4F"/>
    <w:rsid w:val="00AD5635"/>
    <w:rsid w:val="00AD668E"/>
    <w:rsid w:val="00AE30E9"/>
    <w:rsid w:val="00AE4FAB"/>
    <w:rsid w:val="00AE5425"/>
    <w:rsid w:val="00AE7BB2"/>
    <w:rsid w:val="00AE7C7B"/>
    <w:rsid w:val="00AF5B12"/>
    <w:rsid w:val="00AF7B39"/>
    <w:rsid w:val="00B00AD6"/>
    <w:rsid w:val="00B05508"/>
    <w:rsid w:val="00B05D34"/>
    <w:rsid w:val="00B06460"/>
    <w:rsid w:val="00B14154"/>
    <w:rsid w:val="00B15660"/>
    <w:rsid w:val="00B15BEF"/>
    <w:rsid w:val="00B203B0"/>
    <w:rsid w:val="00B2073B"/>
    <w:rsid w:val="00B30351"/>
    <w:rsid w:val="00B332F1"/>
    <w:rsid w:val="00B35768"/>
    <w:rsid w:val="00B371C6"/>
    <w:rsid w:val="00B417B5"/>
    <w:rsid w:val="00B432EF"/>
    <w:rsid w:val="00B446FC"/>
    <w:rsid w:val="00B45817"/>
    <w:rsid w:val="00B55C9C"/>
    <w:rsid w:val="00B640F5"/>
    <w:rsid w:val="00B7231B"/>
    <w:rsid w:val="00B801B9"/>
    <w:rsid w:val="00B829E4"/>
    <w:rsid w:val="00B84BFC"/>
    <w:rsid w:val="00B857CD"/>
    <w:rsid w:val="00B85F5C"/>
    <w:rsid w:val="00B87042"/>
    <w:rsid w:val="00BA1175"/>
    <w:rsid w:val="00BA4E17"/>
    <w:rsid w:val="00BA7B28"/>
    <w:rsid w:val="00BB086D"/>
    <w:rsid w:val="00BB1C0F"/>
    <w:rsid w:val="00BB2212"/>
    <w:rsid w:val="00BB5A58"/>
    <w:rsid w:val="00BC1513"/>
    <w:rsid w:val="00BC22EC"/>
    <w:rsid w:val="00BC3481"/>
    <w:rsid w:val="00BC4E23"/>
    <w:rsid w:val="00BC615A"/>
    <w:rsid w:val="00BC7CFE"/>
    <w:rsid w:val="00BD1B4D"/>
    <w:rsid w:val="00BD2749"/>
    <w:rsid w:val="00BD370A"/>
    <w:rsid w:val="00BE1126"/>
    <w:rsid w:val="00BE67B1"/>
    <w:rsid w:val="00BE7F24"/>
    <w:rsid w:val="00BF3FF2"/>
    <w:rsid w:val="00BF7775"/>
    <w:rsid w:val="00C0447B"/>
    <w:rsid w:val="00C0667B"/>
    <w:rsid w:val="00C0793C"/>
    <w:rsid w:val="00C13559"/>
    <w:rsid w:val="00C21D34"/>
    <w:rsid w:val="00C2408B"/>
    <w:rsid w:val="00C345C2"/>
    <w:rsid w:val="00C35686"/>
    <w:rsid w:val="00C35AFC"/>
    <w:rsid w:val="00C377C2"/>
    <w:rsid w:val="00C37806"/>
    <w:rsid w:val="00C40714"/>
    <w:rsid w:val="00C40A4F"/>
    <w:rsid w:val="00C43125"/>
    <w:rsid w:val="00C467B2"/>
    <w:rsid w:val="00C546C9"/>
    <w:rsid w:val="00C5511C"/>
    <w:rsid w:val="00C56439"/>
    <w:rsid w:val="00C5674E"/>
    <w:rsid w:val="00C60A32"/>
    <w:rsid w:val="00C613E1"/>
    <w:rsid w:val="00C6208E"/>
    <w:rsid w:val="00C620CD"/>
    <w:rsid w:val="00C63F6C"/>
    <w:rsid w:val="00C64900"/>
    <w:rsid w:val="00C70754"/>
    <w:rsid w:val="00C7335F"/>
    <w:rsid w:val="00C77D27"/>
    <w:rsid w:val="00C810A8"/>
    <w:rsid w:val="00C87CC8"/>
    <w:rsid w:val="00C90C45"/>
    <w:rsid w:val="00C91680"/>
    <w:rsid w:val="00C9351F"/>
    <w:rsid w:val="00C96C3B"/>
    <w:rsid w:val="00C979BA"/>
    <w:rsid w:val="00CA023C"/>
    <w:rsid w:val="00CA2557"/>
    <w:rsid w:val="00CA2C4B"/>
    <w:rsid w:val="00CA5305"/>
    <w:rsid w:val="00CA5323"/>
    <w:rsid w:val="00CA7698"/>
    <w:rsid w:val="00CB08C8"/>
    <w:rsid w:val="00CB2142"/>
    <w:rsid w:val="00CD4F95"/>
    <w:rsid w:val="00CF47B5"/>
    <w:rsid w:val="00D02C03"/>
    <w:rsid w:val="00D03DE0"/>
    <w:rsid w:val="00D11E5A"/>
    <w:rsid w:val="00D146B8"/>
    <w:rsid w:val="00D1794E"/>
    <w:rsid w:val="00D20AEC"/>
    <w:rsid w:val="00D21602"/>
    <w:rsid w:val="00D27078"/>
    <w:rsid w:val="00D335ED"/>
    <w:rsid w:val="00D33BCD"/>
    <w:rsid w:val="00D3504C"/>
    <w:rsid w:val="00D351BE"/>
    <w:rsid w:val="00D36878"/>
    <w:rsid w:val="00D52C03"/>
    <w:rsid w:val="00D5692F"/>
    <w:rsid w:val="00D57FE9"/>
    <w:rsid w:val="00D66895"/>
    <w:rsid w:val="00D778C9"/>
    <w:rsid w:val="00D81253"/>
    <w:rsid w:val="00D832BA"/>
    <w:rsid w:val="00D87097"/>
    <w:rsid w:val="00D91943"/>
    <w:rsid w:val="00D941D8"/>
    <w:rsid w:val="00D97A04"/>
    <w:rsid w:val="00DA6D44"/>
    <w:rsid w:val="00DB1ECD"/>
    <w:rsid w:val="00DB34D0"/>
    <w:rsid w:val="00DB72EA"/>
    <w:rsid w:val="00DC6979"/>
    <w:rsid w:val="00DC7585"/>
    <w:rsid w:val="00DD2F00"/>
    <w:rsid w:val="00DD5FEF"/>
    <w:rsid w:val="00DE20A6"/>
    <w:rsid w:val="00DE4D58"/>
    <w:rsid w:val="00DE697B"/>
    <w:rsid w:val="00DF11F5"/>
    <w:rsid w:val="00DF31BC"/>
    <w:rsid w:val="00DF6D70"/>
    <w:rsid w:val="00E053FE"/>
    <w:rsid w:val="00E06A8F"/>
    <w:rsid w:val="00E06CC1"/>
    <w:rsid w:val="00E10E73"/>
    <w:rsid w:val="00E11A17"/>
    <w:rsid w:val="00E11B2F"/>
    <w:rsid w:val="00E13677"/>
    <w:rsid w:val="00E172F6"/>
    <w:rsid w:val="00E17990"/>
    <w:rsid w:val="00E244EE"/>
    <w:rsid w:val="00E27432"/>
    <w:rsid w:val="00E30690"/>
    <w:rsid w:val="00E31535"/>
    <w:rsid w:val="00E35F3C"/>
    <w:rsid w:val="00E420DA"/>
    <w:rsid w:val="00E51A1E"/>
    <w:rsid w:val="00E53532"/>
    <w:rsid w:val="00E54D3D"/>
    <w:rsid w:val="00E57591"/>
    <w:rsid w:val="00E6052E"/>
    <w:rsid w:val="00E61D32"/>
    <w:rsid w:val="00E65213"/>
    <w:rsid w:val="00E66D15"/>
    <w:rsid w:val="00E7285D"/>
    <w:rsid w:val="00E72C5A"/>
    <w:rsid w:val="00E773F8"/>
    <w:rsid w:val="00E8652D"/>
    <w:rsid w:val="00E876DA"/>
    <w:rsid w:val="00E87E5B"/>
    <w:rsid w:val="00E90EDE"/>
    <w:rsid w:val="00E91C9F"/>
    <w:rsid w:val="00E977E0"/>
    <w:rsid w:val="00EA2A25"/>
    <w:rsid w:val="00EA4FF8"/>
    <w:rsid w:val="00EA7803"/>
    <w:rsid w:val="00EB6073"/>
    <w:rsid w:val="00EB6F63"/>
    <w:rsid w:val="00EB70CA"/>
    <w:rsid w:val="00EB712B"/>
    <w:rsid w:val="00EB7C1C"/>
    <w:rsid w:val="00EC10A5"/>
    <w:rsid w:val="00EC1F32"/>
    <w:rsid w:val="00ED4FB2"/>
    <w:rsid w:val="00ED5A48"/>
    <w:rsid w:val="00ED7BD5"/>
    <w:rsid w:val="00EE33DC"/>
    <w:rsid w:val="00EE5540"/>
    <w:rsid w:val="00EF7F3F"/>
    <w:rsid w:val="00F20809"/>
    <w:rsid w:val="00F2089F"/>
    <w:rsid w:val="00F21E5A"/>
    <w:rsid w:val="00F24081"/>
    <w:rsid w:val="00F27B0E"/>
    <w:rsid w:val="00F35737"/>
    <w:rsid w:val="00F46015"/>
    <w:rsid w:val="00F46A0E"/>
    <w:rsid w:val="00F47864"/>
    <w:rsid w:val="00F517E0"/>
    <w:rsid w:val="00F576A1"/>
    <w:rsid w:val="00F609C5"/>
    <w:rsid w:val="00F62EC4"/>
    <w:rsid w:val="00F632DB"/>
    <w:rsid w:val="00F638BD"/>
    <w:rsid w:val="00F64E61"/>
    <w:rsid w:val="00F72C14"/>
    <w:rsid w:val="00F91360"/>
    <w:rsid w:val="00F933E3"/>
    <w:rsid w:val="00F97B78"/>
    <w:rsid w:val="00FA1EEC"/>
    <w:rsid w:val="00FB67F2"/>
    <w:rsid w:val="00FC156E"/>
    <w:rsid w:val="00FC309F"/>
    <w:rsid w:val="00FC3275"/>
    <w:rsid w:val="00FC43C8"/>
    <w:rsid w:val="00FC5374"/>
    <w:rsid w:val="00FC59CB"/>
    <w:rsid w:val="00FD0305"/>
    <w:rsid w:val="00FD7E95"/>
    <w:rsid w:val="00FE1A42"/>
    <w:rsid w:val="00FE3B1C"/>
    <w:rsid w:val="00FE7541"/>
    <w:rsid w:val="00FE7F28"/>
    <w:rsid w:val="00FF024F"/>
    <w:rsid w:val="00FF5273"/>
    <w:rsid w:val="00FF5CF6"/>
    <w:rsid w:val="00FF6089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510C0"/>
  <w15:chartTrackingRefBased/>
  <w15:docId w15:val="{FBA18BD1-241E-4497-B8B1-D4B3EDA5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C5"/>
  </w:style>
  <w:style w:type="paragraph" w:styleId="Heading1">
    <w:name w:val="heading 1"/>
    <w:basedOn w:val="Normal"/>
    <w:link w:val="Heading1Char"/>
    <w:uiPriority w:val="9"/>
    <w:qFormat/>
    <w:rsid w:val="00280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3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F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9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C2909"/>
    <w:rPr>
      <w:b/>
      <w:bCs/>
    </w:rPr>
  </w:style>
  <w:style w:type="paragraph" w:styleId="NormalWeb">
    <w:name w:val="Normal (Web)"/>
    <w:basedOn w:val="Normal"/>
    <w:uiPriority w:val="99"/>
    <w:unhideWhenUsed/>
    <w:rsid w:val="00B4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Cite">
    <w:name w:val="HTML Cite"/>
    <w:basedOn w:val="DefaultParagraphFont"/>
    <w:uiPriority w:val="99"/>
    <w:semiHidden/>
    <w:unhideWhenUsed/>
    <w:rsid w:val="00B417B5"/>
    <w:rPr>
      <w:i/>
      <w:iCs/>
    </w:rPr>
  </w:style>
  <w:style w:type="character" w:customStyle="1" w:styleId="hgkelc">
    <w:name w:val="hgkelc"/>
    <w:basedOn w:val="DefaultParagraphFont"/>
    <w:rsid w:val="00B45817"/>
  </w:style>
  <w:style w:type="paragraph" w:styleId="Header">
    <w:name w:val="header"/>
    <w:basedOn w:val="Normal"/>
    <w:link w:val="HeaderChar"/>
    <w:uiPriority w:val="99"/>
    <w:unhideWhenUsed/>
    <w:rsid w:val="002A0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776"/>
  </w:style>
  <w:style w:type="paragraph" w:styleId="Footer">
    <w:name w:val="footer"/>
    <w:basedOn w:val="Normal"/>
    <w:link w:val="FooterChar"/>
    <w:uiPriority w:val="99"/>
    <w:unhideWhenUsed/>
    <w:rsid w:val="002A0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776"/>
  </w:style>
  <w:style w:type="character" w:customStyle="1" w:styleId="style-scope">
    <w:name w:val="style-scope"/>
    <w:basedOn w:val="DefaultParagraphFont"/>
    <w:rsid w:val="00C40A4F"/>
  </w:style>
  <w:style w:type="character" w:customStyle="1" w:styleId="Heading1Char">
    <w:name w:val="Heading 1 Char"/>
    <w:basedOn w:val="DefaultParagraphFont"/>
    <w:link w:val="Heading1"/>
    <w:uiPriority w:val="9"/>
    <w:rsid w:val="00280A6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B4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079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ate1">
    <w:name w:val="Date1"/>
    <w:basedOn w:val="DefaultParagraphFont"/>
    <w:rsid w:val="00C0793C"/>
  </w:style>
  <w:style w:type="character" w:styleId="Emphasis">
    <w:name w:val="Emphasis"/>
    <w:basedOn w:val="DefaultParagraphFont"/>
    <w:uiPriority w:val="20"/>
    <w:qFormat/>
    <w:rsid w:val="00EC1F32"/>
    <w:rPr>
      <w:i/>
      <w:iCs/>
    </w:rPr>
  </w:style>
  <w:style w:type="paragraph" w:customStyle="1" w:styleId="c-letters-ctatext">
    <w:name w:val="c-letters-cta__text"/>
    <w:basedOn w:val="Normal"/>
    <w:rsid w:val="00EC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3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-box">
    <w:name w:val="q-box"/>
    <w:basedOn w:val="DefaultParagraphFont"/>
    <w:rsid w:val="002B7EE8"/>
  </w:style>
  <w:style w:type="character" w:customStyle="1" w:styleId="q-text">
    <w:name w:val="q-text"/>
    <w:basedOn w:val="DefaultParagraphFont"/>
    <w:rsid w:val="002B7EE8"/>
  </w:style>
  <w:style w:type="character" w:customStyle="1" w:styleId="csscomponent-sc-1oskqb9-0">
    <w:name w:val="csscomponent-sc-1oskqb9-0"/>
    <w:basedOn w:val="DefaultParagraphFont"/>
    <w:rsid w:val="002B7EE8"/>
  </w:style>
  <w:style w:type="character" w:customStyle="1" w:styleId="csscomponentcssinlinecomponent-sc-1oskqb9-1">
    <w:name w:val="csscomponent__cssinlinecomponent-sc-1oskqb9-1"/>
    <w:basedOn w:val="DefaultParagraphFont"/>
    <w:rsid w:val="002B7EE8"/>
  </w:style>
  <w:style w:type="paragraph" w:customStyle="1" w:styleId="q-text1">
    <w:name w:val="q-text1"/>
    <w:basedOn w:val="Normal"/>
    <w:rsid w:val="002B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yjrff">
    <w:name w:val="dyjrff"/>
    <w:basedOn w:val="DefaultParagraphFont"/>
    <w:rsid w:val="002B7EE8"/>
  </w:style>
  <w:style w:type="character" w:customStyle="1" w:styleId="ipa">
    <w:name w:val="ipa"/>
    <w:basedOn w:val="DefaultParagraphFont"/>
    <w:rsid w:val="007347D9"/>
  </w:style>
  <w:style w:type="character" w:customStyle="1" w:styleId="mw-headline">
    <w:name w:val="mw-headline"/>
    <w:basedOn w:val="DefaultParagraphFont"/>
    <w:rsid w:val="007347D9"/>
  </w:style>
  <w:style w:type="character" w:customStyle="1" w:styleId="reference-text">
    <w:name w:val="reference-text"/>
    <w:basedOn w:val="DefaultParagraphFont"/>
    <w:rsid w:val="008B5D09"/>
  </w:style>
  <w:style w:type="character" w:customStyle="1" w:styleId="reference-accessdate">
    <w:name w:val="reference-accessdate"/>
    <w:basedOn w:val="DefaultParagraphFont"/>
    <w:rsid w:val="008B5D09"/>
  </w:style>
  <w:style w:type="character" w:customStyle="1" w:styleId="nowrap">
    <w:name w:val="nowrap"/>
    <w:basedOn w:val="DefaultParagraphFont"/>
    <w:rsid w:val="008B5D09"/>
  </w:style>
  <w:style w:type="character" w:customStyle="1" w:styleId="cs1-lock-registration">
    <w:name w:val="cs1-lock-registration"/>
    <w:basedOn w:val="DefaultParagraphFont"/>
    <w:rsid w:val="008B5D09"/>
  </w:style>
  <w:style w:type="paragraph" w:styleId="FootnoteText">
    <w:name w:val="footnote text"/>
    <w:basedOn w:val="Normal"/>
    <w:link w:val="FootnoteTextChar"/>
    <w:uiPriority w:val="99"/>
    <w:semiHidden/>
    <w:unhideWhenUsed/>
    <w:rsid w:val="000A3C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C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3C4D"/>
    <w:rPr>
      <w:vertAlign w:val="superscript"/>
    </w:rPr>
  </w:style>
  <w:style w:type="character" w:customStyle="1" w:styleId="aranob">
    <w:name w:val="aranob"/>
    <w:basedOn w:val="DefaultParagraphFont"/>
    <w:rsid w:val="00B2073B"/>
  </w:style>
  <w:style w:type="character" w:customStyle="1" w:styleId="dttext">
    <w:name w:val="dttext"/>
    <w:basedOn w:val="DefaultParagraphFont"/>
    <w:rsid w:val="00BC615A"/>
  </w:style>
  <w:style w:type="character" w:styleId="UnresolvedMention">
    <w:name w:val="Unresolved Mention"/>
    <w:basedOn w:val="DefaultParagraphFont"/>
    <w:uiPriority w:val="99"/>
    <w:semiHidden/>
    <w:unhideWhenUsed/>
    <w:rsid w:val="00435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1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0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62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08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86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63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0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152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2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36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1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35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2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0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45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8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1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47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40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5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17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5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5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68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9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008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1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96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2850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6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epinspiring.me/strength-quotes/" TargetMode="External"/><Relationship Id="rId13" Type="http://schemas.openxmlformats.org/officeDocument/2006/relationships/hyperlink" Target="https://en.wikipedia.org/wiki/Agriculture" TargetMode="External"/><Relationship Id="rId18" Type="http://schemas.openxmlformats.org/officeDocument/2006/relationships/hyperlink" Target="https://en.wikipedia.org/wiki/Enculturatio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Tusculanae_Disputationes" TargetMode="External"/><Relationship Id="rId17" Type="http://schemas.openxmlformats.org/officeDocument/2006/relationships/hyperlink" Target="https://en.wikipedia.org/wiki/Learn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Edward_S._Casey" TargetMode="External"/><Relationship Id="rId20" Type="http://schemas.openxmlformats.org/officeDocument/2006/relationships/hyperlink" Target="https://en.wikipedia.org/wiki/Cultural_nor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Cice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Teleolog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n.wikipedia.org/wiki/Ancient_Rome" TargetMode="External"/><Relationship Id="rId19" Type="http://schemas.openxmlformats.org/officeDocument/2006/relationships/hyperlink" Target="https://en.wikipedia.org/wiki/Socializ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Edward_Burnett_Tylor" TargetMode="External"/><Relationship Id="rId14" Type="http://schemas.openxmlformats.org/officeDocument/2006/relationships/hyperlink" Target="https://en.wikipedia.org/wiki/Metapho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E488-F7EF-439D-B578-5E146985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2090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FOR ACADEMIC PURPOSES</vt:lpstr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FOR ACADEMIC PURPOSES</dc:title>
  <dc:subject/>
  <dc:creator>anastasia-marina</dc:creator>
  <cp:keywords/>
  <dc:description/>
  <cp:lastModifiedBy>Marin</cp:lastModifiedBy>
  <cp:revision>59</cp:revision>
  <cp:lastPrinted>2022-08-08T11:23:00Z</cp:lastPrinted>
  <dcterms:created xsi:type="dcterms:W3CDTF">2023-11-12T14:04:00Z</dcterms:created>
  <dcterms:modified xsi:type="dcterms:W3CDTF">2024-08-10T06:57:00Z</dcterms:modified>
</cp:coreProperties>
</file>