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D89F" w14:textId="0DAA2D8E" w:rsidR="00B30460" w:rsidRDefault="00B23C87" w:rsidP="008013F7">
      <w:pPr>
        <w:pStyle w:val="ListParagraph"/>
        <w:numPr>
          <w:ilvl w:val="0"/>
          <w:numId w:val="1"/>
        </w:numPr>
      </w:pPr>
      <w:r>
        <w:t>Π</w:t>
      </w:r>
      <w:r w:rsidR="00B30460">
        <w:t>οι</w:t>
      </w:r>
      <w:r w:rsidR="008013F7">
        <w:t>ο</w:t>
      </w:r>
      <w:r w:rsidR="00B30460">
        <w:t xml:space="preserve"> από τ</w:t>
      </w:r>
      <w:r w:rsidR="008013F7">
        <w:t>α</w:t>
      </w:r>
      <w:r w:rsidR="00B30460">
        <w:t xml:space="preserve"> παρακάτω</w:t>
      </w:r>
      <w:r w:rsidR="008013F7">
        <w:t xml:space="preserve"> </w:t>
      </w:r>
      <w:r w:rsidR="008013F7" w:rsidRPr="008013F7">
        <w:rPr>
          <w:u w:val="single"/>
        </w:rPr>
        <w:t>δεν</w:t>
      </w:r>
      <w:r w:rsidR="008013F7">
        <w:t xml:space="preserve"> συμβάλει σημαντικά στη διατήρηση της </w:t>
      </w:r>
      <w:proofErr w:type="spellStart"/>
      <w:r w:rsidR="008013F7">
        <w:t>οξεοβασικής</w:t>
      </w:r>
      <w:proofErr w:type="spellEnd"/>
      <w:r w:rsidR="008013F7">
        <w:t xml:space="preserve"> ισορροπίας του οργανισμού?</w:t>
      </w:r>
    </w:p>
    <w:p w14:paraId="4EEDED71" w14:textId="146BAAB1" w:rsidR="00B30460" w:rsidRDefault="00B30460" w:rsidP="00B30460">
      <w:pPr>
        <w:pStyle w:val="ListParagraph"/>
      </w:pPr>
      <w:r>
        <w:t xml:space="preserve">α) </w:t>
      </w:r>
      <w:r w:rsidR="008013F7">
        <w:t xml:space="preserve">Οι </w:t>
      </w:r>
      <w:proofErr w:type="spellStart"/>
      <w:r w:rsidR="008013F7">
        <w:t>νεφροί</w:t>
      </w:r>
      <w:proofErr w:type="spellEnd"/>
    </w:p>
    <w:p w14:paraId="72FD3C61" w14:textId="71038144" w:rsidR="00B30460" w:rsidRDefault="00B30460" w:rsidP="00B30460">
      <w:pPr>
        <w:pStyle w:val="ListParagraph"/>
      </w:pPr>
      <w:r>
        <w:t>β) Το αναπνευστικό σύστημα</w:t>
      </w:r>
    </w:p>
    <w:p w14:paraId="726C099D" w14:textId="6586833F" w:rsidR="00B30460" w:rsidRDefault="00B30460" w:rsidP="00B30460">
      <w:pPr>
        <w:pStyle w:val="ListParagraph"/>
      </w:pPr>
      <w:r>
        <w:t>γ) Το πεπτικό σύστημα</w:t>
      </w:r>
    </w:p>
    <w:p w14:paraId="084E77AC" w14:textId="42319736" w:rsidR="00B30460" w:rsidRDefault="00B30460" w:rsidP="00B30460">
      <w:pPr>
        <w:pStyle w:val="ListParagraph"/>
      </w:pPr>
      <w:r>
        <w:t xml:space="preserve">δ) Διάφορα ενδοκυτταρικά και </w:t>
      </w:r>
      <w:proofErr w:type="spellStart"/>
      <w:r>
        <w:t>εξωκυτταρικά</w:t>
      </w:r>
      <w:proofErr w:type="spellEnd"/>
      <w:r>
        <w:t xml:space="preserve"> ρυθμιστικά διαλύματα</w:t>
      </w:r>
    </w:p>
    <w:p w14:paraId="149951AF" w14:textId="77777777" w:rsidR="00B30460" w:rsidRDefault="00B30460" w:rsidP="00B30460">
      <w:pPr>
        <w:pStyle w:val="ListParagraph"/>
      </w:pPr>
    </w:p>
    <w:p w14:paraId="2D00B872" w14:textId="5535EC28" w:rsidR="00B30460" w:rsidRPr="00B30460" w:rsidRDefault="00B30460" w:rsidP="00B30460">
      <w:pPr>
        <w:pStyle w:val="ListParagraph"/>
        <w:numPr>
          <w:ilvl w:val="0"/>
          <w:numId w:val="1"/>
        </w:numPr>
      </w:pPr>
      <w:r>
        <w:t>Στην εξίσωση της διάστασης του ανθρακικού οξέος «</w:t>
      </w:r>
      <w:r w:rsidRPr="00B30460">
        <w:rPr>
          <w:lang w:val="en-US"/>
        </w:rPr>
        <w:t>CO</w:t>
      </w:r>
      <w:r w:rsidRPr="00B30460">
        <w:rPr>
          <w:vertAlign w:val="subscript"/>
        </w:rPr>
        <w:t>2</w:t>
      </w:r>
      <w:r w:rsidRPr="00B30460">
        <w:t xml:space="preserve"> + </w:t>
      </w:r>
      <w:r w:rsidRPr="00B30460">
        <w:rPr>
          <w:lang w:val="en-US"/>
        </w:rPr>
        <w:t>H</w:t>
      </w:r>
      <w:r w:rsidRPr="00B30460">
        <w:rPr>
          <w:vertAlign w:val="subscript"/>
        </w:rPr>
        <w:t>2</w:t>
      </w:r>
      <w:r w:rsidRPr="00B30460">
        <w:t xml:space="preserve">0 ↔ </w:t>
      </w:r>
      <w:r w:rsidRPr="00B30460">
        <w:rPr>
          <w:lang w:val="en-US"/>
        </w:rPr>
        <w:t>H</w:t>
      </w:r>
      <w:r w:rsidRPr="00B30460">
        <w:rPr>
          <w:vertAlign w:val="subscript"/>
        </w:rPr>
        <w:t>2</w:t>
      </w:r>
      <w:r w:rsidRPr="00B30460">
        <w:rPr>
          <w:lang w:val="en-US"/>
        </w:rPr>
        <w:t>CO</w:t>
      </w:r>
      <w:r w:rsidRPr="00B30460">
        <w:rPr>
          <w:vertAlign w:val="subscript"/>
        </w:rPr>
        <w:t>3</w:t>
      </w:r>
      <w:r w:rsidRPr="00B30460">
        <w:t xml:space="preserve"> ↔ </w:t>
      </w:r>
      <w:r w:rsidRPr="00B30460">
        <w:rPr>
          <w:lang w:val="en-US"/>
        </w:rPr>
        <w:t>HCO</w:t>
      </w:r>
      <w:r w:rsidRPr="00B30460">
        <w:rPr>
          <w:vertAlign w:val="subscript"/>
        </w:rPr>
        <w:t>3</w:t>
      </w:r>
      <w:r w:rsidRPr="00B30460">
        <w:rPr>
          <w:vertAlign w:val="superscript"/>
        </w:rPr>
        <w:t>-</w:t>
      </w:r>
      <w:r w:rsidRPr="00B30460">
        <w:t xml:space="preserve"> + </w:t>
      </w:r>
      <w:r w:rsidRPr="00B30460">
        <w:rPr>
          <w:lang w:val="en-US"/>
        </w:rPr>
        <w:t>H</w:t>
      </w:r>
      <w:r w:rsidRPr="00B30460">
        <w:rPr>
          <w:vertAlign w:val="superscript"/>
        </w:rPr>
        <w:t>+</w:t>
      </w:r>
      <w:r w:rsidRPr="00B30460">
        <w:t>»</w:t>
      </w:r>
    </w:p>
    <w:p w14:paraId="0FB8E66B" w14:textId="470041B5" w:rsidR="00B30460" w:rsidRDefault="00B30460" w:rsidP="00B30460">
      <w:pPr>
        <w:pStyle w:val="ListParagraph"/>
      </w:pPr>
      <w:r>
        <w:t xml:space="preserve">ποιο στοιχείο της αντιπροσωπεύει το </w:t>
      </w:r>
      <w:r w:rsidRPr="00B23C87">
        <w:rPr>
          <w:u w:val="single"/>
        </w:rPr>
        <w:t>οξύ</w:t>
      </w:r>
      <w:r>
        <w:t>?</w:t>
      </w:r>
    </w:p>
    <w:p w14:paraId="3D76ED36" w14:textId="262F2F77" w:rsidR="00B30460" w:rsidRDefault="00B30460" w:rsidP="00B30460">
      <w:pPr>
        <w:pStyle w:val="ListParagraph"/>
      </w:pPr>
      <w:r>
        <w:t>α) Το διοξείδιο του άνθρακα (</w:t>
      </w:r>
      <w:r w:rsidRPr="00B30460">
        <w:rPr>
          <w:lang w:val="en-US"/>
        </w:rPr>
        <w:t>CO</w:t>
      </w:r>
      <w:r w:rsidRPr="00B30460">
        <w:rPr>
          <w:vertAlign w:val="subscript"/>
        </w:rPr>
        <w:t>2</w:t>
      </w:r>
      <w:r>
        <w:t>)</w:t>
      </w:r>
    </w:p>
    <w:p w14:paraId="60FFEB79" w14:textId="0BBBBC47" w:rsidR="00B30460" w:rsidRDefault="00B30460" w:rsidP="00B30460">
      <w:pPr>
        <w:pStyle w:val="ListParagraph"/>
      </w:pPr>
      <w:r>
        <w:t>β) Το νερό (</w:t>
      </w:r>
      <w:r w:rsidRPr="00B30460">
        <w:rPr>
          <w:lang w:val="en-US"/>
        </w:rPr>
        <w:t>H</w:t>
      </w:r>
      <w:r w:rsidRPr="00B30460">
        <w:rPr>
          <w:vertAlign w:val="subscript"/>
        </w:rPr>
        <w:t>2</w:t>
      </w:r>
      <w:r w:rsidRPr="00B30460">
        <w:t>0</w:t>
      </w:r>
      <w:r>
        <w:t>)</w:t>
      </w:r>
    </w:p>
    <w:p w14:paraId="7E74B6D0" w14:textId="6232970C" w:rsidR="00B30460" w:rsidRDefault="00B30460" w:rsidP="00B30460">
      <w:pPr>
        <w:pStyle w:val="ListParagraph"/>
      </w:pPr>
      <w:r>
        <w:t xml:space="preserve">γ) Το </w:t>
      </w:r>
      <w:proofErr w:type="spellStart"/>
      <w:r>
        <w:t>διττανθρακικό</w:t>
      </w:r>
      <w:proofErr w:type="spellEnd"/>
      <w:r>
        <w:t xml:space="preserve"> ανιόν (</w:t>
      </w:r>
      <w:r w:rsidRPr="00B30460">
        <w:rPr>
          <w:lang w:val="en-US"/>
        </w:rPr>
        <w:t>HCO</w:t>
      </w:r>
      <w:r w:rsidRPr="00B30460">
        <w:rPr>
          <w:vertAlign w:val="subscript"/>
        </w:rPr>
        <w:t>3</w:t>
      </w:r>
      <w:r w:rsidRPr="00B30460">
        <w:rPr>
          <w:vertAlign w:val="superscript"/>
        </w:rPr>
        <w:t>-</w:t>
      </w:r>
      <w:r>
        <w:t>)</w:t>
      </w:r>
    </w:p>
    <w:p w14:paraId="3D23B1D1" w14:textId="4F3A1E3C" w:rsidR="00B30460" w:rsidRDefault="00B30460" w:rsidP="00B30460">
      <w:pPr>
        <w:pStyle w:val="ListParagraph"/>
      </w:pPr>
      <w:r>
        <w:t xml:space="preserve">δ) Το </w:t>
      </w:r>
      <w:proofErr w:type="spellStart"/>
      <w:r>
        <w:t>υδρογονοκατιόν</w:t>
      </w:r>
      <w:proofErr w:type="spellEnd"/>
      <w:r>
        <w:t xml:space="preserve"> (</w:t>
      </w:r>
      <w:r w:rsidRPr="00B30460">
        <w:rPr>
          <w:lang w:val="en-US"/>
        </w:rPr>
        <w:t>H</w:t>
      </w:r>
      <w:r w:rsidRPr="00B30460">
        <w:rPr>
          <w:vertAlign w:val="superscript"/>
        </w:rPr>
        <w:t>+</w:t>
      </w:r>
      <w:r>
        <w:t>)</w:t>
      </w:r>
    </w:p>
    <w:p w14:paraId="3F6AAFC9" w14:textId="77777777" w:rsidR="00B23C87" w:rsidRDefault="00B23C87" w:rsidP="00B30460">
      <w:pPr>
        <w:pStyle w:val="ListParagraph"/>
      </w:pPr>
    </w:p>
    <w:p w14:paraId="062CF96C" w14:textId="77777777" w:rsidR="00B23C87" w:rsidRPr="00B30460" w:rsidRDefault="00B23C87" w:rsidP="00B23C87">
      <w:pPr>
        <w:pStyle w:val="ListParagraph"/>
        <w:numPr>
          <w:ilvl w:val="0"/>
          <w:numId w:val="1"/>
        </w:numPr>
      </w:pPr>
      <w:r>
        <w:t>Στην εξίσωση της διάστασης του ανθρακικού οξέος «</w:t>
      </w:r>
      <w:r w:rsidRPr="00B30460">
        <w:rPr>
          <w:lang w:val="en-US"/>
        </w:rPr>
        <w:t>CO</w:t>
      </w:r>
      <w:r w:rsidRPr="00B30460">
        <w:rPr>
          <w:vertAlign w:val="subscript"/>
        </w:rPr>
        <w:t>2</w:t>
      </w:r>
      <w:r w:rsidRPr="00B30460">
        <w:t xml:space="preserve"> + </w:t>
      </w:r>
      <w:r w:rsidRPr="00B30460">
        <w:rPr>
          <w:lang w:val="en-US"/>
        </w:rPr>
        <w:t>H</w:t>
      </w:r>
      <w:r w:rsidRPr="00B30460">
        <w:rPr>
          <w:vertAlign w:val="subscript"/>
        </w:rPr>
        <w:t>2</w:t>
      </w:r>
      <w:r w:rsidRPr="00B30460">
        <w:t xml:space="preserve">0 ↔ </w:t>
      </w:r>
      <w:r w:rsidRPr="00B30460">
        <w:rPr>
          <w:lang w:val="en-US"/>
        </w:rPr>
        <w:t>H</w:t>
      </w:r>
      <w:r w:rsidRPr="00B30460">
        <w:rPr>
          <w:vertAlign w:val="subscript"/>
        </w:rPr>
        <w:t>2</w:t>
      </w:r>
      <w:r w:rsidRPr="00B30460">
        <w:rPr>
          <w:lang w:val="en-US"/>
        </w:rPr>
        <w:t>CO</w:t>
      </w:r>
      <w:r w:rsidRPr="00B30460">
        <w:rPr>
          <w:vertAlign w:val="subscript"/>
        </w:rPr>
        <w:t>3</w:t>
      </w:r>
      <w:r w:rsidRPr="00B30460">
        <w:t xml:space="preserve"> ↔ </w:t>
      </w:r>
      <w:r w:rsidRPr="00B30460">
        <w:rPr>
          <w:lang w:val="en-US"/>
        </w:rPr>
        <w:t>HCO</w:t>
      </w:r>
      <w:r w:rsidRPr="00B30460">
        <w:rPr>
          <w:vertAlign w:val="subscript"/>
        </w:rPr>
        <w:t>3</w:t>
      </w:r>
      <w:r w:rsidRPr="00B30460">
        <w:rPr>
          <w:vertAlign w:val="superscript"/>
        </w:rPr>
        <w:t>-</w:t>
      </w:r>
      <w:r w:rsidRPr="00B30460">
        <w:t xml:space="preserve"> + </w:t>
      </w:r>
      <w:r w:rsidRPr="00B30460">
        <w:rPr>
          <w:lang w:val="en-US"/>
        </w:rPr>
        <w:t>H</w:t>
      </w:r>
      <w:r w:rsidRPr="00B30460">
        <w:rPr>
          <w:vertAlign w:val="superscript"/>
        </w:rPr>
        <w:t>+</w:t>
      </w:r>
      <w:r w:rsidRPr="00B30460">
        <w:t>»</w:t>
      </w:r>
    </w:p>
    <w:p w14:paraId="0669516C" w14:textId="4A77C93D" w:rsidR="00B23C87" w:rsidRDefault="00B23C87" w:rsidP="00B23C87">
      <w:pPr>
        <w:pStyle w:val="ListParagraph"/>
      </w:pPr>
      <w:r>
        <w:t xml:space="preserve">ποιο στοιχείο της αντιπροσωπεύει τη </w:t>
      </w:r>
      <w:r w:rsidRPr="00B23C87">
        <w:rPr>
          <w:u w:val="single"/>
        </w:rPr>
        <w:t>βάση</w:t>
      </w:r>
      <w:r>
        <w:t>?</w:t>
      </w:r>
    </w:p>
    <w:p w14:paraId="11653DA8" w14:textId="77777777" w:rsidR="00B23C87" w:rsidRDefault="00B23C87" w:rsidP="00B23C87">
      <w:pPr>
        <w:pStyle w:val="ListParagraph"/>
      </w:pPr>
      <w:r>
        <w:t>α) Το διοξείδιο του άνθρακα (</w:t>
      </w:r>
      <w:r w:rsidRPr="00B30460">
        <w:rPr>
          <w:lang w:val="en-US"/>
        </w:rPr>
        <w:t>CO</w:t>
      </w:r>
      <w:r w:rsidRPr="00B30460">
        <w:rPr>
          <w:vertAlign w:val="subscript"/>
        </w:rPr>
        <w:t>2</w:t>
      </w:r>
      <w:r>
        <w:t>)</w:t>
      </w:r>
    </w:p>
    <w:p w14:paraId="73FB09F4" w14:textId="77777777" w:rsidR="00B23C87" w:rsidRDefault="00B23C87" w:rsidP="00B23C87">
      <w:pPr>
        <w:pStyle w:val="ListParagraph"/>
      </w:pPr>
      <w:r>
        <w:t>β) Το νερό (</w:t>
      </w:r>
      <w:r w:rsidRPr="00B30460">
        <w:rPr>
          <w:lang w:val="en-US"/>
        </w:rPr>
        <w:t>H</w:t>
      </w:r>
      <w:r w:rsidRPr="00B30460">
        <w:rPr>
          <w:vertAlign w:val="subscript"/>
        </w:rPr>
        <w:t>2</w:t>
      </w:r>
      <w:r w:rsidRPr="00B30460">
        <w:t>0</w:t>
      </w:r>
      <w:r>
        <w:t>)</w:t>
      </w:r>
    </w:p>
    <w:p w14:paraId="00B9D120" w14:textId="77777777" w:rsidR="00B23C87" w:rsidRDefault="00B23C87" w:rsidP="00B23C87">
      <w:pPr>
        <w:pStyle w:val="ListParagraph"/>
      </w:pPr>
      <w:r>
        <w:t xml:space="preserve">γ) Το </w:t>
      </w:r>
      <w:proofErr w:type="spellStart"/>
      <w:r>
        <w:t>διττανθρακικό</w:t>
      </w:r>
      <w:proofErr w:type="spellEnd"/>
      <w:r>
        <w:t xml:space="preserve"> ανιόν (</w:t>
      </w:r>
      <w:r w:rsidRPr="00B30460">
        <w:rPr>
          <w:lang w:val="en-US"/>
        </w:rPr>
        <w:t>HCO</w:t>
      </w:r>
      <w:r w:rsidRPr="00B30460">
        <w:rPr>
          <w:vertAlign w:val="subscript"/>
        </w:rPr>
        <w:t>3</w:t>
      </w:r>
      <w:r w:rsidRPr="00B30460">
        <w:rPr>
          <w:vertAlign w:val="superscript"/>
        </w:rPr>
        <w:t>-</w:t>
      </w:r>
      <w:r>
        <w:t>)</w:t>
      </w:r>
    </w:p>
    <w:p w14:paraId="73987949" w14:textId="77777777" w:rsidR="00B23C87" w:rsidRDefault="00B23C87" w:rsidP="00B23C87">
      <w:pPr>
        <w:pStyle w:val="ListParagraph"/>
      </w:pPr>
      <w:r>
        <w:t xml:space="preserve">δ) Το </w:t>
      </w:r>
      <w:proofErr w:type="spellStart"/>
      <w:r>
        <w:t>υδρογονοκατιόν</w:t>
      </w:r>
      <w:proofErr w:type="spellEnd"/>
      <w:r>
        <w:t xml:space="preserve"> (</w:t>
      </w:r>
      <w:r w:rsidRPr="00B30460">
        <w:rPr>
          <w:lang w:val="en-US"/>
        </w:rPr>
        <w:t>H</w:t>
      </w:r>
      <w:r w:rsidRPr="00B30460">
        <w:rPr>
          <w:vertAlign w:val="superscript"/>
        </w:rPr>
        <w:t>+</w:t>
      </w:r>
      <w:r>
        <w:t>)</w:t>
      </w:r>
    </w:p>
    <w:p w14:paraId="00638FBB" w14:textId="77777777" w:rsidR="008013F7" w:rsidRPr="00B30460" w:rsidRDefault="008013F7" w:rsidP="00B23C87">
      <w:pPr>
        <w:pStyle w:val="ListParagraph"/>
      </w:pPr>
    </w:p>
    <w:p w14:paraId="16F4C63A" w14:textId="77777777" w:rsidR="008013F7" w:rsidRDefault="008013F7" w:rsidP="00B23C87">
      <w:pPr>
        <w:pStyle w:val="ListParagraph"/>
        <w:numPr>
          <w:ilvl w:val="0"/>
          <w:numId w:val="1"/>
        </w:numPr>
      </w:pPr>
      <w:r>
        <w:t xml:space="preserve">Όταν το </w:t>
      </w:r>
      <w:r>
        <w:rPr>
          <w:lang w:val="en-US"/>
        </w:rPr>
        <w:t>pH</w:t>
      </w:r>
      <w:r w:rsidRPr="008013F7">
        <w:t xml:space="preserve"> </w:t>
      </w:r>
      <w:r>
        <w:t xml:space="preserve">του αίματος είναι χαμηλό και το </w:t>
      </w:r>
      <w:r>
        <w:rPr>
          <w:lang w:val="en-US"/>
        </w:rPr>
        <w:t>CO</w:t>
      </w:r>
      <w:r w:rsidRPr="008013F7">
        <w:rPr>
          <w:vertAlign w:val="subscript"/>
        </w:rPr>
        <w:t>2</w:t>
      </w:r>
      <w:r w:rsidRPr="008013F7">
        <w:rPr>
          <w:vertAlign w:val="superscript"/>
        </w:rPr>
        <w:t xml:space="preserve"> </w:t>
      </w:r>
      <w:r>
        <w:t xml:space="preserve">και τα </w:t>
      </w:r>
      <w:r>
        <w:rPr>
          <w:lang w:val="en-US"/>
        </w:rPr>
        <w:t>HCO</w:t>
      </w:r>
      <w:r w:rsidRPr="008013F7">
        <w:rPr>
          <w:vertAlign w:val="subscript"/>
        </w:rPr>
        <w:t>3</w:t>
      </w:r>
      <w:r w:rsidRPr="008013F7">
        <w:rPr>
          <w:vertAlign w:val="superscript"/>
        </w:rPr>
        <w:t>-</w:t>
      </w:r>
      <w:r w:rsidRPr="008013F7">
        <w:t xml:space="preserve"> </w:t>
      </w:r>
      <w:r>
        <w:t xml:space="preserve">είναι αυξημένα, η πιθανότερη απλή διαταραχή της </w:t>
      </w:r>
      <w:proofErr w:type="spellStart"/>
      <w:r>
        <w:t>οξεοβασικής</w:t>
      </w:r>
      <w:proofErr w:type="spellEnd"/>
      <w:r>
        <w:t xml:space="preserve"> ισορροπίας είναι:</w:t>
      </w:r>
    </w:p>
    <w:p w14:paraId="3A6DE366" w14:textId="7BD3B158" w:rsidR="008013F7" w:rsidRDefault="008013F7" w:rsidP="008013F7">
      <w:pPr>
        <w:pStyle w:val="ListParagraph"/>
      </w:pPr>
      <w:r>
        <w:t>α) Μεταβολική οξέωση</w:t>
      </w:r>
    </w:p>
    <w:p w14:paraId="11DDF415" w14:textId="03F8D36D" w:rsidR="008013F7" w:rsidRDefault="008013F7" w:rsidP="008013F7">
      <w:pPr>
        <w:pStyle w:val="ListParagraph"/>
      </w:pPr>
      <w:r>
        <w:t>β) Μεταβολική αλκάλωση</w:t>
      </w:r>
    </w:p>
    <w:p w14:paraId="04236E4D" w14:textId="19E51239" w:rsidR="008013F7" w:rsidRDefault="008013F7" w:rsidP="008013F7">
      <w:pPr>
        <w:pStyle w:val="ListParagraph"/>
      </w:pPr>
      <w:r>
        <w:t>γ) Αναπνευστική οξέωση</w:t>
      </w:r>
    </w:p>
    <w:p w14:paraId="78095A2E" w14:textId="00905ED1" w:rsidR="00B23C87" w:rsidRDefault="008013F7" w:rsidP="008013F7">
      <w:pPr>
        <w:pStyle w:val="ListParagraph"/>
      </w:pPr>
      <w:r>
        <w:t>δ) Αναπνευστική αλκάλωση</w:t>
      </w:r>
      <w:r w:rsidRPr="008013F7">
        <w:t xml:space="preserve"> </w:t>
      </w:r>
    </w:p>
    <w:p w14:paraId="2CF3B072" w14:textId="77777777" w:rsidR="008013F7" w:rsidRDefault="008013F7" w:rsidP="008013F7">
      <w:pPr>
        <w:pStyle w:val="ListParagraph"/>
      </w:pPr>
    </w:p>
    <w:p w14:paraId="411BECD1" w14:textId="535A1ECE" w:rsidR="008013F7" w:rsidRDefault="008013F7" w:rsidP="008013F7">
      <w:pPr>
        <w:pStyle w:val="ListParagraph"/>
        <w:numPr>
          <w:ilvl w:val="0"/>
          <w:numId w:val="1"/>
        </w:numPr>
      </w:pPr>
      <w:r>
        <w:t xml:space="preserve">Όταν το </w:t>
      </w:r>
      <w:r>
        <w:rPr>
          <w:lang w:val="en-US"/>
        </w:rPr>
        <w:t>pH</w:t>
      </w:r>
      <w:r w:rsidRPr="008013F7">
        <w:t xml:space="preserve"> </w:t>
      </w:r>
      <w:r>
        <w:t xml:space="preserve">του αίματος, το </w:t>
      </w:r>
      <w:r>
        <w:rPr>
          <w:lang w:val="en-US"/>
        </w:rPr>
        <w:t>CO</w:t>
      </w:r>
      <w:r w:rsidRPr="008013F7">
        <w:rPr>
          <w:vertAlign w:val="subscript"/>
        </w:rPr>
        <w:t>2</w:t>
      </w:r>
      <w:r w:rsidRPr="008013F7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και τα </w:t>
      </w:r>
      <w:r>
        <w:rPr>
          <w:lang w:val="en-US"/>
        </w:rPr>
        <w:t>HCO</w:t>
      </w:r>
      <w:r w:rsidRPr="008013F7">
        <w:rPr>
          <w:vertAlign w:val="subscript"/>
        </w:rPr>
        <w:t>3</w:t>
      </w:r>
      <w:r w:rsidRPr="008013F7">
        <w:rPr>
          <w:vertAlign w:val="superscript"/>
        </w:rPr>
        <w:t>-</w:t>
      </w:r>
      <w:r w:rsidRPr="008013F7">
        <w:t xml:space="preserve"> </w:t>
      </w:r>
      <w:r>
        <w:t xml:space="preserve">είναι μειωμένα, η πιθανότερη απλή διαταραχή της </w:t>
      </w:r>
      <w:proofErr w:type="spellStart"/>
      <w:r>
        <w:t>οξεοβασικής</w:t>
      </w:r>
      <w:proofErr w:type="spellEnd"/>
      <w:r>
        <w:t xml:space="preserve"> ισορροπίας είναι:</w:t>
      </w:r>
    </w:p>
    <w:p w14:paraId="6758EFA1" w14:textId="77777777" w:rsidR="008013F7" w:rsidRDefault="008013F7" w:rsidP="008013F7">
      <w:pPr>
        <w:pStyle w:val="ListParagraph"/>
      </w:pPr>
      <w:r>
        <w:t>α) Μεταβολική οξέωση</w:t>
      </w:r>
    </w:p>
    <w:p w14:paraId="59EDEE4B" w14:textId="77777777" w:rsidR="008013F7" w:rsidRDefault="008013F7" w:rsidP="008013F7">
      <w:pPr>
        <w:pStyle w:val="ListParagraph"/>
      </w:pPr>
      <w:r>
        <w:t>β) Μεταβολική αλκάλωση</w:t>
      </w:r>
    </w:p>
    <w:p w14:paraId="17DBA849" w14:textId="77777777" w:rsidR="008013F7" w:rsidRDefault="008013F7" w:rsidP="008013F7">
      <w:pPr>
        <w:pStyle w:val="ListParagraph"/>
      </w:pPr>
      <w:r>
        <w:t>γ) Αναπνευστική οξέωση</w:t>
      </w:r>
    </w:p>
    <w:p w14:paraId="669F415C" w14:textId="5F133AD8" w:rsidR="008013F7" w:rsidRDefault="008013F7" w:rsidP="00453890">
      <w:pPr>
        <w:pStyle w:val="ListParagraph"/>
      </w:pPr>
      <w:r>
        <w:t>δ) Αναπνευστική αλκάλωση</w:t>
      </w:r>
      <w:r w:rsidRPr="008013F7">
        <w:t xml:space="preserve"> </w:t>
      </w:r>
    </w:p>
    <w:p w14:paraId="5092356B" w14:textId="77777777" w:rsidR="00453890" w:rsidRDefault="00453890" w:rsidP="00453890">
      <w:pPr>
        <w:pStyle w:val="ListParagraph"/>
      </w:pPr>
    </w:p>
    <w:p w14:paraId="007D27FF" w14:textId="470DBD53" w:rsidR="00453890" w:rsidRDefault="00453890" w:rsidP="00453890">
      <w:pPr>
        <w:pStyle w:val="ListParagraph"/>
        <w:numPr>
          <w:ilvl w:val="0"/>
          <w:numId w:val="1"/>
        </w:numPr>
      </w:pPr>
      <w:r>
        <w:t xml:space="preserve">Ποιο είναι το συχνότερο μέτρο αντιμετώπισης των διαταραχών της </w:t>
      </w:r>
      <w:proofErr w:type="spellStart"/>
      <w:r>
        <w:t>οξεοβασικής</w:t>
      </w:r>
      <w:proofErr w:type="spellEnd"/>
      <w:r>
        <w:t xml:space="preserve"> ισορροπίας στην κλινική πράξη?</w:t>
      </w:r>
    </w:p>
    <w:p w14:paraId="277935B4" w14:textId="79DC9CB4" w:rsidR="00453890" w:rsidRDefault="00453890" w:rsidP="00453890">
      <w:pPr>
        <w:pStyle w:val="ListParagraph"/>
      </w:pPr>
      <w:r>
        <w:t xml:space="preserve">α) Η ενδοφλέβια χορήγηση </w:t>
      </w:r>
      <w:proofErr w:type="spellStart"/>
      <w:r>
        <w:t>διττανθρακικού</w:t>
      </w:r>
      <w:proofErr w:type="spellEnd"/>
      <w:r>
        <w:t xml:space="preserve"> νατρίου</w:t>
      </w:r>
    </w:p>
    <w:p w14:paraId="3C354F37" w14:textId="5292E506" w:rsidR="00453890" w:rsidRDefault="00453890" w:rsidP="00453890">
      <w:pPr>
        <w:pStyle w:val="ListParagraph"/>
      </w:pPr>
      <w:r>
        <w:t>β) Η ενδοφλέβια χορήγηση κρυσταλλοειδών διαλυμάτων</w:t>
      </w:r>
    </w:p>
    <w:p w14:paraId="2CE971EF" w14:textId="0F7CC046" w:rsidR="00453890" w:rsidRDefault="00453890" w:rsidP="00453890">
      <w:pPr>
        <w:pStyle w:val="ListParagraph"/>
      </w:pPr>
      <w:r>
        <w:t>γ) Ο θετικός αερισμός του πνεύμονα</w:t>
      </w:r>
    </w:p>
    <w:p w14:paraId="676BBA92" w14:textId="2BF73C5C" w:rsidR="00453890" w:rsidRDefault="00453890" w:rsidP="00453890">
      <w:pPr>
        <w:pStyle w:val="ListParagraph"/>
      </w:pPr>
      <w:r>
        <w:t>δ) Η ενδοφλέβια χορήγηση διαλυμάτων δεξτρόζης</w:t>
      </w:r>
    </w:p>
    <w:p w14:paraId="1CD37FEA" w14:textId="77777777" w:rsidR="00453890" w:rsidRDefault="00453890" w:rsidP="00453890">
      <w:pPr>
        <w:pStyle w:val="ListParagraph"/>
      </w:pPr>
    </w:p>
    <w:p w14:paraId="1B5D6678" w14:textId="40EEA485" w:rsidR="00453890" w:rsidRDefault="008F41D8" w:rsidP="00453890">
      <w:pPr>
        <w:pStyle w:val="ListParagraph"/>
        <w:numPr>
          <w:ilvl w:val="0"/>
          <w:numId w:val="1"/>
        </w:numPr>
      </w:pPr>
      <w:r>
        <w:t>Το εξωκυτταρικό υγρό του οργανισμού κατανέμεται:</w:t>
      </w:r>
    </w:p>
    <w:p w14:paraId="59F04CA8" w14:textId="08EA7530" w:rsidR="008F41D8" w:rsidRDefault="008F41D8" w:rsidP="008F41D8">
      <w:pPr>
        <w:pStyle w:val="ListParagraph"/>
      </w:pPr>
      <w:r>
        <w:t>α) 20% στο διάμεσο χώρο και 80% ενδοαγγειακά</w:t>
      </w:r>
    </w:p>
    <w:p w14:paraId="70806FD9" w14:textId="6CD170ED" w:rsidR="008F41D8" w:rsidRDefault="008F41D8" w:rsidP="008F41D8">
      <w:pPr>
        <w:pStyle w:val="ListParagraph"/>
      </w:pPr>
      <w:r>
        <w:t>β) 25% στο διάμεσο χώρο και 75% ενδοαγγειακά</w:t>
      </w:r>
    </w:p>
    <w:p w14:paraId="46F17BCB" w14:textId="08DC2C41" w:rsidR="008F41D8" w:rsidRDefault="008F41D8" w:rsidP="008F41D8">
      <w:pPr>
        <w:pStyle w:val="ListParagraph"/>
      </w:pPr>
      <w:r>
        <w:t>γ) 50% στο διάμεσο χώρο και 50% ενδοαγγειακά</w:t>
      </w:r>
    </w:p>
    <w:p w14:paraId="1A74F2C2" w14:textId="17FA5384" w:rsidR="008F41D8" w:rsidRDefault="008F41D8" w:rsidP="008F41D8">
      <w:pPr>
        <w:pStyle w:val="ListParagraph"/>
      </w:pPr>
      <w:r>
        <w:t>δ) 75% στο διάμεσο χώρο και 25% ενδοαγγειακά</w:t>
      </w:r>
    </w:p>
    <w:p w14:paraId="1828C68E" w14:textId="77777777" w:rsidR="00FF100B" w:rsidRDefault="00FF100B" w:rsidP="008F41D8">
      <w:pPr>
        <w:pStyle w:val="ListParagraph"/>
      </w:pPr>
    </w:p>
    <w:p w14:paraId="5144B52B" w14:textId="446C354F" w:rsidR="00FF100B" w:rsidRDefault="00FF100B" w:rsidP="00FF100B">
      <w:pPr>
        <w:pStyle w:val="ListParagraph"/>
        <w:numPr>
          <w:ilvl w:val="0"/>
          <w:numId w:val="1"/>
        </w:numPr>
      </w:pPr>
      <w:r>
        <w:lastRenderedPageBreak/>
        <w:t xml:space="preserve">Πώς επηρεάζεται άμεσα η ισορροπία του νερού μεταξύ του διάμεσου και του ενδοαγγειακού χώρου όταν χορηγούμε ενδοφλεβίως ένα </w:t>
      </w:r>
      <w:proofErr w:type="spellStart"/>
      <w:r>
        <w:t>υπότονο</w:t>
      </w:r>
      <w:proofErr w:type="spellEnd"/>
      <w:r>
        <w:t xml:space="preserve"> διάλυμα?</w:t>
      </w:r>
    </w:p>
    <w:p w14:paraId="67004967" w14:textId="7A513AF9" w:rsidR="00FF100B" w:rsidRDefault="00FF100B" w:rsidP="00FF100B">
      <w:pPr>
        <w:pStyle w:val="ListParagraph"/>
      </w:pPr>
      <w:r>
        <w:t>α) Δεν παρατηρείται μετακίνηση νερού</w:t>
      </w:r>
    </w:p>
    <w:p w14:paraId="39115FBB" w14:textId="2D2BDC26" w:rsidR="00FF100B" w:rsidRDefault="00FF100B" w:rsidP="00FF100B">
      <w:pPr>
        <w:pStyle w:val="ListParagraph"/>
      </w:pPr>
      <w:r>
        <w:t>β) Μετακινείται νερό από τον διάμεσο χώρο προς τον ενδοαγγειακό</w:t>
      </w:r>
    </w:p>
    <w:p w14:paraId="36E27BD9" w14:textId="4325BAA2" w:rsidR="00FF100B" w:rsidRDefault="00FF100B" w:rsidP="00FF100B">
      <w:pPr>
        <w:pStyle w:val="ListParagraph"/>
      </w:pPr>
      <w:r>
        <w:t>γ) Μετακινείται νερό από τον ενδοαγγειακό προς τον διάμεσο χώρο</w:t>
      </w:r>
    </w:p>
    <w:p w14:paraId="0E7C608A" w14:textId="77777777" w:rsidR="00FF100B" w:rsidRDefault="00FF100B" w:rsidP="00FF100B">
      <w:pPr>
        <w:pStyle w:val="ListParagraph"/>
      </w:pPr>
    </w:p>
    <w:p w14:paraId="1D482717" w14:textId="3946D5A2" w:rsidR="00FF100B" w:rsidRDefault="00FF100B" w:rsidP="00FF100B">
      <w:pPr>
        <w:pStyle w:val="ListParagraph"/>
        <w:numPr>
          <w:ilvl w:val="0"/>
          <w:numId w:val="1"/>
        </w:numPr>
      </w:pPr>
      <w:r>
        <w:t>Πώς επηρεάζεται άμεσα η ισορροπία του νερού μεταξύ του διάμεσου και του ενδοαγγειακού χώρου όταν χορηγούμε ενδοφλεβίως ένα ισότονο διάλυμα?</w:t>
      </w:r>
    </w:p>
    <w:p w14:paraId="74107219" w14:textId="77777777" w:rsidR="00FF100B" w:rsidRDefault="00FF100B" w:rsidP="00FF100B">
      <w:pPr>
        <w:pStyle w:val="ListParagraph"/>
      </w:pPr>
      <w:r>
        <w:t>α) Δεν παρατηρείται μετακίνηση νερού</w:t>
      </w:r>
    </w:p>
    <w:p w14:paraId="35F613A2" w14:textId="77777777" w:rsidR="00FF100B" w:rsidRDefault="00FF100B" w:rsidP="00FF100B">
      <w:pPr>
        <w:pStyle w:val="ListParagraph"/>
      </w:pPr>
      <w:r>
        <w:t>β) Μετακινείται νερό από τον διάμεσο χώρο προς τον ενδοαγγειακό</w:t>
      </w:r>
    </w:p>
    <w:p w14:paraId="3C5BECB8" w14:textId="77777777" w:rsidR="00FF100B" w:rsidRDefault="00FF100B" w:rsidP="00FF100B">
      <w:pPr>
        <w:pStyle w:val="ListParagraph"/>
      </w:pPr>
      <w:r>
        <w:t>γ) Μετακινείται νερό από τον ενδοαγγειακό προς τον διάμεσο χώρο</w:t>
      </w:r>
    </w:p>
    <w:p w14:paraId="47A63043" w14:textId="77777777" w:rsidR="00FF100B" w:rsidRPr="00B30460" w:rsidRDefault="00FF100B" w:rsidP="00FF100B">
      <w:pPr>
        <w:pStyle w:val="ListParagraph"/>
      </w:pPr>
    </w:p>
    <w:p w14:paraId="3A05A972" w14:textId="68F59159" w:rsidR="00FF100B" w:rsidRDefault="00FF100B" w:rsidP="00FF100B">
      <w:pPr>
        <w:pStyle w:val="ListParagraph"/>
        <w:numPr>
          <w:ilvl w:val="0"/>
          <w:numId w:val="1"/>
        </w:numPr>
      </w:pPr>
      <w:r>
        <w:t>Πώς επηρεάζεται άμεσα η ισορροπία του νερού μεταξύ του διάμεσου και του ενδοαγγειακού χώρου όταν χορηγούμε ενδοφλεβίως ένα υπέρτονο διάλυμα?</w:t>
      </w:r>
    </w:p>
    <w:p w14:paraId="064246C5" w14:textId="77777777" w:rsidR="00FF100B" w:rsidRDefault="00FF100B" w:rsidP="00FF100B">
      <w:pPr>
        <w:pStyle w:val="ListParagraph"/>
      </w:pPr>
      <w:r>
        <w:t>α) Δεν παρατηρείται μετακίνηση νερού</w:t>
      </w:r>
    </w:p>
    <w:p w14:paraId="37A1AA91" w14:textId="77777777" w:rsidR="00FF100B" w:rsidRDefault="00FF100B" w:rsidP="00FF100B">
      <w:pPr>
        <w:pStyle w:val="ListParagraph"/>
      </w:pPr>
      <w:r>
        <w:t>β) Μετακινείται νερό από τον διάμεσο χώρο προς τον ενδοαγγειακό</w:t>
      </w:r>
    </w:p>
    <w:p w14:paraId="50193C97" w14:textId="77777777" w:rsidR="00FF100B" w:rsidRDefault="00FF100B" w:rsidP="00FF100B">
      <w:pPr>
        <w:pStyle w:val="ListParagraph"/>
      </w:pPr>
      <w:r>
        <w:t>γ) Μετακινείται νερό από τον ενδοαγγειακό προς τον διάμεσο χώρο</w:t>
      </w:r>
    </w:p>
    <w:p w14:paraId="3D899084" w14:textId="77777777" w:rsidR="00FF100B" w:rsidRPr="00B30460" w:rsidRDefault="00FF100B" w:rsidP="00FF100B">
      <w:pPr>
        <w:pStyle w:val="ListParagraph"/>
      </w:pPr>
    </w:p>
    <w:p w14:paraId="3FB8923F" w14:textId="152FFD29" w:rsidR="00FF100B" w:rsidRDefault="00174530" w:rsidP="00FF100B">
      <w:pPr>
        <w:pStyle w:val="ListParagraph"/>
        <w:numPr>
          <w:ilvl w:val="0"/>
          <w:numId w:val="1"/>
        </w:numPr>
      </w:pPr>
      <w:r>
        <w:t>Ποιος ηλεκτρολύτης επηρεάζει περισσότερο την ισορροπία του νερού στον οργανισμό?</w:t>
      </w:r>
    </w:p>
    <w:p w14:paraId="113DA265" w14:textId="0B5971D9" w:rsidR="00174530" w:rsidRPr="00174530" w:rsidRDefault="00174530" w:rsidP="00174530">
      <w:pPr>
        <w:pStyle w:val="ListParagraph"/>
      </w:pPr>
      <w:r>
        <w:t xml:space="preserve">α) Το νάτριο </w:t>
      </w:r>
      <w:r w:rsidRPr="00174530">
        <w:t>(</w:t>
      </w:r>
      <w:r>
        <w:rPr>
          <w:lang w:val="en-US"/>
        </w:rPr>
        <w:t>Na</w:t>
      </w:r>
      <w:r w:rsidRPr="00174530">
        <w:rPr>
          <w:vertAlign w:val="superscript"/>
        </w:rPr>
        <w:t>+</w:t>
      </w:r>
      <w:r w:rsidRPr="00174530">
        <w:t>)</w:t>
      </w:r>
    </w:p>
    <w:p w14:paraId="65F5456F" w14:textId="5BFAB557" w:rsidR="00174530" w:rsidRPr="00174530" w:rsidRDefault="00174530" w:rsidP="00174530">
      <w:pPr>
        <w:pStyle w:val="ListParagraph"/>
      </w:pPr>
      <w:r>
        <w:t>β) Το ασβέστιο</w:t>
      </w:r>
      <w:r w:rsidRPr="00174530">
        <w:t xml:space="preserve"> (</w:t>
      </w:r>
      <w:r>
        <w:rPr>
          <w:lang w:val="en-US"/>
        </w:rPr>
        <w:t>Ca</w:t>
      </w:r>
      <w:r w:rsidRPr="00174530">
        <w:rPr>
          <w:vertAlign w:val="superscript"/>
        </w:rPr>
        <w:t>++</w:t>
      </w:r>
      <w:r w:rsidRPr="00174530">
        <w:t>)</w:t>
      </w:r>
    </w:p>
    <w:p w14:paraId="1878CD33" w14:textId="6ADEBF2E" w:rsidR="00174530" w:rsidRPr="00C14D42" w:rsidRDefault="00174530" w:rsidP="00174530">
      <w:pPr>
        <w:pStyle w:val="ListParagraph"/>
      </w:pPr>
      <w:r>
        <w:t>γ) Το κάλιο</w:t>
      </w:r>
      <w:r w:rsidRPr="00174530">
        <w:t xml:space="preserve"> (</w:t>
      </w:r>
      <w:r>
        <w:rPr>
          <w:lang w:val="en-US"/>
        </w:rPr>
        <w:t>K</w:t>
      </w:r>
      <w:r w:rsidRPr="00C14D42">
        <w:rPr>
          <w:vertAlign w:val="superscript"/>
        </w:rPr>
        <w:t>+</w:t>
      </w:r>
      <w:r w:rsidRPr="00C14D42">
        <w:t>)</w:t>
      </w:r>
    </w:p>
    <w:p w14:paraId="3C2EC3CD" w14:textId="08A5BA8C" w:rsidR="00174530" w:rsidRPr="00C14D42" w:rsidRDefault="00174530" w:rsidP="00174530">
      <w:pPr>
        <w:pStyle w:val="ListParagraph"/>
      </w:pPr>
      <w:r>
        <w:t>δ) Το χλώριο</w:t>
      </w:r>
      <w:r w:rsidRPr="00C14D42">
        <w:t xml:space="preserve"> (</w:t>
      </w:r>
      <w:r>
        <w:rPr>
          <w:lang w:val="en-US"/>
        </w:rPr>
        <w:t>Cl</w:t>
      </w:r>
      <w:r w:rsidRPr="00C14D42">
        <w:rPr>
          <w:vertAlign w:val="superscript"/>
        </w:rPr>
        <w:t>-</w:t>
      </w:r>
      <w:r w:rsidRPr="00C14D42">
        <w:t>)</w:t>
      </w:r>
    </w:p>
    <w:p w14:paraId="61898A2E" w14:textId="77777777" w:rsidR="00174530" w:rsidRPr="00C14D42" w:rsidRDefault="00174530" w:rsidP="00174530">
      <w:pPr>
        <w:pStyle w:val="ListParagraph"/>
      </w:pPr>
    </w:p>
    <w:p w14:paraId="75CBAE1B" w14:textId="79BAC191" w:rsidR="00174530" w:rsidRDefault="00174530" w:rsidP="00174530">
      <w:pPr>
        <w:pStyle w:val="ListParagraph"/>
        <w:numPr>
          <w:ilvl w:val="0"/>
          <w:numId w:val="1"/>
        </w:numPr>
      </w:pPr>
      <w:r>
        <w:t xml:space="preserve">Ποιο από τα παρακάτω </w:t>
      </w:r>
      <w:r w:rsidRPr="00174530">
        <w:rPr>
          <w:u w:val="single"/>
        </w:rPr>
        <w:t>δεν</w:t>
      </w:r>
      <w:r>
        <w:t xml:space="preserve"> αποτελεί ρυθμιστικό μηχανισμού της συγκέντρωσης του νατρίου?</w:t>
      </w:r>
    </w:p>
    <w:p w14:paraId="10EE4B6B" w14:textId="543A7F9E" w:rsidR="00174530" w:rsidRDefault="00174530" w:rsidP="00174530">
      <w:pPr>
        <w:pStyle w:val="ListParagraph"/>
      </w:pPr>
      <w:r>
        <w:t>α) Το αντανακλαστικό της δίψας</w:t>
      </w:r>
    </w:p>
    <w:p w14:paraId="145B7595" w14:textId="43121BAB" w:rsidR="00174530" w:rsidRDefault="00174530" w:rsidP="00174530">
      <w:pPr>
        <w:pStyle w:val="ListParagraph"/>
      </w:pPr>
      <w:r>
        <w:t xml:space="preserve">β) Το σύστημα </w:t>
      </w:r>
      <w:proofErr w:type="spellStart"/>
      <w:r>
        <w:t>ρενίνης-αγγειοτενσίνης-αλδοστερόνης</w:t>
      </w:r>
      <w:proofErr w:type="spellEnd"/>
      <w:r>
        <w:t xml:space="preserve"> (</w:t>
      </w:r>
      <w:r>
        <w:rPr>
          <w:lang w:val="en-US"/>
        </w:rPr>
        <w:t>RAAS</w:t>
      </w:r>
      <w:r w:rsidRPr="00174530">
        <w:t>)</w:t>
      </w:r>
    </w:p>
    <w:p w14:paraId="57903656" w14:textId="51690D38" w:rsidR="00174530" w:rsidRDefault="00174530" w:rsidP="00174530">
      <w:pPr>
        <w:pStyle w:val="ListParagraph"/>
      </w:pPr>
      <w:r>
        <w:t xml:space="preserve">γ) Η </w:t>
      </w:r>
      <w:proofErr w:type="spellStart"/>
      <w:r>
        <w:t>παραθορμόνη</w:t>
      </w:r>
      <w:proofErr w:type="spellEnd"/>
    </w:p>
    <w:p w14:paraId="6D55D713" w14:textId="2ECB9F9D" w:rsidR="00174530" w:rsidRDefault="00174530" w:rsidP="00174530">
      <w:pPr>
        <w:pStyle w:val="ListParagraph"/>
      </w:pPr>
      <w:r>
        <w:t xml:space="preserve">δ) Η </w:t>
      </w:r>
      <w:proofErr w:type="spellStart"/>
      <w:r>
        <w:t>αντιδιουρητική</w:t>
      </w:r>
      <w:proofErr w:type="spellEnd"/>
      <w:r>
        <w:t xml:space="preserve"> ορμόνη</w:t>
      </w:r>
    </w:p>
    <w:p w14:paraId="510D27F1" w14:textId="77777777" w:rsidR="00174530" w:rsidRDefault="00174530" w:rsidP="00174530">
      <w:pPr>
        <w:pStyle w:val="ListParagraph"/>
      </w:pPr>
    </w:p>
    <w:p w14:paraId="33D07AF0" w14:textId="4A4E4F11" w:rsidR="00174530" w:rsidRDefault="0028282B" w:rsidP="00174530">
      <w:pPr>
        <w:pStyle w:val="ListParagraph"/>
        <w:numPr>
          <w:ilvl w:val="0"/>
          <w:numId w:val="1"/>
        </w:numPr>
      </w:pPr>
      <w:r>
        <w:t>Η απότομη αλλαγή της συγκέντρωσης του νατρίου θα προκαλέσει κλινικά συμπτώματα από:</w:t>
      </w:r>
    </w:p>
    <w:p w14:paraId="50175174" w14:textId="1B4E6170" w:rsidR="0028282B" w:rsidRDefault="0028282B" w:rsidP="0028282B">
      <w:pPr>
        <w:pStyle w:val="ListParagraph"/>
      </w:pPr>
      <w:r>
        <w:t>α) Το πεπτικό σύστημα</w:t>
      </w:r>
    </w:p>
    <w:p w14:paraId="01725C48" w14:textId="1FC0CF03" w:rsidR="0028282B" w:rsidRDefault="0028282B" w:rsidP="0028282B">
      <w:pPr>
        <w:pStyle w:val="ListParagraph"/>
      </w:pPr>
      <w:r>
        <w:t>β) Το κεντρικό νευρικό σύστημα</w:t>
      </w:r>
    </w:p>
    <w:p w14:paraId="1CC84A12" w14:textId="4621FE2F" w:rsidR="0028282B" w:rsidRDefault="0028282B" w:rsidP="0028282B">
      <w:pPr>
        <w:pStyle w:val="ListParagraph"/>
      </w:pPr>
      <w:r>
        <w:t>γ) Το ουροποιητικό σύστημα</w:t>
      </w:r>
    </w:p>
    <w:p w14:paraId="11E53442" w14:textId="0A4A203F" w:rsidR="0028282B" w:rsidRDefault="0028282B" w:rsidP="0028282B">
      <w:pPr>
        <w:pStyle w:val="ListParagraph"/>
      </w:pPr>
      <w:r>
        <w:t>δ) Το πεπτικό και το ουροποιητικό σύστημα</w:t>
      </w:r>
    </w:p>
    <w:p w14:paraId="68066454" w14:textId="77777777" w:rsidR="0028282B" w:rsidRDefault="0028282B" w:rsidP="0028282B">
      <w:pPr>
        <w:pStyle w:val="ListParagraph"/>
      </w:pPr>
    </w:p>
    <w:p w14:paraId="3CC7B219" w14:textId="1EE272C7" w:rsidR="0028282B" w:rsidRDefault="0028282B" w:rsidP="0028282B">
      <w:pPr>
        <w:pStyle w:val="ListParagraph"/>
        <w:numPr>
          <w:ilvl w:val="0"/>
          <w:numId w:val="1"/>
        </w:numPr>
      </w:pPr>
      <w:r>
        <w:t xml:space="preserve">Η αντιμετώπιση των διαταραχών του νατρίου </w:t>
      </w:r>
      <w:r w:rsidRPr="0028282B">
        <w:rPr>
          <w:u w:val="single"/>
        </w:rPr>
        <w:t>δεν</w:t>
      </w:r>
      <w:r>
        <w:t xml:space="preserve"> περιλαμβάνει:</w:t>
      </w:r>
    </w:p>
    <w:p w14:paraId="4A2FB21C" w14:textId="239E74B9" w:rsidR="0028282B" w:rsidRDefault="0028282B" w:rsidP="0028282B">
      <w:pPr>
        <w:pStyle w:val="ListParagraph"/>
      </w:pPr>
      <w:r>
        <w:t>α) Την αντιμετώπιση του πρωτογενούς αιτίου</w:t>
      </w:r>
    </w:p>
    <w:p w14:paraId="7AE2391A" w14:textId="3959BCAF" w:rsidR="0028282B" w:rsidRDefault="0028282B" w:rsidP="0028282B">
      <w:pPr>
        <w:pStyle w:val="ListParagraph"/>
      </w:pPr>
      <w:r>
        <w:t>β) Τη διόρθωση της συγκέντρωσης του νατρίου</w:t>
      </w:r>
    </w:p>
    <w:p w14:paraId="04C532FC" w14:textId="1C0C88FB" w:rsidR="0028282B" w:rsidRDefault="0028282B" w:rsidP="0028282B">
      <w:pPr>
        <w:pStyle w:val="ListParagraph"/>
      </w:pPr>
      <w:r>
        <w:t xml:space="preserve">γ ) Τη διόρθωση της </w:t>
      </w:r>
      <w:proofErr w:type="spellStart"/>
      <w:r>
        <w:t>οσμωτικότητας</w:t>
      </w:r>
      <w:proofErr w:type="spellEnd"/>
      <w:r>
        <w:t xml:space="preserve"> του πλάσματος/ενδοαγγειακού όγκου</w:t>
      </w:r>
    </w:p>
    <w:p w14:paraId="4C87438A" w14:textId="3E3F5202" w:rsidR="0028282B" w:rsidRDefault="0028282B" w:rsidP="0028282B">
      <w:pPr>
        <w:pStyle w:val="ListParagraph"/>
      </w:pPr>
      <w:r>
        <w:t xml:space="preserve">δ) Τη χορήγηση </w:t>
      </w:r>
      <w:proofErr w:type="spellStart"/>
      <w:r>
        <w:t>γλυκονικού</w:t>
      </w:r>
      <w:proofErr w:type="spellEnd"/>
      <w:r>
        <w:t xml:space="preserve"> ασβεστίου </w:t>
      </w:r>
    </w:p>
    <w:p w14:paraId="315E4A5F" w14:textId="77777777" w:rsidR="0028282B" w:rsidRDefault="0028282B" w:rsidP="0028282B">
      <w:pPr>
        <w:pStyle w:val="ListParagraph"/>
      </w:pPr>
    </w:p>
    <w:p w14:paraId="0F32C29F" w14:textId="74ADA53F" w:rsidR="0028282B" w:rsidRDefault="0028282B" w:rsidP="0028282B">
      <w:pPr>
        <w:pStyle w:val="ListParagraph"/>
        <w:numPr>
          <w:ilvl w:val="0"/>
          <w:numId w:val="1"/>
        </w:numPr>
      </w:pPr>
      <w:r>
        <w:t>Η συχνότερη διαταραχή της συγκέντρωσης του νατρίου είναι:</w:t>
      </w:r>
    </w:p>
    <w:p w14:paraId="2CEC0EBB" w14:textId="5901276A" w:rsidR="0028282B" w:rsidRDefault="0028282B" w:rsidP="0028282B">
      <w:pPr>
        <w:pStyle w:val="ListParagraph"/>
      </w:pPr>
      <w:r>
        <w:t xml:space="preserve">α) Η </w:t>
      </w:r>
      <w:proofErr w:type="spellStart"/>
      <w:r>
        <w:t>υποοσμωτική</w:t>
      </w:r>
      <w:proofErr w:type="spellEnd"/>
      <w:r>
        <w:t xml:space="preserve"> υπονατριαιμία</w:t>
      </w:r>
    </w:p>
    <w:p w14:paraId="109A6B2D" w14:textId="3BFE2FD7" w:rsidR="0028282B" w:rsidRDefault="0028282B" w:rsidP="0028282B">
      <w:pPr>
        <w:pStyle w:val="ListParagraph"/>
      </w:pPr>
      <w:r>
        <w:t xml:space="preserve">β) Η </w:t>
      </w:r>
      <w:proofErr w:type="spellStart"/>
      <w:r>
        <w:t>υπεροσμωτική</w:t>
      </w:r>
      <w:proofErr w:type="spellEnd"/>
      <w:r>
        <w:t xml:space="preserve"> υπονατριαιμία</w:t>
      </w:r>
    </w:p>
    <w:p w14:paraId="7C1A8F16" w14:textId="20260CBB" w:rsidR="0028282B" w:rsidRDefault="0028282B" w:rsidP="0028282B">
      <w:pPr>
        <w:pStyle w:val="ListParagraph"/>
      </w:pPr>
      <w:r>
        <w:t>γ)</w:t>
      </w:r>
      <w:r w:rsidR="003C5D58">
        <w:t xml:space="preserve"> Η </w:t>
      </w:r>
      <w:proofErr w:type="spellStart"/>
      <w:r w:rsidR="003C5D58">
        <w:t>νορμοβολαιμική</w:t>
      </w:r>
      <w:proofErr w:type="spellEnd"/>
      <w:r w:rsidR="003C5D58">
        <w:t xml:space="preserve"> </w:t>
      </w:r>
      <w:proofErr w:type="spellStart"/>
      <w:r w:rsidR="003C5D58">
        <w:t>υπερνατριαιμία</w:t>
      </w:r>
      <w:proofErr w:type="spellEnd"/>
    </w:p>
    <w:p w14:paraId="4FDC4F00" w14:textId="7E4219B8" w:rsidR="003C5D58" w:rsidRDefault="003C5D58" w:rsidP="0028282B">
      <w:pPr>
        <w:pStyle w:val="ListParagraph"/>
      </w:pPr>
      <w:r>
        <w:lastRenderedPageBreak/>
        <w:t xml:space="preserve">δ) Η </w:t>
      </w:r>
      <w:proofErr w:type="spellStart"/>
      <w:r>
        <w:t>υποβολαιμική</w:t>
      </w:r>
      <w:proofErr w:type="spellEnd"/>
      <w:r>
        <w:t xml:space="preserve"> </w:t>
      </w:r>
      <w:proofErr w:type="spellStart"/>
      <w:r>
        <w:t>υπερνατριαιμία</w:t>
      </w:r>
      <w:proofErr w:type="spellEnd"/>
    </w:p>
    <w:p w14:paraId="11A897AE" w14:textId="77777777" w:rsidR="003C5D58" w:rsidRDefault="003C5D58" w:rsidP="0028282B">
      <w:pPr>
        <w:pStyle w:val="ListParagraph"/>
      </w:pPr>
    </w:p>
    <w:p w14:paraId="36CB5680" w14:textId="07AED405" w:rsidR="003C5D58" w:rsidRDefault="003C5D58" w:rsidP="003C5D58">
      <w:pPr>
        <w:pStyle w:val="ListParagraph"/>
        <w:numPr>
          <w:ilvl w:val="0"/>
          <w:numId w:val="1"/>
        </w:numPr>
      </w:pPr>
      <w:r>
        <w:t>Η ορμόνη που σε μεγαλύτερο βαθμό προκαλεί μετακίνηση του καλίου ενδοκυτταρικά είναι:</w:t>
      </w:r>
    </w:p>
    <w:p w14:paraId="3650B8D9" w14:textId="2F847305" w:rsidR="003C5D58" w:rsidRDefault="003C5D58" w:rsidP="003C5D58">
      <w:pPr>
        <w:pStyle w:val="ListParagraph"/>
      </w:pPr>
      <w:r>
        <w:t>α) Η προγεστερόνη</w:t>
      </w:r>
    </w:p>
    <w:p w14:paraId="5C0DA468" w14:textId="6865E62A" w:rsidR="003C5D58" w:rsidRDefault="003C5D58" w:rsidP="003C5D58">
      <w:pPr>
        <w:pStyle w:val="ListParagraph"/>
      </w:pPr>
      <w:r>
        <w:t xml:space="preserve">β) Η </w:t>
      </w:r>
      <w:proofErr w:type="spellStart"/>
      <w:r>
        <w:t>παραθορμόνη</w:t>
      </w:r>
      <w:proofErr w:type="spellEnd"/>
    </w:p>
    <w:p w14:paraId="16948946" w14:textId="433364CA" w:rsidR="003C5D58" w:rsidRDefault="003C5D58" w:rsidP="003C5D58">
      <w:pPr>
        <w:pStyle w:val="ListParagraph"/>
      </w:pPr>
      <w:r>
        <w:t xml:space="preserve">γ) Η </w:t>
      </w:r>
      <w:proofErr w:type="spellStart"/>
      <w:r>
        <w:t>αντιδιουρητική</w:t>
      </w:r>
      <w:proofErr w:type="spellEnd"/>
      <w:r>
        <w:t xml:space="preserve"> ορμόνη</w:t>
      </w:r>
    </w:p>
    <w:p w14:paraId="30564594" w14:textId="3564C3CF" w:rsidR="003C5D58" w:rsidRDefault="003C5D58" w:rsidP="003C5D58">
      <w:pPr>
        <w:pStyle w:val="ListParagraph"/>
      </w:pPr>
      <w:r>
        <w:t>δ) Η ινσουλίνη</w:t>
      </w:r>
    </w:p>
    <w:p w14:paraId="4A630CD9" w14:textId="77777777" w:rsidR="003C5D58" w:rsidRDefault="003C5D58" w:rsidP="003C5D58">
      <w:pPr>
        <w:pStyle w:val="ListParagraph"/>
      </w:pPr>
    </w:p>
    <w:p w14:paraId="31EB6D85" w14:textId="0EDE278F" w:rsidR="003C5D58" w:rsidRDefault="003C5D58" w:rsidP="003C5D58">
      <w:pPr>
        <w:pStyle w:val="ListParagraph"/>
        <w:numPr>
          <w:ilvl w:val="0"/>
          <w:numId w:val="1"/>
        </w:numPr>
      </w:pPr>
      <w:r>
        <w:t>Η σημαντικότερη κλινική εκδήλωση της υπερκαλιαιμίας είναι:</w:t>
      </w:r>
    </w:p>
    <w:p w14:paraId="505B9ADD" w14:textId="1D81D353" w:rsidR="003C5D58" w:rsidRDefault="003C5D58" w:rsidP="003C5D58">
      <w:pPr>
        <w:pStyle w:val="ListParagraph"/>
      </w:pPr>
      <w:r>
        <w:t xml:space="preserve">α) Η </w:t>
      </w:r>
      <w:proofErr w:type="spellStart"/>
      <w:r>
        <w:t>καρδιοτοξικότητα</w:t>
      </w:r>
      <w:proofErr w:type="spellEnd"/>
    </w:p>
    <w:p w14:paraId="201FC94D" w14:textId="18E9D027" w:rsidR="003C5D58" w:rsidRDefault="003C5D58" w:rsidP="003C5D58">
      <w:pPr>
        <w:pStyle w:val="ListParagraph"/>
      </w:pPr>
      <w:r>
        <w:t xml:space="preserve">β) Η </w:t>
      </w:r>
      <w:proofErr w:type="spellStart"/>
      <w:r>
        <w:t>ηπατοτοξικότητα</w:t>
      </w:r>
      <w:proofErr w:type="spellEnd"/>
    </w:p>
    <w:p w14:paraId="0F85DC2B" w14:textId="30A191F1" w:rsidR="003C5D58" w:rsidRDefault="003C5D58" w:rsidP="003C5D58">
      <w:pPr>
        <w:pStyle w:val="ListParagraph"/>
      </w:pPr>
      <w:r>
        <w:t xml:space="preserve">γ) Η </w:t>
      </w:r>
      <w:proofErr w:type="spellStart"/>
      <w:r>
        <w:t>νεφροτοξικότητα</w:t>
      </w:r>
      <w:proofErr w:type="spellEnd"/>
    </w:p>
    <w:p w14:paraId="65BF6A46" w14:textId="57630E56" w:rsidR="003C5D58" w:rsidRDefault="003C5D58" w:rsidP="003C5D58">
      <w:pPr>
        <w:pStyle w:val="ListParagraph"/>
      </w:pPr>
      <w:r>
        <w:t xml:space="preserve">δ) Η </w:t>
      </w:r>
      <w:proofErr w:type="spellStart"/>
      <w:r>
        <w:t>νευροτοξικότητα</w:t>
      </w:r>
      <w:proofErr w:type="spellEnd"/>
    </w:p>
    <w:p w14:paraId="7825E0AF" w14:textId="77777777" w:rsidR="003C5D58" w:rsidRDefault="003C5D58" w:rsidP="003C5D58">
      <w:pPr>
        <w:pStyle w:val="ListParagraph"/>
      </w:pPr>
    </w:p>
    <w:p w14:paraId="33798198" w14:textId="6BD25E0B" w:rsidR="003C5D58" w:rsidRDefault="005D658C" w:rsidP="003C5D58">
      <w:pPr>
        <w:pStyle w:val="ListParagraph"/>
        <w:numPr>
          <w:ilvl w:val="0"/>
          <w:numId w:val="1"/>
        </w:numPr>
      </w:pPr>
      <w:r>
        <w:t>Μικρόσωμη σκυλίτσα προσκομίζεται δύο εβδομάδες μετά τον τοκετό με μυϊκό τρόμο, δυσκαμψία και πυρετό. Ποια ηλεκτρολυτική διαταραχή υποψιάζεστε?</w:t>
      </w:r>
    </w:p>
    <w:p w14:paraId="31A0201C" w14:textId="669B8069" w:rsidR="005D658C" w:rsidRDefault="005D658C" w:rsidP="005D658C">
      <w:pPr>
        <w:pStyle w:val="ListParagraph"/>
      </w:pPr>
      <w:r>
        <w:t>α) Υπονατριαιμία</w:t>
      </w:r>
    </w:p>
    <w:p w14:paraId="14636705" w14:textId="1534B090" w:rsidR="005D658C" w:rsidRDefault="005D658C" w:rsidP="005D658C">
      <w:pPr>
        <w:pStyle w:val="ListParagraph"/>
      </w:pPr>
      <w:r>
        <w:t>β) Υπασβεστιαιμία</w:t>
      </w:r>
    </w:p>
    <w:p w14:paraId="6B8ADA21" w14:textId="2EAA5A94" w:rsidR="005D658C" w:rsidRDefault="005D658C" w:rsidP="005D658C">
      <w:pPr>
        <w:pStyle w:val="ListParagraph"/>
      </w:pPr>
      <w:r>
        <w:t>γ) Υποκαλιαιμία</w:t>
      </w:r>
    </w:p>
    <w:p w14:paraId="34AD886D" w14:textId="364AA461" w:rsidR="005D658C" w:rsidRDefault="005D658C" w:rsidP="005D658C">
      <w:pPr>
        <w:pStyle w:val="ListParagraph"/>
      </w:pPr>
      <w:r>
        <w:t>δ) Υποχλωριαιμία</w:t>
      </w:r>
    </w:p>
    <w:p w14:paraId="4F91450A" w14:textId="77777777" w:rsidR="00EA3C91" w:rsidRDefault="00EA3C91" w:rsidP="005D658C">
      <w:pPr>
        <w:pStyle w:val="ListParagraph"/>
      </w:pPr>
    </w:p>
    <w:p w14:paraId="46E9FA57" w14:textId="6711EE53" w:rsidR="00EA3C91" w:rsidRDefault="00DF62DB" w:rsidP="00EA3C91">
      <w:pPr>
        <w:pStyle w:val="ListParagraph"/>
        <w:numPr>
          <w:ilvl w:val="0"/>
          <w:numId w:val="1"/>
        </w:numPr>
      </w:pPr>
      <w:r>
        <w:t>Η θεραπευτική αντιμετώπιση της κυκλοφορικής καταπληξίας (</w:t>
      </w:r>
      <w:r>
        <w:rPr>
          <w:lang w:val="en-US"/>
        </w:rPr>
        <w:t>shock</w:t>
      </w:r>
      <w:r w:rsidRPr="00DF62DB">
        <w:t xml:space="preserve">) </w:t>
      </w:r>
      <w:r w:rsidRPr="00DF62DB">
        <w:rPr>
          <w:u w:val="single"/>
        </w:rPr>
        <w:t>δεν</w:t>
      </w:r>
      <w:r>
        <w:t xml:space="preserve"> περιλαμβάνει:</w:t>
      </w:r>
    </w:p>
    <w:p w14:paraId="73499F2E" w14:textId="37B57F5D" w:rsidR="00DF62DB" w:rsidRDefault="00DF62DB" w:rsidP="00DF62DB">
      <w:pPr>
        <w:pStyle w:val="ListParagraph"/>
      </w:pPr>
      <w:r>
        <w:t xml:space="preserve">α) Χορήγηση </w:t>
      </w:r>
      <w:proofErr w:type="spellStart"/>
      <w:r>
        <w:t>γλυκονικού</w:t>
      </w:r>
      <w:proofErr w:type="spellEnd"/>
      <w:r>
        <w:t xml:space="preserve"> ασβεστίου</w:t>
      </w:r>
    </w:p>
    <w:p w14:paraId="418016D0" w14:textId="383A390E" w:rsidR="00DF62DB" w:rsidRDefault="00DF62DB" w:rsidP="00DF62DB">
      <w:pPr>
        <w:pStyle w:val="ListParagraph"/>
      </w:pPr>
      <w:r>
        <w:t>β) Υποστήριξη των αρτηριακών πιέσεων</w:t>
      </w:r>
    </w:p>
    <w:p w14:paraId="5E496608" w14:textId="725231CD" w:rsidR="00DF62DB" w:rsidRDefault="00DF62DB" w:rsidP="00DF62DB">
      <w:pPr>
        <w:pStyle w:val="ListParagraph"/>
      </w:pPr>
      <w:r>
        <w:t>γ) Χορήγηση Ο</w:t>
      </w:r>
      <w:r w:rsidRPr="00DF62DB">
        <w:rPr>
          <w:vertAlign w:val="subscript"/>
        </w:rPr>
        <w:t>2</w:t>
      </w:r>
    </w:p>
    <w:p w14:paraId="745685D1" w14:textId="087610DB" w:rsidR="00DF62DB" w:rsidRDefault="00DF62DB" w:rsidP="00DF62DB">
      <w:pPr>
        <w:pStyle w:val="ListParagraph"/>
      </w:pPr>
      <w:r>
        <w:t>δ) Αντιμετώπιση του πρωτογενούς αιτίου</w:t>
      </w:r>
    </w:p>
    <w:p w14:paraId="6BE25D52" w14:textId="77777777" w:rsidR="00DF62DB" w:rsidRDefault="00DF62DB" w:rsidP="00DF62DB">
      <w:pPr>
        <w:pStyle w:val="ListParagraph"/>
      </w:pPr>
    </w:p>
    <w:p w14:paraId="66833B4C" w14:textId="282AC244" w:rsidR="00DF62DB" w:rsidRDefault="00DF62DB" w:rsidP="00DF62DB">
      <w:pPr>
        <w:pStyle w:val="ListParagraph"/>
        <w:numPr>
          <w:ilvl w:val="0"/>
          <w:numId w:val="1"/>
        </w:numPr>
      </w:pPr>
      <w:r>
        <w:t xml:space="preserve">Ποιο από τα παρακάτω διαλύματα </w:t>
      </w:r>
      <w:r w:rsidRPr="00DF62DB">
        <w:rPr>
          <w:u w:val="single"/>
        </w:rPr>
        <w:t>δεν</w:t>
      </w:r>
      <w:r>
        <w:t xml:space="preserve"> είναι κρυσταλλοειδές?</w:t>
      </w:r>
    </w:p>
    <w:p w14:paraId="35BD4632" w14:textId="5BFD4857" w:rsidR="00DF62DB" w:rsidRPr="00C14D42" w:rsidRDefault="00DF62DB" w:rsidP="00DF62DB">
      <w:pPr>
        <w:pStyle w:val="ListParagraph"/>
      </w:pPr>
      <w:r>
        <w:t>α) Φυσιολογικός ορός</w:t>
      </w:r>
      <w:r w:rsidRPr="00C14D42">
        <w:t xml:space="preserve"> (</w:t>
      </w:r>
      <w:r>
        <w:rPr>
          <w:lang w:val="en-US"/>
        </w:rPr>
        <w:t>NaCl</w:t>
      </w:r>
      <w:r w:rsidRPr="00C14D42">
        <w:t xml:space="preserve"> 0.9%)</w:t>
      </w:r>
    </w:p>
    <w:p w14:paraId="77386587" w14:textId="41C1F6E6" w:rsidR="00DF62DB" w:rsidRDefault="00DF62DB" w:rsidP="00DF62DB">
      <w:pPr>
        <w:pStyle w:val="ListParagraph"/>
      </w:pPr>
      <w:r>
        <w:t>β) Ολικό αίμα</w:t>
      </w:r>
    </w:p>
    <w:p w14:paraId="5D1B3FCE" w14:textId="0591089E" w:rsidR="00DF62DB" w:rsidRDefault="00DF62DB" w:rsidP="00DF62DB">
      <w:pPr>
        <w:pStyle w:val="ListParagraph"/>
      </w:pPr>
      <w:r>
        <w:t>γ) Διάλυμα δεξτρόζης 5%</w:t>
      </w:r>
    </w:p>
    <w:p w14:paraId="47136F0E" w14:textId="05A561C6" w:rsidR="00DF62DB" w:rsidRPr="00C14D42" w:rsidRDefault="00DF62DB" w:rsidP="00DF62DB">
      <w:pPr>
        <w:pStyle w:val="ListParagraph"/>
      </w:pPr>
      <w:r>
        <w:t xml:space="preserve">δ) Διάλυμα </w:t>
      </w:r>
      <w:r>
        <w:rPr>
          <w:lang w:val="en-US"/>
        </w:rPr>
        <w:t>Lactated</w:t>
      </w:r>
      <w:r w:rsidRPr="00C14D42">
        <w:t xml:space="preserve"> </w:t>
      </w:r>
      <w:r>
        <w:rPr>
          <w:lang w:val="en-US"/>
        </w:rPr>
        <w:t>Ringer</w:t>
      </w:r>
      <w:r w:rsidRPr="00C14D42">
        <w:t>’</w:t>
      </w:r>
      <w:r>
        <w:rPr>
          <w:lang w:val="en-US"/>
        </w:rPr>
        <w:t>s</w:t>
      </w:r>
      <w:r w:rsidRPr="00C14D42">
        <w:t xml:space="preserve"> </w:t>
      </w:r>
    </w:p>
    <w:p w14:paraId="3E47E30A" w14:textId="77777777" w:rsidR="00DF62DB" w:rsidRPr="00C14D42" w:rsidRDefault="00DF62DB" w:rsidP="00DF62DB">
      <w:pPr>
        <w:pStyle w:val="ListParagraph"/>
      </w:pPr>
    </w:p>
    <w:p w14:paraId="65DE6BC6" w14:textId="700BB53B" w:rsidR="00DF62DB" w:rsidRDefault="00DF62DB" w:rsidP="00DF62DB">
      <w:pPr>
        <w:pStyle w:val="ListParagraph"/>
        <w:numPr>
          <w:ilvl w:val="0"/>
          <w:numId w:val="1"/>
        </w:numPr>
      </w:pPr>
      <w:r>
        <w:t xml:space="preserve">Ποιο από τα παρακάτω διαλύματα </w:t>
      </w:r>
      <w:r w:rsidRPr="00DF62DB">
        <w:rPr>
          <w:u w:val="single"/>
        </w:rPr>
        <w:t>δεν</w:t>
      </w:r>
      <w:r>
        <w:t xml:space="preserve"> είναι κολλοειδές?</w:t>
      </w:r>
    </w:p>
    <w:p w14:paraId="571E6A6A" w14:textId="72038069" w:rsidR="00DF62DB" w:rsidRDefault="00DF62DB" w:rsidP="00DF62DB">
      <w:pPr>
        <w:pStyle w:val="ListParagraph"/>
      </w:pPr>
      <w:r>
        <w:t>α) Ολικό αίμα</w:t>
      </w:r>
    </w:p>
    <w:p w14:paraId="4EA722A3" w14:textId="33B34A52" w:rsidR="00DF62DB" w:rsidRDefault="00DF62DB" w:rsidP="00DF62DB">
      <w:pPr>
        <w:pStyle w:val="ListParagraph"/>
      </w:pPr>
      <w:r>
        <w:t>β) Πλάσμα αίματος</w:t>
      </w:r>
    </w:p>
    <w:p w14:paraId="5A5E3D78" w14:textId="381B2C5B" w:rsidR="00DF62DB" w:rsidRDefault="00DF62DB" w:rsidP="00DF62DB">
      <w:pPr>
        <w:pStyle w:val="ListParagraph"/>
      </w:pPr>
      <w:r>
        <w:t xml:space="preserve">γ) </w:t>
      </w:r>
      <w:r w:rsidR="00C670F7">
        <w:t xml:space="preserve">Ανθρώπινη </w:t>
      </w:r>
      <w:proofErr w:type="spellStart"/>
      <w:r w:rsidR="00C670F7">
        <w:t>αλβουμίνη</w:t>
      </w:r>
      <w:proofErr w:type="spellEnd"/>
    </w:p>
    <w:p w14:paraId="518C724C" w14:textId="4FF8F79D" w:rsidR="00C670F7" w:rsidRPr="00C14D42" w:rsidRDefault="00C670F7" w:rsidP="00DF62DB">
      <w:pPr>
        <w:pStyle w:val="ListParagraph"/>
      </w:pPr>
      <w:r>
        <w:t xml:space="preserve">δ) Υπέρτονο </w:t>
      </w:r>
      <w:r>
        <w:rPr>
          <w:lang w:val="en-US"/>
        </w:rPr>
        <w:t>NaCl</w:t>
      </w:r>
      <w:r w:rsidRPr="00C14D42">
        <w:t xml:space="preserve"> 7.5%</w:t>
      </w:r>
    </w:p>
    <w:p w14:paraId="60B6C340" w14:textId="77777777" w:rsidR="000C26D9" w:rsidRPr="00C14D42" w:rsidRDefault="000C26D9" w:rsidP="00DF62DB">
      <w:pPr>
        <w:pStyle w:val="ListParagraph"/>
      </w:pPr>
    </w:p>
    <w:p w14:paraId="23B2522A" w14:textId="40F8CAD8" w:rsidR="000C26D9" w:rsidRDefault="000C26D9" w:rsidP="000C26D9">
      <w:pPr>
        <w:pStyle w:val="ListParagraph"/>
        <w:numPr>
          <w:ilvl w:val="0"/>
          <w:numId w:val="1"/>
        </w:numPr>
      </w:pPr>
      <w:r>
        <w:t xml:space="preserve">Ποιο από τα παρακάτω συστήματα </w:t>
      </w:r>
      <w:r w:rsidRPr="000C26D9">
        <w:rPr>
          <w:u w:val="single"/>
        </w:rPr>
        <w:t>δεν</w:t>
      </w:r>
      <w:r>
        <w:t xml:space="preserve"> αξιολογούμε κατά την πρωτοβάθμια εκτίμηση ενός πολυτραυματία?</w:t>
      </w:r>
    </w:p>
    <w:p w14:paraId="1565F05C" w14:textId="68FB4A56" w:rsidR="000C26D9" w:rsidRDefault="000C26D9" w:rsidP="000C26D9">
      <w:pPr>
        <w:pStyle w:val="ListParagraph"/>
      </w:pPr>
      <w:r>
        <w:t>α)Το κυκλοφορικό σύστημα</w:t>
      </w:r>
    </w:p>
    <w:p w14:paraId="710A3BE8" w14:textId="2DFCE530" w:rsidR="000C26D9" w:rsidRDefault="000C26D9" w:rsidP="000C26D9">
      <w:pPr>
        <w:pStyle w:val="ListParagraph"/>
      </w:pPr>
      <w:r>
        <w:t>β) Το αναπνευστικό σύστημα</w:t>
      </w:r>
    </w:p>
    <w:p w14:paraId="13130A77" w14:textId="4E8D8FBB" w:rsidR="000C26D9" w:rsidRDefault="000C26D9" w:rsidP="000C26D9">
      <w:pPr>
        <w:pStyle w:val="ListParagraph"/>
      </w:pPr>
      <w:r>
        <w:t>γ) Το πεπτικό σύστημα</w:t>
      </w:r>
    </w:p>
    <w:p w14:paraId="6BA79E29" w14:textId="4AB7FB9F" w:rsidR="000C26D9" w:rsidRDefault="000C26D9" w:rsidP="000C26D9">
      <w:pPr>
        <w:pStyle w:val="ListParagraph"/>
      </w:pPr>
      <w:r>
        <w:t>δ) Το κεντρικό νευρικό σύστημα</w:t>
      </w:r>
    </w:p>
    <w:p w14:paraId="2B77E22C" w14:textId="77777777" w:rsidR="000C26D9" w:rsidRDefault="000C26D9" w:rsidP="000C26D9">
      <w:pPr>
        <w:pStyle w:val="ListParagraph"/>
      </w:pPr>
    </w:p>
    <w:p w14:paraId="137BC0A8" w14:textId="244FAAB2" w:rsidR="000C26D9" w:rsidRDefault="00112E64" w:rsidP="000C26D9">
      <w:pPr>
        <w:pStyle w:val="ListParagraph"/>
        <w:numPr>
          <w:ilvl w:val="0"/>
          <w:numId w:val="1"/>
        </w:numPr>
      </w:pPr>
      <w:r>
        <w:lastRenderedPageBreak/>
        <w:t xml:space="preserve">Στην περίπτωση αδυναμίας καθετηριασμού περιφερικής φλέβας σε έναν πολυτραυματία </w:t>
      </w:r>
      <w:r w:rsidR="003915D9">
        <w:t>συστήνεται</w:t>
      </w:r>
      <w:r>
        <w:t xml:space="preserve"> να:</w:t>
      </w:r>
    </w:p>
    <w:p w14:paraId="52513330" w14:textId="40E2A8D5" w:rsidR="00112E64" w:rsidRDefault="00112E64" w:rsidP="00112E64">
      <w:pPr>
        <w:pStyle w:val="ListParagraph"/>
      </w:pPr>
      <w:r>
        <w:t>α) Μην τοποθετήσουμε φλεβοκαθετήρα</w:t>
      </w:r>
    </w:p>
    <w:p w14:paraId="3CE5ADED" w14:textId="598B8755" w:rsidR="00112E64" w:rsidRDefault="00112E64" w:rsidP="00112E64">
      <w:pPr>
        <w:pStyle w:val="ListParagraph"/>
      </w:pPr>
      <w:r>
        <w:t>β) Δοκιμάσουμε πάλι μετά από κάποιες ώρες</w:t>
      </w:r>
    </w:p>
    <w:p w14:paraId="49A24502" w14:textId="4E9CA382" w:rsidR="00112E64" w:rsidRDefault="00112E64" w:rsidP="00112E64">
      <w:pPr>
        <w:pStyle w:val="ListParagraph"/>
      </w:pPr>
      <w:r>
        <w:t>γ) Χορηγήσουμε υγρά από το στόμα</w:t>
      </w:r>
    </w:p>
    <w:p w14:paraId="3DBC2E78" w14:textId="1C36F9E5" w:rsidR="00112E64" w:rsidRDefault="00112E64" w:rsidP="00112E64">
      <w:pPr>
        <w:pStyle w:val="ListParagraph"/>
      </w:pPr>
      <w:r>
        <w:t xml:space="preserve">δ) Τοποθετήσουμε </w:t>
      </w:r>
      <w:proofErr w:type="spellStart"/>
      <w:r>
        <w:t>ενδοοστικό</w:t>
      </w:r>
      <w:proofErr w:type="spellEnd"/>
      <w:r>
        <w:t xml:space="preserve"> καθετήρα</w:t>
      </w:r>
    </w:p>
    <w:p w14:paraId="7E497ED2" w14:textId="77777777" w:rsidR="00112E64" w:rsidRDefault="00112E64" w:rsidP="00112E64">
      <w:pPr>
        <w:pStyle w:val="ListParagraph"/>
      </w:pPr>
    </w:p>
    <w:p w14:paraId="08310418" w14:textId="77777777" w:rsidR="00112E64" w:rsidRDefault="00112E64" w:rsidP="00112E64">
      <w:pPr>
        <w:pStyle w:val="ListParagraph"/>
        <w:numPr>
          <w:ilvl w:val="0"/>
          <w:numId w:val="1"/>
        </w:numPr>
      </w:pPr>
      <w:r>
        <w:t>Συμπληρώστε δύο περιφερικές φλέβες που χρησιμοποιούνται συχνά για τοποθέτηση ενδοφλέβιου καθετήρα στο σκύλο και τη γάτα:</w:t>
      </w:r>
    </w:p>
    <w:p w14:paraId="49B2317F" w14:textId="77777777" w:rsidR="00112E64" w:rsidRDefault="00112E64" w:rsidP="00112E64">
      <w:pPr>
        <w:pStyle w:val="ListParagraph"/>
      </w:pPr>
    </w:p>
    <w:p w14:paraId="2F9BDE33" w14:textId="2B57284F" w:rsidR="00112E64" w:rsidRDefault="00112E64" w:rsidP="00112E64">
      <w:pPr>
        <w:pStyle w:val="ListParagraph"/>
      </w:pPr>
      <w:r>
        <w:t>1…………………………………………………………….</w:t>
      </w:r>
    </w:p>
    <w:p w14:paraId="299BF181" w14:textId="77777777" w:rsidR="00112E64" w:rsidRDefault="00112E64" w:rsidP="00112E64">
      <w:pPr>
        <w:pStyle w:val="ListParagraph"/>
      </w:pPr>
    </w:p>
    <w:p w14:paraId="7D9C62F7" w14:textId="5421A3F6" w:rsidR="00112E64" w:rsidRDefault="00112E64" w:rsidP="00112E64">
      <w:pPr>
        <w:pStyle w:val="ListParagraph"/>
      </w:pPr>
      <w:r>
        <w:t xml:space="preserve">2……………………………………………………………. </w:t>
      </w:r>
    </w:p>
    <w:p w14:paraId="56C4E8AD" w14:textId="77777777" w:rsidR="00112E64" w:rsidRDefault="00112E64" w:rsidP="00112E64">
      <w:pPr>
        <w:pStyle w:val="ListParagraph"/>
      </w:pPr>
    </w:p>
    <w:p w14:paraId="523E1F34" w14:textId="09818B8D" w:rsidR="00112E64" w:rsidRDefault="00112E64" w:rsidP="00112E64">
      <w:pPr>
        <w:pStyle w:val="ListParagraph"/>
        <w:numPr>
          <w:ilvl w:val="0"/>
          <w:numId w:val="1"/>
        </w:numPr>
      </w:pPr>
      <w:r>
        <w:t>Συμπληρώστε δύο μεθόδους οξυγονοθεραπείας στο σκύλο και τη γάτα:</w:t>
      </w:r>
    </w:p>
    <w:p w14:paraId="4E104B3D" w14:textId="77777777" w:rsidR="00112E64" w:rsidRDefault="00112E64" w:rsidP="00112E64">
      <w:pPr>
        <w:pStyle w:val="ListParagraph"/>
      </w:pPr>
    </w:p>
    <w:p w14:paraId="7D0D58FD" w14:textId="171258AD" w:rsidR="00112E64" w:rsidRDefault="00112E64" w:rsidP="00112E64">
      <w:pPr>
        <w:pStyle w:val="ListParagraph"/>
      </w:pPr>
      <w:r>
        <w:t>1………………………………………………………………</w:t>
      </w:r>
    </w:p>
    <w:p w14:paraId="3608B66E" w14:textId="77777777" w:rsidR="00112E64" w:rsidRDefault="00112E64" w:rsidP="00112E64">
      <w:pPr>
        <w:pStyle w:val="ListParagraph"/>
      </w:pPr>
    </w:p>
    <w:p w14:paraId="04491971" w14:textId="3D0AAFF5" w:rsidR="00112E64" w:rsidRDefault="00112E64" w:rsidP="00112E64">
      <w:pPr>
        <w:pStyle w:val="ListParagraph"/>
      </w:pPr>
      <w:r>
        <w:t>2………………………………………………………………</w:t>
      </w:r>
    </w:p>
    <w:p w14:paraId="71FA2FEC" w14:textId="77777777" w:rsidR="00112E64" w:rsidRDefault="00112E64" w:rsidP="00112E64">
      <w:pPr>
        <w:pStyle w:val="ListParagraph"/>
      </w:pPr>
    </w:p>
    <w:p w14:paraId="6A23166B" w14:textId="4DCCB95C" w:rsidR="00112E64" w:rsidRDefault="00112E64" w:rsidP="00112E64">
      <w:pPr>
        <w:pStyle w:val="ListParagraph"/>
        <w:numPr>
          <w:ilvl w:val="0"/>
          <w:numId w:val="1"/>
        </w:numPr>
      </w:pPr>
      <w:r>
        <w:t>Ποιο από τα παρακάτω αποτελεί αντένδειξη για την τοποθέτηση και χρήση τέντας οξυγόνου (</w:t>
      </w:r>
      <w:r>
        <w:rPr>
          <w:lang w:val="en-US"/>
        </w:rPr>
        <w:t>oxygen</w:t>
      </w:r>
      <w:r w:rsidRPr="00112E64">
        <w:t xml:space="preserve"> </w:t>
      </w:r>
      <w:r>
        <w:rPr>
          <w:lang w:val="en-US"/>
        </w:rPr>
        <w:t>hood</w:t>
      </w:r>
      <w:r w:rsidRPr="00112E64">
        <w:t xml:space="preserve">) </w:t>
      </w:r>
      <w:r>
        <w:t>στο σκύλο και τη γάτα?</w:t>
      </w:r>
    </w:p>
    <w:p w14:paraId="29E38D08" w14:textId="3D92289E" w:rsidR="00112E64" w:rsidRDefault="00112E64" w:rsidP="00112E64">
      <w:pPr>
        <w:pStyle w:val="ListParagraph"/>
      </w:pPr>
      <w:r>
        <w:t xml:space="preserve">α) </w:t>
      </w:r>
      <w:r w:rsidR="003915D9">
        <w:t>Η τ</w:t>
      </w:r>
      <w:r>
        <w:t>αχύπνοια</w:t>
      </w:r>
    </w:p>
    <w:p w14:paraId="1696A855" w14:textId="3803B138" w:rsidR="00112E64" w:rsidRDefault="00112E64" w:rsidP="00112E64">
      <w:pPr>
        <w:pStyle w:val="ListParagraph"/>
      </w:pPr>
      <w:r>
        <w:t xml:space="preserve">β) </w:t>
      </w:r>
      <w:r w:rsidR="003915D9">
        <w:t>Οι έ</w:t>
      </w:r>
      <w:r>
        <w:t>μετοι</w:t>
      </w:r>
    </w:p>
    <w:p w14:paraId="4E92827B" w14:textId="57847957" w:rsidR="00112E64" w:rsidRDefault="00112E64" w:rsidP="00112E64">
      <w:pPr>
        <w:pStyle w:val="ListParagraph"/>
      </w:pPr>
      <w:r>
        <w:t xml:space="preserve">γ) </w:t>
      </w:r>
      <w:r w:rsidR="003915D9">
        <w:t>Η δ</w:t>
      </w:r>
      <w:r>
        <w:t>ιάρροια</w:t>
      </w:r>
    </w:p>
    <w:p w14:paraId="39359385" w14:textId="31FD7487" w:rsidR="00112E64" w:rsidRDefault="00112E64" w:rsidP="00112E64">
      <w:pPr>
        <w:pStyle w:val="ListParagraph"/>
      </w:pPr>
      <w:r>
        <w:t xml:space="preserve">δ) </w:t>
      </w:r>
      <w:r w:rsidR="003915D9">
        <w:t>Η υ</w:t>
      </w:r>
      <w:r>
        <w:t>ποθερμία</w:t>
      </w:r>
    </w:p>
    <w:p w14:paraId="1203E358" w14:textId="77777777" w:rsidR="00112E64" w:rsidRDefault="00112E64" w:rsidP="00112E64">
      <w:pPr>
        <w:pStyle w:val="ListParagraph"/>
      </w:pPr>
    </w:p>
    <w:p w14:paraId="2D8505F2" w14:textId="469C27F6" w:rsidR="00112E64" w:rsidRDefault="003915D9" w:rsidP="00112E64">
      <w:pPr>
        <w:pStyle w:val="ListParagraph"/>
        <w:numPr>
          <w:ilvl w:val="0"/>
          <w:numId w:val="1"/>
        </w:numPr>
      </w:pPr>
      <w:r>
        <w:t>Μετά την προσκόμιση ενός πολυτραυματία, π</w:t>
      </w:r>
      <w:r w:rsidR="00C14D42">
        <w:t xml:space="preserve">οιο από τα παρακάτω κλινικά ευρήματα </w:t>
      </w:r>
      <w:r w:rsidR="00C14D42" w:rsidRPr="00C14D42">
        <w:rPr>
          <w:u w:val="single"/>
        </w:rPr>
        <w:t>δεν</w:t>
      </w:r>
      <w:r w:rsidR="00C14D42">
        <w:t xml:space="preserve"> θέτει υποψία για τραύμα στο κεφάλι (</w:t>
      </w:r>
      <w:proofErr w:type="spellStart"/>
      <w:r w:rsidR="00C14D42">
        <w:t>κρανιοεγκεφαλική</w:t>
      </w:r>
      <w:proofErr w:type="spellEnd"/>
      <w:r w:rsidR="00C14D42">
        <w:t xml:space="preserve"> κάκωση)?</w:t>
      </w:r>
    </w:p>
    <w:p w14:paraId="74FFA5E7" w14:textId="21842759" w:rsidR="00C14D42" w:rsidRDefault="00C14D42" w:rsidP="00C14D42">
      <w:pPr>
        <w:pStyle w:val="ListParagraph"/>
      </w:pPr>
      <w:r>
        <w:t xml:space="preserve">α) </w:t>
      </w:r>
      <w:r w:rsidR="003915D9">
        <w:t>Τα ν</w:t>
      </w:r>
      <w:r>
        <w:t>ευρολογικά συμπτώματα</w:t>
      </w:r>
    </w:p>
    <w:p w14:paraId="326BF8BB" w14:textId="1F71166E" w:rsidR="00C14D42" w:rsidRDefault="00C14D42" w:rsidP="00C14D42">
      <w:pPr>
        <w:pStyle w:val="ListParagraph"/>
      </w:pPr>
      <w:r>
        <w:t xml:space="preserve">β) </w:t>
      </w:r>
      <w:r w:rsidR="003915D9">
        <w:t>Η δ</w:t>
      </w:r>
      <w:r>
        <w:t>ιάρροια</w:t>
      </w:r>
    </w:p>
    <w:p w14:paraId="0CAC678F" w14:textId="41E90A06" w:rsidR="00C14D42" w:rsidRDefault="00C14D42" w:rsidP="00C14D42">
      <w:pPr>
        <w:pStyle w:val="ListParagraph"/>
      </w:pPr>
      <w:r>
        <w:t xml:space="preserve">γ) </w:t>
      </w:r>
      <w:r w:rsidR="003915D9">
        <w:t>Τα κ</w:t>
      </w:r>
      <w:r>
        <w:t>ατάγματα δοντιών</w:t>
      </w:r>
    </w:p>
    <w:p w14:paraId="40F31E28" w14:textId="4BEC1B73" w:rsidR="00C14D42" w:rsidRDefault="00C14D42" w:rsidP="00C14D42">
      <w:pPr>
        <w:pStyle w:val="ListParagraph"/>
      </w:pPr>
      <w:r>
        <w:t xml:space="preserve">δ) </w:t>
      </w:r>
      <w:r w:rsidR="003915D9">
        <w:t>Το ύ</w:t>
      </w:r>
      <w:r>
        <w:t>φαιμα(αιμορραγία στον πρόσθιο θάλαμο του οφθαλμού)</w:t>
      </w:r>
    </w:p>
    <w:p w14:paraId="7352DD8C" w14:textId="77777777" w:rsidR="00C14D42" w:rsidRDefault="00C14D42" w:rsidP="00C14D42">
      <w:pPr>
        <w:pStyle w:val="ListParagraph"/>
      </w:pPr>
    </w:p>
    <w:p w14:paraId="1C160041" w14:textId="588E1212" w:rsidR="00C14D42" w:rsidRDefault="00C14D42" w:rsidP="00C14D42">
      <w:pPr>
        <w:pStyle w:val="ListParagraph"/>
        <w:numPr>
          <w:ilvl w:val="0"/>
          <w:numId w:val="1"/>
        </w:numPr>
      </w:pPr>
      <w:r>
        <w:t>Όταν αυξάνεται η ενδοκράνια πίεση, τί χρειάζεται ώστε να διατηρηθεί η πίεση διαιμάτωσης του εγκεφάλου?</w:t>
      </w:r>
    </w:p>
    <w:p w14:paraId="13BF6E41" w14:textId="4CDC795B" w:rsidR="00C14D42" w:rsidRDefault="00C14D42" w:rsidP="00C14D42">
      <w:pPr>
        <w:pStyle w:val="ListParagraph"/>
      </w:pPr>
      <w:r>
        <w:t>α) Να μειωθεί η συστολική αρτηριακή πίεση</w:t>
      </w:r>
    </w:p>
    <w:p w14:paraId="48754CEA" w14:textId="2917DE43" w:rsidR="00C14D42" w:rsidRDefault="00C14D42" w:rsidP="00C14D42">
      <w:pPr>
        <w:pStyle w:val="ListParagraph"/>
      </w:pPr>
      <w:r>
        <w:t>β) Να μειωθεί η διαστολική αρτηριακή πίεση</w:t>
      </w:r>
    </w:p>
    <w:p w14:paraId="2C254B23" w14:textId="6D51506B" w:rsidR="00C14D42" w:rsidRDefault="00C14D42" w:rsidP="00C14D42">
      <w:pPr>
        <w:pStyle w:val="ListParagraph"/>
      </w:pPr>
      <w:r>
        <w:t>γ) Να μειωθεί η μέση αρτηριακή πίεση</w:t>
      </w:r>
    </w:p>
    <w:p w14:paraId="510A9D60" w14:textId="5A7D1976" w:rsidR="00C14D42" w:rsidRDefault="00C14D42" w:rsidP="00C14D42">
      <w:pPr>
        <w:pStyle w:val="ListParagraph"/>
      </w:pPr>
      <w:r>
        <w:t>δ) Να αυξηθεί η μέση αρτηριακή πίεση</w:t>
      </w:r>
    </w:p>
    <w:p w14:paraId="59FA39BF" w14:textId="77777777" w:rsidR="00C14D42" w:rsidRDefault="00C14D42" w:rsidP="00C14D42">
      <w:pPr>
        <w:pStyle w:val="ListParagraph"/>
      </w:pPr>
    </w:p>
    <w:p w14:paraId="0DB30A30" w14:textId="33B75DC9" w:rsidR="00C14D42" w:rsidRDefault="00C14D42" w:rsidP="00C14D42">
      <w:pPr>
        <w:pStyle w:val="ListParagraph"/>
        <w:numPr>
          <w:ilvl w:val="0"/>
          <w:numId w:val="1"/>
        </w:numPr>
      </w:pPr>
      <w:r>
        <w:t xml:space="preserve">Ποιος χειρισμός </w:t>
      </w:r>
      <w:r w:rsidRPr="00AA00A5">
        <w:rPr>
          <w:u w:val="single"/>
        </w:rPr>
        <w:t>δεν</w:t>
      </w:r>
      <w:r>
        <w:t xml:space="preserve"> συστήνεται </w:t>
      </w:r>
      <w:r w:rsidR="00AA00A5">
        <w:t xml:space="preserve">σε ζώο με υποψία </w:t>
      </w:r>
      <w:proofErr w:type="spellStart"/>
      <w:r w:rsidR="00AA00A5">
        <w:t>κρανιοεγκεφαλικής</w:t>
      </w:r>
      <w:proofErr w:type="spellEnd"/>
      <w:r w:rsidR="00AA00A5">
        <w:t xml:space="preserve"> κάκωσης?</w:t>
      </w:r>
    </w:p>
    <w:p w14:paraId="6333A072" w14:textId="46A5DB4F" w:rsidR="00AA00A5" w:rsidRDefault="00AA00A5" w:rsidP="00AA00A5">
      <w:pPr>
        <w:pStyle w:val="ListParagraph"/>
      </w:pPr>
      <w:r>
        <w:t>α) Να αφαιρέσουμε το περιλαίμιο, ειδικά εάν είναι σφικτό</w:t>
      </w:r>
    </w:p>
    <w:p w14:paraId="6F7A27C6" w14:textId="7538DE69" w:rsidR="00AA00A5" w:rsidRDefault="00AA00A5" w:rsidP="00AA00A5">
      <w:pPr>
        <w:pStyle w:val="ListParagraph"/>
      </w:pPr>
      <w:r>
        <w:t>β) Να ανυψώσουμε το πρόσθιο μέρος του σώματος χωρίς κάμψη του αυχένα</w:t>
      </w:r>
    </w:p>
    <w:p w14:paraId="5C8C49B5" w14:textId="662DDB8D" w:rsidR="00AA00A5" w:rsidRDefault="00AA00A5" w:rsidP="00AA00A5">
      <w:pPr>
        <w:pStyle w:val="ListParagraph"/>
      </w:pPr>
      <w:r>
        <w:t>γ) Να χορηγήσουμε οξυγόνο με προσωπίδα (μάσκα)</w:t>
      </w:r>
    </w:p>
    <w:p w14:paraId="7F026F52" w14:textId="0AAF1372" w:rsidR="00AA00A5" w:rsidRDefault="00AA00A5" w:rsidP="00AA00A5">
      <w:pPr>
        <w:pStyle w:val="ListParagraph"/>
      </w:pPr>
      <w:r>
        <w:t xml:space="preserve">δ) Να κάνουμε αιμοληψία από τη </w:t>
      </w:r>
      <w:proofErr w:type="spellStart"/>
      <w:r>
        <w:t>σφαγίτιδα</w:t>
      </w:r>
      <w:proofErr w:type="spellEnd"/>
      <w:r>
        <w:t xml:space="preserve"> φλέβα</w:t>
      </w:r>
    </w:p>
    <w:p w14:paraId="340D96B4" w14:textId="77777777" w:rsidR="00AA00A5" w:rsidRDefault="00AA00A5" w:rsidP="00AA00A5">
      <w:pPr>
        <w:pStyle w:val="ListParagraph"/>
      </w:pPr>
    </w:p>
    <w:p w14:paraId="31FD5978" w14:textId="2773D872" w:rsidR="00AA00A5" w:rsidRDefault="00AA00A5" w:rsidP="00AA00A5">
      <w:pPr>
        <w:pStyle w:val="ListParagraph"/>
        <w:numPr>
          <w:ilvl w:val="0"/>
          <w:numId w:val="1"/>
        </w:numPr>
      </w:pPr>
      <w:r>
        <w:lastRenderedPageBreak/>
        <w:t xml:space="preserve">Ποιο από τα παρακάτω </w:t>
      </w:r>
      <w:r w:rsidRPr="00AA00A5">
        <w:rPr>
          <w:u w:val="single"/>
        </w:rPr>
        <w:t>δεν</w:t>
      </w:r>
      <w:r>
        <w:t xml:space="preserve"> είναι από τα βασικά μέτρα αντιμετώπισης της </w:t>
      </w:r>
      <w:proofErr w:type="spellStart"/>
      <w:r>
        <w:t>κρανιοεγκεφαλικής</w:t>
      </w:r>
      <w:proofErr w:type="spellEnd"/>
      <w:r>
        <w:t xml:space="preserve"> κάκωσης?</w:t>
      </w:r>
    </w:p>
    <w:p w14:paraId="0C2279B7" w14:textId="6CE28BB6" w:rsidR="00AA00A5" w:rsidRDefault="00AA00A5" w:rsidP="00AA00A5">
      <w:pPr>
        <w:pStyle w:val="ListParagraph"/>
      </w:pPr>
      <w:r>
        <w:t xml:space="preserve">α) Η </w:t>
      </w:r>
      <w:proofErr w:type="spellStart"/>
      <w:r>
        <w:t>αντιβιοθεραπεία</w:t>
      </w:r>
      <w:proofErr w:type="spellEnd"/>
    </w:p>
    <w:p w14:paraId="6737E58D" w14:textId="08C9F35D" w:rsidR="00AA00A5" w:rsidRDefault="00AA00A5" w:rsidP="00AA00A5">
      <w:pPr>
        <w:pStyle w:val="ListParagraph"/>
      </w:pPr>
      <w:r>
        <w:t>β) Η αποιδηματική αγωγή</w:t>
      </w:r>
    </w:p>
    <w:p w14:paraId="33A7E11E" w14:textId="7A61F57A" w:rsidR="00AA00A5" w:rsidRDefault="00AA00A5" w:rsidP="00AA00A5">
      <w:pPr>
        <w:pStyle w:val="ListParagraph"/>
      </w:pPr>
      <w:r>
        <w:t>γ) Η οξυγονοθεραπεία</w:t>
      </w:r>
    </w:p>
    <w:p w14:paraId="4B43AAAB" w14:textId="148822E3" w:rsidR="00AA00A5" w:rsidRDefault="00AA00A5" w:rsidP="00AA00A5">
      <w:pPr>
        <w:pStyle w:val="ListParagraph"/>
      </w:pPr>
      <w:r>
        <w:t>δ) Η αντιεπιληπτική αγωγή</w:t>
      </w:r>
    </w:p>
    <w:p w14:paraId="6A780364" w14:textId="77777777" w:rsidR="00AA00A5" w:rsidRDefault="00AA00A5" w:rsidP="00AA00A5">
      <w:pPr>
        <w:pStyle w:val="ListParagraph"/>
      </w:pPr>
    </w:p>
    <w:p w14:paraId="077C043E" w14:textId="546674CD" w:rsidR="00AA00A5" w:rsidRDefault="003915D9" w:rsidP="00AA00A5">
      <w:pPr>
        <w:pStyle w:val="ListParagraph"/>
        <w:numPr>
          <w:ilvl w:val="0"/>
          <w:numId w:val="1"/>
        </w:numPr>
      </w:pPr>
      <w:r>
        <w:t>Μετά την προσκόμιση ενός πολυτραυματία, π</w:t>
      </w:r>
      <w:r w:rsidR="00AA00A5">
        <w:t>οιο από τα παρακάτω</w:t>
      </w:r>
      <w:r>
        <w:t xml:space="preserve"> κλινικά ευρήματα</w:t>
      </w:r>
      <w:r w:rsidR="00AA00A5">
        <w:t xml:space="preserve"> </w:t>
      </w:r>
      <w:r w:rsidR="00AA00A5" w:rsidRPr="00AA00A5">
        <w:rPr>
          <w:u w:val="single"/>
        </w:rPr>
        <w:t>δεν</w:t>
      </w:r>
      <w:r w:rsidR="00AA00A5">
        <w:t xml:space="preserve"> θέτει </w:t>
      </w:r>
      <w:r>
        <w:t xml:space="preserve">σοβαρή </w:t>
      </w:r>
      <w:r w:rsidR="00AA00A5">
        <w:t>υποψία για τραυματισμό στην περιτοναϊκή κοιλότητα?</w:t>
      </w:r>
    </w:p>
    <w:p w14:paraId="2EF8AB4E" w14:textId="4A77C379" w:rsidR="00AA00A5" w:rsidRDefault="00AA00A5" w:rsidP="00AA00A5">
      <w:pPr>
        <w:pStyle w:val="ListParagraph"/>
      </w:pPr>
      <w:r>
        <w:t xml:space="preserve">α) Η </w:t>
      </w:r>
      <w:proofErr w:type="spellStart"/>
      <w:r>
        <w:t>περιομφαλική</w:t>
      </w:r>
      <w:proofErr w:type="spellEnd"/>
      <w:r>
        <w:t xml:space="preserve"> εκχύμωση</w:t>
      </w:r>
    </w:p>
    <w:p w14:paraId="7076B937" w14:textId="1F0B961F" w:rsidR="00AA00A5" w:rsidRDefault="00AA00A5" w:rsidP="00AA00A5">
      <w:pPr>
        <w:pStyle w:val="ListParagraph"/>
      </w:pPr>
      <w:r>
        <w:t>β) Η αιματουρία</w:t>
      </w:r>
    </w:p>
    <w:p w14:paraId="5FDAAE9A" w14:textId="09AFE215" w:rsidR="00AA00A5" w:rsidRDefault="00AA00A5" w:rsidP="00AA00A5">
      <w:pPr>
        <w:pStyle w:val="ListParagraph"/>
      </w:pPr>
      <w:r>
        <w:t xml:space="preserve">γ) </w:t>
      </w:r>
      <w:r w:rsidR="003915D9">
        <w:t>Η διάρροια</w:t>
      </w:r>
    </w:p>
    <w:p w14:paraId="369677D3" w14:textId="3A2CC58D" w:rsidR="003915D9" w:rsidRDefault="003915D9" w:rsidP="00AA00A5">
      <w:pPr>
        <w:pStyle w:val="ListParagraph"/>
      </w:pPr>
      <w:r>
        <w:t>δ) Τα κατάγματα πυέλου</w:t>
      </w:r>
    </w:p>
    <w:p w14:paraId="7ECA75E7" w14:textId="77777777" w:rsidR="003915D9" w:rsidRDefault="003915D9" w:rsidP="00AA00A5">
      <w:pPr>
        <w:pStyle w:val="ListParagraph"/>
      </w:pPr>
    </w:p>
    <w:p w14:paraId="6023F8CD" w14:textId="2E9AD118" w:rsidR="003915D9" w:rsidRDefault="003915D9" w:rsidP="003915D9">
      <w:pPr>
        <w:pStyle w:val="ListParagraph"/>
        <w:numPr>
          <w:ilvl w:val="0"/>
          <w:numId w:val="1"/>
        </w:numPr>
      </w:pPr>
      <w:r>
        <w:t>Πόσα είναι και που εντοπίζονται (κατά προσέγγιση) τα σημεία όπου γίνεται τυφλά η παρακέντηση της περιτοναϊκής κοιλότητας?</w:t>
      </w:r>
    </w:p>
    <w:p w14:paraId="3230B627" w14:textId="77777777" w:rsidR="003915D9" w:rsidRDefault="003915D9" w:rsidP="003915D9">
      <w:pPr>
        <w:pStyle w:val="ListParagraph"/>
      </w:pPr>
    </w:p>
    <w:p w14:paraId="5B5482C6" w14:textId="00FEE55E" w:rsidR="003915D9" w:rsidRDefault="003915D9" w:rsidP="003915D9">
      <w:pPr>
        <w:pStyle w:val="ListParagraph"/>
      </w:pPr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</w:t>
      </w:r>
    </w:p>
    <w:p w14:paraId="3E50702A" w14:textId="77777777" w:rsidR="003915D9" w:rsidRDefault="003915D9" w:rsidP="003915D9">
      <w:pPr>
        <w:pStyle w:val="ListParagraph"/>
      </w:pPr>
    </w:p>
    <w:p w14:paraId="25B77026" w14:textId="7CF0C311" w:rsidR="003915D9" w:rsidRDefault="003915D9" w:rsidP="003915D9">
      <w:pPr>
        <w:pStyle w:val="ListParagraph"/>
        <w:numPr>
          <w:ilvl w:val="0"/>
          <w:numId w:val="1"/>
        </w:numPr>
      </w:pPr>
      <w:r>
        <w:t>Στην περίπτωση λήψης αιμορραγικού υγρού μετά από παρακέντηση της περιτοναϊκής κοιλότητας, πως διαχωρίζουμε εάν πρόκειται για γνήσια αιμορραγική συλλογή ή φρέσκο αίμα λόγω τρώσης κάποιου αγγείου/σπλάχνου?</w:t>
      </w:r>
    </w:p>
    <w:p w14:paraId="126CEA4D" w14:textId="77777777" w:rsidR="003915D9" w:rsidRDefault="003915D9" w:rsidP="003915D9">
      <w:pPr>
        <w:pStyle w:val="ListParagraph"/>
      </w:pPr>
    </w:p>
    <w:p w14:paraId="04597845" w14:textId="7E27F5DC" w:rsidR="003915D9" w:rsidRDefault="003915D9" w:rsidP="003915D9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78045" w14:textId="77777777" w:rsidR="003915D9" w:rsidRDefault="003915D9" w:rsidP="003915D9">
      <w:pPr>
        <w:pStyle w:val="ListParagraph"/>
      </w:pPr>
    </w:p>
    <w:p w14:paraId="38805F81" w14:textId="4C3F9FE0" w:rsidR="003915D9" w:rsidRDefault="00555FC1" w:rsidP="003915D9">
      <w:pPr>
        <w:pStyle w:val="ListParagraph"/>
        <w:numPr>
          <w:ilvl w:val="0"/>
          <w:numId w:val="1"/>
        </w:numPr>
      </w:pPr>
      <w:r>
        <w:t xml:space="preserve">Ποιο από τα παρακάτω </w:t>
      </w:r>
      <w:r w:rsidRPr="00555FC1">
        <w:rPr>
          <w:u w:val="single"/>
        </w:rPr>
        <w:t>δεν</w:t>
      </w:r>
      <w:r>
        <w:t xml:space="preserve"> είναι προτεραιότητα κατά την αρχική σταθεροποίηση ενός </w:t>
      </w:r>
      <w:proofErr w:type="spellStart"/>
      <w:r>
        <w:t>αιμοπεριτόναιου</w:t>
      </w:r>
      <w:proofErr w:type="spellEnd"/>
      <w:r>
        <w:t>?</w:t>
      </w:r>
    </w:p>
    <w:p w14:paraId="57C8B307" w14:textId="669EEEDC" w:rsidR="00555FC1" w:rsidRDefault="00555FC1" w:rsidP="00555FC1">
      <w:pPr>
        <w:pStyle w:val="ListParagraph"/>
      </w:pPr>
      <w:r>
        <w:t>α) Η παροχή Ο</w:t>
      </w:r>
      <w:r w:rsidRPr="00555FC1">
        <w:rPr>
          <w:vertAlign w:val="subscript"/>
        </w:rPr>
        <w:t>2</w:t>
      </w:r>
    </w:p>
    <w:p w14:paraId="44A9BA9D" w14:textId="48851E04" w:rsidR="00555FC1" w:rsidRDefault="00555FC1" w:rsidP="00555FC1">
      <w:pPr>
        <w:pStyle w:val="ListParagraph"/>
      </w:pPr>
      <w:r>
        <w:t>β) Η υποστήριξη του ενδοαγγειακού όγκου</w:t>
      </w:r>
    </w:p>
    <w:p w14:paraId="06757268" w14:textId="57F5737C" w:rsidR="00555FC1" w:rsidRDefault="00555FC1" w:rsidP="00555FC1">
      <w:pPr>
        <w:pStyle w:val="ListParagraph"/>
      </w:pPr>
      <w:r>
        <w:t>γ) Η κένωση της περιτοναϊκής κοιλότητας</w:t>
      </w:r>
    </w:p>
    <w:p w14:paraId="354F3753" w14:textId="7A57EA1C" w:rsidR="00555FC1" w:rsidRDefault="00555FC1" w:rsidP="00555FC1">
      <w:pPr>
        <w:pStyle w:val="ListParagraph"/>
      </w:pPr>
      <w:r>
        <w:t>δ) Η διατήρηση της τιμής του αιματοκρίτη πάνω από 25%</w:t>
      </w:r>
    </w:p>
    <w:p w14:paraId="0AEB147D" w14:textId="77777777" w:rsidR="00555FC1" w:rsidRDefault="00555FC1" w:rsidP="00555FC1">
      <w:pPr>
        <w:pStyle w:val="ListParagraph"/>
      </w:pPr>
    </w:p>
    <w:p w14:paraId="2ABAB1DB" w14:textId="6FEF0D4B" w:rsidR="00555FC1" w:rsidRDefault="00555FC1" w:rsidP="00555FC1">
      <w:pPr>
        <w:pStyle w:val="ListParagraph"/>
        <w:numPr>
          <w:ilvl w:val="0"/>
          <w:numId w:val="1"/>
        </w:numPr>
      </w:pPr>
      <w:r>
        <w:t>Διαφυγή ούρου και συλλογή του στην περιτοναϊκή κοιλότητα (ουροπεριτόναιο) αναμένεται στην περίπτωση που η ρήξη εντοπίζεται:</w:t>
      </w:r>
    </w:p>
    <w:p w14:paraId="1CD47C15" w14:textId="2D7E6D50" w:rsidR="00555FC1" w:rsidRDefault="00555FC1" w:rsidP="00555FC1">
      <w:pPr>
        <w:pStyle w:val="ListParagraph"/>
      </w:pPr>
      <w:r>
        <w:t>α) Στο νεφρό</w:t>
      </w:r>
    </w:p>
    <w:p w14:paraId="049EC3A1" w14:textId="7350FC3F" w:rsidR="00555FC1" w:rsidRDefault="00555FC1" w:rsidP="00555FC1">
      <w:pPr>
        <w:pStyle w:val="ListParagraph"/>
      </w:pPr>
      <w:r>
        <w:t>β) Στον εγγύς ουρητήρα</w:t>
      </w:r>
    </w:p>
    <w:p w14:paraId="1FCA4B3D" w14:textId="6E6C56DD" w:rsidR="00555FC1" w:rsidRDefault="00555FC1" w:rsidP="00555FC1">
      <w:pPr>
        <w:pStyle w:val="ListParagraph"/>
      </w:pPr>
      <w:r>
        <w:t>γ) Στην ουροδόχο κύστη</w:t>
      </w:r>
    </w:p>
    <w:p w14:paraId="2991D3CD" w14:textId="317F70EC" w:rsidR="00555FC1" w:rsidRDefault="00555FC1" w:rsidP="00555FC1">
      <w:pPr>
        <w:pStyle w:val="ListParagraph"/>
      </w:pPr>
      <w:r>
        <w:t xml:space="preserve">δ) Στην </w:t>
      </w:r>
      <w:proofErr w:type="spellStart"/>
      <w:r>
        <w:t>εξωπυελική</w:t>
      </w:r>
      <w:proofErr w:type="spellEnd"/>
      <w:r>
        <w:t xml:space="preserve"> μοίρα της ουρήθρας</w:t>
      </w:r>
    </w:p>
    <w:p w14:paraId="26F73F6C" w14:textId="77777777" w:rsidR="00555FC1" w:rsidRDefault="00555FC1" w:rsidP="00555FC1">
      <w:pPr>
        <w:pStyle w:val="ListParagraph"/>
      </w:pPr>
    </w:p>
    <w:p w14:paraId="6187EC45" w14:textId="6B518FD9" w:rsidR="00555FC1" w:rsidRDefault="00555FC1" w:rsidP="00555FC1">
      <w:pPr>
        <w:pStyle w:val="ListParagraph"/>
        <w:numPr>
          <w:ilvl w:val="0"/>
          <w:numId w:val="1"/>
        </w:numPr>
      </w:pPr>
      <w:r>
        <w:t xml:space="preserve">Το ουροπεριτόναιο συνήθως </w:t>
      </w:r>
      <w:r w:rsidRPr="00555FC1">
        <w:rPr>
          <w:u w:val="single"/>
        </w:rPr>
        <w:t>δεν</w:t>
      </w:r>
      <w:r>
        <w:t xml:space="preserve"> προκαλεί:</w:t>
      </w:r>
    </w:p>
    <w:p w14:paraId="0D1DB6E6" w14:textId="2A30B2D8" w:rsidR="00555FC1" w:rsidRDefault="00555FC1" w:rsidP="00555FC1">
      <w:pPr>
        <w:pStyle w:val="ListParagraph"/>
      </w:pPr>
      <w:r>
        <w:t>α) Πολυουρία</w:t>
      </w:r>
    </w:p>
    <w:p w14:paraId="5AB77F48" w14:textId="3F743371" w:rsidR="00555FC1" w:rsidRDefault="00555FC1" w:rsidP="00555FC1">
      <w:pPr>
        <w:pStyle w:val="ListParagraph"/>
      </w:pPr>
      <w:r>
        <w:t>β) Αφυδάτωση</w:t>
      </w:r>
    </w:p>
    <w:p w14:paraId="0837DF27" w14:textId="233F62F4" w:rsidR="00555FC1" w:rsidRDefault="00555FC1" w:rsidP="00555FC1">
      <w:pPr>
        <w:pStyle w:val="ListParagraph"/>
      </w:pPr>
      <w:r>
        <w:t>γ) Υπερκαλιαιμία</w:t>
      </w:r>
    </w:p>
    <w:p w14:paraId="669C637C" w14:textId="4DF50526" w:rsidR="00555FC1" w:rsidRDefault="00555FC1" w:rsidP="00555FC1">
      <w:pPr>
        <w:pStyle w:val="ListParagraph"/>
      </w:pPr>
      <w:r>
        <w:t>δ) Περιτονίτιδα</w:t>
      </w:r>
    </w:p>
    <w:p w14:paraId="074DEF57" w14:textId="77777777" w:rsidR="00555FC1" w:rsidRDefault="00555FC1" w:rsidP="00555FC1">
      <w:pPr>
        <w:pStyle w:val="ListParagraph"/>
      </w:pPr>
    </w:p>
    <w:p w14:paraId="5A2E96DD" w14:textId="77777777" w:rsidR="00D87BDB" w:rsidRDefault="00D87BDB" w:rsidP="00555FC1">
      <w:pPr>
        <w:pStyle w:val="ListParagraph"/>
      </w:pPr>
    </w:p>
    <w:p w14:paraId="5CC1FFCC" w14:textId="0817B7BD" w:rsidR="00555FC1" w:rsidRDefault="00555FC1" w:rsidP="00555FC1">
      <w:pPr>
        <w:pStyle w:val="ListParagraph"/>
        <w:numPr>
          <w:ilvl w:val="0"/>
          <w:numId w:val="1"/>
        </w:numPr>
      </w:pPr>
      <w:r>
        <w:lastRenderedPageBreak/>
        <w:t xml:space="preserve">Ποια ηλεκτρολυτική διαταραχή </w:t>
      </w:r>
      <w:r w:rsidR="00D87BDB">
        <w:t>είναι συχνότερη</w:t>
      </w:r>
      <w:r>
        <w:t xml:space="preserve"> στο ουροπεριτόναιο?</w:t>
      </w:r>
    </w:p>
    <w:p w14:paraId="061A57AB" w14:textId="561EB631" w:rsidR="00555FC1" w:rsidRDefault="00555FC1" w:rsidP="00555FC1">
      <w:pPr>
        <w:pStyle w:val="ListParagraph"/>
      </w:pPr>
      <w:r>
        <w:t>α) Υποκαλιαιμία</w:t>
      </w:r>
    </w:p>
    <w:p w14:paraId="0416E572" w14:textId="49496FDA" w:rsidR="00555FC1" w:rsidRDefault="00555FC1" w:rsidP="00555FC1">
      <w:pPr>
        <w:pStyle w:val="ListParagraph"/>
      </w:pPr>
      <w:r>
        <w:t>β) Υπερκαλιαιμία</w:t>
      </w:r>
    </w:p>
    <w:p w14:paraId="5129C956" w14:textId="7F5E6C72" w:rsidR="00555FC1" w:rsidRDefault="00555FC1" w:rsidP="00555FC1">
      <w:pPr>
        <w:pStyle w:val="ListParagraph"/>
      </w:pPr>
      <w:r>
        <w:t xml:space="preserve">γ) </w:t>
      </w:r>
      <w:proofErr w:type="spellStart"/>
      <w:r>
        <w:t>Υπερνατραιμία</w:t>
      </w:r>
      <w:proofErr w:type="spellEnd"/>
    </w:p>
    <w:p w14:paraId="3406CF10" w14:textId="0EAD8C91" w:rsidR="00555FC1" w:rsidRDefault="00555FC1" w:rsidP="00555FC1">
      <w:pPr>
        <w:pStyle w:val="ListParagraph"/>
      </w:pPr>
      <w:r>
        <w:t>δ) Υπερχλωριαιμία</w:t>
      </w:r>
    </w:p>
    <w:p w14:paraId="7706DCD4" w14:textId="77777777" w:rsidR="00D87BDB" w:rsidRDefault="00D87BDB" w:rsidP="00555FC1">
      <w:pPr>
        <w:pStyle w:val="ListParagraph"/>
      </w:pPr>
    </w:p>
    <w:p w14:paraId="49C43350" w14:textId="5676D0EB" w:rsidR="00D87BDB" w:rsidRDefault="00D87BDB" w:rsidP="00D87BDB">
      <w:pPr>
        <w:pStyle w:val="ListParagraph"/>
        <w:numPr>
          <w:ilvl w:val="0"/>
          <w:numId w:val="1"/>
        </w:numPr>
      </w:pPr>
      <w:r>
        <w:t xml:space="preserve">Τί περιλαμβάνει η εξέταση του υγρού που λήφθηκε από την περιτοναϊκή κοιλότητα για τη διάγνωση του </w:t>
      </w:r>
      <w:proofErr w:type="spellStart"/>
      <w:r>
        <w:t>ουροπεριτόναιου</w:t>
      </w:r>
      <w:proofErr w:type="spellEnd"/>
      <w:r>
        <w:t>?</w:t>
      </w:r>
    </w:p>
    <w:p w14:paraId="2E713116" w14:textId="6C41F4A9" w:rsidR="00D87BDB" w:rsidRDefault="00D87BDB" w:rsidP="00D87BDB">
      <w:pPr>
        <w:pStyle w:val="ListParagraph"/>
      </w:pPr>
      <w:r>
        <w:t>α) Εξέταση ειδικού βάρους</w:t>
      </w:r>
    </w:p>
    <w:p w14:paraId="63DE8AE1" w14:textId="44DC4678" w:rsidR="00D87BDB" w:rsidRDefault="00D87BDB" w:rsidP="00D87BDB">
      <w:pPr>
        <w:pStyle w:val="ListParagraph"/>
      </w:pPr>
      <w:r>
        <w:t>β) Κυτταρολογική εξέταση</w:t>
      </w:r>
    </w:p>
    <w:p w14:paraId="733C6EBE" w14:textId="37022E87" w:rsidR="00D87BDB" w:rsidRDefault="00D87BDB" w:rsidP="00D87BDB">
      <w:pPr>
        <w:pStyle w:val="ListParagraph"/>
      </w:pPr>
      <w:r>
        <w:t>γ) Υπολογισμό ουρίας και αλβουμίνης</w:t>
      </w:r>
    </w:p>
    <w:p w14:paraId="7B16D174" w14:textId="1A2E4956" w:rsidR="00D87BDB" w:rsidRDefault="00D87BDB" w:rsidP="00D87BDB">
      <w:pPr>
        <w:pStyle w:val="ListParagraph"/>
      </w:pPr>
      <w:r>
        <w:t xml:space="preserve">δ) Υπολογισμό καλίου και </w:t>
      </w:r>
      <w:proofErr w:type="spellStart"/>
      <w:r>
        <w:t>κρεατινίνης</w:t>
      </w:r>
      <w:proofErr w:type="spellEnd"/>
    </w:p>
    <w:p w14:paraId="6C45DF9E" w14:textId="77777777" w:rsidR="00D87BDB" w:rsidRDefault="00D87BDB" w:rsidP="00D87BDB">
      <w:pPr>
        <w:pStyle w:val="ListParagraph"/>
      </w:pPr>
    </w:p>
    <w:p w14:paraId="61E33E48" w14:textId="5F9A4A60" w:rsidR="00D87BDB" w:rsidRDefault="00D87BDB" w:rsidP="00D87BDB">
      <w:pPr>
        <w:pStyle w:val="ListParagraph"/>
        <w:numPr>
          <w:ilvl w:val="0"/>
          <w:numId w:val="1"/>
        </w:numPr>
      </w:pPr>
      <w:r>
        <w:t xml:space="preserve">Η αρχική σταθεροποίηση ενός </w:t>
      </w:r>
      <w:proofErr w:type="spellStart"/>
      <w:r>
        <w:t>ουροπεριτόναιου</w:t>
      </w:r>
      <w:proofErr w:type="spellEnd"/>
      <w:r>
        <w:t xml:space="preserve"> συνήθως </w:t>
      </w:r>
      <w:r w:rsidRPr="00D87BDB">
        <w:rPr>
          <w:u w:val="single"/>
        </w:rPr>
        <w:t>δεν</w:t>
      </w:r>
      <w:r>
        <w:t xml:space="preserve"> περιλαμβάνει:</w:t>
      </w:r>
    </w:p>
    <w:p w14:paraId="5A33C40E" w14:textId="4517CEA9" w:rsidR="00D87BDB" w:rsidRDefault="00D87BDB" w:rsidP="00D87BDB">
      <w:pPr>
        <w:pStyle w:val="ListParagraph"/>
      </w:pPr>
      <w:r>
        <w:t>α) Χορήγηση υγρών/υποστήριξη του ενδοαγγειακού όγκου</w:t>
      </w:r>
    </w:p>
    <w:p w14:paraId="29FE08BA" w14:textId="7CBD52D8" w:rsidR="00D87BDB" w:rsidRDefault="00D87BDB" w:rsidP="00D87BDB">
      <w:pPr>
        <w:pStyle w:val="ListParagraph"/>
      </w:pPr>
      <w:r>
        <w:t>β) Αντιμετώπιση της υπερκαλιαιμίας</w:t>
      </w:r>
    </w:p>
    <w:p w14:paraId="1932B257" w14:textId="437E4E9A" w:rsidR="00D87BDB" w:rsidRDefault="00D87BDB" w:rsidP="00D87BDB">
      <w:pPr>
        <w:pStyle w:val="ListParagraph"/>
      </w:pPr>
      <w:r>
        <w:t>γ) Χορήγηση διουρητικών</w:t>
      </w:r>
    </w:p>
    <w:p w14:paraId="48F2D469" w14:textId="4A31B383" w:rsidR="00D87BDB" w:rsidRDefault="00D87BDB" w:rsidP="00D87BDB">
      <w:pPr>
        <w:pStyle w:val="ListParagraph"/>
      </w:pPr>
      <w:r>
        <w:t>δ) Παροχή αναλγησίας</w:t>
      </w:r>
    </w:p>
    <w:p w14:paraId="322A9112" w14:textId="77777777" w:rsidR="00D87BDB" w:rsidRDefault="00D87BDB" w:rsidP="00D87BDB">
      <w:pPr>
        <w:pStyle w:val="ListParagraph"/>
      </w:pPr>
    </w:p>
    <w:p w14:paraId="3B758D45" w14:textId="0FD2C2E3" w:rsidR="00D87BDB" w:rsidRDefault="00D87BDB" w:rsidP="00D87BDB">
      <w:pPr>
        <w:pStyle w:val="ListParagraph"/>
        <w:numPr>
          <w:ilvl w:val="0"/>
          <w:numId w:val="1"/>
        </w:numPr>
      </w:pPr>
      <w:r>
        <w:t>Τι χορηγούμε σε περίπτωση κ</w:t>
      </w:r>
      <w:proofErr w:type="spellStart"/>
      <w:r>
        <w:t>αρδιοτοξικότητας</w:t>
      </w:r>
      <w:proofErr w:type="spellEnd"/>
      <w:r>
        <w:t xml:space="preserve"> λόγω υπερκαλιαιμίας?</w:t>
      </w:r>
    </w:p>
    <w:p w14:paraId="2C8AE4C1" w14:textId="1F25B2DE" w:rsidR="00D87BDB" w:rsidRDefault="00D87BDB" w:rsidP="00D87BDB">
      <w:pPr>
        <w:pStyle w:val="ListParagraph"/>
      </w:pPr>
      <w:r>
        <w:t xml:space="preserve">α) </w:t>
      </w:r>
      <w:proofErr w:type="spellStart"/>
      <w:r>
        <w:t>Γλυκονικό</w:t>
      </w:r>
      <w:proofErr w:type="spellEnd"/>
      <w:r>
        <w:t xml:space="preserve"> ασβέστιο</w:t>
      </w:r>
    </w:p>
    <w:p w14:paraId="32D8F0D2" w14:textId="4B40E143" w:rsidR="00D87BDB" w:rsidRDefault="00D87BDB" w:rsidP="00D87BDB">
      <w:pPr>
        <w:pStyle w:val="ListParagraph"/>
      </w:pPr>
      <w:r>
        <w:t>β) Χλωριούχο κάλιο</w:t>
      </w:r>
    </w:p>
    <w:p w14:paraId="31E2E38D" w14:textId="54F06754" w:rsidR="00D87BDB" w:rsidRDefault="00D87BDB" w:rsidP="00D87BDB">
      <w:pPr>
        <w:pStyle w:val="ListParagraph"/>
      </w:pPr>
      <w:r>
        <w:t>γ) Υπέρτονο χλωριούχο νάτριο 7.5%</w:t>
      </w:r>
    </w:p>
    <w:p w14:paraId="3EBB8FA1" w14:textId="5867E573" w:rsidR="00D87BDB" w:rsidRDefault="00D87BDB" w:rsidP="00D87BDB">
      <w:pPr>
        <w:pStyle w:val="ListParagraph"/>
      </w:pPr>
      <w:r>
        <w:t xml:space="preserve">δ) </w:t>
      </w:r>
      <w:proofErr w:type="spellStart"/>
      <w:r>
        <w:t>Διττανθρακικό</w:t>
      </w:r>
      <w:proofErr w:type="spellEnd"/>
      <w:r>
        <w:t xml:space="preserve"> νάτριο</w:t>
      </w:r>
    </w:p>
    <w:p w14:paraId="2D4A04C2" w14:textId="77777777" w:rsidR="00A014C8" w:rsidRDefault="00A014C8" w:rsidP="00D87BDB">
      <w:pPr>
        <w:pStyle w:val="ListParagraph"/>
      </w:pPr>
    </w:p>
    <w:p w14:paraId="62DFCFEC" w14:textId="77777777" w:rsidR="00A014C8" w:rsidRDefault="00A014C8" w:rsidP="00D87BDB">
      <w:pPr>
        <w:pStyle w:val="ListParagraph"/>
      </w:pPr>
    </w:p>
    <w:p w14:paraId="3CD65C18" w14:textId="77777777" w:rsidR="00D87BDB" w:rsidRDefault="00D87BDB" w:rsidP="00D87BDB">
      <w:pPr>
        <w:pStyle w:val="ListParagraph"/>
      </w:pPr>
    </w:p>
    <w:p w14:paraId="084B07C4" w14:textId="77777777" w:rsidR="00D87BDB" w:rsidRPr="000C26D9" w:rsidRDefault="00D87BDB" w:rsidP="00D87BDB">
      <w:pPr>
        <w:pStyle w:val="ListParagraph"/>
      </w:pPr>
    </w:p>
    <w:sectPr w:rsidR="00D87BDB" w:rsidRPr="000C2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E8E"/>
    <w:multiLevelType w:val="hybridMultilevel"/>
    <w:tmpl w:val="8026CF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453"/>
    <w:multiLevelType w:val="hybridMultilevel"/>
    <w:tmpl w:val="CA628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B97"/>
    <w:multiLevelType w:val="hybridMultilevel"/>
    <w:tmpl w:val="606683D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508F0"/>
    <w:multiLevelType w:val="hybridMultilevel"/>
    <w:tmpl w:val="FFAAD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4D3F"/>
    <w:multiLevelType w:val="hybridMultilevel"/>
    <w:tmpl w:val="6F441B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031DBC"/>
    <w:multiLevelType w:val="hybridMultilevel"/>
    <w:tmpl w:val="D64E1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6B9E"/>
    <w:multiLevelType w:val="hybridMultilevel"/>
    <w:tmpl w:val="F7A416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B2A3A"/>
    <w:multiLevelType w:val="hybridMultilevel"/>
    <w:tmpl w:val="5A5E5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618C4"/>
    <w:multiLevelType w:val="hybridMultilevel"/>
    <w:tmpl w:val="87E00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E0C19"/>
    <w:multiLevelType w:val="hybridMultilevel"/>
    <w:tmpl w:val="BF0E2C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3022602">
    <w:abstractNumId w:val="6"/>
  </w:num>
  <w:num w:numId="2" w16cid:durableId="2054234193">
    <w:abstractNumId w:val="9"/>
  </w:num>
  <w:num w:numId="3" w16cid:durableId="1101879255">
    <w:abstractNumId w:val="3"/>
  </w:num>
  <w:num w:numId="4" w16cid:durableId="1463692478">
    <w:abstractNumId w:val="4"/>
  </w:num>
  <w:num w:numId="5" w16cid:durableId="690958055">
    <w:abstractNumId w:val="1"/>
  </w:num>
  <w:num w:numId="6" w16cid:durableId="449319185">
    <w:abstractNumId w:val="8"/>
  </w:num>
  <w:num w:numId="7" w16cid:durableId="548107393">
    <w:abstractNumId w:val="7"/>
  </w:num>
  <w:num w:numId="8" w16cid:durableId="1781218098">
    <w:abstractNumId w:val="5"/>
  </w:num>
  <w:num w:numId="9" w16cid:durableId="1967464273">
    <w:abstractNumId w:val="2"/>
  </w:num>
  <w:num w:numId="10" w16cid:durableId="8435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3B"/>
    <w:rsid w:val="000C26D9"/>
    <w:rsid w:val="00112E64"/>
    <w:rsid w:val="00150266"/>
    <w:rsid w:val="00174530"/>
    <w:rsid w:val="0028282B"/>
    <w:rsid w:val="002D09C6"/>
    <w:rsid w:val="003915D9"/>
    <w:rsid w:val="003C5D58"/>
    <w:rsid w:val="00453890"/>
    <w:rsid w:val="00555FC1"/>
    <w:rsid w:val="005D658C"/>
    <w:rsid w:val="0072413B"/>
    <w:rsid w:val="008013F7"/>
    <w:rsid w:val="008F41D8"/>
    <w:rsid w:val="00A014C8"/>
    <w:rsid w:val="00AA00A5"/>
    <w:rsid w:val="00B23C87"/>
    <w:rsid w:val="00B30460"/>
    <w:rsid w:val="00C14D42"/>
    <w:rsid w:val="00C670F7"/>
    <w:rsid w:val="00D87BDB"/>
    <w:rsid w:val="00DF62DB"/>
    <w:rsid w:val="00E90B16"/>
    <w:rsid w:val="00EA3C91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0676"/>
  <w15:chartTrackingRefBased/>
  <w15:docId w15:val="{270BBFA9-1A1F-4469-B78B-6974EA1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1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1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1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1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1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1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1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1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1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1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1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1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1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1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1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1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1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1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41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1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1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41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41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41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41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1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1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413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3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1362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Kostakis</dc:creator>
  <cp:keywords/>
  <dc:description/>
  <cp:lastModifiedBy>Babis Kostakis</cp:lastModifiedBy>
  <cp:revision>8</cp:revision>
  <dcterms:created xsi:type="dcterms:W3CDTF">2024-01-23T13:12:00Z</dcterms:created>
  <dcterms:modified xsi:type="dcterms:W3CDTF">2024-01-28T12:07:00Z</dcterms:modified>
</cp:coreProperties>
</file>