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1D" w:rsidRPr="00971560" w:rsidRDefault="00F459E2" w:rsidP="00971560">
      <w:pPr>
        <w:jc w:val="center"/>
        <w:rPr>
          <w:b/>
        </w:rPr>
      </w:pPr>
      <w:r>
        <w:rPr>
          <w:b/>
        </w:rPr>
        <w:t xml:space="preserve">ΕΞΕΤΑΣΕΙΣ </w:t>
      </w:r>
      <w:r w:rsidR="00913A0E" w:rsidRPr="00971560">
        <w:rPr>
          <w:b/>
        </w:rPr>
        <w:t xml:space="preserve">ΑΙΜΑΤΟΛΟΓΙΑ Ι – </w:t>
      </w:r>
      <w:r>
        <w:rPr>
          <w:b/>
        </w:rPr>
        <w:t>Θ</w:t>
      </w:r>
    </w:p>
    <w:p w:rsidR="00913A0E" w:rsidRPr="00971560" w:rsidRDefault="00913A0E" w:rsidP="00971560">
      <w:pPr>
        <w:jc w:val="center"/>
        <w:rPr>
          <w:b/>
        </w:rPr>
      </w:pPr>
      <w:r w:rsidRPr="00971560">
        <w:rPr>
          <w:b/>
        </w:rPr>
        <w:t>ΑΠΑΛΛΑΚΤΙΚΗ ΠΡΟΟΔΟΣ</w:t>
      </w:r>
      <w:r w:rsidR="00971560">
        <w:rPr>
          <w:b/>
        </w:rPr>
        <w:t xml:space="preserve"> ΙΟΥΝΙΟΥ 2020</w:t>
      </w:r>
    </w:p>
    <w:p w:rsidR="00913A0E" w:rsidRDefault="00913A0E">
      <w:r>
        <w:t>Οι εξετάσεις απαλλακτικής προόδου στο μάθημα της Αιματολογίας – Ι (Θ) θα πραγματοποιηθούν μέσω διαδικτύου, την Πέμπτη 4 Ιουνίου 2020, ώρα 12.00.</w:t>
      </w:r>
    </w:p>
    <w:p w:rsidR="00913A0E" w:rsidRDefault="00913A0E">
      <w:pPr>
        <w:rPr>
          <w:rFonts w:ascii="Helvetica" w:hAnsi="Helvetica" w:cs="Helvetica"/>
          <w:sz w:val="20"/>
          <w:szCs w:val="20"/>
          <w:shd w:val="clear" w:color="auto" w:fill="FFFFFF"/>
        </w:rPr>
      </w:pPr>
      <w:r>
        <w:t>Οι φοιτητές θα πρέπει να έχουν πρόσβαση σε υπολογιστή και να είναι συνδεδεμένοι 10 λεπτά πριν την ώρα της εξέτασης στην ιστοσελίδα του</w:t>
      </w:r>
      <w:r w:rsidRPr="00913A0E">
        <w:t xml:space="preserve"> μαθ</w:t>
      </w:r>
      <w:r>
        <w:t>ήματος στο</w:t>
      </w:r>
      <w:r w:rsidRPr="00913A0E">
        <w:t xml:space="preserve"> </w:t>
      </w:r>
      <w:r>
        <w:rPr>
          <w:lang w:val="en-US"/>
        </w:rPr>
        <w:t>TEAMS</w:t>
      </w:r>
      <w:r>
        <w:t xml:space="preserve"> </w:t>
      </w:r>
      <w:r>
        <w:rPr>
          <w:lang w:val="en-US"/>
        </w:rPr>
        <w:t>MS</w:t>
      </w:r>
      <w:r>
        <w:t xml:space="preserve"> 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απλώς για επικοινωνία. </w:t>
      </w:r>
      <w:r w:rsidRPr="00913A0E">
        <w:rPr>
          <w:rFonts w:ascii="Helvetica" w:hAnsi="Helvetica" w:cs="Helvetica"/>
          <w:sz w:val="20"/>
          <w:szCs w:val="20"/>
          <w:shd w:val="clear" w:color="auto" w:fill="FFFFFF"/>
        </w:rPr>
        <w:t xml:space="preserve">Παντως, ακόμη και όσοι δεν μπορέσουν να συνδεθούν στο </w:t>
      </w:r>
      <w:r w:rsidRPr="00913A0E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TEAMS</w:t>
      </w:r>
      <w:r w:rsidRPr="00913A0E">
        <w:rPr>
          <w:rFonts w:ascii="Helvetica" w:hAnsi="Helvetica" w:cs="Helvetica"/>
          <w:sz w:val="20"/>
          <w:szCs w:val="20"/>
          <w:shd w:val="clear" w:color="auto" w:fill="FFFFFF"/>
        </w:rPr>
        <w:t xml:space="preserve"> θα μπορέσουν να δώσουν εξετάσεις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>, με βάση τις παρακάτω οδηγίες:</w:t>
      </w:r>
    </w:p>
    <w:p w:rsidR="00913A0E" w:rsidRDefault="00913A0E">
      <w:r>
        <w:t xml:space="preserve">Οι εξετάσεις θα γίνουν μέσω </w:t>
      </w:r>
      <w:r w:rsidR="00F25B7C" w:rsidRPr="00F25B7C">
        <w:t>μιας</w:t>
      </w:r>
      <w:r>
        <w:t xml:space="preserve"> ηλεκτρονικής διεύθυνσης</w:t>
      </w:r>
      <w:r w:rsidR="00F25B7C">
        <w:t>, η οποία θα ανακοι</w:t>
      </w:r>
      <w:r w:rsidR="00971560">
        <w:t>νω</w:t>
      </w:r>
      <w:r w:rsidR="00F25B7C">
        <w:t>θεί εκε</w:t>
      </w:r>
      <w:r w:rsidR="00971560">
        <w:t>ίνη τη στιγμή, (α)</w:t>
      </w:r>
      <w:r w:rsidR="00D07198">
        <w:t xml:space="preserve"> μέσω του </w:t>
      </w:r>
      <w:r w:rsidR="00D07198">
        <w:rPr>
          <w:lang w:val="en-US"/>
        </w:rPr>
        <w:t>TEAMS</w:t>
      </w:r>
      <w:r w:rsidR="00D07198" w:rsidRPr="00D07198">
        <w:t xml:space="preserve"> </w:t>
      </w:r>
      <w:r w:rsidR="00D07198">
        <w:rPr>
          <w:lang w:val="en-US"/>
        </w:rPr>
        <w:t>MS</w:t>
      </w:r>
      <w:r w:rsidR="00D07198" w:rsidRPr="00D07198">
        <w:t>,</w:t>
      </w:r>
      <w:r w:rsidR="00D07198">
        <w:t xml:space="preserve"> και </w:t>
      </w:r>
      <w:r w:rsidR="00971560">
        <w:t xml:space="preserve">(β) </w:t>
      </w:r>
      <w:r w:rsidR="00D07198">
        <w:t xml:space="preserve">μέσω </w:t>
      </w:r>
      <w:r w:rsidR="00971560">
        <w:t>του</w:t>
      </w:r>
      <w:r w:rsidR="00D07198">
        <w:t xml:space="preserve"> </w:t>
      </w:r>
      <w:r w:rsidR="00D07198">
        <w:rPr>
          <w:lang w:val="en-US"/>
        </w:rPr>
        <w:t>e</w:t>
      </w:r>
      <w:r w:rsidR="00D07198" w:rsidRPr="00D07198">
        <w:t>-</w:t>
      </w:r>
      <w:r w:rsidR="00D07198">
        <w:rPr>
          <w:lang w:val="en-US"/>
        </w:rPr>
        <w:t>class</w:t>
      </w:r>
      <w:r w:rsidR="00971560">
        <w:t xml:space="preserve"> του Πανεπιστημίου</w:t>
      </w:r>
      <w:r w:rsidR="00D07198">
        <w:t>.</w:t>
      </w:r>
      <w:r w:rsidR="00971560">
        <w:t xml:space="preserve"> </w:t>
      </w:r>
    </w:p>
    <w:p w:rsidR="00971560" w:rsidRDefault="00D07198">
      <w:r>
        <w:t>Η εξέταση περιλαμβάνει δύο τεστ</w:t>
      </w:r>
      <w:r w:rsidR="00971560">
        <w:t>:</w:t>
      </w:r>
      <w:r>
        <w:t xml:space="preserve"> ένα πολλαπλών επιλογών και ένα σύντομων απαντήσεων. Κάθε ένα </w:t>
      </w:r>
      <w:r w:rsidR="00971560">
        <w:t xml:space="preserve">θα </w:t>
      </w:r>
      <w:r>
        <w:t xml:space="preserve">έχει διάρκεια 30 λεπτών. </w:t>
      </w:r>
      <w:r w:rsidR="00971560">
        <w:t xml:space="preserve">Πρώτα θα αναρτηθεί το ένα τεστ και θα ανακοινωθεί η ηλεκτρονική του διεύθυνση. Μόλις ολοκληρωθεί το πρώτο τεστ, θα δοθεί και η ηλεκτρονική διεύθυνση για το δεύτερο. </w:t>
      </w:r>
    </w:p>
    <w:p w:rsidR="00D07198" w:rsidRDefault="00971560">
      <w:r>
        <w:t>Σε κάθε τεστ, μ</w:t>
      </w:r>
      <w:r w:rsidR="00F25B7C">
        <w:t xml:space="preserve">αζί με το </w:t>
      </w:r>
      <w:r w:rsidR="00D07198">
        <w:t>ονοματεπώνυμ</w:t>
      </w:r>
      <w:r w:rsidR="00F25B7C">
        <w:t xml:space="preserve">ό σας πρέπει να γράψετε και τον αριθμό μητρώου. Προσοχή: δεν υπάρχει ξεχωριστή θέση για τον αριθμό μητρώου. Γράψτε τον σε παρένθεση μετά το ονοματεπώνυμο. Π.χ. Χρήστος </w:t>
      </w:r>
      <w:proofErr w:type="spellStart"/>
      <w:r w:rsidR="00F25B7C">
        <w:t>Ζηλίδης</w:t>
      </w:r>
      <w:proofErr w:type="spellEnd"/>
      <w:r w:rsidR="00F25B7C">
        <w:t xml:space="preserve">, </w:t>
      </w:r>
      <w:r>
        <w:t>(</w:t>
      </w:r>
      <w:r w:rsidR="00F25B7C">
        <w:t>ΙΕ99999</w:t>
      </w:r>
      <w:r>
        <w:t>)</w:t>
      </w:r>
      <w:r w:rsidR="00F25B7C">
        <w:t>.</w:t>
      </w:r>
    </w:p>
    <w:p w:rsidR="00F25B7C" w:rsidRDefault="00F25B7C">
      <w:r>
        <w:t xml:space="preserve">Μόλις ολοκληρώσετε κάθε τεστ, πατάτε την επιλογή </w:t>
      </w:r>
      <w:r w:rsidR="00971560">
        <w:t>«</w:t>
      </w:r>
      <w:r>
        <w:rPr>
          <w:lang w:val="en-US"/>
        </w:rPr>
        <w:t>Finish</w:t>
      </w:r>
      <w:r w:rsidRPr="00F25B7C">
        <w:t xml:space="preserve"> </w:t>
      </w:r>
      <w:r>
        <w:rPr>
          <w:lang w:val="en-US"/>
        </w:rPr>
        <w:t>the</w:t>
      </w:r>
      <w:r w:rsidRPr="00F25B7C">
        <w:t xml:space="preserve"> </w:t>
      </w:r>
      <w:r>
        <w:rPr>
          <w:lang w:val="en-US"/>
        </w:rPr>
        <w:t>test</w:t>
      </w:r>
      <w:r>
        <w:t xml:space="preserve">» για να υποβληθεί. </w:t>
      </w:r>
      <w:r w:rsidR="00971560">
        <w:t>Στο πρώτο τεστ θα πάρετε αμέσως την απάντηση για το βαθμό που πήρατε. Το δεύτερο τεστ πρέπει να διορθωθεί.</w:t>
      </w:r>
    </w:p>
    <w:p w:rsidR="00F84799" w:rsidRDefault="00F84799"/>
    <w:p w:rsidR="00F84799" w:rsidRDefault="00F84799">
      <w:r>
        <w:t>Ο καθηγητής</w:t>
      </w:r>
    </w:p>
    <w:p w:rsidR="00F84799" w:rsidRDefault="00F84799">
      <w:r>
        <w:t>Χρήστος Ζηλίδης</w:t>
      </w:r>
      <w:bookmarkStart w:id="0" w:name="_GoBack"/>
      <w:bookmarkEnd w:id="0"/>
    </w:p>
    <w:p w:rsidR="00971560" w:rsidRPr="00D07198" w:rsidRDefault="00971560"/>
    <w:p w:rsidR="00913A0E" w:rsidRDefault="00913A0E"/>
    <w:p w:rsidR="00913A0E" w:rsidRDefault="00913A0E"/>
    <w:sectPr w:rsidR="00913A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0E"/>
    <w:rsid w:val="0007092F"/>
    <w:rsid w:val="00913A0E"/>
    <w:rsid w:val="00971560"/>
    <w:rsid w:val="00A26C1D"/>
    <w:rsid w:val="00D07198"/>
    <w:rsid w:val="00E719A2"/>
    <w:rsid w:val="00F25B7C"/>
    <w:rsid w:val="00F459E2"/>
    <w:rsid w:val="00F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5F18"/>
  <w15:chartTrackingRefBased/>
  <w15:docId w15:val="{A1FAC105-A6E1-4782-BDD6-08D59571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07198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25B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zilidis</dc:creator>
  <cp:keywords/>
  <dc:description/>
  <cp:lastModifiedBy>christos zilidis</cp:lastModifiedBy>
  <cp:revision>4</cp:revision>
  <dcterms:created xsi:type="dcterms:W3CDTF">2020-05-28T09:05:00Z</dcterms:created>
  <dcterms:modified xsi:type="dcterms:W3CDTF">2020-05-29T07:48:00Z</dcterms:modified>
</cp:coreProperties>
</file>