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DE6B4" w14:textId="52F1909B" w:rsidR="00F657FF" w:rsidRPr="0037080B" w:rsidRDefault="00F657FF" w:rsidP="00F65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ΕΞΕΤΑΣΤΕΑ ΥΛΗ</w:t>
      </w:r>
      <w:r w:rsidR="0037080B" w:rsidRPr="00346651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FD1FFD">
        <w:rPr>
          <w:rFonts w:ascii="Times New Roman" w:hAnsi="Times New Roman" w:cs="Times New Roman"/>
          <w:b/>
          <w:sz w:val="24"/>
          <w:szCs w:val="24"/>
        </w:rPr>
        <w:t>4</w:t>
      </w:r>
      <w:r w:rsidR="0037080B" w:rsidRPr="00346651">
        <w:rPr>
          <w:rFonts w:ascii="Times New Roman" w:hAnsi="Times New Roman" w:cs="Times New Roman"/>
          <w:b/>
          <w:sz w:val="24"/>
          <w:szCs w:val="24"/>
        </w:rPr>
        <w:t>-202</w:t>
      </w:r>
      <w:r w:rsidR="00FD1FFD">
        <w:rPr>
          <w:rFonts w:ascii="Times New Roman" w:hAnsi="Times New Roman" w:cs="Times New Roman"/>
          <w:b/>
          <w:sz w:val="24"/>
          <w:szCs w:val="24"/>
        </w:rPr>
        <w:t>5</w:t>
      </w:r>
      <w:r w:rsidR="0037080B" w:rsidRPr="00346651">
        <w:rPr>
          <w:rFonts w:ascii="Times New Roman" w:hAnsi="Times New Roman" w:cs="Times New Roman"/>
          <w:b/>
          <w:sz w:val="24"/>
          <w:szCs w:val="24"/>
        </w:rPr>
        <w:t>)</w:t>
      </w:r>
    </w:p>
    <w:p w14:paraId="1AD86787" w14:textId="77777777" w:rsidR="00F657FF" w:rsidRDefault="00F657FF" w:rsidP="00F657FF">
      <w:pPr>
        <w:rPr>
          <w:rFonts w:ascii="Times New Roman" w:hAnsi="Times New Roman" w:cs="Times New Roman"/>
          <w:sz w:val="24"/>
          <w:szCs w:val="24"/>
        </w:rPr>
      </w:pPr>
    </w:p>
    <w:p w14:paraId="7B085B50" w14:textId="740A906E" w:rsidR="00F657FF" w:rsidRDefault="00F657FF" w:rsidP="00F657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Μάθημα: </w:t>
      </w:r>
      <w:r>
        <w:rPr>
          <w:rFonts w:ascii="Times New Roman" w:hAnsi="Times New Roman" w:cs="Times New Roman"/>
          <w:b/>
          <w:sz w:val="24"/>
          <w:szCs w:val="24"/>
        </w:rPr>
        <w:t>«Εκπαίδευση παιδιών με προβλήματα συμπεριφοράς»</w:t>
      </w:r>
    </w:p>
    <w:p w14:paraId="0AA411E3" w14:textId="77777777" w:rsidR="00F657FF" w:rsidRDefault="00F657FF" w:rsidP="00F65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Διδάσκουσα: Ελένη Διδασκάλου, </w:t>
      </w:r>
      <w:r w:rsidR="00FF033D">
        <w:rPr>
          <w:rFonts w:ascii="Times New Roman" w:hAnsi="Times New Roman" w:cs="Times New Roman"/>
          <w:sz w:val="24"/>
          <w:szCs w:val="24"/>
        </w:rPr>
        <w:t xml:space="preserve">Αναπληρώτρια </w:t>
      </w:r>
      <w:r>
        <w:rPr>
          <w:rFonts w:ascii="Times New Roman" w:hAnsi="Times New Roman" w:cs="Times New Roman"/>
          <w:sz w:val="24"/>
          <w:szCs w:val="24"/>
        </w:rPr>
        <w:t xml:space="preserve">Καθηγήτρια, ΠΤΕΑ </w:t>
      </w:r>
    </w:p>
    <w:p w14:paraId="534EF4D3" w14:textId="77777777" w:rsidR="00F657FF" w:rsidRDefault="00F657FF" w:rsidP="00F657FF">
      <w:pPr>
        <w:rPr>
          <w:rFonts w:ascii="Times New Roman" w:hAnsi="Times New Roman" w:cs="Times New Roman"/>
          <w:sz w:val="24"/>
          <w:szCs w:val="24"/>
        </w:rPr>
      </w:pPr>
    </w:p>
    <w:p w14:paraId="171327CF" w14:textId="77777777" w:rsidR="00F657FF" w:rsidRDefault="00F657FF" w:rsidP="00F65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AEBEB" w14:textId="77777777" w:rsidR="00F657FF" w:rsidRDefault="00F657FF" w:rsidP="00F657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ΕΞΕΤΑΣΤΕ ΥΛΗ ΜΑΘΗΜΑΤΟΣ</w:t>
      </w:r>
    </w:p>
    <w:p w14:paraId="5369674B" w14:textId="77777777" w:rsidR="00F657FF" w:rsidRDefault="00F657FF" w:rsidP="00F657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C88AF" w14:textId="77777777" w:rsidR="00F657FF" w:rsidRDefault="00F657FF" w:rsidP="00F657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Η Εξεταστέα Ύλη του μαθήματος περιλαμβάνει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Κεφάλαια από Δύο Διαφορετικά Συγγράμματα/Βιβλία: </w:t>
      </w:r>
    </w:p>
    <w:p w14:paraId="2F044C49" w14:textId="77777777" w:rsidR="00F657FF" w:rsidRDefault="00F657FF" w:rsidP="00F657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EF5486" w14:textId="77777777" w:rsidR="008530A8" w:rsidRDefault="00F657FF" w:rsidP="00F657FF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57FF">
        <w:rPr>
          <w:rFonts w:ascii="Times New Roman" w:hAnsi="Times New Roman" w:cs="Times New Roman"/>
          <w:sz w:val="24"/>
          <w:szCs w:val="24"/>
        </w:rPr>
        <w:t xml:space="preserve">Το </w:t>
      </w:r>
      <w:r w:rsidRPr="00F657FF">
        <w:rPr>
          <w:rFonts w:ascii="Times New Roman" w:hAnsi="Times New Roman" w:cs="Times New Roman"/>
          <w:b/>
          <w:sz w:val="24"/>
          <w:szCs w:val="24"/>
          <w:u w:val="single"/>
        </w:rPr>
        <w:t>πρώτο σύγγραμμα</w:t>
      </w:r>
      <w:r w:rsidRPr="00F657FF">
        <w:rPr>
          <w:rFonts w:ascii="Times New Roman" w:hAnsi="Times New Roman" w:cs="Times New Roman"/>
          <w:sz w:val="24"/>
          <w:szCs w:val="24"/>
        </w:rPr>
        <w:t xml:space="preserve"> δίνεται στα πλαίσια του μαθήματος επιλογής «Ειδική Αγωγή: Εκπαίδευση παιδιών με προβλήματα συμπεριφοράς» κατά το χειμερινό εξάμηνο του ακαδημαϊκού έτους </w:t>
      </w:r>
      <w:r w:rsidR="0037080B">
        <w:rPr>
          <w:rFonts w:ascii="Times New Roman" w:hAnsi="Times New Roman" w:cs="Times New Roman"/>
          <w:sz w:val="24"/>
          <w:szCs w:val="24"/>
        </w:rPr>
        <w:t>2022-2023</w:t>
      </w:r>
      <w:r w:rsidRPr="00F657FF">
        <w:rPr>
          <w:rFonts w:ascii="Times New Roman" w:hAnsi="Times New Roman" w:cs="Times New Roman"/>
          <w:sz w:val="24"/>
          <w:szCs w:val="24"/>
        </w:rPr>
        <w:t xml:space="preserve"> και είναι το εξής: </w:t>
      </w:r>
      <w:r>
        <w:rPr>
          <w:rFonts w:ascii="Times New Roman" w:hAnsi="Times New Roman" w:cs="Times New Roman"/>
          <w:sz w:val="24"/>
          <w:szCs w:val="24"/>
        </w:rPr>
        <w:t>Κουρκούτας, Η. (201</w:t>
      </w:r>
      <w:r w:rsidR="00C7297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7297E">
        <w:rPr>
          <w:rFonts w:ascii="Times New Roman" w:hAnsi="Times New Roman" w:cs="Times New Roman"/>
          <w:sz w:val="24"/>
          <w:szCs w:val="24"/>
        </w:rPr>
        <w:t>«</w:t>
      </w:r>
      <w:r w:rsidR="00C7297E">
        <w:rPr>
          <w:rFonts w:ascii="Times New Roman" w:hAnsi="Times New Roman" w:cs="Times New Roman"/>
          <w:i/>
          <w:sz w:val="24"/>
          <w:szCs w:val="24"/>
        </w:rPr>
        <w:t xml:space="preserve">Συναισθηματικές και Συμπεριφορικές Διαταραχές στα Παιδιά» </w:t>
      </w:r>
      <w:r w:rsidR="00C7297E">
        <w:rPr>
          <w:rFonts w:ascii="Times New Roman" w:hAnsi="Times New Roman" w:cs="Times New Roman"/>
          <w:sz w:val="24"/>
          <w:szCs w:val="24"/>
        </w:rPr>
        <w:t>Εκδόσεις». Εκδόσεις: Τόπος</w:t>
      </w:r>
      <w:r w:rsidR="0096325F">
        <w:rPr>
          <w:rFonts w:ascii="Times New Roman" w:hAnsi="Times New Roman" w:cs="Times New Roman"/>
          <w:sz w:val="24"/>
          <w:szCs w:val="24"/>
        </w:rPr>
        <w:t>.</w:t>
      </w:r>
    </w:p>
    <w:p w14:paraId="428A87E0" w14:textId="77777777" w:rsidR="00F657FF" w:rsidRPr="00F657FF" w:rsidRDefault="00F657FF" w:rsidP="00F657FF">
      <w:pPr>
        <w:rPr>
          <w:rFonts w:ascii="Times New Roman" w:hAnsi="Times New Roman" w:cs="Times New Roman"/>
          <w:sz w:val="24"/>
          <w:szCs w:val="24"/>
        </w:rPr>
      </w:pPr>
    </w:p>
    <w:p w14:paraId="578B6521" w14:textId="77777777" w:rsidR="00F657FF" w:rsidRDefault="00F657FF" w:rsidP="00F657F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36C">
        <w:rPr>
          <w:rFonts w:ascii="Times New Roman" w:hAnsi="Times New Roman" w:cs="Times New Roman"/>
          <w:sz w:val="24"/>
          <w:szCs w:val="24"/>
        </w:rPr>
        <w:t xml:space="preserve">Το </w:t>
      </w:r>
      <w:r w:rsidRPr="0065136C">
        <w:rPr>
          <w:rFonts w:ascii="Times New Roman" w:hAnsi="Times New Roman" w:cs="Times New Roman"/>
          <w:b/>
          <w:sz w:val="24"/>
          <w:szCs w:val="24"/>
          <w:u w:val="single"/>
        </w:rPr>
        <w:t>δεύτερο σύγγραμμα</w:t>
      </w:r>
      <w:r w:rsidRPr="0065136C">
        <w:rPr>
          <w:rFonts w:ascii="Times New Roman" w:hAnsi="Times New Roman" w:cs="Times New Roman"/>
          <w:sz w:val="24"/>
          <w:szCs w:val="24"/>
        </w:rPr>
        <w:t xml:space="preserve"> έχει δοθεί στα πλαίσια </w:t>
      </w:r>
      <w:r w:rsidRPr="0037080B">
        <w:rPr>
          <w:rFonts w:ascii="Times New Roman" w:hAnsi="Times New Roman" w:cs="Times New Roman"/>
          <w:b/>
          <w:sz w:val="24"/>
          <w:szCs w:val="24"/>
        </w:rPr>
        <w:t xml:space="preserve">υποχρεωτικού μαθήματος προηγούμενου έτους </w:t>
      </w:r>
      <w:r w:rsidRPr="0065136C">
        <w:rPr>
          <w:rFonts w:ascii="Times New Roman" w:hAnsi="Times New Roman" w:cs="Times New Roman"/>
          <w:sz w:val="24"/>
          <w:szCs w:val="24"/>
        </w:rPr>
        <w:t xml:space="preserve">και είναι το εξής: Κολιάδης, Ε. (2010) (Επιμ.). </w:t>
      </w:r>
      <w:r w:rsidRPr="0065136C">
        <w:rPr>
          <w:rFonts w:ascii="Times New Roman" w:hAnsi="Times New Roman" w:cs="Times New Roman"/>
          <w:i/>
          <w:sz w:val="24"/>
          <w:szCs w:val="24"/>
        </w:rPr>
        <w:t xml:space="preserve"> Συμπεριφορά στο Σχολείο-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 w:rsidRPr="0065136C">
        <w:rPr>
          <w:rFonts w:ascii="Times New Roman" w:hAnsi="Times New Roman" w:cs="Times New Roman"/>
          <w:i/>
          <w:sz w:val="24"/>
          <w:szCs w:val="24"/>
        </w:rPr>
        <w:t xml:space="preserve">ξιοποιούμε δυνατότητες, αντιμετωπίσουμε προβλήματα. </w:t>
      </w:r>
      <w:r w:rsidRPr="0065136C">
        <w:rPr>
          <w:rFonts w:ascii="Times New Roman" w:hAnsi="Times New Roman" w:cs="Times New Roman"/>
          <w:sz w:val="24"/>
          <w:szCs w:val="24"/>
        </w:rPr>
        <w:t xml:space="preserve">Κεντρική Διάθεση: </w:t>
      </w:r>
      <w:r>
        <w:rPr>
          <w:rFonts w:ascii="Times New Roman" w:hAnsi="Times New Roman" w:cs="Times New Roman"/>
          <w:sz w:val="24"/>
          <w:szCs w:val="24"/>
        </w:rPr>
        <w:t xml:space="preserve">Εκδόσεις Γρηγόρη. </w:t>
      </w:r>
    </w:p>
    <w:p w14:paraId="19B38B24" w14:textId="77777777" w:rsidR="00F657FF" w:rsidRDefault="00F657FF" w:rsidP="00F657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EDA9FD" w14:textId="77777777" w:rsidR="00F657FF" w:rsidRDefault="00F657FF" w:rsidP="00F657F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9F1472" w14:textId="77777777" w:rsidR="00F657FF" w:rsidRPr="002A6E20" w:rsidRDefault="00F657FF" w:rsidP="00F657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E20">
        <w:rPr>
          <w:rFonts w:ascii="Times New Roman" w:hAnsi="Times New Roman" w:cs="Times New Roman"/>
          <w:b/>
          <w:sz w:val="24"/>
          <w:szCs w:val="24"/>
          <w:u w:val="single"/>
        </w:rPr>
        <w:t>ΕΞΕΤΑΣΤΕΑ ΥΛΗ ΜΑΘΗΜΑΤΟΣ:</w:t>
      </w:r>
    </w:p>
    <w:p w14:paraId="58E02278" w14:textId="77777777" w:rsidR="00F657FF" w:rsidRDefault="00F657FF" w:rsidP="00F657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A9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Α. ΣΥΓΓΡΑΜΜΑ:</w:t>
      </w:r>
      <w:r w:rsidRPr="00F657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sz w:val="24"/>
          <w:szCs w:val="24"/>
        </w:rPr>
        <w:t>Κουρκούτας, Η. (201</w:t>
      </w:r>
      <w:r w:rsidR="00C7297E">
        <w:rPr>
          <w:rFonts w:ascii="Times New Roman" w:hAnsi="Times New Roman" w:cs="Times New Roman"/>
          <w:sz w:val="24"/>
          <w:szCs w:val="24"/>
        </w:rPr>
        <w:t>7</w:t>
      </w:r>
      <w:r w:rsidRPr="00F657FF">
        <w:rPr>
          <w:rFonts w:ascii="Times New Roman" w:hAnsi="Times New Roman" w:cs="Times New Roman"/>
          <w:sz w:val="24"/>
          <w:szCs w:val="24"/>
        </w:rPr>
        <w:t>).</w:t>
      </w:r>
      <w:r w:rsidR="00C7297E" w:rsidRPr="00C7297E">
        <w:rPr>
          <w:rFonts w:ascii="Times New Roman" w:hAnsi="Times New Roman" w:cs="Times New Roman"/>
          <w:sz w:val="24"/>
          <w:szCs w:val="24"/>
        </w:rPr>
        <w:t xml:space="preserve"> </w:t>
      </w:r>
      <w:r w:rsidR="00C7297E">
        <w:rPr>
          <w:rFonts w:ascii="Times New Roman" w:hAnsi="Times New Roman" w:cs="Times New Roman"/>
          <w:sz w:val="24"/>
          <w:szCs w:val="24"/>
        </w:rPr>
        <w:t>«</w:t>
      </w:r>
      <w:r w:rsidR="00C7297E">
        <w:rPr>
          <w:rFonts w:ascii="Times New Roman" w:hAnsi="Times New Roman" w:cs="Times New Roman"/>
          <w:i/>
          <w:sz w:val="24"/>
          <w:szCs w:val="24"/>
        </w:rPr>
        <w:t>Συναισθηματικές και Συμπεριφορικές Διαταραχές στα Παιδιά»</w:t>
      </w:r>
      <w:r w:rsidR="0096325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7297E">
        <w:rPr>
          <w:rFonts w:ascii="Times New Roman" w:hAnsi="Times New Roman" w:cs="Times New Roman"/>
          <w:sz w:val="24"/>
          <w:szCs w:val="24"/>
        </w:rPr>
        <w:t>Εκδόσεις: Τόπος. Στ</w:t>
      </w:r>
      <w:r w:rsidRPr="00F657FF">
        <w:rPr>
          <w:rFonts w:ascii="Times New Roman" w:hAnsi="Times New Roman" w:cs="Times New Roman"/>
          <w:sz w:val="24"/>
          <w:szCs w:val="24"/>
        </w:rPr>
        <w:t>ην εξεταστέα ύλη περιλαμβάν</w:t>
      </w:r>
      <w:r w:rsidR="00C7297E">
        <w:rPr>
          <w:rFonts w:ascii="Times New Roman" w:hAnsi="Times New Roman" w:cs="Times New Roman"/>
          <w:sz w:val="24"/>
          <w:szCs w:val="24"/>
        </w:rPr>
        <w:t>ονται τα παρακάτω κεφάλαια του βιβλίου:</w:t>
      </w:r>
      <w:r w:rsidRPr="00F65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73341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t>Κεφάλαιο 4</w:t>
      </w:r>
    </w:p>
    <w:p w14:paraId="28962067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t>Κεφάλαιο 5</w:t>
      </w:r>
    </w:p>
    <w:p w14:paraId="2265D674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t>Κεφάλαιο 6</w:t>
      </w:r>
    </w:p>
    <w:p w14:paraId="37E0DB1C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t>Κεφάλαιο 7</w:t>
      </w:r>
    </w:p>
    <w:p w14:paraId="48429923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t>Κεφάλαιο 8</w:t>
      </w:r>
    </w:p>
    <w:p w14:paraId="3DF9B6FF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lastRenderedPageBreak/>
        <w:t>Κεφάλαιο 9</w:t>
      </w:r>
    </w:p>
    <w:p w14:paraId="2FEE21F7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t xml:space="preserve">Κεφάλαιο 10 </w:t>
      </w:r>
    </w:p>
    <w:p w14:paraId="5D99C597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t>Κεφάλαιο 11</w:t>
      </w:r>
    </w:p>
    <w:p w14:paraId="6F3E08EB" w14:textId="77777777" w:rsidR="00C7297E" w:rsidRPr="00C7297E" w:rsidRDefault="00C7297E" w:rsidP="00C7297E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7E">
        <w:rPr>
          <w:rFonts w:ascii="Times New Roman" w:hAnsi="Times New Roman" w:cs="Times New Roman"/>
          <w:b/>
          <w:sz w:val="24"/>
          <w:szCs w:val="24"/>
        </w:rPr>
        <w:t>Κεφάλαιο 12</w:t>
      </w:r>
    </w:p>
    <w:p w14:paraId="39E9221F" w14:textId="77777777" w:rsidR="00F657FF" w:rsidRDefault="00F657FF" w:rsidP="0096325F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3FCED7C1" w14:textId="77777777" w:rsidR="00F657FF" w:rsidRPr="00473A9A" w:rsidRDefault="00F657FF" w:rsidP="00F657FF">
      <w:pPr>
        <w:tabs>
          <w:tab w:val="left" w:pos="284"/>
          <w:tab w:val="num" w:pos="993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A9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Β. ΣΥΓΓΡΑΜΜΑ: </w:t>
      </w:r>
    </w:p>
    <w:p w14:paraId="7D37CE71" w14:textId="77777777" w:rsidR="00F657FF" w:rsidRPr="00F657FF" w:rsidRDefault="00F657FF" w:rsidP="00F657FF">
      <w:pPr>
        <w:pStyle w:val="a3"/>
        <w:numPr>
          <w:ilvl w:val="0"/>
          <w:numId w:val="4"/>
        </w:numPr>
        <w:tabs>
          <w:tab w:val="left" w:pos="284"/>
          <w:tab w:val="num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57FF">
        <w:rPr>
          <w:rFonts w:ascii="Times New Roman" w:hAnsi="Times New Roman" w:cs="Times New Roman"/>
          <w:b/>
          <w:sz w:val="24"/>
          <w:szCs w:val="24"/>
        </w:rPr>
        <w:t>ΚΕΦΑΛΑΙΟ 4</w:t>
      </w:r>
      <w:r w:rsidRPr="00F657FF">
        <w:rPr>
          <w:rFonts w:ascii="Times New Roman" w:hAnsi="Times New Roman" w:cs="Times New Roman"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b/>
          <w:sz w:val="24"/>
          <w:szCs w:val="24"/>
        </w:rPr>
        <w:t xml:space="preserve">(από β΄ σύγγραμμα/βιβλίο) </w:t>
      </w:r>
      <w:r w:rsidRPr="00F657FF">
        <w:rPr>
          <w:rFonts w:ascii="Times New Roman" w:hAnsi="Times New Roman" w:cs="Times New Roman"/>
          <w:sz w:val="24"/>
          <w:szCs w:val="24"/>
        </w:rPr>
        <w:t>«Συμπεριφοριστικές τεχνικές: Το πρόγραμμα της Λειτουργικής Ανάλυσης και Διαμόρφωση της Συμπεριφοράς» Στο: Κοιλιάδης, Ε. (2010) (Επιμ.),</w:t>
      </w:r>
      <w:r w:rsidRPr="00F65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i/>
          <w:sz w:val="24"/>
          <w:szCs w:val="24"/>
        </w:rPr>
        <w:t xml:space="preserve">Συμπεριφορά στο Σχολείο-Αξιοποιούμε δυνατότητες, αντιμετωπίσουμε προβλήματα, </w:t>
      </w:r>
      <w:r w:rsidRPr="00F657FF">
        <w:rPr>
          <w:rFonts w:ascii="Times New Roman" w:hAnsi="Times New Roman" w:cs="Times New Roman"/>
          <w:sz w:val="24"/>
          <w:szCs w:val="24"/>
        </w:rPr>
        <w:t>(σελ.132-172).</w:t>
      </w:r>
      <w:r w:rsidRPr="00F657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sz w:val="24"/>
          <w:szCs w:val="24"/>
        </w:rPr>
        <w:t xml:space="preserve">Κεντρική Διάθεση: Εκδόσεις Γρηγόρη. </w:t>
      </w:r>
    </w:p>
    <w:p w14:paraId="60F7C241" w14:textId="77777777" w:rsidR="00F657FF" w:rsidRDefault="00F657FF" w:rsidP="00F657FF">
      <w:pPr>
        <w:pStyle w:val="a3"/>
        <w:numPr>
          <w:ilvl w:val="0"/>
          <w:numId w:val="4"/>
        </w:numPr>
        <w:tabs>
          <w:tab w:val="left" w:pos="284"/>
          <w:tab w:val="num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57FF">
        <w:rPr>
          <w:rFonts w:ascii="Times New Roman" w:hAnsi="Times New Roman" w:cs="Times New Roman"/>
          <w:b/>
          <w:sz w:val="24"/>
          <w:szCs w:val="24"/>
        </w:rPr>
        <w:t xml:space="preserve">ΚΕΦΑΛΑΙΟ 5 (από β΄ σύγγραμμα/βιβλίο) </w:t>
      </w:r>
      <w:r w:rsidRPr="00F657FF">
        <w:rPr>
          <w:rFonts w:ascii="Times New Roman" w:hAnsi="Times New Roman" w:cs="Times New Roman"/>
          <w:sz w:val="24"/>
          <w:szCs w:val="24"/>
        </w:rPr>
        <w:t>«Γνωστικο-συμπεριφοριστικές/γνωσιακές τεχνικές» Στο: Κοιλιάδης, Ε. (2010) (Επιμ.),</w:t>
      </w:r>
      <w:r w:rsidRPr="00F65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i/>
          <w:sz w:val="24"/>
          <w:szCs w:val="24"/>
        </w:rPr>
        <w:t xml:space="preserve">Συμπεριφορά στο Σχολείο-Αξιοποιούμε δυνατότητες, αντιμετωπίσουμε προβλήματα, </w:t>
      </w:r>
      <w:r w:rsidRPr="00F657FF">
        <w:rPr>
          <w:rFonts w:ascii="Times New Roman" w:hAnsi="Times New Roman" w:cs="Times New Roman"/>
          <w:sz w:val="24"/>
          <w:szCs w:val="24"/>
        </w:rPr>
        <w:t>(σελ. 184-208).</w:t>
      </w:r>
      <w:r w:rsidRPr="00F657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sz w:val="24"/>
          <w:szCs w:val="24"/>
        </w:rPr>
        <w:t xml:space="preserve">Κεντρική Διάθεση: Εκδόσεις Γρηγόρη. </w:t>
      </w:r>
    </w:p>
    <w:p w14:paraId="1BE42589" w14:textId="77777777" w:rsidR="00F657FF" w:rsidRPr="00F657FF" w:rsidRDefault="00F657FF" w:rsidP="00F657FF">
      <w:pPr>
        <w:pStyle w:val="a3"/>
        <w:numPr>
          <w:ilvl w:val="0"/>
          <w:numId w:val="4"/>
        </w:numPr>
        <w:tabs>
          <w:tab w:val="left" w:pos="284"/>
          <w:tab w:val="num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57FF">
        <w:rPr>
          <w:rFonts w:ascii="Times New Roman" w:hAnsi="Times New Roman" w:cs="Times New Roman"/>
          <w:b/>
          <w:sz w:val="24"/>
          <w:szCs w:val="24"/>
        </w:rPr>
        <w:t>ΚΕΦΑΛΑΙΟ 6</w:t>
      </w:r>
      <w:r w:rsidRPr="00F657FF">
        <w:rPr>
          <w:rFonts w:ascii="Times New Roman" w:hAnsi="Times New Roman" w:cs="Times New Roman"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b/>
          <w:sz w:val="24"/>
          <w:szCs w:val="24"/>
        </w:rPr>
        <w:t xml:space="preserve">(από β΄ σύγγραμμα/βιβλίο) </w:t>
      </w:r>
      <w:r w:rsidRPr="00F657FF">
        <w:rPr>
          <w:rFonts w:ascii="Times New Roman" w:hAnsi="Times New Roman" w:cs="Times New Roman"/>
          <w:sz w:val="24"/>
          <w:szCs w:val="24"/>
        </w:rPr>
        <w:t>«Η οικοσυστημική προσέγγιση» Στο: Κοιλιάδης, Ε. (2010) (Επιμ.),</w:t>
      </w:r>
      <w:r w:rsidRPr="00F65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i/>
          <w:sz w:val="24"/>
          <w:szCs w:val="24"/>
        </w:rPr>
        <w:t xml:space="preserve">Συμπεριφορά στο Σχολείο-Αξιοποιούμε δυνατότητες, αντιμετωπίσουμε προβλήματα, </w:t>
      </w:r>
      <w:r w:rsidRPr="00F657FF">
        <w:rPr>
          <w:rFonts w:ascii="Times New Roman" w:hAnsi="Times New Roman" w:cs="Times New Roman"/>
          <w:sz w:val="24"/>
          <w:szCs w:val="24"/>
        </w:rPr>
        <w:t>(σελ.214-223).</w:t>
      </w:r>
      <w:r w:rsidRPr="00F657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sz w:val="24"/>
          <w:szCs w:val="24"/>
        </w:rPr>
        <w:t xml:space="preserve">Κεντρική Διάθεση: Εκδόσεις Γρηγόρη. </w:t>
      </w:r>
    </w:p>
    <w:p w14:paraId="1A80BE28" w14:textId="77777777" w:rsidR="00F657FF" w:rsidRPr="00F657FF" w:rsidRDefault="00F657FF" w:rsidP="00F657FF">
      <w:pPr>
        <w:pStyle w:val="a3"/>
        <w:numPr>
          <w:ilvl w:val="0"/>
          <w:numId w:val="4"/>
        </w:numPr>
        <w:tabs>
          <w:tab w:val="left" w:pos="284"/>
          <w:tab w:val="num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57FF">
        <w:rPr>
          <w:rFonts w:ascii="Times New Roman" w:hAnsi="Times New Roman" w:cs="Times New Roman"/>
          <w:b/>
          <w:sz w:val="24"/>
          <w:szCs w:val="24"/>
        </w:rPr>
        <w:t>ΚΕΦΑΛΑΙΟ 7</w:t>
      </w:r>
      <w:r w:rsidRPr="00F657FF">
        <w:rPr>
          <w:rFonts w:ascii="Times New Roman" w:hAnsi="Times New Roman" w:cs="Times New Roman"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b/>
          <w:sz w:val="24"/>
          <w:szCs w:val="24"/>
        </w:rPr>
        <w:t xml:space="preserve">(από β΄ σύγγραμμα/βιβλίο) </w:t>
      </w:r>
      <w:r w:rsidRPr="00F657FF">
        <w:rPr>
          <w:rFonts w:ascii="Times New Roman" w:hAnsi="Times New Roman" w:cs="Times New Roman"/>
          <w:sz w:val="24"/>
          <w:szCs w:val="24"/>
        </w:rPr>
        <w:t>«Η ανθρωπιστική προσέγγιση» Στο: Κοιλιάδης, Ε. (2010) (Επιμ.),</w:t>
      </w:r>
      <w:r w:rsidRPr="00F65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i/>
          <w:sz w:val="24"/>
          <w:szCs w:val="24"/>
        </w:rPr>
        <w:t xml:space="preserve">Συμπεριφορά στο Σχολείο-Αξιοποιούμε δυνατότητες, αντιμετωπίσουμε προβλήματα, </w:t>
      </w:r>
      <w:r w:rsidRPr="00F657FF">
        <w:rPr>
          <w:rFonts w:ascii="Times New Roman" w:hAnsi="Times New Roman" w:cs="Times New Roman"/>
          <w:sz w:val="24"/>
          <w:szCs w:val="24"/>
        </w:rPr>
        <w:t>(σελ.227-239).</w:t>
      </w:r>
      <w:r w:rsidRPr="00F657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57FF">
        <w:rPr>
          <w:rFonts w:ascii="Times New Roman" w:hAnsi="Times New Roman" w:cs="Times New Roman"/>
          <w:sz w:val="24"/>
          <w:szCs w:val="24"/>
        </w:rPr>
        <w:t xml:space="preserve">Κεντρική Διάθεση: Εκδόσεις Γρηγόρη. </w:t>
      </w:r>
    </w:p>
    <w:p w14:paraId="580BBFA6" w14:textId="77777777" w:rsidR="00F657FF" w:rsidRPr="00B422E5" w:rsidRDefault="00F657FF" w:rsidP="00F657F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C42935" w14:textId="77777777" w:rsidR="00F657FF" w:rsidRDefault="00F657FF" w:rsidP="00F657FF">
      <w:pPr>
        <w:tabs>
          <w:tab w:val="left" w:pos="-142"/>
        </w:tabs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16DB14A" w14:textId="77777777" w:rsidR="00F657FF" w:rsidRDefault="00F657FF" w:rsidP="00F657FF">
      <w:pPr>
        <w:tabs>
          <w:tab w:val="left" w:pos="-142"/>
        </w:tabs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8375852" w14:textId="77777777" w:rsidR="00F657FF" w:rsidRDefault="00F657FF" w:rsidP="00F657FF">
      <w:pPr>
        <w:tabs>
          <w:tab w:val="left" w:pos="-142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657FF">
        <w:rPr>
          <w:rFonts w:ascii="Times New Roman" w:hAnsi="Times New Roman" w:cs="Times New Roman"/>
          <w:color w:val="000000" w:themeColor="text1"/>
          <w:sz w:val="24"/>
          <w:szCs w:val="24"/>
        </w:rPr>
        <w:t>Η Διδάσκουσα</w:t>
      </w:r>
    </w:p>
    <w:p w14:paraId="0E4425F9" w14:textId="77777777" w:rsidR="00F657FF" w:rsidRPr="00F657FF" w:rsidRDefault="00F657FF" w:rsidP="00F657FF">
      <w:pPr>
        <w:tabs>
          <w:tab w:val="left" w:pos="-142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716F50" w14:textId="77777777" w:rsidR="00F657FF" w:rsidRPr="00F657FF" w:rsidRDefault="00F657FF" w:rsidP="00F657FF">
      <w:pPr>
        <w:tabs>
          <w:tab w:val="left" w:pos="-142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657FF">
        <w:rPr>
          <w:rFonts w:ascii="Times New Roman" w:hAnsi="Times New Roman" w:cs="Times New Roman"/>
          <w:color w:val="000000" w:themeColor="text1"/>
          <w:sz w:val="24"/>
          <w:szCs w:val="24"/>
        </w:rPr>
        <w:t>Ελένη Διδασκάλου</w:t>
      </w:r>
    </w:p>
    <w:p w14:paraId="05C83033" w14:textId="77777777" w:rsidR="00F657FF" w:rsidRPr="00F657FF" w:rsidRDefault="00F657FF" w:rsidP="00F657FF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657FF" w:rsidRPr="00F657FF" w:rsidSect="00F657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5BF2"/>
    <w:multiLevelType w:val="hybridMultilevel"/>
    <w:tmpl w:val="E3CE0FD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FE2A5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759D5"/>
    <w:multiLevelType w:val="hybridMultilevel"/>
    <w:tmpl w:val="14206C34"/>
    <w:lvl w:ilvl="0" w:tplc="A4888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3DE"/>
    <w:multiLevelType w:val="hybridMultilevel"/>
    <w:tmpl w:val="1D1E501E"/>
    <w:lvl w:ilvl="0" w:tplc="E71CD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3492"/>
    <w:multiLevelType w:val="hybridMultilevel"/>
    <w:tmpl w:val="DD663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D1657"/>
    <w:multiLevelType w:val="hybridMultilevel"/>
    <w:tmpl w:val="559A7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039293">
    <w:abstractNumId w:val="1"/>
  </w:num>
  <w:num w:numId="2" w16cid:durableId="300117429">
    <w:abstractNumId w:val="0"/>
  </w:num>
  <w:num w:numId="3" w16cid:durableId="317074285">
    <w:abstractNumId w:val="2"/>
  </w:num>
  <w:num w:numId="4" w16cid:durableId="615989732">
    <w:abstractNumId w:val="3"/>
  </w:num>
  <w:num w:numId="5" w16cid:durableId="1039553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7FF"/>
    <w:rsid w:val="00346651"/>
    <w:rsid w:val="0037080B"/>
    <w:rsid w:val="003E0DE0"/>
    <w:rsid w:val="0041152E"/>
    <w:rsid w:val="0046674B"/>
    <w:rsid w:val="00473A9A"/>
    <w:rsid w:val="004A4461"/>
    <w:rsid w:val="008530A8"/>
    <w:rsid w:val="00853E90"/>
    <w:rsid w:val="008D49A8"/>
    <w:rsid w:val="0096325F"/>
    <w:rsid w:val="00A27556"/>
    <w:rsid w:val="00C7297E"/>
    <w:rsid w:val="00F657FF"/>
    <w:rsid w:val="00FD1FFD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D638"/>
  <w15:docId w15:val="{12C75C8A-B110-4B70-BECF-2A2EBCB8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1872</Characters>
  <Application>Microsoft Office Word</Application>
  <DocSecurity>0</DocSecurity>
  <Lines>15</Lines>
  <Paragraphs>4</Paragraphs>
  <ScaleCrop>false</ScaleCrop>
  <Company>Hewlett-Packard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DIDASKALOU ELENI</cp:lastModifiedBy>
  <cp:revision>4</cp:revision>
  <dcterms:created xsi:type="dcterms:W3CDTF">2022-09-30T12:06:00Z</dcterms:created>
  <dcterms:modified xsi:type="dcterms:W3CDTF">2024-12-01T12:45:00Z</dcterms:modified>
</cp:coreProperties>
</file>