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3ED9B" w14:textId="77777777" w:rsidR="00C7563C" w:rsidRPr="00C7563C" w:rsidRDefault="00C7563C" w:rsidP="00C7563C">
      <w:pPr>
        <w:spacing w:before="100" w:beforeAutospacing="1" w:after="100" w:afterAutospacing="1"/>
        <w:jc w:val="center"/>
        <w:rPr>
          <w:rFonts w:ascii="Times New Roman" w:eastAsia="Times New Roman" w:hAnsi="Times New Roman" w:cs="Times New Roman"/>
          <w:color w:val="000000"/>
          <w:kern w:val="0"/>
          <w:lang w:val="en-GR"/>
          <w14:ligatures w14:val="none"/>
        </w:rPr>
      </w:pPr>
      <w:r w:rsidRPr="00C7563C">
        <w:rPr>
          <w:rFonts w:ascii="Times New Roman" w:eastAsia="Times New Roman" w:hAnsi="Times New Roman" w:cs="Times New Roman"/>
          <w:b/>
          <w:bCs/>
          <w:color w:val="000000"/>
          <w:kern w:val="0"/>
          <w:lang w:val="en-GR"/>
          <w14:ligatures w14:val="none"/>
        </w:rPr>
        <w:t>Μελέτη περίπτωσης: Μια νέα διευθύντρια, μια κοινή πρόκληση</w:t>
      </w:r>
    </w:p>
    <w:p w14:paraId="0DEBFE02" w14:textId="0581F2E3" w:rsidR="00C7563C" w:rsidRPr="00C7563C" w:rsidRDefault="00C7563C" w:rsidP="00C7563C">
      <w:pPr>
        <w:spacing w:line="276" w:lineRule="auto"/>
        <w:jc w:val="both"/>
        <w:rPr>
          <w:rFonts w:ascii="Times New Roman" w:eastAsia="Times New Roman" w:hAnsi="Times New Roman" w:cs="Times New Roman"/>
          <w:i/>
          <w:iCs/>
          <w:color w:val="000000"/>
          <w:kern w:val="0"/>
          <w:lang w:val="en-GR"/>
          <w14:ligatures w14:val="none"/>
        </w:rPr>
      </w:pPr>
      <w:r w:rsidRPr="00C7563C">
        <w:rPr>
          <w:rFonts w:ascii="Times New Roman" w:eastAsia="Times New Roman" w:hAnsi="Times New Roman" w:cs="Times New Roman"/>
          <w:color w:val="000000"/>
          <w:kern w:val="0"/>
          <w:lang w:val="en-GR"/>
          <w14:ligatures w14:val="none"/>
        </w:rPr>
        <w:t xml:space="preserve">Η Ελένη αναλαμβάνει τη διεύθυνση ενός δημοτικού σχολείου με δώδεκα εκπαιδευτικούς. Έχει αυτοπεποίθηση, οργανωτικότητα και πολλές ιδέες. Στην πρώτη συνεδρίαση δηλώνει: </w:t>
      </w:r>
      <w:r w:rsidRPr="00C7563C">
        <w:rPr>
          <w:rFonts w:ascii="Times New Roman" w:eastAsia="Times New Roman" w:hAnsi="Times New Roman" w:cs="Times New Roman"/>
          <w:i/>
          <w:iCs/>
          <w:color w:val="000000"/>
          <w:kern w:val="0"/>
          <w:lang w:val="en-GR"/>
          <w14:ligatures w14:val="none"/>
        </w:rPr>
        <w:t>«Θέλω να δημιουργήσουμε ένα σχολείο στο οποίο κάθε παιδί θα μπορεί να μαθαίνει και να συμμετέχει ουσιαστικά».</w:t>
      </w:r>
      <w:r w:rsidRPr="00C7563C">
        <w:rPr>
          <w:rFonts w:ascii="Times New Roman" w:eastAsia="Times New Roman" w:hAnsi="Times New Roman" w:cs="Times New Roman"/>
          <w:color w:val="000000"/>
          <w:kern w:val="0"/>
          <w:lang w:val="en-GR"/>
          <w14:ligatures w14:val="none"/>
        </w:rPr>
        <w:t>Ωστόσο, στο σχολείο υπάρχουν δυσκολίες. Αρκετοί μαθητές δυσκολεύονται στην κατανόηση κειμένου και αποφεύγουν να συμμετέχουν στο μάθημα. Οι εκπαιδευτικοί εργάζονται κυρίως ατομικά και σπάνια συζητούν τις διδακτικές τους πρακτικές. Ορισμένοι θεωρούν ότι οι χαμηλές επιδόσεις οφείλονται στην ανεπαρκή υποστήριξη από το σπίτι.</w:t>
      </w:r>
      <w:r>
        <w:rPr>
          <w:rFonts w:ascii="Times New Roman" w:eastAsia="Times New Roman" w:hAnsi="Times New Roman" w:cs="Times New Roman"/>
          <w:i/>
          <w:iCs/>
          <w:color w:val="000000"/>
          <w:kern w:val="0"/>
          <w:lang w:val="el-GR"/>
          <w14:ligatures w14:val="none"/>
        </w:rPr>
        <w:t xml:space="preserve"> </w:t>
      </w:r>
      <w:r w:rsidRPr="00C7563C">
        <w:rPr>
          <w:rFonts w:ascii="Times New Roman" w:eastAsia="Times New Roman" w:hAnsi="Times New Roman" w:cs="Times New Roman"/>
          <w:color w:val="000000"/>
          <w:kern w:val="0"/>
          <w:lang w:val="en-GR"/>
          <w14:ligatures w14:val="none"/>
        </w:rPr>
        <w:t xml:space="preserve">Η Ελένη προτείνει ένα τρίμηνο σχέδιο βελτίωσης της κατανόησης κειμένου. Καταρτίζει χρονοδιάγραμμα, σχηματίζει ομάδες εργασίας και ζητά σύντομη εβδομαδιαία ενημέρωση. Όταν δύο εκπαιδευτικοί εκφράζουν επιφυλάξεις για τον διαθέσιμο χρόνο, απαντά: </w:t>
      </w:r>
      <w:r w:rsidRPr="00C7563C">
        <w:rPr>
          <w:rFonts w:ascii="Times New Roman" w:eastAsia="Times New Roman" w:hAnsi="Times New Roman" w:cs="Times New Roman"/>
          <w:i/>
          <w:iCs/>
          <w:color w:val="000000"/>
          <w:kern w:val="0"/>
          <w:lang w:val="en-GR"/>
          <w14:ligatures w14:val="none"/>
        </w:rPr>
        <w:t>«Αν είμαστε συνεπείς, θα τα καταφέρουμε».</w:t>
      </w:r>
      <w:r w:rsidRPr="00C7563C">
        <w:rPr>
          <w:rFonts w:ascii="Times New Roman" w:eastAsia="Times New Roman" w:hAnsi="Times New Roman" w:cs="Times New Roman"/>
          <w:color w:val="000000"/>
          <w:kern w:val="0"/>
          <w:lang w:val="en-GR"/>
          <w14:ligatures w14:val="none"/>
        </w:rPr>
        <w:t xml:space="preserve"> Η συζήτηση ολοκληρώνεται χωρίς να εξεταστούν οι δυσκολίες τους.Στην πορεία διαπιστώνει ότι οι ανάγκες των εκπαιδευτικών διαφέρουν. Η Άννα, νεοδιόριστη, ενδιαφέρεται για το σχέδιο, αλλά δεν γνωρίζει πώς να οργανώσει δραστηριότητες για μαθητές με διαφορετικές μαθησιακές ανάγκες. Ο Νίκος έχει σχετική εμπειρία και προτείνει να υποστηρίξει τους συναδέλφους του. Η Μαρία είναι έμπειρη, αλλά διστάζει να δοκιμάσει νέες πρακτικές, επειδή μια προηγούμενη προσπάθεια δεν είχε τα αναμενόμενα αποτελέσματα.</w:t>
      </w:r>
    </w:p>
    <w:p w14:paraId="01BF7608" w14:textId="218D9B6E" w:rsidR="00C7563C" w:rsidRPr="00C7563C" w:rsidRDefault="00C7563C" w:rsidP="00C7563C">
      <w:pPr>
        <w:spacing w:line="276" w:lineRule="auto"/>
        <w:jc w:val="both"/>
        <w:rPr>
          <w:rFonts w:ascii="Times New Roman" w:eastAsia="Times New Roman" w:hAnsi="Times New Roman" w:cs="Times New Roman"/>
          <w:color w:val="000000"/>
          <w:kern w:val="0"/>
          <w:lang w:val="en-GR"/>
          <w14:ligatures w14:val="none"/>
        </w:rPr>
      </w:pPr>
      <w:r w:rsidRPr="00C7563C">
        <w:rPr>
          <w:rFonts w:ascii="Times New Roman" w:eastAsia="Times New Roman" w:hAnsi="Times New Roman" w:cs="Times New Roman"/>
          <w:color w:val="000000"/>
          <w:kern w:val="0"/>
          <w:lang w:val="en-GR"/>
          <w14:ligatures w14:val="none"/>
        </w:rPr>
        <w:t>Η Ελένη αρχίζει να αλλάζει την προσέγγισή της. Σχεδιάζει μαζί με την Άννα ένα πρώτο μάθημα και εξασφαλίζει συνεργασία με τον Νίκο. Στον Νίκο δίνει μεγαλύτερη πρωτοβουλία για τον συντονισμό της ομάδας. Με τη Μαρία συζητά τις προηγούμενες δυσκολίες και συμφωνούν να δοκιμάσει μία μικρή αλλαγή.</w:t>
      </w:r>
      <w:r>
        <w:rPr>
          <w:rFonts w:ascii="Times New Roman" w:eastAsia="Times New Roman" w:hAnsi="Times New Roman" w:cs="Times New Roman"/>
          <w:color w:val="000000"/>
          <w:kern w:val="0"/>
          <w:lang w:val="el-GR"/>
          <w14:ligatures w14:val="none"/>
        </w:rPr>
        <w:t xml:space="preserve"> </w:t>
      </w:r>
      <w:r w:rsidRPr="00C7563C">
        <w:rPr>
          <w:rFonts w:ascii="Times New Roman" w:eastAsia="Times New Roman" w:hAnsi="Times New Roman" w:cs="Times New Roman"/>
          <w:color w:val="000000"/>
          <w:kern w:val="0"/>
          <w:lang w:val="en-GR"/>
          <w14:ligatures w14:val="none"/>
        </w:rPr>
        <w:t>Σε επόμενη συνάντηση ζητά από όλους να φέρουν ανώνυμα δείγματα μαθητικών εργασιών. Η ομάδα παρατηρεί ότι αρκετά παιδιά εντοπίζουν πληροφορίες στο κείμενο, αλλά δυσκολεύονται να εξηγήσουν το νόημά τους. Οι εκπαιδευτικοί συμφωνούν να δοκιμάσουν συγκεκριμένες στρατηγικές, να ανταλλάξουν υλικό και να εξετάσουν ξανά την πρόοδο μετά από τέσσερις εβδομάδες.</w:t>
      </w:r>
      <w:r>
        <w:rPr>
          <w:rFonts w:ascii="Times New Roman" w:eastAsia="Times New Roman" w:hAnsi="Times New Roman" w:cs="Times New Roman"/>
          <w:color w:val="000000"/>
          <w:kern w:val="0"/>
          <w:lang w:val="el-GR"/>
          <w14:ligatures w14:val="none"/>
        </w:rPr>
        <w:t xml:space="preserve"> </w:t>
      </w:r>
      <w:r w:rsidRPr="00C7563C">
        <w:rPr>
          <w:rFonts w:ascii="Times New Roman" w:eastAsia="Times New Roman" w:hAnsi="Times New Roman" w:cs="Times New Roman"/>
          <w:color w:val="000000"/>
          <w:kern w:val="0"/>
          <w:lang w:val="en-GR"/>
          <w14:ligatures w14:val="none"/>
        </w:rPr>
        <w:t>Η Ελένη συμμετέχει στις συναντήσεις, ακούει τις προτάσεις και αναγνωρίζει τη συμβολή των εκπαιδευτικών. Όταν μια δραστηριότητα δεν αποδίδει, τους ενθαρρύνει να εξετάσουν τι χρειάζεται να αλλάξει. Στο τέλος του τριμήνου υπάρχουν ενδείξεις βελτίωσης στη συμμετοχή και στις εργασίες αρκετών μαθητών, αλλά οι δυσκολίες δεν έχουν αντιμετωπιστεί για όλους. Ο σύλλογος καλείται να αποφασίσει πώς θα συνεχίσει.</w:t>
      </w:r>
    </w:p>
    <w:p w14:paraId="2C7202C9" w14:textId="77777777" w:rsidR="00C7563C" w:rsidRDefault="00C7563C" w:rsidP="00C7563C">
      <w:pPr>
        <w:spacing w:before="100" w:beforeAutospacing="1" w:after="100" w:afterAutospacing="1"/>
        <w:rPr>
          <w:rFonts w:ascii="Times New Roman" w:eastAsia="Times New Roman" w:hAnsi="Times New Roman" w:cs="Times New Roman"/>
          <w:b/>
          <w:bCs/>
          <w:color w:val="000000"/>
          <w:kern w:val="0"/>
          <w:lang w:val="el-GR"/>
          <w14:ligatures w14:val="none"/>
        </w:rPr>
      </w:pPr>
    </w:p>
    <w:p w14:paraId="684722B9" w14:textId="77777777" w:rsidR="00C7563C" w:rsidRDefault="00C7563C" w:rsidP="00C7563C">
      <w:pPr>
        <w:spacing w:before="100" w:beforeAutospacing="1" w:after="100" w:afterAutospacing="1"/>
        <w:rPr>
          <w:rFonts w:ascii="Times New Roman" w:eastAsia="Times New Roman" w:hAnsi="Times New Roman" w:cs="Times New Roman"/>
          <w:b/>
          <w:bCs/>
          <w:color w:val="000000"/>
          <w:kern w:val="0"/>
          <w:lang w:val="el-GR"/>
          <w14:ligatures w14:val="none"/>
        </w:rPr>
      </w:pPr>
    </w:p>
    <w:p w14:paraId="43C4F22C" w14:textId="77777777" w:rsidR="00C7563C" w:rsidRDefault="00C7563C" w:rsidP="00C7563C">
      <w:pPr>
        <w:spacing w:before="100" w:beforeAutospacing="1" w:after="100" w:afterAutospacing="1"/>
        <w:rPr>
          <w:rFonts w:ascii="Times New Roman" w:eastAsia="Times New Roman" w:hAnsi="Times New Roman" w:cs="Times New Roman"/>
          <w:b/>
          <w:bCs/>
          <w:color w:val="000000"/>
          <w:kern w:val="0"/>
          <w:lang w:val="el-GR"/>
          <w14:ligatures w14:val="none"/>
        </w:rPr>
      </w:pPr>
    </w:p>
    <w:p w14:paraId="007386A1" w14:textId="77777777" w:rsidR="00C7563C" w:rsidRDefault="00C7563C" w:rsidP="00C7563C">
      <w:pPr>
        <w:spacing w:before="100" w:beforeAutospacing="1" w:after="100" w:afterAutospacing="1"/>
        <w:rPr>
          <w:rFonts w:ascii="Times New Roman" w:eastAsia="Times New Roman" w:hAnsi="Times New Roman" w:cs="Times New Roman"/>
          <w:b/>
          <w:bCs/>
          <w:color w:val="000000"/>
          <w:kern w:val="0"/>
          <w:lang w:val="el-GR"/>
          <w14:ligatures w14:val="none"/>
        </w:rPr>
      </w:pPr>
    </w:p>
    <w:p w14:paraId="0A7E9553" w14:textId="77777777" w:rsidR="00C7563C" w:rsidRDefault="00C7563C" w:rsidP="00C7563C">
      <w:pPr>
        <w:spacing w:before="100" w:beforeAutospacing="1" w:after="100" w:afterAutospacing="1"/>
        <w:rPr>
          <w:rFonts w:ascii="Times New Roman" w:eastAsia="Times New Roman" w:hAnsi="Times New Roman" w:cs="Times New Roman"/>
          <w:b/>
          <w:bCs/>
          <w:color w:val="000000"/>
          <w:kern w:val="0"/>
          <w:lang w:val="el-GR"/>
          <w14:ligatures w14:val="none"/>
        </w:rPr>
      </w:pPr>
    </w:p>
    <w:p w14:paraId="3697ADD7" w14:textId="77777777" w:rsidR="00C7563C" w:rsidRDefault="00C7563C" w:rsidP="00C7563C">
      <w:pPr>
        <w:spacing w:before="100" w:beforeAutospacing="1" w:after="100" w:afterAutospacing="1"/>
        <w:rPr>
          <w:rFonts w:ascii="Times New Roman" w:eastAsia="Times New Roman" w:hAnsi="Times New Roman" w:cs="Times New Roman"/>
          <w:b/>
          <w:bCs/>
          <w:color w:val="000000"/>
          <w:kern w:val="0"/>
          <w:lang w:val="el-GR"/>
          <w14:ligatures w14:val="none"/>
        </w:rPr>
      </w:pPr>
    </w:p>
    <w:p w14:paraId="12E0DA61" w14:textId="77777777" w:rsidR="00C7563C" w:rsidRDefault="00C7563C" w:rsidP="00C7563C">
      <w:pPr>
        <w:spacing w:before="100" w:beforeAutospacing="1" w:after="100" w:afterAutospacing="1"/>
        <w:rPr>
          <w:rFonts w:ascii="Times New Roman" w:eastAsia="Times New Roman" w:hAnsi="Times New Roman" w:cs="Times New Roman"/>
          <w:b/>
          <w:bCs/>
          <w:color w:val="000000"/>
          <w:kern w:val="0"/>
          <w:lang w:val="el-GR"/>
          <w14:ligatures w14:val="none"/>
        </w:rPr>
      </w:pPr>
    </w:p>
    <w:p w14:paraId="291FB912" w14:textId="73F4D6C9" w:rsidR="00C7563C" w:rsidRPr="00C7563C" w:rsidRDefault="00C7563C" w:rsidP="00C7563C">
      <w:pPr>
        <w:spacing w:before="100" w:beforeAutospacing="1" w:after="100" w:afterAutospacing="1"/>
        <w:rPr>
          <w:rFonts w:ascii="Times New Roman" w:eastAsia="Times New Roman" w:hAnsi="Times New Roman" w:cs="Times New Roman"/>
          <w:color w:val="000000"/>
          <w:kern w:val="0"/>
          <w:lang w:val="en-GR"/>
          <w14:ligatures w14:val="none"/>
        </w:rPr>
      </w:pPr>
      <w:r w:rsidRPr="00C7563C">
        <w:rPr>
          <w:rFonts w:ascii="Times New Roman" w:eastAsia="Times New Roman" w:hAnsi="Times New Roman" w:cs="Times New Roman"/>
          <w:b/>
          <w:bCs/>
          <w:color w:val="000000"/>
          <w:kern w:val="0"/>
          <w:lang w:val="en-GR"/>
          <w14:ligatures w14:val="none"/>
        </w:rPr>
        <w:lastRenderedPageBreak/>
        <w:t>Ερωτήσεις ανάλυσης ανά θεωρία</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7"/>
        <w:gridCol w:w="6324"/>
      </w:tblGrid>
      <w:tr w:rsidR="00C7563C" w:rsidRPr="00C7563C" w14:paraId="7B6DCB31" w14:textId="77777777" w:rsidTr="00C7563C">
        <w:trPr>
          <w:tblHeader/>
          <w:tblCellSpacing w:w="15" w:type="dxa"/>
        </w:trPr>
        <w:tc>
          <w:tcPr>
            <w:tcW w:w="0" w:type="auto"/>
            <w:vAlign w:val="center"/>
            <w:hideMark/>
          </w:tcPr>
          <w:p w14:paraId="410BA8CE" w14:textId="77777777" w:rsidR="00C7563C" w:rsidRPr="00C7563C" w:rsidRDefault="00C7563C" w:rsidP="00C7563C">
            <w:pPr>
              <w:spacing w:line="276" w:lineRule="auto"/>
              <w:jc w:val="center"/>
              <w:rPr>
                <w:rFonts w:ascii="Times New Roman" w:eastAsia="Times New Roman" w:hAnsi="Times New Roman" w:cs="Times New Roman"/>
                <w:b/>
                <w:bCs/>
                <w:kern w:val="0"/>
                <w:lang w:val="en-GR"/>
                <w14:ligatures w14:val="none"/>
              </w:rPr>
            </w:pPr>
            <w:r w:rsidRPr="00C7563C">
              <w:rPr>
                <w:rFonts w:ascii="Times New Roman" w:eastAsia="Times New Roman" w:hAnsi="Times New Roman" w:cs="Times New Roman"/>
                <w:b/>
                <w:bCs/>
                <w:kern w:val="0"/>
                <w:lang w:val="en-GR"/>
                <w14:ligatures w14:val="none"/>
              </w:rPr>
              <w:t>Θεωρητική προσέγγιση</w:t>
            </w:r>
          </w:p>
        </w:tc>
        <w:tc>
          <w:tcPr>
            <w:tcW w:w="0" w:type="auto"/>
            <w:vAlign w:val="center"/>
            <w:hideMark/>
          </w:tcPr>
          <w:p w14:paraId="0BD56540" w14:textId="149A0026" w:rsidR="00C7563C" w:rsidRDefault="00C7563C" w:rsidP="00C7563C">
            <w:pPr>
              <w:spacing w:line="276" w:lineRule="auto"/>
              <w:jc w:val="center"/>
              <w:rPr>
                <w:rFonts w:ascii="Times New Roman" w:eastAsia="Times New Roman" w:hAnsi="Times New Roman" w:cs="Times New Roman"/>
                <w:b/>
                <w:bCs/>
                <w:kern w:val="0"/>
                <w:lang w:val="el-GR"/>
                <w14:ligatures w14:val="none"/>
              </w:rPr>
            </w:pPr>
            <w:r w:rsidRPr="00C7563C">
              <w:rPr>
                <w:rFonts w:ascii="Times New Roman" w:eastAsia="Times New Roman" w:hAnsi="Times New Roman" w:cs="Times New Roman"/>
                <w:b/>
                <w:bCs/>
                <w:kern w:val="0"/>
                <w:lang w:val="en-GR"/>
                <w14:ligatures w14:val="none"/>
              </w:rPr>
              <w:t>Ερωτήσεις</w:t>
            </w:r>
          </w:p>
          <w:p w14:paraId="7757B954" w14:textId="77777777" w:rsidR="00C7563C" w:rsidRPr="00C7563C" w:rsidRDefault="00C7563C" w:rsidP="00C7563C">
            <w:pPr>
              <w:spacing w:line="276" w:lineRule="auto"/>
              <w:jc w:val="center"/>
              <w:rPr>
                <w:rFonts w:ascii="Times New Roman" w:eastAsia="Times New Roman" w:hAnsi="Times New Roman" w:cs="Times New Roman"/>
                <w:b/>
                <w:bCs/>
                <w:kern w:val="0"/>
                <w:lang w:val="el-GR"/>
                <w14:ligatures w14:val="none"/>
              </w:rPr>
            </w:pPr>
          </w:p>
        </w:tc>
      </w:tr>
      <w:tr w:rsidR="00C7563C" w:rsidRPr="00D17E23" w14:paraId="780EA4A4" w14:textId="77777777" w:rsidTr="00C7563C">
        <w:trPr>
          <w:tblCellSpacing w:w="15" w:type="dxa"/>
        </w:trPr>
        <w:tc>
          <w:tcPr>
            <w:tcW w:w="0" w:type="auto"/>
            <w:vAlign w:val="center"/>
            <w:hideMark/>
          </w:tcPr>
          <w:p w14:paraId="3E19046C" w14:textId="7FCF215F" w:rsidR="00C7563C" w:rsidRPr="00C7563C" w:rsidRDefault="00C7563C" w:rsidP="00C7563C">
            <w:pPr>
              <w:spacing w:line="276" w:lineRule="auto"/>
              <w:rPr>
                <w:rFonts w:ascii="Times New Roman" w:eastAsia="Times New Roman" w:hAnsi="Times New Roman" w:cs="Times New Roman"/>
                <w:kern w:val="0"/>
                <w:lang w:val="en-GR"/>
                <w14:ligatures w14:val="none"/>
              </w:rPr>
            </w:pPr>
            <w:r w:rsidRPr="00C7563C">
              <w:rPr>
                <w:rFonts w:ascii="Times New Roman" w:eastAsia="Times New Roman" w:hAnsi="Times New Roman" w:cs="Times New Roman"/>
                <w:b/>
                <w:bCs/>
                <w:kern w:val="0"/>
                <w:lang w:val="en-GR"/>
                <w14:ligatures w14:val="none"/>
              </w:rPr>
              <w:t>Θεωρία προσωπικών χαρακτηριστικών</w:t>
            </w:r>
          </w:p>
        </w:tc>
        <w:tc>
          <w:tcPr>
            <w:tcW w:w="0" w:type="auto"/>
            <w:vAlign w:val="center"/>
            <w:hideMark/>
          </w:tcPr>
          <w:p w14:paraId="60CB732E" w14:textId="509086AE" w:rsidR="00C7563C" w:rsidRPr="00C7563C" w:rsidRDefault="00C7563C" w:rsidP="00C7563C">
            <w:pPr>
              <w:spacing w:line="276" w:lineRule="auto"/>
              <w:rPr>
                <w:rFonts w:ascii="Times New Roman" w:eastAsia="Times New Roman" w:hAnsi="Times New Roman" w:cs="Times New Roman"/>
                <w:kern w:val="0"/>
                <w:lang w:val="en-GR"/>
                <w14:ligatures w14:val="none"/>
              </w:rPr>
            </w:pPr>
            <w:r w:rsidRPr="00C7563C">
              <w:rPr>
                <w:rFonts w:ascii="Times New Roman" w:eastAsia="Times New Roman" w:hAnsi="Times New Roman" w:cs="Times New Roman"/>
                <w:kern w:val="0"/>
                <w:lang w:val="en-GR"/>
                <w14:ligatures w14:val="none"/>
              </w:rPr>
              <w:t xml:space="preserve">Ποια χαρακτηριστικά της Ελένης μπορούν να βοηθήσουν στην άσκηση ηγεσίας; </w:t>
            </w:r>
          </w:p>
        </w:tc>
      </w:tr>
      <w:tr w:rsidR="00C7563C" w:rsidRPr="00D17E23" w14:paraId="0EBBE360" w14:textId="77777777" w:rsidTr="00C7563C">
        <w:trPr>
          <w:tblCellSpacing w:w="15" w:type="dxa"/>
        </w:trPr>
        <w:tc>
          <w:tcPr>
            <w:tcW w:w="0" w:type="auto"/>
            <w:vAlign w:val="center"/>
            <w:hideMark/>
          </w:tcPr>
          <w:p w14:paraId="64CF2E39" w14:textId="77777777" w:rsidR="00C7563C" w:rsidRPr="00C7563C" w:rsidRDefault="00C7563C" w:rsidP="00C7563C">
            <w:pPr>
              <w:spacing w:line="276" w:lineRule="auto"/>
              <w:rPr>
                <w:rFonts w:ascii="Times New Roman" w:eastAsia="Times New Roman" w:hAnsi="Times New Roman" w:cs="Times New Roman"/>
                <w:kern w:val="0"/>
                <w:lang w:val="en-GR"/>
                <w14:ligatures w14:val="none"/>
              </w:rPr>
            </w:pPr>
            <w:r w:rsidRPr="00C7563C">
              <w:rPr>
                <w:rFonts w:ascii="Times New Roman" w:eastAsia="Times New Roman" w:hAnsi="Times New Roman" w:cs="Times New Roman"/>
                <w:b/>
                <w:bCs/>
                <w:kern w:val="0"/>
                <w:lang w:val="en-GR"/>
                <w14:ligatures w14:val="none"/>
              </w:rPr>
              <w:t>Συμπεριφορικές θεωρίες</w:t>
            </w:r>
          </w:p>
        </w:tc>
        <w:tc>
          <w:tcPr>
            <w:tcW w:w="0" w:type="auto"/>
            <w:vAlign w:val="center"/>
            <w:hideMark/>
          </w:tcPr>
          <w:p w14:paraId="7B2D2A47" w14:textId="77777777" w:rsidR="00C7563C" w:rsidRPr="00C7563C" w:rsidRDefault="00C7563C" w:rsidP="00C7563C">
            <w:pPr>
              <w:spacing w:line="276" w:lineRule="auto"/>
              <w:rPr>
                <w:rFonts w:ascii="Times New Roman" w:eastAsia="Times New Roman" w:hAnsi="Times New Roman" w:cs="Times New Roman"/>
                <w:kern w:val="0"/>
                <w:lang w:val="en-GR"/>
                <w14:ligatures w14:val="none"/>
              </w:rPr>
            </w:pPr>
            <w:r w:rsidRPr="00C7563C">
              <w:rPr>
                <w:rFonts w:ascii="Times New Roman" w:eastAsia="Times New Roman" w:hAnsi="Times New Roman" w:cs="Times New Roman"/>
                <w:kern w:val="0"/>
                <w:lang w:val="en-GR"/>
                <w14:ligatures w14:val="none"/>
              </w:rPr>
              <w:t>Ποιες ενέργειες δείχνουν προσανατολισμό στο έργο και ποιες στους ανθρώπους; Τι παραβλέπει στην πρώτη συνεδρίαση και πώς αλλάζει στη συνέχεια;</w:t>
            </w:r>
          </w:p>
        </w:tc>
      </w:tr>
      <w:tr w:rsidR="00C7563C" w:rsidRPr="00C7563C" w14:paraId="7D45FA7B" w14:textId="77777777" w:rsidTr="00C7563C">
        <w:trPr>
          <w:tblCellSpacing w:w="15" w:type="dxa"/>
        </w:trPr>
        <w:tc>
          <w:tcPr>
            <w:tcW w:w="0" w:type="auto"/>
            <w:vAlign w:val="center"/>
            <w:hideMark/>
          </w:tcPr>
          <w:p w14:paraId="590E9DD5" w14:textId="77777777" w:rsidR="00C7563C" w:rsidRPr="00C7563C" w:rsidRDefault="00C7563C" w:rsidP="00C7563C">
            <w:pPr>
              <w:spacing w:line="276" w:lineRule="auto"/>
              <w:rPr>
                <w:rFonts w:ascii="Times New Roman" w:eastAsia="Times New Roman" w:hAnsi="Times New Roman" w:cs="Times New Roman"/>
                <w:kern w:val="0"/>
                <w:lang w:val="en-GR"/>
                <w14:ligatures w14:val="none"/>
              </w:rPr>
            </w:pPr>
            <w:r w:rsidRPr="00C7563C">
              <w:rPr>
                <w:rFonts w:ascii="Times New Roman" w:eastAsia="Times New Roman" w:hAnsi="Times New Roman" w:cs="Times New Roman"/>
                <w:b/>
                <w:bCs/>
                <w:kern w:val="0"/>
                <w:lang w:val="en-GR"/>
                <w14:ligatures w14:val="none"/>
              </w:rPr>
              <w:t>Περιπτωσιακές προσεγγίσεις</w:t>
            </w:r>
          </w:p>
        </w:tc>
        <w:tc>
          <w:tcPr>
            <w:tcW w:w="0" w:type="auto"/>
            <w:vAlign w:val="center"/>
            <w:hideMark/>
          </w:tcPr>
          <w:p w14:paraId="20C9EAEB" w14:textId="77777777" w:rsidR="00C7563C" w:rsidRPr="00C7563C" w:rsidRDefault="00C7563C" w:rsidP="00C7563C">
            <w:pPr>
              <w:spacing w:line="276" w:lineRule="auto"/>
              <w:rPr>
                <w:rFonts w:ascii="Times New Roman" w:eastAsia="Times New Roman" w:hAnsi="Times New Roman" w:cs="Times New Roman"/>
                <w:kern w:val="0"/>
                <w:lang w:val="en-GR"/>
                <w14:ligatures w14:val="none"/>
              </w:rPr>
            </w:pPr>
            <w:r w:rsidRPr="00C7563C">
              <w:rPr>
                <w:rFonts w:ascii="Times New Roman" w:eastAsia="Times New Roman" w:hAnsi="Times New Roman" w:cs="Times New Roman"/>
                <w:kern w:val="0"/>
                <w:lang w:val="en-GR"/>
                <w14:ligatures w14:val="none"/>
              </w:rPr>
              <w:t>Γιατί η Άννα, ο Νίκος και η Μαρία χρειάζονται διαφορετικό συνδυασμό καθοδήγησης και υποστήριξης; Με ποια στοιχεία θα αποφασίζατε τι χρειάζεται ο καθένας;</w:t>
            </w:r>
          </w:p>
        </w:tc>
      </w:tr>
      <w:tr w:rsidR="00C7563C" w:rsidRPr="00D17E23" w14:paraId="24B068BF" w14:textId="77777777" w:rsidTr="00C7563C">
        <w:trPr>
          <w:tblCellSpacing w:w="15" w:type="dxa"/>
        </w:trPr>
        <w:tc>
          <w:tcPr>
            <w:tcW w:w="0" w:type="auto"/>
            <w:vAlign w:val="center"/>
            <w:hideMark/>
          </w:tcPr>
          <w:p w14:paraId="00A73AF9" w14:textId="77777777" w:rsidR="00C7563C" w:rsidRPr="00C7563C" w:rsidRDefault="00C7563C" w:rsidP="00C7563C">
            <w:pPr>
              <w:spacing w:line="276" w:lineRule="auto"/>
              <w:rPr>
                <w:rFonts w:ascii="Times New Roman" w:eastAsia="Times New Roman" w:hAnsi="Times New Roman" w:cs="Times New Roman"/>
                <w:kern w:val="0"/>
                <w:lang w:val="en-GR"/>
                <w14:ligatures w14:val="none"/>
              </w:rPr>
            </w:pPr>
            <w:r w:rsidRPr="00C7563C">
              <w:rPr>
                <w:rFonts w:ascii="Times New Roman" w:eastAsia="Times New Roman" w:hAnsi="Times New Roman" w:cs="Times New Roman"/>
                <w:b/>
                <w:bCs/>
                <w:kern w:val="0"/>
                <w:lang w:val="en-GR"/>
                <w14:ligatures w14:val="none"/>
              </w:rPr>
              <w:t>Μετασχηματιστική ηγεσία</w:t>
            </w:r>
          </w:p>
        </w:tc>
        <w:tc>
          <w:tcPr>
            <w:tcW w:w="0" w:type="auto"/>
            <w:vAlign w:val="center"/>
            <w:hideMark/>
          </w:tcPr>
          <w:p w14:paraId="2A8E005B" w14:textId="77777777" w:rsidR="00C7563C" w:rsidRPr="00C7563C" w:rsidRDefault="00C7563C" w:rsidP="00C7563C">
            <w:pPr>
              <w:spacing w:line="276" w:lineRule="auto"/>
              <w:rPr>
                <w:rFonts w:ascii="Times New Roman" w:eastAsia="Times New Roman" w:hAnsi="Times New Roman" w:cs="Times New Roman"/>
                <w:kern w:val="0"/>
                <w:lang w:val="en-GR"/>
                <w14:ligatures w14:val="none"/>
              </w:rPr>
            </w:pPr>
            <w:r w:rsidRPr="00C7563C">
              <w:rPr>
                <w:rFonts w:ascii="Times New Roman" w:eastAsia="Times New Roman" w:hAnsi="Times New Roman" w:cs="Times New Roman"/>
                <w:kern w:val="0"/>
                <w:lang w:val="en-GR"/>
                <w14:ligatures w14:val="none"/>
              </w:rPr>
              <w:t>Πώς το αρχικό όραμα μετατρέπεται σε κοινή προσπάθεια; Πού διακρίνετε πρότυπο συμπεριφοράς, έμπνευση, επανεξέταση αντιλήψεων και εξατομικευμένο ενδιαφέρον;</w:t>
            </w:r>
          </w:p>
        </w:tc>
      </w:tr>
      <w:tr w:rsidR="00C7563C" w:rsidRPr="00C7563C" w14:paraId="50CD93C4" w14:textId="77777777" w:rsidTr="00C7563C">
        <w:trPr>
          <w:tblCellSpacing w:w="15" w:type="dxa"/>
        </w:trPr>
        <w:tc>
          <w:tcPr>
            <w:tcW w:w="0" w:type="auto"/>
            <w:vAlign w:val="center"/>
            <w:hideMark/>
          </w:tcPr>
          <w:p w14:paraId="1EAF2385" w14:textId="77777777" w:rsidR="00C7563C" w:rsidRPr="00C7563C" w:rsidRDefault="00C7563C" w:rsidP="00C7563C">
            <w:pPr>
              <w:spacing w:line="276" w:lineRule="auto"/>
              <w:rPr>
                <w:rFonts w:ascii="Times New Roman" w:eastAsia="Times New Roman" w:hAnsi="Times New Roman" w:cs="Times New Roman"/>
                <w:kern w:val="0"/>
                <w:lang w:val="en-GR"/>
                <w14:ligatures w14:val="none"/>
              </w:rPr>
            </w:pPr>
            <w:r w:rsidRPr="00C7563C">
              <w:rPr>
                <w:rFonts w:ascii="Times New Roman" w:eastAsia="Times New Roman" w:hAnsi="Times New Roman" w:cs="Times New Roman"/>
                <w:b/>
                <w:bCs/>
                <w:kern w:val="0"/>
                <w:lang w:val="en-GR"/>
                <w14:ligatures w14:val="none"/>
              </w:rPr>
              <w:t>Παιδαγωγική ηγεσία</w:t>
            </w:r>
          </w:p>
        </w:tc>
        <w:tc>
          <w:tcPr>
            <w:tcW w:w="0" w:type="auto"/>
            <w:vAlign w:val="center"/>
            <w:hideMark/>
          </w:tcPr>
          <w:p w14:paraId="3FF26305" w14:textId="77777777" w:rsidR="00C7563C" w:rsidRPr="00C7563C" w:rsidRDefault="00C7563C" w:rsidP="00C7563C">
            <w:pPr>
              <w:spacing w:line="276" w:lineRule="auto"/>
              <w:rPr>
                <w:rFonts w:ascii="Times New Roman" w:eastAsia="Times New Roman" w:hAnsi="Times New Roman" w:cs="Times New Roman"/>
                <w:kern w:val="0"/>
                <w:lang w:val="en-GR"/>
                <w14:ligatures w14:val="none"/>
              </w:rPr>
            </w:pPr>
            <w:r w:rsidRPr="00C7563C">
              <w:rPr>
                <w:rFonts w:ascii="Times New Roman" w:eastAsia="Times New Roman" w:hAnsi="Times New Roman" w:cs="Times New Roman"/>
                <w:kern w:val="0"/>
                <w:lang w:val="en-GR"/>
                <w14:ligatures w14:val="none"/>
              </w:rPr>
              <w:t>Πώς συνδέει η Ελένη τους στόχους με τη διδασκαλία, την επαγγελματική μάθηση και την πρόοδο των μαθητών; Ποια επιπλέον τεκμήρια χρειάζονται για να αποτιμηθεί η βελτίωση;</w:t>
            </w:r>
          </w:p>
        </w:tc>
      </w:tr>
    </w:tbl>
    <w:p w14:paraId="03BC19BE" w14:textId="77777777" w:rsidR="00C7563C" w:rsidRDefault="00C7563C" w:rsidP="00C7563C">
      <w:pPr>
        <w:spacing w:before="100" w:beforeAutospacing="1" w:after="100" w:afterAutospacing="1"/>
        <w:rPr>
          <w:rFonts w:ascii="Times New Roman" w:eastAsia="Times New Roman" w:hAnsi="Times New Roman" w:cs="Times New Roman"/>
          <w:color w:val="000000"/>
          <w:kern w:val="0"/>
          <w:lang w:val="el-GR"/>
          <w14:ligatures w14:val="none"/>
        </w:rPr>
      </w:pPr>
      <w:r w:rsidRPr="00C7563C">
        <w:rPr>
          <w:rFonts w:ascii="Times New Roman" w:eastAsia="Times New Roman" w:hAnsi="Times New Roman" w:cs="Times New Roman"/>
          <w:b/>
          <w:bCs/>
          <w:color w:val="000000"/>
          <w:kern w:val="0"/>
          <w:lang w:val="en-GR"/>
          <w14:ligatures w14:val="none"/>
        </w:rPr>
        <w:t>Ερώτηση σύνθεσης:</w:t>
      </w:r>
      <w:r w:rsidRPr="00C7563C">
        <w:rPr>
          <w:rFonts w:ascii="Times New Roman" w:eastAsia="Times New Roman" w:hAnsi="Times New Roman" w:cs="Times New Roman"/>
          <w:color w:val="000000"/>
          <w:kern w:val="0"/>
          <w:lang w:val="en-GR"/>
          <w14:ligatures w14:val="none"/>
        </w:rPr>
        <w:br/>
      </w:r>
    </w:p>
    <w:p w14:paraId="79AA995F" w14:textId="17326792" w:rsidR="00C7563C" w:rsidRPr="00C7563C" w:rsidRDefault="00C7563C" w:rsidP="00C7563C">
      <w:pPr>
        <w:spacing w:before="100" w:beforeAutospacing="1" w:after="100" w:afterAutospacing="1"/>
        <w:rPr>
          <w:rFonts w:ascii="Times New Roman" w:eastAsia="Times New Roman" w:hAnsi="Times New Roman" w:cs="Times New Roman"/>
          <w:color w:val="000000"/>
          <w:kern w:val="0"/>
          <w:lang w:val="en-GR"/>
          <w14:ligatures w14:val="none"/>
        </w:rPr>
      </w:pPr>
      <w:r w:rsidRPr="00C7563C">
        <w:rPr>
          <w:rFonts w:ascii="Times New Roman" w:eastAsia="Times New Roman" w:hAnsi="Times New Roman" w:cs="Times New Roman"/>
          <w:color w:val="000000"/>
          <w:kern w:val="0"/>
          <w:lang w:val="en-GR"/>
          <w14:ligatures w14:val="none"/>
        </w:rPr>
        <w:t>«Ποια πλευρά της ηγεσίας της Ελένης φωτίζει κάθε θεωρία και τι θα χάναμε αν αναλύαμε την περίπτωση μόνο με μία από αυτές;»</w:t>
      </w:r>
    </w:p>
    <w:p w14:paraId="11B73A8E" w14:textId="77777777" w:rsidR="0050691C" w:rsidRPr="00C7563C" w:rsidRDefault="0050691C">
      <w:pPr>
        <w:rPr>
          <w:lang w:val="en-GR"/>
        </w:rPr>
      </w:pPr>
    </w:p>
    <w:sectPr w:rsidR="0050691C" w:rsidRPr="00C7563C" w:rsidSect="006C6BF2">
      <w:pgSz w:w="11901" w:h="16817"/>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63C"/>
    <w:rsid w:val="00042034"/>
    <w:rsid w:val="000914E1"/>
    <w:rsid w:val="00096716"/>
    <w:rsid w:val="000A2D32"/>
    <w:rsid w:val="000A4C7E"/>
    <w:rsid w:val="000A5A8E"/>
    <w:rsid w:val="000C5C75"/>
    <w:rsid w:val="000E5627"/>
    <w:rsid w:val="00131ED2"/>
    <w:rsid w:val="001F5A69"/>
    <w:rsid w:val="002309BF"/>
    <w:rsid w:val="00266510"/>
    <w:rsid w:val="002717EF"/>
    <w:rsid w:val="002807C8"/>
    <w:rsid w:val="00284C05"/>
    <w:rsid w:val="002E35AF"/>
    <w:rsid w:val="003124AE"/>
    <w:rsid w:val="003357A5"/>
    <w:rsid w:val="00335FE6"/>
    <w:rsid w:val="00341811"/>
    <w:rsid w:val="003479D1"/>
    <w:rsid w:val="00347FCB"/>
    <w:rsid w:val="0035786B"/>
    <w:rsid w:val="00370E03"/>
    <w:rsid w:val="003718CD"/>
    <w:rsid w:val="003B7597"/>
    <w:rsid w:val="003C3A6D"/>
    <w:rsid w:val="003D7749"/>
    <w:rsid w:val="003E464C"/>
    <w:rsid w:val="003E7B76"/>
    <w:rsid w:val="00423DC9"/>
    <w:rsid w:val="00443D58"/>
    <w:rsid w:val="0044468D"/>
    <w:rsid w:val="004A2D07"/>
    <w:rsid w:val="004D37E9"/>
    <w:rsid w:val="004E102B"/>
    <w:rsid w:val="004E3C5C"/>
    <w:rsid w:val="004F4DFD"/>
    <w:rsid w:val="0050691C"/>
    <w:rsid w:val="00516853"/>
    <w:rsid w:val="00517214"/>
    <w:rsid w:val="00521C51"/>
    <w:rsid w:val="005B1064"/>
    <w:rsid w:val="005E79EA"/>
    <w:rsid w:val="00623CAD"/>
    <w:rsid w:val="006426E9"/>
    <w:rsid w:val="0065505D"/>
    <w:rsid w:val="006744D7"/>
    <w:rsid w:val="006A58AC"/>
    <w:rsid w:val="006B3844"/>
    <w:rsid w:val="006B457D"/>
    <w:rsid w:val="006C6BF2"/>
    <w:rsid w:val="006D1020"/>
    <w:rsid w:val="00730AF0"/>
    <w:rsid w:val="00730C20"/>
    <w:rsid w:val="007A5902"/>
    <w:rsid w:val="007D07BC"/>
    <w:rsid w:val="007E798B"/>
    <w:rsid w:val="007F78B0"/>
    <w:rsid w:val="00803E80"/>
    <w:rsid w:val="008817BE"/>
    <w:rsid w:val="00890C56"/>
    <w:rsid w:val="008F42A7"/>
    <w:rsid w:val="00934CD6"/>
    <w:rsid w:val="009873D9"/>
    <w:rsid w:val="009B01AE"/>
    <w:rsid w:val="009D4E5A"/>
    <w:rsid w:val="00A0054E"/>
    <w:rsid w:val="00A14ECE"/>
    <w:rsid w:val="00A55156"/>
    <w:rsid w:val="00A72E20"/>
    <w:rsid w:val="00AA4A9C"/>
    <w:rsid w:val="00AF31FF"/>
    <w:rsid w:val="00B16C8C"/>
    <w:rsid w:val="00B32B5C"/>
    <w:rsid w:val="00B534CC"/>
    <w:rsid w:val="00B61CEB"/>
    <w:rsid w:val="00B93BAD"/>
    <w:rsid w:val="00B949A2"/>
    <w:rsid w:val="00BD4E1D"/>
    <w:rsid w:val="00BE6533"/>
    <w:rsid w:val="00C11FBB"/>
    <w:rsid w:val="00C350B6"/>
    <w:rsid w:val="00C569A5"/>
    <w:rsid w:val="00C62D75"/>
    <w:rsid w:val="00C7563C"/>
    <w:rsid w:val="00C831B8"/>
    <w:rsid w:val="00C96A0B"/>
    <w:rsid w:val="00CA358A"/>
    <w:rsid w:val="00CB37DD"/>
    <w:rsid w:val="00CB58AE"/>
    <w:rsid w:val="00CF1C83"/>
    <w:rsid w:val="00CF2728"/>
    <w:rsid w:val="00D03898"/>
    <w:rsid w:val="00D10855"/>
    <w:rsid w:val="00D17E23"/>
    <w:rsid w:val="00D2348D"/>
    <w:rsid w:val="00D53534"/>
    <w:rsid w:val="00D83D60"/>
    <w:rsid w:val="00E1661B"/>
    <w:rsid w:val="00E3072D"/>
    <w:rsid w:val="00E652E9"/>
    <w:rsid w:val="00EE60B5"/>
    <w:rsid w:val="00F04AB1"/>
    <w:rsid w:val="00F473B0"/>
    <w:rsid w:val="00F8128C"/>
    <w:rsid w:val="00F86863"/>
    <w:rsid w:val="00FB7EAB"/>
    <w:rsid w:val="00FD67A4"/>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decimalSymbol w:val=","/>
  <w:listSeparator w:val=","/>
  <w14:docId w14:val="5393698F"/>
  <w15:chartTrackingRefBased/>
  <w15:docId w15:val="{E7A64CF7-9ECB-0D44-ACB4-F63889334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n-CA"/>
    </w:rPr>
  </w:style>
  <w:style w:type="paragraph" w:styleId="Heading1">
    <w:name w:val="heading 1"/>
    <w:basedOn w:val="Normal"/>
    <w:next w:val="Normal"/>
    <w:link w:val="Heading1Char"/>
    <w:uiPriority w:val="9"/>
    <w:qFormat/>
    <w:rsid w:val="00C756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6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6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6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6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6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6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6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6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63C"/>
    <w:rPr>
      <w:rFonts w:asciiTheme="majorHAnsi" w:eastAsiaTheme="majorEastAsia" w:hAnsiTheme="majorHAnsi" w:cstheme="majorBidi"/>
      <w:color w:val="0F4761" w:themeColor="accent1" w:themeShade="BF"/>
      <w:sz w:val="40"/>
      <w:szCs w:val="40"/>
      <w:lang w:val="en-CA"/>
    </w:rPr>
  </w:style>
  <w:style w:type="character" w:customStyle="1" w:styleId="Heading2Char">
    <w:name w:val="Heading 2 Char"/>
    <w:basedOn w:val="DefaultParagraphFont"/>
    <w:link w:val="Heading2"/>
    <w:uiPriority w:val="9"/>
    <w:semiHidden/>
    <w:rsid w:val="00C7563C"/>
    <w:rPr>
      <w:rFonts w:asciiTheme="majorHAnsi" w:eastAsiaTheme="majorEastAsia" w:hAnsiTheme="majorHAnsi" w:cstheme="majorBidi"/>
      <w:color w:val="0F4761" w:themeColor="accent1" w:themeShade="BF"/>
      <w:sz w:val="32"/>
      <w:szCs w:val="32"/>
      <w:lang w:val="en-CA"/>
    </w:rPr>
  </w:style>
  <w:style w:type="character" w:customStyle="1" w:styleId="Heading3Char">
    <w:name w:val="Heading 3 Char"/>
    <w:basedOn w:val="DefaultParagraphFont"/>
    <w:link w:val="Heading3"/>
    <w:uiPriority w:val="9"/>
    <w:semiHidden/>
    <w:rsid w:val="00C7563C"/>
    <w:rPr>
      <w:rFonts w:eastAsiaTheme="majorEastAsia" w:cstheme="majorBidi"/>
      <w:color w:val="0F4761" w:themeColor="accent1" w:themeShade="BF"/>
      <w:sz w:val="28"/>
      <w:szCs w:val="28"/>
      <w:lang w:val="en-CA"/>
    </w:rPr>
  </w:style>
  <w:style w:type="character" w:customStyle="1" w:styleId="Heading4Char">
    <w:name w:val="Heading 4 Char"/>
    <w:basedOn w:val="DefaultParagraphFont"/>
    <w:link w:val="Heading4"/>
    <w:uiPriority w:val="9"/>
    <w:semiHidden/>
    <w:rsid w:val="00C7563C"/>
    <w:rPr>
      <w:rFonts w:eastAsiaTheme="majorEastAsia" w:cstheme="majorBidi"/>
      <w:i/>
      <w:iCs/>
      <w:color w:val="0F4761" w:themeColor="accent1" w:themeShade="BF"/>
      <w:lang w:val="en-CA"/>
    </w:rPr>
  </w:style>
  <w:style w:type="character" w:customStyle="1" w:styleId="Heading5Char">
    <w:name w:val="Heading 5 Char"/>
    <w:basedOn w:val="DefaultParagraphFont"/>
    <w:link w:val="Heading5"/>
    <w:uiPriority w:val="9"/>
    <w:semiHidden/>
    <w:rsid w:val="00C7563C"/>
    <w:rPr>
      <w:rFonts w:eastAsiaTheme="majorEastAsia" w:cstheme="majorBidi"/>
      <w:color w:val="0F4761" w:themeColor="accent1" w:themeShade="BF"/>
      <w:lang w:val="en-CA"/>
    </w:rPr>
  </w:style>
  <w:style w:type="character" w:customStyle="1" w:styleId="Heading6Char">
    <w:name w:val="Heading 6 Char"/>
    <w:basedOn w:val="DefaultParagraphFont"/>
    <w:link w:val="Heading6"/>
    <w:uiPriority w:val="9"/>
    <w:semiHidden/>
    <w:rsid w:val="00C7563C"/>
    <w:rPr>
      <w:rFonts w:eastAsiaTheme="majorEastAsia" w:cstheme="majorBidi"/>
      <w:i/>
      <w:iCs/>
      <w:color w:val="595959" w:themeColor="text1" w:themeTint="A6"/>
      <w:lang w:val="en-CA"/>
    </w:rPr>
  </w:style>
  <w:style w:type="character" w:customStyle="1" w:styleId="Heading7Char">
    <w:name w:val="Heading 7 Char"/>
    <w:basedOn w:val="DefaultParagraphFont"/>
    <w:link w:val="Heading7"/>
    <w:uiPriority w:val="9"/>
    <w:semiHidden/>
    <w:rsid w:val="00C7563C"/>
    <w:rPr>
      <w:rFonts w:eastAsiaTheme="majorEastAsia" w:cstheme="majorBidi"/>
      <w:color w:val="595959" w:themeColor="text1" w:themeTint="A6"/>
      <w:lang w:val="en-CA"/>
    </w:rPr>
  </w:style>
  <w:style w:type="character" w:customStyle="1" w:styleId="Heading8Char">
    <w:name w:val="Heading 8 Char"/>
    <w:basedOn w:val="DefaultParagraphFont"/>
    <w:link w:val="Heading8"/>
    <w:uiPriority w:val="9"/>
    <w:semiHidden/>
    <w:rsid w:val="00C7563C"/>
    <w:rPr>
      <w:rFonts w:eastAsiaTheme="majorEastAsia" w:cstheme="majorBidi"/>
      <w:i/>
      <w:iCs/>
      <w:color w:val="272727" w:themeColor="text1" w:themeTint="D8"/>
      <w:lang w:val="en-CA"/>
    </w:rPr>
  </w:style>
  <w:style w:type="character" w:customStyle="1" w:styleId="Heading9Char">
    <w:name w:val="Heading 9 Char"/>
    <w:basedOn w:val="DefaultParagraphFont"/>
    <w:link w:val="Heading9"/>
    <w:uiPriority w:val="9"/>
    <w:semiHidden/>
    <w:rsid w:val="00C7563C"/>
    <w:rPr>
      <w:rFonts w:eastAsiaTheme="majorEastAsia" w:cstheme="majorBidi"/>
      <w:color w:val="272727" w:themeColor="text1" w:themeTint="D8"/>
      <w:lang w:val="en-CA"/>
    </w:rPr>
  </w:style>
  <w:style w:type="paragraph" w:styleId="Title">
    <w:name w:val="Title"/>
    <w:basedOn w:val="Normal"/>
    <w:next w:val="Normal"/>
    <w:link w:val="TitleChar"/>
    <w:uiPriority w:val="10"/>
    <w:qFormat/>
    <w:rsid w:val="00C756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63C"/>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C7563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63C"/>
    <w:rPr>
      <w:rFonts w:eastAsiaTheme="majorEastAsia"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C756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563C"/>
    <w:rPr>
      <w:rFonts w:eastAsiaTheme="minorEastAsia"/>
      <w:i/>
      <w:iCs/>
      <w:color w:val="404040" w:themeColor="text1" w:themeTint="BF"/>
      <w:lang w:val="en-CA"/>
    </w:rPr>
  </w:style>
  <w:style w:type="paragraph" w:styleId="ListParagraph">
    <w:name w:val="List Paragraph"/>
    <w:basedOn w:val="Normal"/>
    <w:uiPriority w:val="34"/>
    <w:qFormat/>
    <w:rsid w:val="00C7563C"/>
    <w:pPr>
      <w:ind w:left="720"/>
      <w:contextualSpacing/>
    </w:pPr>
  </w:style>
  <w:style w:type="character" w:styleId="IntenseEmphasis">
    <w:name w:val="Intense Emphasis"/>
    <w:basedOn w:val="DefaultParagraphFont"/>
    <w:uiPriority w:val="21"/>
    <w:qFormat/>
    <w:rsid w:val="00C7563C"/>
    <w:rPr>
      <w:i/>
      <w:iCs/>
      <w:color w:val="0F4761" w:themeColor="accent1" w:themeShade="BF"/>
    </w:rPr>
  </w:style>
  <w:style w:type="paragraph" w:styleId="IntenseQuote">
    <w:name w:val="Intense Quote"/>
    <w:basedOn w:val="Normal"/>
    <w:next w:val="Normal"/>
    <w:link w:val="IntenseQuoteChar"/>
    <w:uiPriority w:val="30"/>
    <w:qFormat/>
    <w:rsid w:val="00C756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63C"/>
    <w:rPr>
      <w:rFonts w:eastAsiaTheme="minorEastAsia"/>
      <w:i/>
      <w:iCs/>
      <w:color w:val="0F4761" w:themeColor="accent1" w:themeShade="BF"/>
      <w:lang w:val="en-CA"/>
    </w:rPr>
  </w:style>
  <w:style w:type="character" w:styleId="IntenseReference">
    <w:name w:val="Intense Reference"/>
    <w:basedOn w:val="DefaultParagraphFont"/>
    <w:uiPriority w:val="32"/>
    <w:qFormat/>
    <w:rsid w:val="00C7563C"/>
    <w:rPr>
      <w:b/>
      <w:bCs/>
      <w:smallCaps/>
      <w:color w:val="0F4761" w:themeColor="accent1" w:themeShade="BF"/>
      <w:spacing w:val="5"/>
    </w:rPr>
  </w:style>
  <w:style w:type="paragraph" w:styleId="NormalWeb">
    <w:name w:val="Normal (Web)"/>
    <w:basedOn w:val="Normal"/>
    <w:uiPriority w:val="99"/>
    <w:semiHidden/>
    <w:unhideWhenUsed/>
    <w:rsid w:val="00C7563C"/>
    <w:pPr>
      <w:spacing w:before="100" w:beforeAutospacing="1" w:after="100" w:afterAutospacing="1"/>
    </w:pPr>
    <w:rPr>
      <w:rFonts w:ascii="Times New Roman" w:eastAsia="Times New Roman" w:hAnsi="Times New Roman" w:cs="Times New Roman"/>
      <w:kern w:val="0"/>
      <w:lang w:val="en-GR"/>
      <w14:ligatures w14:val="none"/>
    </w:rPr>
  </w:style>
  <w:style w:type="character" w:styleId="Strong">
    <w:name w:val="Strong"/>
    <w:basedOn w:val="DefaultParagraphFont"/>
    <w:uiPriority w:val="22"/>
    <w:qFormat/>
    <w:rsid w:val="00C756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482</Words>
  <Characters>3029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LAZARIDOU Aggelikh</dc:creator>
  <cp:keywords/>
  <dc:description/>
  <cp:lastModifiedBy>LAZARIDOU Aggelikh</cp:lastModifiedBy>
  <cp:revision>3</cp:revision>
  <dcterms:created xsi:type="dcterms:W3CDTF">2026-10-04T07:30:00Z</dcterms:created>
  <dcterms:modified xsi:type="dcterms:W3CDTF">2026-10-18T12:41:00Z</dcterms:modified>
</cp:coreProperties>
</file>