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E2A56" w14:textId="4E6FD788" w:rsidR="00B0699A" w:rsidRPr="00B0699A" w:rsidRDefault="00B0699A" w:rsidP="00B0699A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GR"/>
          <w14:ligatures w14:val="none"/>
        </w:rPr>
        <w:t>ΦΥΛΛΟ ΕΡΓΑΣΙΑΣ</w:t>
      </w:r>
    </w:p>
    <w:p w14:paraId="1E1B156A" w14:textId="77777777" w:rsidR="00B0699A" w:rsidRPr="00B0699A" w:rsidRDefault="00B0699A" w:rsidP="00B0699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b/>
          <w:bCs/>
          <w:color w:val="000000"/>
          <w:kern w:val="0"/>
          <w:lang w:val="en-GR"/>
          <w14:ligatures w14:val="none"/>
        </w:rPr>
        <w:t>Διαχωρισμός: Έπαινος – Ποινή – Τιμωρία</w:t>
      </w:r>
    </w:p>
    <w:p w14:paraId="101133D7" w14:textId="77777777" w:rsidR="00B0699A" w:rsidRPr="00B0699A" w:rsidRDefault="00B0699A" w:rsidP="00B0699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b/>
          <w:bCs/>
          <w:color w:val="000000"/>
          <w:kern w:val="0"/>
          <w:lang w:val="en-GR"/>
          <w14:ligatures w14:val="none"/>
        </w:rPr>
        <w:t>Οδηγία:</w:t>
      </w:r>
      <w:r w:rsidRPr="00B0699A"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  <w:br/>
        <w:t>Διαβάστε τα παρακάτω παραδείγματα και κατατάξτε τα σε μία από τις κατηγορίες:</w:t>
      </w:r>
    </w:p>
    <w:p w14:paraId="7EFE78A6" w14:textId="77777777" w:rsidR="00B0699A" w:rsidRPr="00B0699A" w:rsidRDefault="00B0699A" w:rsidP="00B0699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  <w:t>Ε = Έπαινος</w:t>
      </w:r>
    </w:p>
    <w:p w14:paraId="03676554" w14:textId="77777777" w:rsidR="00B0699A" w:rsidRPr="00B0699A" w:rsidRDefault="00B0699A" w:rsidP="00B0699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  <w:t>Π = Ποινή</w:t>
      </w:r>
    </w:p>
    <w:p w14:paraId="30A70615" w14:textId="77777777" w:rsidR="00B0699A" w:rsidRPr="00B0699A" w:rsidRDefault="00B0699A" w:rsidP="00B0699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  <w:t>Τ = Τιμωρία</w:t>
      </w:r>
    </w:p>
    <w:p w14:paraId="12A120CF" w14:textId="77777777" w:rsidR="00B0699A" w:rsidRPr="00B0699A" w:rsidRDefault="00B0699A" w:rsidP="00B0699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  <w:t>Α = Άλλο / Δεν είναι σαφές</w:t>
      </w:r>
    </w:p>
    <w:p w14:paraId="4A745C1F" w14:textId="77777777" w:rsidR="00B0699A" w:rsidRPr="00B0699A" w:rsidRDefault="00B0699A" w:rsidP="00B0699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  <w:t>Στη συνέχεια, αιτιολογήστε σύντομα την επιλογή σας.</w:t>
      </w:r>
    </w:p>
    <w:p w14:paraId="6CFEF091" w14:textId="31325D97" w:rsidR="00B0699A" w:rsidRPr="00B0699A" w:rsidRDefault="00B0699A" w:rsidP="00B0699A">
      <w:pPr>
        <w:rPr>
          <w:rFonts w:ascii="Times New Roman" w:eastAsia="Times New Roman" w:hAnsi="Times New Roman" w:cs="Times New Roman"/>
          <w:kern w:val="0"/>
          <w:lang w:val="en-GR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6057"/>
        <w:gridCol w:w="1217"/>
        <w:gridCol w:w="1402"/>
      </w:tblGrid>
      <w:tr w:rsidR="00B0699A" w:rsidRPr="00B0699A" w14:paraId="0829D831" w14:textId="77777777" w:rsidTr="00B0699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5FECAE" w14:textId="77777777" w:rsidR="00B0699A" w:rsidRPr="00B0699A" w:rsidRDefault="00B0699A" w:rsidP="00B06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7A078861" w14:textId="77777777" w:rsidR="00B0699A" w:rsidRPr="00B0699A" w:rsidRDefault="00B0699A" w:rsidP="00B06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  <w:t>Δήλωση</w:t>
            </w:r>
          </w:p>
        </w:tc>
        <w:tc>
          <w:tcPr>
            <w:tcW w:w="0" w:type="auto"/>
            <w:vAlign w:val="center"/>
            <w:hideMark/>
          </w:tcPr>
          <w:p w14:paraId="0E07E1C9" w14:textId="77777777" w:rsidR="00B0699A" w:rsidRPr="00B0699A" w:rsidRDefault="00B0699A" w:rsidP="00B06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  <w:t>Κατηγορία</w:t>
            </w:r>
          </w:p>
        </w:tc>
        <w:tc>
          <w:tcPr>
            <w:tcW w:w="0" w:type="auto"/>
            <w:vAlign w:val="center"/>
            <w:hideMark/>
          </w:tcPr>
          <w:p w14:paraId="5F6D88E6" w14:textId="77777777" w:rsidR="00B0699A" w:rsidRPr="00B0699A" w:rsidRDefault="00B0699A" w:rsidP="00B06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  <w:t>Αιτιολόγηση</w:t>
            </w:r>
          </w:p>
        </w:tc>
      </w:tr>
      <w:tr w:rsidR="00B0699A" w:rsidRPr="00B0699A" w14:paraId="73F62E34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79436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2DDAF3C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«Μου άρεσε ο τρόπος που συνεργάστηκες με την ομάδα σου.»</w:t>
            </w:r>
          </w:p>
        </w:tc>
        <w:tc>
          <w:tcPr>
            <w:tcW w:w="0" w:type="auto"/>
            <w:vAlign w:val="center"/>
            <w:hideMark/>
          </w:tcPr>
          <w:p w14:paraId="6D9885E8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5611D1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1E884002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77255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3CA0105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«Αν συνεχίσεις να μιλάς, θα χάσεις το διάλειμμα.»</w:t>
            </w:r>
          </w:p>
        </w:tc>
        <w:tc>
          <w:tcPr>
            <w:tcW w:w="0" w:type="auto"/>
            <w:vAlign w:val="center"/>
            <w:hideMark/>
          </w:tcPr>
          <w:p w14:paraId="1795E400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589CE7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26A8E31E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C4A64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E8ECAFA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Μαθητής που δεν ολοκληρώνει εργασία → τη συμπληρώνει στον ελεύθερο χρόνο του</w:t>
            </w:r>
          </w:p>
        </w:tc>
        <w:tc>
          <w:tcPr>
            <w:tcW w:w="0" w:type="auto"/>
            <w:vAlign w:val="center"/>
            <w:hideMark/>
          </w:tcPr>
          <w:p w14:paraId="370D9AFC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FF77F0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56588891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DC0D4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87B5111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«Σταμάτα επιτέλους, αλλιώς θα έχεις συνέπειες!»</w:t>
            </w:r>
          </w:p>
        </w:tc>
        <w:tc>
          <w:tcPr>
            <w:tcW w:w="0" w:type="auto"/>
            <w:vAlign w:val="center"/>
            <w:hideMark/>
          </w:tcPr>
          <w:p w14:paraId="5DE1E106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8299F1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3808095B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C1099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B9582F7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«Βλέπω ότι βελτιώθηκες πολύ στην ορθογραφία σου.»</w:t>
            </w:r>
          </w:p>
        </w:tc>
        <w:tc>
          <w:tcPr>
            <w:tcW w:w="0" w:type="auto"/>
            <w:vAlign w:val="center"/>
            <w:hideMark/>
          </w:tcPr>
          <w:p w14:paraId="71CE1F36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904086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5C5D108A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BB623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4671A89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Μαθητής που διακόπτει → αλλάζει θέση στην τάξη</w:t>
            </w:r>
          </w:p>
        </w:tc>
        <w:tc>
          <w:tcPr>
            <w:tcW w:w="0" w:type="auto"/>
            <w:vAlign w:val="center"/>
            <w:hideMark/>
          </w:tcPr>
          <w:p w14:paraId="0271A7A1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388542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3BCADB84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06D9F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D8A77C2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Δημόσια επίπληξη μπροστά σε όλους τους συμμαθητές</w:t>
            </w:r>
          </w:p>
        </w:tc>
        <w:tc>
          <w:tcPr>
            <w:tcW w:w="0" w:type="auto"/>
            <w:vAlign w:val="center"/>
            <w:hideMark/>
          </w:tcPr>
          <w:p w14:paraId="6420FEDA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DDE5EF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06800D9E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41AB0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590B391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«Μπράβο, περίμενες τη σειρά σου πριν μιλήσεις.»</w:t>
            </w:r>
          </w:p>
        </w:tc>
        <w:tc>
          <w:tcPr>
            <w:tcW w:w="0" w:type="auto"/>
            <w:vAlign w:val="center"/>
            <w:hideMark/>
          </w:tcPr>
          <w:p w14:paraId="7B45B596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543B9F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6005AC2D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72B7B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76BF9A8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Μαθητής που χαλάει υλικό → αναλαμβάνει να το αποκαταστήσει</w:t>
            </w:r>
          </w:p>
        </w:tc>
        <w:tc>
          <w:tcPr>
            <w:tcW w:w="0" w:type="auto"/>
            <w:vAlign w:val="center"/>
            <w:hideMark/>
          </w:tcPr>
          <w:p w14:paraId="44557221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083C80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5EB757C5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B2498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4A7CAC9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«Μπράβο σε όλους εκτός από εσένα.»</w:t>
            </w:r>
          </w:p>
        </w:tc>
        <w:tc>
          <w:tcPr>
            <w:tcW w:w="0" w:type="auto"/>
            <w:vAlign w:val="center"/>
            <w:hideMark/>
          </w:tcPr>
          <w:p w14:paraId="741B6C9D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22BCF1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4121DF23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AF01D3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6E5CCA6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Αφαίρεση διαλείμματος χωρίς εξήγηση</w:t>
            </w:r>
          </w:p>
        </w:tc>
        <w:tc>
          <w:tcPr>
            <w:tcW w:w="0" w:type="auto"/>
            <w:vAlign w:val="center"/>
            <w:hideMark/>
          </w:tcPr>
          <w:p w14:paraId="18E8E3B5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7463B5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50B46C86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A0706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36C4BB2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«Σήμερα προσπάθησες περισσότερο από χθες.»</w:t>
            </w:r>
          </w:p>
        </w:tc>
        <w:tc>
          <w:tcPr>
            <w:tcW w:w="0" w:type="auto"/>
            <w:vAlign w:val="center"/>
            <w:hideMark/>
          </w:tcPr>
          <w:p w14:paraId="0CA0AF54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72DDD2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1F78FE7E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4231A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7DB36ECA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Μαθητής που δεν συνεργάζεται → απομακρύνεται προσωρινά από την ομάδα</w:t>
            </w:r>
          </w:p>
        </w:tc>
        <w:tc>
          <w:tcPr>
            <w:tcW w:w="0" w:type="auto"/>
            <w:vAlign w:val="center"/>
            <w:hideMark/>
          </w:tcPr>
          <w:p w14:paraId="67AE2D1F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05F447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4FF67CDC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C7F22C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4A29059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Ειρωνικό σχόλιο: «Εξαιρετική συμπεριφορά πάλι!»</w:t>
            </w:r>
          </w:p>
        </w:tc>
        <w:tc>
          <w:tcPr>
            <w:tcW w:w="0" w:type="auto"/>
            <w:vAlign w:val="center"/>
            <w:hideMark/>
          </w:tcPr>
          <w:p w14:paraId="5B8884AA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5661E6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355CCC67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0E8A0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F8920C3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«Αν τελειώσετε γρήγορα, δεν θα κάνουμε άλλη άσκηση.»</w:t>
            </w:r>
          </w:p>
        </w:tc>
        <w:tc>
          <w:tcPr>
            <w:tcW w:w="0" w:type="auto"/>
            <w:vAlign w:val="center"/>
            <w:hideMark/>
          </w:tcPr>
          <w:p w14:paraId="1ABA9C21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0455D0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1BF635D4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A5BF7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246F6AF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«Χρησιμοποίησες πολύ καλό επιχείρημα στην απάντησή σου.»</w:t>
            </w:r>
          </w:p>
        </w:tc>
        <w:tc>
          <w:tcPr>
            <w:tcW w:w="0" w:type="auto"/>
            <w:vAlign w:val="center"/>
            <w:hideMark/>
          </w:tcPr>
          <w:p w14:paraId="37727D41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3BECBF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39FFEB07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BC2B5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59E97889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Μαθητής που μιλάει συνεχώς → χάνει προσωρινά το δικαίωμα λόγου</w:t>
            </w:r>
          </w:p>
        </w:tc>
        <w:tc>
          <w:tcPr>
            <w:tcW w:w="0" w:type="auto"/>
            <w:vAlign w:val="center"/>
            <w:hideMark/>
          </w:tcPr>
          <w:p w14:paraId="6CC2175A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06D400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22370FF4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83C18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D56224F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«Πάντα τα κάνεις λάθος.»</w:t>
            </w:r>
          </w:p>
        </w:tc>
        <w:tc>
          <w:tcPr>
            <w:tcW w:w="0" w:type="auto"/>
            <w:vAlign w:val="center"/>
            <w:hideMark/>
          </w:tcPr>
          <w:p w14:paraId="7C6F1660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BA4D5F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05F97195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BC055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01BE5BAB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Μαθητής που αργεί → δεν συμμετέχει στην αρχή της δραστηριότητας</w:t>
            </w:r>
          </w:p>
        </w:tc>
        <w:tc>
          <w:tcPr>
            <w:tcW w:w="0" w:type="auto"/>
            <w:vAlign w:val="center"/>
            <w:hideMark/>
          </w:tcPr>
          <w:p w14:paraId="7ECF59FA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BBC820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  <w:tr w:rsidR="00B0699A" w:rsidRPr="00B0699A" w14:paraId="2F18E073" w14:textId="77777777" w:rsidTr="00B069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8721A4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422797A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B0699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«Συνέχισες την προσπάθεια παρότι δυσκολεύτηκες.»</w:t>
            </w:r>
          </w:p>
        </w:tc>
        <w:tc>
          <w:tcPr>
            <w:tcW w:w="0" w:type="auto"/>
            <w:vAlign w:val="center"/>
            <w:hideMark/>
          </w:tcPr>
          <w:p w14:paraId="499B228C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893DE8" w14:textId="77777777" w:rsidR="00B0699A" w:rsidRPr="00B0699A" w:rsidRDefault="00B0699A" w:rsidP="00B069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R"/>
                <w14:ligatures w14:val="none"/>
              </w:rPr>
            </w:pPr>
          </w:p>
        </w:tc>
      </w:tr>
    </w:tbl>
    <w:p w14:paraId="68675638" w14:textId="77777777" w:rsidR="00B0699A" w:rsidRPr="00B0699A" w:rsidRDefault="00B0699A" w:rsidP="00B0699A">
      <w:pPr>
        <w:rPr>
          <w:rFonts w:ascii="Times New Roman" w:eastAsia="Times New Roman" w:hAnsi="Times New Roman" w:cs="Times New Roman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noProof/>
          <w:kern w:val="0"/>
          <w:lang w:val="en-GR"/>
          <w14:ligatures w14:val="none"/>
        </w:rPr>
      </w:r>
      <w:r w:rsidR="00B0699A" w:rsidRPr="00B0699A">
        <w:rPr>
          <w:rFonts w:ascii="Times New Roman" w:eastAsia="Times New Roman" w:hAnsi="Times New Roman" w:cs="Times New Roman"/>
          <w:noProof/>
          <w:kern w:val="0"/>
          <w:lang w:val="en-GR"/>
          <w14:ligatures w14:val="none"/>
        </w:rPr>
        <w:pict w14:anchorId="34D0B4E8">
          <v:rect id="_x0000_i1027" alt="" style="width:451.15pt;height:.05pt;mso-width-percent:0;mso-height-percent:0;mso-width-percent:0;mso-height-percent:0" o:hrpct="964" o:hralign="center" o:hrstd="t" o:hr="t" fillcolor="#a0a0a0" stroked="f"/>
        </w:pict>
      </w:r>
    </w:p>
    <w:p w14:paraId="5F639642" w14:textId="6E188CCC" w:rsidR="00B0699A" w:rsidRPr="00B0699A" w:rsidRDefault="00B0699A" w:rsidP="00B0699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GR"/>
          <w14:ligatures w14:val="none"/>
        </w:rPr>
        <w:lastRenderedPageBreak/>
        <w:t>Συζήτηση στην ομάδα</w:t>
      </w:r>
    </w:p>
    <w:p w14:paraId="0A883BBF" w14:textId="77777777" w:rsidR="00B0699A" w:rsidRPr="00B0699A" w:rsidRDefault="00B0699A" w:rsidP="00B0699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  <w:t>Ποια παραδείγματα σας δυσκόλεψαν περισσότερο; Γιατί;</w:t>
      </w:r>
    </w:p>
    <w:p w14:paraId="2768B2BB" w14:textId="77777777" w:rsidR="00B0699A" w:rsidRPr="00B0699A" w:rsidRDefault="00B0699A" w:rsidP="00B0699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  <w:t>Υπήρχαν περιπτώσεις που θα μπορούσαν να ανήκουν σε περισσότερες από μία κατηγορίες;</w:t>
      </w:r>
    </w:p>
    <w:p w14:paraId="769D6714" w14:textId="77777777" w:rsidR="00B0699A" w:rsidRPr="00B0699A" w:rsidRDefault="00B0699A" w:rsidP="00B0699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  <w:t>Ποια είναι τα χαρακτηριστικά ενός «καλού» επαίνου;</w:t>
      </w:r>
    </w:p>
    <w:p w14:paraId="7D9D6407" w14:textId="33D11ABC" w:rsidR="00B0699A" w:rsidRPr="00B0699A" w:rsidRDefault="00B0699A" w:rsidP="00B0699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  <w:t>Πότε μια ποινή γίνεται τιμωρία;</w:t>
      </w:r>
    </w:p>
    <w:p w14:paraId="1A136E76" w14:textId="03905BA9" w:rsidR="00B0699A" w:rsidRPr="00B0699A" w:rsidRDefault="00B0699A" w:rsidP="00B0699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GR"/>
          <w14:ligatures w14:val="none"/>
        </w:rPr>
        <w:t>Αναστοχασμός</w:t>
      </w:r>
    </w:p>
    <w:p w14:paraId="7681598A" w14:textId="77777777" w:rsidR="00B0699A" w:rsidRPr="00B0699A" w:rsidRDefault="00B0699A" w:rsidP="00B0699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  <w:t>Γράψτε 1 δικό σας παράδειγμα:</w:t>
      </w:r>
    </w:p>
    <w:p w14:paraId="5B54F792" w14:textId="77777777" w:rsidR="00B0699A" w:rsidRPr="00B0699A" w:rsidRDefault="00B0699A" w:rsidP="00B0699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  <w:t>Επαίνου: __________________________</w:t>
      </w:r>
    </w:p>
    <w:p w14:paraId="65AA805E" w14:textId="77777777" w:rsidR="00B0699A" w:rsidRPr="00B0699A" w:rsidRDefault="00B0699A" w:rsidP="00B0699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  <w:t>Ποινής: __________________________</w:t>
      </w:r>
    </w:p>
    <w:p w14:paraId="590B784E" w14:textId="77777777" w:rsidR="00B0699A" w:rsidRPr="00B0699A" w:rsidRDefault="00B0699A" w:rsidP="00B0699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</w:pPr>
      <w:r w:rsidRPr="00B0699A">
        <w:rPr>
          <w:rFonts w:ascii="Times New Roman" w:eastAsia="Times New Roman" w:hAnsi="Times New Roman" w:cs="Times New Roman"/>
          <w:color w:val="000000"/>
          <w:kern w:val="0"/>
          <w:lang w:val="en-GR"/>
          <w14:ligatures w14:val="none"/>
        </w:rPr>
        <w:t>Τιμωρίας: ________________________</w:t>
      </w:r>
    </w:p>
    <w:p w14:paraId="2813203B" w14:textId="7F983767" w:rsidR="00B0699A" w:rsidRPr="00B0699A" w:rsidRDefault="00B0699A" w:rsidP="00B0699A">
      <w:pPr>
        <w:rPr>
          <w:rFonts w:ascii="Times New Roman" w:eastAsia="Times New Roman" w:hAnsi="Times New Roman" w:cs="Times New Roman"/>
          <w:kern w:val="0"/>
          <w:lang w:val="en-GR"/>
          <w14:ligatures w14:val="none"/>
        </w:rPr>
      </w:pPr>
    </w:p>
    <w:p w14:paraId="0BEB2246" w14:textId="44451C28" w:rsidR="0050691C" w:rsidRPr="00B0699A" w:rsidRDefault="0050691C">
      <w:pPr>
        <w:rPr>
          <w:rFonts w:ascii="Times New Roman" w:eastAsia="Times New Roman" w:hAnsi="Times New Roman" w:cs="Times New Roman"/>
          <w:kern w:val="0"/>
          <w:lang w:val="el-GR"/>
          <w14:ligatures w14:val="none"/>
        </w:rPr>
      </w:pPr>
    </w:p>
    <w:sectPr w:rsidR="0050691C" w:rsidRPr="00B0699A" w:rsidSect="006C6BF2"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C7FB9"/>
    <w:multiLevelType w:val="multilevel"/>
    <w:tmpl w:val="66F8B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3A7393"/>
    <w:multiLevelType w:val="multilevel"/>
    <w:tmpl w:val="57C2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EC5ECF"/>
    <w:multiLevelType w:val="multilevel"/>
    <w:tmpl w:val="D3D0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984709">
    <w:abstractNumId w:val="2"/>
  </w:num>
  <w:num w:numId="2" w16cid:durableId="1967078315">
    <w:abstractNumId w:val="0"/>
  </w:num>
  <w:num w:numId="3" w16cid:durableId="1978874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9A"/>
    <w:rsid w:val="00042034"/>
    <w:rsid w:val="000914E1"/>
    <w:rsid w:val="00096716"/>
    <w:rsid w:val="000A2D32"/>
    <w:rsid w:val="000A4C7E"/>
    <w:rsid w:val="000A5A8E"/>
    <w:rsid w:val="000C5C75"/>
    <w:rsid w:val="000E5627"/>
    <w:rsid w:val="00131ED2"/>
    <w:rsid w:val="001F5A69"/>
    <w:rsid w:val="002717EF"/>
    <w:rsid w:val="002807C8"/>
    <w:rsid w:val="002E35AF"/>
    <w:rsid w:val="003357A5"/>
    <w:rsid w:val="00335FE6"/>
    <w:rsid w:val="00341811"/>
    <w:rsid w:val="003479D1"/>
    <w:rsid w:val="00347FCB"/>
    <w:rsid w:val="0035786B"/>
    <w:rsid w:val="00370E03"/>
    <w:rsid w:val="003718CD"/>
    <w:rsid w:val="003B7597"/>
    <w:rsid w:val="003E464C"/>
    <w:rsid w:val="003E7B76"/>
    <w:rsid w:val="00423DC9"/>
    <w:rsid w:val="00443D58"/>
    <w:rsid w:val="004A2D07"/>
    <w:rsid w:val="004E102B"/>
    <w:rsid w:val="004F4DFD"/>
    <w:rsid w:val="0050691C"/>
    <w:rsid w:val="00516853"/>
    <w:rsid w:val="00517214"/>
    <w:rsid w:val="00521C51"/>
    <w:rsid w:val="005B1064"/>
    <w:rsid w:val="005E79EA"/>
    <w:rsid w:val="00623CAD"/>
    <w:rsid w:val="006426E9"/>
    <w:rsid w:val="0065505D"/>
    <w:rsid w:val="006A58AC"/>
    <w:rsid w:val="006B3844"/>
    <w:rsid w:val="006B457D"/>
    <w:rsid w:val="006B49DA"/>
    <w:rsid w:val="006C6BF2"/>
    <w:rsid w:val="00730AF0"/>
    <w:rsid w:val="007A5902"/>
    <w:rsid w:val="007D07BC"/>
    <w:rsid w:val="007F78B0"/>
    <w:rsid w:val="008817BE"/>
    <w:rsid w:val="00890C56"/>
    <w:rsid w:val="008F42A7"/>
    <w:rsid w:val="00934CD6"/>
    <w:rsid w:val="009873D9"/>
    <w:rsid w:val="009B01AE"/>
    <w:rsid w:val="009D4E5A"/>
    <w:rsid w:val="00A0054E"/>
    <w:rsid w:val="00A14ECE"/>
    <w:rsid w:val="00A55156"/>
    <w:rsid w:val="00A72E20"/>
    <w:rsid w:val="00AA4A9C"/>
    <w:rsid w:val="00AF31FF"/>
    <w:rsid w:val="00B0699A"/>
    <w:rsid w:val="00B16C8C"/>
    <w:rsid w:val="00B32B5C"/>
    <w:rsid w:val="00B534CC"/>
    <w:rsid w:val="00B61CEB"/>
    <w:rsid w:val="00B93BAD"/>
    <w:rsid w:val="00BD4E1D"/>
    <w:rsid w:val="00C11FBB"/>
    <w:rsid w:val="00C350B6"/>
    <w:rsid w:val="00C569A5"/>
    <w:rsid w:val="00C62D75"/>
    <w:rsid w:val="00C831B8"/>
    <w:rsid w:val="00C96A0B"/>
    <w:rsid w:val="00CA358A"/>
    <w:rsid w:val="00CB37DD"/>
    <w:rsid w:val="00CF1C83"/>
    <w:rsid w:val="00CF2728"/>
    <w:rsid w:val="00D03898"/>
    <w:rsid w:val="00D10855"/>
    <w:rsid w:val="00D2348D"/>
    <w:rsid w:val="00D53534"/>
    <w:rsid w:val="00D83D60"/>
    <w:rsid w:val="00E1661B"/>
    <w:rsid w:val="00E3072D"/>
    <w:rsid w:val="00EE60B5"/>
    <w:rsid w:val="00F04AB1"/>
    <w:rsid w:val="00F473B0"/>
    <w:rsid w:val="00F8128C"/>
    <w:rsid w:val="00F86863"/>
    <w:rsid w:val="00FB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DF94F8"/>
  <w15:chartTrackingRefBased/>
  <w15:docId w15:val="{7FFA5A8F-0935-A64E-9944-AE9FA975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6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9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9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9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9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99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99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B0699A"/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99A"/>
    <w:rPr>
      <w:rFonts w:eastAsiaTheme="majorEastAsia" w:cstheme="majorBidi"/>
      <w:i/>
      <w:iCs/>
      <w:color w:val="0F4761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99A"/>
    <w:rPr>
      <w:rFonts w:eastAsiaTheme="majorEastAsia" w:cstheme="majorBidi"/>
      <w:color w:val="0F4761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99A"/>
    <w:rPr>
      <w:rFonts w:eastAsiaTheme="majorEastAsia" w:cstheme="majorBidi"/>
      <w:i/>
      <w:iCs/>
      <w:color w:val="595959" w:themeColor="text1" w:themeTint="A6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99A"/>
    <w:rPr>
      <w:rFonts w:eastAsiaTheme="majorEastAsia" w:cstheme="majorBidi"/>
      <w:color w:val="595959" w:themeColor="text1" w:themeTint="A6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99A"/>
    <w:rPr>
      <w:rFonts w:eastAsiaTheme="majorEastAsia" w:cstheme="majorBidi"/>
      <w:i/>
      <w:iCs/>
      <w:color w:val="272727" w:themeColor="text1" w:themeTint="D8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99A"/>
    <w:rPr>
      <w:rFonts w:eastAsiaTheme="majorEastAsia" w:cstheme="majorBidi"/>
      <w:color w:val="272727" w:themeColor="text1" w:themeTint="D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B069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99A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9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99A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Quote">
    <w:name w:val="Quote"/>
    <w:basedOn w:val="Normal"/>
    <w:next w:val="Normal"/>
    <w:link w:val="QuoteChar"/>
    <w:uiPriority w:val="29"/>
    <w:qFormat/>
    <w:rsid w:val="00B069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99A"/>
    <w:rPr>
      <w:rFonts w:eastAsiaTheme="minorEastAsia"/>
      <w:i/>
      <w:iCs/>
      <w:color w:val="404040" w:themeColor="text1" w:themeTint="BF"/>
      <w:lang w:val="en-CA"/>
    </w:rPr>
  </w:style>
  <w:style w:type="paragraph" w:styleId="ListParagraph">
    <w:name w:val="List Paragraph"/>
    <w:basedOn w:val="Normal"/>
    <w:uiPriority w:val="34"/>
    <w:qFormat/>
    <w:rsid w:val="00B06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9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99A"/>
    <w:rPr>
      <w:rFonts w:eastAsiaTheme="minorEastAsia"/>
      <w:i/>
      <w:iCs/>
      <w:color w:val="0F4761" w:themeColor="accent1" w:themeShade="BF"/>
      <w:lang w:val="en-CA"/>
    </w:rPr>
  </w:style>
  <w:style w:type="character" w:styleId="IntenseReference">
    <w:name w:val="Intense Reference"/>
    <w:basedOn w:val="DefaultParagraphFont"/>
    <w:uiPriority w:val="32"/>
    <w:qFormat/>
    <w:rsid w:val="00B0699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069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R"/>
      <w14:ligatures w14:val="none"/>
    </w:rPr>
  </w:style>
  <w:style w:type="character" w:customStyle="1" w:styleId="apple-converted-space">
    <w:name w:val="apple-converted-space"/>
    <w:basedOn w:val="DefaultParagraphFont"/>
    <w:rsid w:val="00B0699A"/>
  </w:style>
  <w:style w:type="character" w:styleId="Strong">
    <w:name w:val="Strong"/>
    <w:basedOn w:val="DefaultParagraphFont"/>
    <w:uiPriority w:val="22"/>
    <w:qFormat/>
    <w:rsid w:val="00B069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1536</Characters>
  <Application>Microsoft Office Word</Application>
  <DocSecurity>0</DocSecurity>
  <Lines>109</Lines>
  <Paragraphs>64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LAZARIDOU Aggelikh</dc:creator>
  <cp:keywords/>
  <dc:description/>
  <cp:lastModifiedBy>LAZARIDOU Aggelikh</cp:lastModifiedBy>
  <cp:revision>1</cp:revision>
  <dcterms:created xsi:type="dcterms:W3CDTF">2026-05-04T04:42:00Z</dcterms:created>
  <dcterms:modified xsi:type="dcterms:W3CDTF">2026-05-04T04:43:00Z</dcterms:modified>
</cp:coreProperties>
</file>