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03D6" w14:textId="77777777" w:rsidR="005F17F9" w:rsidRPr="005F17F9" w:rsidRDefault="005F17F9" w:rsidP="005F17F9">
      <w:p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1. Παρατήρηση Συμπεριφοράς</w:t>
      </w:r>
      <w:r w:rsidRPr="005F17F9">
        <w:rPr>
          <w:rFonts w:ascii="Times New Roman" w:eastAsia="Times New Roman" w:hAnsi="Times New Roman" w:cs="Times New Roman"/>
          <w:color w:val="000000"/>
        </w:rPr>
        <w:br/>
      </w:r>
      <w:r w:rsidRPr="005F17F9">
        <w:rPr>
          <w:rFonts w:ascii="Times New Roman" w:eastAsia="Times New Roman" w:hAnsi="Times New Roman" w:cs="Times New Roman"/>
          <w:b/>
          <w:bCs/>
          <w:color w:val="000000"/>
        </w:rPr>
        <w:t>Βασικές συμπεριφορές:</w:t>
      </w:r>
    </w:p>
    <w:p w14:paraId="254109ED" w14:textId="77777777" w:rsidR="005F17F9" w:rsidRPr="005F17F9" w:rsidRDefault="005F17F9" w:rsidP="005F17F9">
      <w:pPr>
        <w:numPr>
          <w:ilvl w:val="0"/>
          <w:numId w:val="1"/>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color w:val="000000"/>
        </w:rPr>
        <w:t>Διακόπτει τον/την εκπαιδευτικό κατά τη διάρκεια του μαθήματος.</w:t>
      </w:r>
    </w:p>
    <w:p w14:paraId="4B269320" w14:textId="77777777" w:rsidR="005F17F9" w:rsidRPr="005F17F9" w:rsidRDefault="005F17F9" w:rsidP="005F17F9">
      <w:pPr>
        <w:numPr>
          <w:ilvl w:val="0"/>
          <w:numId w:val="1"/>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color w:val="000000"/>
        </w:rPr>
        <w:t>Κάνει αστεία σε ακατάλληλες στιγμές.</w:t>
      </w:r>
    </w:p>
    <w:p w14:paraId="21E71E26" w14:textId="77777777" w:rsidR="005F17F9" w:rsidRPr="005F17F9" w:rsidRDefault="005F17F9" w:rsidP="005F17F9">
      <w:pPr>
        <w:numPr>
          <w:ilvl w:val="0"/>
          <w:numId w:val="1"/>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color w:val="000000"/>
        </w:rPr>
        <w:t>Προσπαθεί να τραβήξει την προσοχή των συμμαθητών του.</w:t>
      </w:r>
    </w:p>
    <w:p w14:paraId="3A7C6462" w14:textId="77777777" w:rsidR="005F17F9" w:rsidRPr="005F17F9" w:rsidRDefault="005F17F9" w:rsidP="005F17F9">
      <w:pPr>
        <w:numPr>
          <w:ilvl w:val="0"/>
          <w:numId w:val="1"/>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color w:val="000000"/>
        </w:rPr>
        <w:t>Δεν επηρεάζεται από παρατηρήσεις ή επικοινωνία με τους γονείς.</w:t>
      </w:r>
    </w:p>
    <w:p w14:paraId="5123CF81" w14:textId="7247DFEF" w:rsidR="005F17F9" w:rsidRPr="005F17F9" w:rsidRDefault="005F17F9" w:rsidP="005F17F9">
      <w:pPr>
        <w:rPr>
          <w:rFonts w:ascii="Times New Roman" w:eastAsia="Times New Roman" w:hAnsi="Times New Roman" w:cs="Times New Roman"/>
        </w:rPr>
      </w:pPr>
    </w:p>
    <w:p w14:paraId="65DC61C6" w14:textId="77777777" w:rsidR="005F17F9" w:rsidRPr="005F17F9" w:rsidRDefault="005F17F9" w:rsidP="005F17F9">
      <w:p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2. Ανάλυση με βάση θεωρίες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5"/>
        <w:gridCol w:w="6656"/>
      </w:tblGrid>
      <w:tr w:rsidR="005F17F9" w:rsidRPr="005F17F9" w14:paraId="7A781451" w14:textId="77777777" w:rsidTr="005F17F9">
        <w:trPr>
          <w:tblHeader/>
          <w:tblCellSpacing w:w="15" w:type="dxa"/>
        </w:trPr>
        <w:tc>
          <w:tcPr>
            <w:tcW w:w="0" w:type="auto"/>
            <w:vAlign w:val="center"/>
            <w:hideMark/>
          </w:tcPr>
          <w:p w14:paraId="529FE7EF" w14:textId="77777777" w:rsidR="005F17F9" w:rsidRPr="005F17F9" w:rsidRDefault="005F17F9" w:rsidP="005F17F9">
            <w:pPr>
              <w:jc w:val="center"/>
              <w:rPr>
                <w:rFonts w:ascii="Times New Roman" w:eastAsia="Times New Roman" w:hAnsi="Times New Roman" w:cs="Times New Roman"/>
                <w:b/>
                <w:bCs/>
                <w:color w:val="000000"/>
              </w:rPr>
            </w:pPr>
            <w:r w:rsidRPr="005F17F9">
              <w:rPr>
                <w:rFonts w:ascii="Times New Roman" w:eastAsia="Times New Roman" w:hAnsi="Times New Roman" w:cs="Times New Roman"/>
                <w:b/>
                <w:bCs/>
                <w:color w:val="000000"/>
              </w:rPr>
              <w:t>Θεωρία</w:t>
            </w:r>
          </w:p>
        </w:tc>
        <w:tc>
          <w:tcPr>
            <w:tcW w:w="0" w:type="auto"/>
            <w:vAlign w:val="center"/>
            <w:hideMark/>
          </w:tcPr>
          <w:p w14:paraId="5B919117" w14:textId="77777777" w:rsidR="005F17F9" w:rsidRPr="005F17F9" w:rsidRDefault="005F17F9" w:rsidP="005F17F9">
            <w:pPr>
              <w:jc w:val="center"/>
              <w:rPr>
                <w:rFonts w:ascii="Times New Roman" w:eastAsia="Times New Roman" w:hAnsi="Times New Roman" w:cs="Times New Roman"/>
                <w:b/>
                <w:bCs/>
                <w:color w:val="000000"/>
              </w:rPr>
            </w:pPr>
            <w:r w:rsidRPr="005F17F9">
              <w:rPr>
                <w:rFonts w:ascii="Times New Roman" w:eastAsia="Times New Roman" w:hAnsi="Times New Roman" w:cs="Times New Roman"/>
                <w:b/>
                <w:bCs/>
                <w:color w:val="000000"/>
              </w:rPr>
              <w:t>Ανάλυση</w:t>
            </w:r>
          </w:p>
        </w:tc>
      </w:tr>
      <w:tr w:rsidR="005F17F9" w:rsidRPr="005F17F9" w14:paraId="5B53930D" w14:textId="77777777" w:rsidTr="005F17F9">
        <w:trPr>
          <w:tblCellSpacing w:w="15" w:type="dxa"/>
        </w:trPr>
        <w:tc>
          <w:tcPr>
            <w:tcW w:w="0" w:type="auto"/>
            <w:vAlign w:val="center"/>
            <w:hideMark/>
          </w:tcPr>
          <w:p w14:paraId="6BB05605"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Skinner (Συμπεριφορισμός)</w:t>
            </w:r>
          </w:p>
        </w:tc>
        <w:tc>
          <w:tcPr>
            <w:tcW w:w="0" w:type="auto"/>
            <w:vAlign w:val="center"/>
            <w:hideMark/>
          </w:tcPr>
          <w:p w14:paraId="66E0DB8D"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Η συμπεριφορά του Ανδρέα φαίνεται να ενισχύεται θετικά μέσω της προσοχής που λαμβάνει από τους συμμαθητές του. Ενδέχεται να απουσιάζει σαφής αρνητική συνέπεια, ή η αντίδραση του/της εκπαιδευτικού να λειτουργεί ενισχυτικά.</w:t>
            </w:r>
          </w:p>
        </w:tc>
      </w:tr>
      <w:tr w:rsidR="005F17F9" w:rsidRPr="005F17F9" w14:paraId="79A1063E" w14:textId="77777777" w:rsidTr="005F17F9">
        <w:trPr>
          <w:tblCellSpacing w:w="15" w:type="dxa"/>
        </w:trPr>
        <w:tc>
          <w:tcPr>
            <w:tcW w:w="0" w:type="auto"/>
            <w:vAlign w:val="center"/>
            <w:hideMark/>
          </w:tcPr>
          <w:p w14:paraId="303D49F7"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Bandura (Κοινωνική Μάθηση)</w:t>
            </w:r>
          </w:p>
        </w:tc>
        <w:tc>
          <w:tcPr>
            <w:tcW w:w="0" w:type="auto"/>
            <w:vAlign w:val="center"/>
            <w:hideMark/>
          </w:tcPr>
          <w:p w14:paraId="3A4B6651"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Ο Ανδρέας μπορεί να έχει παρατηρήσει και μιμηθεί παρόμοια συμπεριφορά είτε στο σχολείο είτε στο σπίτι, ιδίως εάν έχει συνδέσει αυτήν τη συμπεριφορά με κοινωνική αποδοχή ή επιβράβευση.</w:t>
            </w:r>
          </w:p>
        </w:tc>
      </w:tr>
      <w:tr w:rsidR="005F17F9" w:rsidRPr="005F17F9" w14:paraId="23357637" w14:textId="77777777" w:rsidTr="005F17F9">
        <w:trPr>
          <w:tblCellSpacing w:w="15" w:type="dxa"/>
        </w:trPr>
        <w:tc>
          <w:tcPr>
            <w:tcW w:w="0" w:type="auto"/>
            <w:vAlign w:val="center"/>
            <w:hideMark/>
          </w:tcPr>
          <w:p w14:paraId="31796A0B"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Deci &amp; Ryan (Αυτοπροσδιορισμός)</w:t>
            </w:r>
          </w:p>
        </w:tc>
        <w:tc>
          <w:tcPr>
            <w:tcW w:w="0" w:type="auto"/>
            <w:vAlign w:val="center"/>
            <w:hideMark/>
          </w:tcPr>
          <w:p w14:paraId="19E5E2AB"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Ίσως δεν ικανοποιούνται βασικές ψυχολογικές του ανάγκες στο σχολικό περιβάλλον: ανάγκη για αυτονομία, επάρκεια ή κοινωνική σύνδεση. Πιθανόν να νιώθει ότι δεν του δίνεται χώρος να εκφραστεί δημιουργικά και αναζητά αυτή την έκφραση μέσω αποδιοργανωτικής συμπεριφοράς.</w:t>
            </w:r>
          </w:p>
        </w:tc>
      </w:tr>
    </w:tbl>
    <w:p w14:paraId="5504E961" w14:textId="3724ACD3" w:rsidR="005F17F9" w:rsidRPr="005F17F9" w:rsidRDefault="005F17F9" w:rsidP="005F17F9">
      <w:pPr>
        <w:rPr>
          <w:rFonts w:ascii="Times New Roman" w:eastAsia="Times New Roman" w:hAnsi="Times New Roman" w:cs="Times New Roman"/>
        </w:rPr>
      </w:pPr>
    </w:p>
    <w:p w14:paraId="387A206E" w14:textId="77777777" w:rsidR="005F17F9" w:rsidRPr="005F17F9" w:rsidRDefault="005F17F9" w:rsidP="005F17F9">
      <w:p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3. Αξιολόγηση Υφιστάμενων Παρεμβάσεων</w:t>
      </w:r>
    </w:p>
    <w:p w14:paraId="403AEEE8" w14:textId="77777777" w:rsidR="005F17F9" w:rsidRPr="005F17F9" w:rsidRDefault="005F17F9" w:rsidP="005F17F9">
      <w:pPr>
        <w:numPr>
          <w:ilvl w:val="0"/>
          <w:numId w:val="2"/>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Παρεμβάσεις:</w:t>
      </w:r>
      <w:r w:rsidRPr="005F17F9">
        <w:rPr>
          <w:rFonts w:ascii="Times New Roman" w:eastAsia="Times New Roman" w:hAnsi="Times New Roman" w:cs="Times New Roman"/>
          <w:color w:val="000000"/>
        </w:rPr>
        <w:t> Παρατηρήσεις προς τον μαθητή, επικοινωνία με τους γονείς.</w:t>
      </w:r>
    </w:p>
    <w:p w14:paraId="2FEC170B" w14:textId="77777777" w:rsidR="005F17F9" w:rsidRPr="005F17F9" w:rsidRDefault="005F17F9" w:rsidP="005F17F9">
      <w:pPr>
        <w:numPr>
          <w:ilvl w:val="0"/>
          <w:numId w:val="2"/>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Αποτελεσματικότητα:</w:t>
      </w:r>
      <w:r w:rsidRPr="005F17F9">
        <w:rPr>
          <w:rFonts w:ascii="Times New Roman" w:eastAsia="Times New Roman" w:hAnsi="Times New Roman" w:cs="Times New Roman"/>
          <w:color w:val="000000"/>
        </w:rPr>
        <w:t> Μη ικανοποιητική.</w:t>
      </w:r>
    </w:p>
    <w:p w14:paraId="2BE65DF3" w14:textId="6D721F1C" w:rsidR="005F17F9" w:rsidRPr="005F17F9" w:rsidRDefault="005F17F9" w:rsidP="005F17F9">
      <w:pPr>
        <w:numPr>
          <w:ilvl w:val="0"/>
          <w:numId w:val="2"/>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Ανάλυση:</w:t>
      </w:r>
      <w:r w:rsidRPr="005F17F9">
        <w:rPr>
          <w:rFonts w:ascii="Times New Roman" w:eastAsia="Times New Roman" w:hAnsi="Times New Roman" w:cs="Times New Roman"/>
          <w:color w:val="000000"/>
        </w:rPr>
        <w:t> Οι παρεμβάσεις είναι κυρίως εξωτερικού ελέγχου και πιθανώς δεν αγγίζουν τις βαθύτερες ανάγκες ή τα κίνητρα του Ανδρέα. Επιπλέον, ενδέχεται να ενισχύουν άθελά τους τη συμπεριφορά που προσπαθούν να αποτρέψουν.</w:t>
      </w:r>
    </w:p>
    <w:p w14:paraId="3FAF101D" w14:textId="77777777" w:rsidR="005F17F9" w:rsidRPr="005F17F9" w:rsidRDefault="005F17F9" w:rsidP="005F17F9">
      <w:p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4. Σχεδιασμός Παρέμβασης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0"/>
        <w:gridCol w:w="3366"/>
        <w:gridCol w:w="2264"/>
        <w:gridCol w:w="1351"/>
      </w:tblGrid>
      <w:tr w:rsidR="005F17F9" w:rsidRPr="005F17F9" w14:paraId="386B9609" w14:textId="77777777" w:rsidTr="005F17F9">
        <w:trPr>
          <w:tblHeader/>
          <w:tblCellSpacing w:w="15" w:type="dxa"/>
        </w:trPr>
        <w:tc>
          <w:tcPr>
            <w:tcW w:w="0" w:type="auto"/>
            <w:vAlign w:val="center"/>
            <w:hideMark/>
          </w:tcPr>
          <w:p w14:paraId="3A0A0466" w14:textId="77777777" w:rsidR="005F17F9" w:rsidRPr="005F17F9" w:rsidRDefault="005F17F9" w:rsidP="005F17F9">
            <w:pPr>
              <w:jc w:val="center"/>
              <w:rPr>
                <w:rFonts w:ascii="Times New Roman" w:eastAsia="Times New Roman" w:hAnsi="Times New Roman" w:cs="Times New Roman"/>
                <w:b/>
                <w:bCs/>
                <w:color w:val="000000"/>
              </w:rPr>
            </w:pPr>
            <w:r w:rsidRPr="005F17F9">
              <w:rPr>
                <w:rFonts w:ascii="Times New Roman" w:eastAsia="Times New Roman" w:hAnsi="Times New Roman" w:cs="Times New Roman"/>
                <w:b/>
                <w:bCs/>
                <w:color w:val="000000"/>
              </w:rPr>
              <w:t>Παρατήρηση</w:t>
            </w:r>
          </w:p>
        </w:tc>
        <w:tc>
          <w:tcPr>
            <w:tcW w:w="0" w:type="auto"/>
            <w:vAlign w:val="center"/>
            <w:hideMark/>
          </w:tcPr>
          <w:p w14:paraId="2D578B0E" w14:textId="77777777" w:rsidR="005F17F9" w:rsidRPr="005F17F9" w:rsidRDefault="005F17F9" w:rsidP="005F17F9">
            <w:pPr>
              <w:jc w:val="center"/>
              <w:rPr>
                <w:rFonts w:ascii="Times New Roman" w:eastAsia="Times New Roman" w:hAnsi="Times New Roman" w:cs="Times New Roman"/>
                <w:b/>
                <w:bCs/>
                <w:color w:val="000000"/>
              </w:rPr>
            </w:pPr>
            <w:r w:rsidRPr="005F17F9">
              <w:rPr>
                <w:rFonts w:ascii="Times New Roman" w:eastAsia="Times New Roman" w:hAnsi="Times New Roman" w:cs="Times New Roman"/>
                <w:b/>
                <w:bCs/>
                <w:color w:val="000000"/>
              </w:rPr>
              <w:t>Παιδαγωγική Παρέμβαση</w:t>
            </w:r>
          </w:p>
        </w:tc>
        <w:tc>
          <w:tcPr>
            <w:tcW w:w="0" w:type="auto"/>
            <w:vAlign w:val="center"/>
            <w:hideMark/>
          </w:tcPr>
          <w:p w14:paraId="127E754D" w14:textId="77777777" w:rsidR="005F17F9" w:rsidRPr="005F17F9" w:rsidRDefault="005F17F9" w:rsidP="005F17F9">
            <w:pPr>
              <w:jc w:val="center"/>
              <w:rPr>
                <w:rFonts w:ascii="Times New Roman" w:eastAsia="Times New Roman" w:hAnsi="Times New Roman" w:cs="Times New Roman"/>
                <w:b/>
                <w:bCs/>
                <w:color w:val="000000"/>
              </w:rPr>
            </w:pPr>
            <w:r w:rsidRPr="005F17F9">
              <w:rPr>
                <w:rFonts w:ascii="Times New Roman" w:eastAsia="Times New Roman" w:hAnsi="Times New Roman" w:cs="Times New Roman"/>
                <w:b/>
                <w:bCs/>
                <w:color w:val="000000"/>
              </w:rPr>
              <w:t>Επιθυμητό Αποτέλεσμα</w:t>
            </w:r>
          </w:p>
        </w:tc>
        <w:tc>
          <w:tcPr>
            <w:tcW w:w="0" w:type="auto"/>
            <w:vAlign w:val="center"/>
            <w:hideMark/>
          </w:tcPr>
          <w:p w14:paraId="1866BCF4" w14:textId="77777777" w:rsidR="005F17F9" w:rsidRPr="005F17F9" w:rsidRDefault="005F17F9" w:rsidP="005F17F9">
            <w:pPr>
              <w:jc w:val="center"/>
              <w:rPr>
                <w:rFonts w:ascii="Times New Roman" w:eastAsia="Times New Roman" w:hAnsi="Times New Roman" w:cs="Times New Roman"/>
                <w:b/>
                <w:bCs/>
                <w:color w:val="000000"/>
              </w:rPr>
            </w:pPr>
            <w:r w:rsidRPr="005F17F9">
              <w:rPr>
                <w:rFonts w:ascii="Times New Roman" w:eastAsia="Times New Roman" w:hAnsi="Times New Roman" w:cs="Times New Roman"/>
                <w:b/>
                <w:bCs/>
                <w:color w:val="000000"/>
              </w:rPr>
              <w:t>Θεωρητική Σύνδεση</w:t>
            </w:r>
          </w:p>
        </w:tc>
      </w:tr>
      <w:tr w:rsidR="005F17F9" w:rsidRPr="005F17F9" w14:paraId="00B90E64" w14:textId="77777777" w:rsidTr="005F17F9">
        <w:trPr>
          <w:tblCellSpacing w:w="15" w:type="dxa"/>
        </w:trPr>
        <w:tc>
          <w:tcPr>
            <w:tcW w:w="0" w:type="auto"/>
            <w:vAlign w:val="center"/>
            <w:hideMark/>
          </w:tcPr>
          <w:p w14:paraId="1267B65B"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Διακοπές και αστεία κατά τη διάρκεια του μαθήματος</w:t>
            </w:r>
          </w:p>
        </w:tc>
        <w:tc>
          <w:tcPr>
            <w:tcW w:w="0" w:type="auto"/>
            <w:vAlign w:val="center"/>
            <w:hideMark/>
          </w:tcPr>
          <w:p w14:paraId="2FCB87CB"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Δημιουργία ρόλου "δημιουργικού αφηγητή" ή "χρονικού παρατηρητή" με σαφή πλαίσια συμμετοχής</w:t>
            </w:r>
          </w:p>
        </w:tc>
        <w:tc>
          <w:tcPr>
            <w:tcW w:w="0" w:type="auto"/>
            <w:vAlign w:val="center"/>
            <w:hideMark/>
          </w:tcPr>
          <w:p w14:paraId="2E253C35"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Διοχέτευση της φαντασίας του σε θετική και ελεγχόμενη έκφραση</w:t>
            </w:r>
          </w:p>
        </w:tc>
        <w:tc>
          <w:tcPr>
            <w:tcW w:w="0" w:type="auto"/>
            <w:vAlign w:val="center"/>
            <w:hideMark/>
          </w:tcPr>
          <w:p w14:paraId="65837F57"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Deci &amp; Ryan, Bandura</w:t>
            </w:r>
          </w:p>
        </w:tc>
      </w:tr>
      <w:tr w:rsidR="005F17F9" w:rsidRPr="005F17F9" w14:paraId="1F4BA20D" w14:textId="77777777" w:rsidTr="005F17F9">
        <w:trPr>
          <w:tblCellSpacing w:w="15" w:type="dxa"/>
        </w:trPr>
        <w:tc>
          <w:tcPr>
            <w:tcW w:w="0" w:type="auto"/>
            <w:vAlign w:val="center"/>
            <w:hideMark/>
          </w:tcPr>
          <w:p w14:paraId="5669C760"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Προσπάθεια για προσοχή</w:t>
            </w:r>
          </w:p>
        </w:tc>
        <w:tc>
          <w:tcPr>
            <w:tcW w:w="0" w:type="auto"/>
            <w:vAlign w:val="center"/>
            <w:hideMark/>
          </w:tcPr>
          <w:p w14:paraId="33129ECB"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Σύστημα θετικής ενίσχυσης με σημεία/αμοιβές για συμμετοχή με σεβασμό στους κανόνες</w:t>
            </w:r>
          </w:p>
        </w:tc>
        <w:tc>
          <w:tcPr>
            <w:tcW w:w="0" w:type="auto"/>
            <w:vAlign w:val="center"/>
            <w:hideMark/>
          </w:tcPr>
          <w:p w14:paraId="6C62ACC8"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Ανάπτυξη εσωτερικού κινήτρου για υπεύθυνη συμπεριφορά</w:t>
            </w:r>
          </w:p>
        </w:tc>
        <w:tc>
          <w:tcPr>
            <w:tcW w:w="0" w:type="auto"/>
            <w:vAlign w:val="center"/>
            <w:hideMark/>
          </w:tcPr>
          <w:p w14:paraId="208B6919"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Skinner</w:t>
            </w:r>
          </w:p>
        </w:tc>
      </w:tr>
      <w:tr w:rsidR="005F17F9" w:rsidRPr="005F17F9" w14:paraId="43C2DF5E" w14:textId="77777777" w:rsidTr="005F17F9">
        <w:trPr>
          <w:tblCellSpacing w:w="15" w:type="dxa"/>
        </w:trPr>
        <w:tc>
          <w:tcPr>
            <w:tcW w:w="0" w:type="auto"/>
            <w:vAlign w:val="center"/>
            <w:hideMark/>
          </w:tcPr>
          <w:p w14:paraId="33948884"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lastRenderedPageBreak/>
              <w:t>Έλλειψη αλλαγής παρά τις παρατηρήσεις</w:t>
            </w:r>
          </w:p>
        </w:tc>
        <w:tc>
          <w:tcPr>
            <w:tcW w:w="0" w:type="auto"/>
            <w:vAlign w:val="center"/>
            <w:hideMark/>
          </w:tcPr>
          <w:p w14:paraId="644607D8"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Ατομικές συζητήσεις με τον μαθητή για θέσπιση στόχων και αυτοπαρακολούθηση</w:t>
            </w:r>
          </w:p>
        </w:tc>
        <w:tc>
          <w:tcPr>
            <w:tcW w:w="0" w:type="auto"/>
            <w:vAlign w:val="center"/>
            <w:hideMark/>
          </w:tcPr>
          <w:p w14:paraId="6DA7C5C7"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Ενεργός εμπλοκή του στη διαχείριση της συμπεριφοράς του</w:t>
            </w:r>
          </w:p>
        </w:tc>
        <w:tc>
          <w:tcPr>
            <w:tcW w:w="0" w:type="auto"/>
            <w:vAlign w:val="center"/>
            <w:hideMark/>
          </w:tcPr>
          <w:p w14:paraId="585B5B1A" w14:textId="77777777" w:rsidR="005F17F9" w:rsidRPr="005F17F9" w:rsidRDefault="005F17F9" w:rsidP="005F17F9">
            <w:pPr>
              <w:rPr>
                <w:rFonts w:ascii="Times New Roman" w:eastAsia="Times New Roman" w:hAnsi="Times New Roman" w:cs="Times New Roman"/>
                <w:color w:val="000000"/>
              </w:rPr>
            </w:pPr>
            <w:r w:rsidRPr="005F17F9">
              <w:rPr>
                <w:rFonts w:ascii="Times New Roman" w:eastAsia="Times New Roman" w:hAnsi="Times New Roman" w:cs="Times New Roman"/>
                <w:color w:val="000000"/>
              </w:rPr>
              <w:t>Deci &amp; Ryan</w:t>
            </w:r>
          </w:p>
        </w:tc>
      </w:tr>
    </w:tbl>
    <w:p w14:paraId="25FFFAB5" w14:textId="4E206EDB" w:rsidR="005F17F9" w:rsidRPr="005F17F9" w:rsidRDefault="005F17F9" w:rsidP="005F17F9">
      <w:pPr>
        <w:rPr>
          <w:rFonts w:ascii="Times New Roman" w:eastAsia="Times New Roman" w:hAnsi="Times New Roman" w:cs="Times New Roman"/>
        </w:rPr>
      </w:pPr>
    </w:p>
    <w:p w14:paraId="6841B842" w14:textId="77777777" w:rsidR="005F17F9" w:rsidRPr="005F17F9" w:rsidRDefault="005F17F9" w:rsidP="005F17F9">
      <w:p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5. Πρόβλεψη Πιθανών Δυσκολιών &amp; Εναλλακτικές Λύσεις</w:t>
      </w:r>
    </w:p>
    <w:p w14:paraId="3C46B942" w14:textId="77777777" w:rsidR="005F17F9" w:rsidRPr="005F17F9" w:rsidRDefault="005F17F9" w:rsidP="005F17F9">
      <w:pPr>
        <w:numPr>
          <w:ilvl w:val="0"/>
          <w:numId w:val="3"/>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Δυσκολίες:</w:t>
      </w:r>
      <w:r w:rsidRPr="005F17F9">
        <w:rPr>
          <w:rFonts w:ascii="Times New Roman" w:eastAsia="Times New Roman" w:hAnsi="Times New Roman" w:cs="Times New Roman"/>
          <w:color w:val="000000"/>
        </w:rPr>
        <w:t> Αντίσταση στην αλλαγή, επιμονή σε γνωστά μοτίβα προσοχής, δυσκολία στη συνεργασία γονέων.</w:t>
      </w:r>
    </w:p>
    <w:p w14:paraId="61E42141" w14:textId="7874D75D" w:rsidR="005F17F9" w:rsidRPr="005F17F9" w:rsidRDefault="005F17F9" w:rsidP="005F17F9">
      <w:pPr>
        <w:numPr>
          <w:ilvl w:val="0"/>
          <w:numId w:val="3"/>
        </w:num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Εναλλακτικές:</w:t>
      </w:r>
      <w:r w:rsidRPr="005F17F9">
        <w:rPr>
          <w:rFonts w:ascii="Times New Roman" w:eastAsia="Times New Roman" w:hAnsi="Times New Roman" w:cs="Times New Roman"/>
          <w:color w:val="000000"/>
        </w:rPr>
        <w:t> Στενότερη συνεργασία με σύμβουλο σχολείου, σύνδεση με εξωσχολικές δραστηριότητες που καλλιεργούν τη δημιουργικότητα του παιδιού (π.χ. θέατρο, δημιουργική γραφή), ενίσχυση της τάξης με κανόνες-συμβόλαιο.</w:t>
      </w:r>
    </w:p>
    <w:p w14:paraId="07DCA099" w14:textId="77777777" w:rsidR="005F17F9" w:rsidRPr="005F17F9" w:rsidRDefault="005F17F9" w:rsidP="005F17F9">
      <w:pPr>
        <w:spacing w:before="100" w:beforeAutospacing="1" w:after="100" w:afterAutospacing="1"/>
        <w:rPr>
          <w:rFonts w:ascii="Times New Roman" w:eastAsia="Times New Roman" w:hAnsi="Times New Roman" w:cs="Times New Roman"/>
          <w:color w:val="000000"/>
        </w:rPr>
      </w:pPr>
      <w:r w:rsidRPr="005F17F9">
        <w:rPr>
          <w:rFonts w:ascii="Times New Roman" w:eastAsia="Times New Roman" w:hAnsi="Times New Roman" w:cs="Times New Roman"/>
          <w:b/>
          <w:bCs/>
          <w:color w:val="000000"/>
        </w:rPr>
        <w:t>6. Τελική Πρόταση Παιδαγωγικής Διαχείρισης</w:t>
      </w:r>
    </w:p>
    <w:p w14:paraId="30D338AD" w14:textId="3576F3E9" w:rsidR="0050691C" w:rsidRDefault="005F17F9" w:rsidP="005F17F9">
      <w:pPr>
        <w:spacing w:before="100" w:beforeAutospacing="1" w:after="100" w:afterAutospacing="1"/>
        <w:rPr>
          <w:rFonts w:ascii="Times New Roman" w:eastAsia="Times New Roman" w:hAnsi="Times New Roman" w:cs="Times New Roman"/>
          <w:color w:val="000000"/>
          <w:lang w:val="el-GR"/>
        </w:rPr>
      </w:pPr>
      <w:r w:rsidRPr="005F17F9">
        <w:rPr>
          <w:rFonts w:ascii="Times New Roman" w:eastAsia="Times New Roman" w:hAnsi="Times New Roman" w:cs="Times New Roman"/>
          <w:color w:val="000000"/>
        </w:rPr>
        <w:t>Ως εκπαιδευτικός, θα προσέγγιζα τον Ανδρέα με ενσυναίσθηση και θα αναγνώριζα τις ικανότητές του. Θα σχεδίαζα εξατομικευμένες παρεμβάσεις που ενσωματώνουν τη δημιουργικότητά του στο μάθημα και θα του ανέθετα ρόλους ευθύνης. Θα εστίαζα στην ενίσχυση της αυτορρύθμισης μέσω θετικών κινήτρων, εμπλέκοντάς τον ενεργά στη διαδικασία θέσπισης στόχων και αξιολόγησης της προόδου του. Θα επιδίωκα επίσης στενή συνεργασία με την οικογένεια και το σχολικό υποστηρικτικό πλαίσιο.</w:t>
      </w:r>
    </w:p>
    <w:p w14:paraId="42500849" w14:textId="4AF9AF20" w:rsidR="00071C1B" w:rsidRDefault="00071C1B">
      <w:pPr>
        <w:rPr>
          <w:rFonts w:ascii="Times New Roman" w:eastAsia="Times New Roman" w:hAnsi="Times New Roman" w:cs="Times New Roman"/>
          <w:color w:val="000000"/>
          <w:lang w:val="el-GR"/>
        </w:rPr>
      </w:pPr>
      <w:r>
        <w:rPr>
          <w:rFonts w:ascii="Times New Roman" w:eastAsia="Times New Roman" w:hAnsi="Times New Roman" w:cs="Times New Roman"/>
          <w:color w:val="000000"/>
          <w:lang w:val="el-GR"/>
        </w:rPr>
        <w:br w:type="page"/>
      </w:r>
    </w:p>
    <w:p w14:paraId="67C04E44" w14:textId="77777777" w:rsidR="002E53AE" w:rsidRDefault="002E53AE" w:rsidP="005F17F9">
      <w:pPr>
        <w:spacing w:before="100" w:beforeAutospacing="1" w:after="100" w:afterAutospacing="1"/>
        <w:rPr>
          <w:rFonts w:ascii="Times New Roman" w:eastAsia="Times New Roman" w:hAnsi="Times New Roman" w:cs="Times New Roman"/>
          <w:color w:val="000000"/>
          <w:lang w:val="el-GR"/>
        </w:rPr>
      </w:pPr>
    </w:p>
    <w:p w14:paraId="1A88F5B6" w14:textId="77777777" w:rsidR="002E53AE" w:rsidRPr="002E53AE" w:rsidRDefault="002E53AE" w:rsidP="002E53AE">
      <w:p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color w:val="000000"/>
        </w:rPr>
        <w:t>Η </w:t>
      </w:r>
      <w:r w:rsidRPr="002E53AE">
        <w:rPr>
          <w:rFonts w:ascii="Times New Roman" w:eastAsia="Times New Roman" w:hAnsi="Times New Roman" w:cs="Times New Roman"/>
          <w:b/>
          <w:bCs/>
          <w:color w:val="000000"/>
        </w:rPr>
        <w:t>αρνητική ενίσχυση</w:t>
      </w:r>
      <w:r w:rsidRPr="002E53AE">
        <w:rPr>
          <w:rFonts w:ascii="Times New Roman" w:eastAsia="Times New Roman" w:hAnsi="Times New Roman" w:cs="Times New Roman"/>
          <w:color w:val="000000"/>
        </w:rPr>
        <w:t> (negative reinforcement) είναι ένας όρος από τη συμπεριφοριστική θεωρία και </w:t>
      </w:r>
      <w:r w:rsidRPr="002E53AE">
        <w:rPr>
          <w:rFonts w:ascii="Times New Roman" w:eastAsia="Times New Roman" w:hAnsi="Times New Roman" w:cs="Times New Roman"/>
          <w:b/>
          <w:bCs/>
          <w:color w:val="000000"/>
        </w:rPr>
        <w:t>ΔΕΝ σημαίνει τιμωρία</w:t>
      </w:r>
      <w:r w:rsidRPr="002E53AE">
        <w:rPr>
          <w:rFonts w:ascii="Times New Roman" w:eastAsia="Times New Roman" w:hAnsi="Times New Roman" w:cs="Times New Roman"/>
          <w:color w:val="000000"/>
        </w:rPr>
        <w:t>. Σημαίνει ότι αφαιρείται ένα δυσάρεστο ερέθισμα ή κατάσταση </w:t>
      </w:r>
      <w:r w:rsidRPr="002E53AE">
        <w:rPr>
          <w:rFonts w:ascii="Times New Roman" w:eastAsia="Times New Roman" w:hAnsi="Times New Roman" w:cs="Times New Roman"/>
          <w:b/>
          <w:bCs/>
          <w:color w:val="000000"/>
        </w:rPr>
        <w:t>ώστε να ενισχυθεί</w:t>
      </w:r>
      <w:r w:rsidRPr="002E53AE">
        <w:rPr>
          <w:rFonts w:ascii="Times New Roman" w:eastAsia="Times New Roman" w:hAnsi="Times New Roman" w:cs="Times New Roman"/>
          <w:color w:val="000000"/>
        </w:rPr>
        <w:t> μια επιθυμητή συμπεριφορά.</w:t>
      </w:r>
    </w:p>
    <w:p w14:paraId="1347181E" w14:textId="77777777" w:rsidR="002E53AE" w:rsidRPr="002E53AE" w:rsidRDefault="002E53AE" w:rsidP="002E53AE">
      <w:p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color w:val="000000"/>
        </w:rPr>
        <w:t>Για την περίπτωση του Ανδρέα, που διακόπτει το μάθημα για να τραβήξει την προσοχή, παρακάτω είναι μερικά παραδείγματα αρνητικής ενίσχυσης:</w:t>
      </w:r>
    </w:p>
    <w:p w14:paraId="2974F7F0" w14:textId="663323BB" w:rsidR="002E53AE" w:rsidRPr="002E53AE" w:rsidRDefault="002E53AE" w:rsidP="002E53AE">
      <w:pPr>
        <w:jc w:val="center"/>
        <w:rPr>
          <w:rFonts w:ascii="Times New Roman" w:eastAsia="Times New Roman" w:hAnsi="Times New Roman" w:cs="Times New Roman"/>
          <w:b/>
          <w:bCs/>
          <w:lang w:val="el-GR"/>
        </w:rPr>
      </w:pPr>
      <w:r w:rsidRPr="002E53AE">
        <w:rPr>
          <w:rFonts w:ascii="Times New Roman" w:eastAsia="Times New Roman" w:hAnsi="Times New Roman" w:cs="Times New Roman"/>
          <w:b/>
          <w:bCs/>
          <w:lang w:val="el-GR"/>
        </w:rPr>
        <w:t>Παραδείγματα αρνητικής ενίσχυσης</w:t>
      </w:r>
    </w:p>
    <w:p w14:paraId="07587F25" w14:textId="77777777" w:rsidR="002E53AE" w:rsidRPr="002E53AE" w:rsidRDefault="002E53AE" w:rsidP="002E53AE">
      <w:pPr>
        <w:spacing w:before="100" w:beforeAutospacing="1" w:after="100" w:afterAutospacing="1"/>
        <w:outlineLvl w:val="2"/>
        <w:rPr>
          <w:rFonts w:ascii="Times New Roman" w:eastAsia="Times New Roman" w:hAnsi="Times New Roman" w:cs="Times New Roman"/>
          <w:b/>
          <w:bCs/>
          <w:color w:val="000000"/>
          <w:sz w:val="27"/>
          <w:szCs w:val="27"/>
        </w:rPr>
      </w:pPr>
      <w:r w:rsidRPr="002E53AE">
        <w:rPr>
          <w:rFonts w:ascii="Apple Color Emoji" w:eastAsia="Times New Roman" w:hAnsi="Apple Color Emoji" w:cs="Apple Color Emoji"/>
          <w:b/>
          <w:bCs/>
          <w:color w:val="000000"/>
          <w:sz w:val="27"/>
          <w:szCs w:val="27"/>
        </w:rPr>
        <w:t>🔹</w:t>
      </w:r>
      <w:r w:rsidRPr="002E53AE">
        <w:rPr>
          <w:rFonts w:ascii="Times New Roman" w:eastAsia="Times New Roman" w:hAnsi="Times New Roman" w:cs="Times New Roman"/>
          <w:b/>
          <w:bCs/>
          <w:color w:val="000000"/>
          <w:sz w:val="27"/>
          <w:szCs w:val="27"/>
        </w:rPr>
        <w:t xml:space="preserve"> Παράδειγμα 1: Αφαίρεση βαρετής εργασίας όταν συνεργάζεται</w:t>
      </w:r>
    </w:p>
    <w:p w14:paraId="69125075" w14:textId="77777777" w:rsidR="002E53AE" w:rsidRPr="002E53AE" w:rsidRDefault="002E53AE" w:rsidP="002E53AE">
      <w:pPr>
        <w:numPr>
          <w:ilvl w:val="0"/>
          <w:numId w:val="4"/>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Συνθήκη</w:t>
      </w:r>
      <w:r w:rsidRPr="002E53AE">
        <w:rPr>
          <w:rFonts w:ascii="Times New Roman" w:eastAsia="Times New Roman" w:hAnsi="Times New Roman" w:cs="Times New Roman"/>
          <w:color w:val="000000"/>
        </w:rPr>
        <w:t>: Όταν ο Ανδρέας κάθεται ήσυχα και συμμετέχει σωστά για ένα χρονικό διάστημα (π.χ. 15 λεπτά),</w:t>
      </w:r>
    </w:p>
    <w:p w14:paraId="7EA5842C" w14:textId="77777777" w:rsidR="002E53AE" w:rsidRPr="002E53AE" w:rsidRDefault="002E53AE" w:rsidP="002E53AE">
      <w:pPr>
        <w:numPr>
          <w:ilvl w:val="0"/>
          <w:numId w:val="4"/>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Ενίσχυση</w:t>
      </w:r>
      <w:r w:rsidRPr="002E53AE">
        <w:rPr>
          <w:rFonts w:ascii="Times New Roman" w:eastAsia="Times New Roman" w:hAnsi="Times New Roman" w:cs="Times New Roman"/>
          <w:color w:val="000000"/>
        </w:rPr>
        <w:t>: του </w:t>
      </w:r>
      <w:r w:rsidRPr="002E53AE">
        <w:rPr>
          <w:rFonts w:ascii="Times New Roman" w:eastAsia="Times New Roman" w:hAnsi="Times New Roman" w:cs="Times New Roman"/>
          <w:i/>
          <w:iCs/>
          <w:color w:val="000000"/>
        </w:rPr>
        <w:t>αφαιρείται</w:t>
      </w:r>
      <w:r w:rsidRPr="002E53AE">
        <w:rPr>
          <w:rFonts w:ascii="Times New Roman" w:eastAsia="Times New Roman" w:hAnsi="Times New Roman" w:cs="Times New Roman"/>
          <w:color w:val="000000"/>
        </w:rPr>
        <w:t> ένα μέρος από μια εργασία ρουτίνας (π.χ. λιγότερες ασκήσεις επανάληψης).</w:t>
      </w:r>
    </w:p>
    <w:p w14:paraId="7844BDF1" w14:textId="7B56429E" w:rsidR="002E53AE" w:rsidRPr="002E53AE" w:rsidRDefault="002E53AE" w:rsidP="002E53AE">
      <w:pPr>
        <w:numPr>
          <w:ilvl w:val="0"/>
          <w:numId w:val="4"/>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Μήνυμα</w:t>
      </w:r>
      <w:r w:rsidRPr="002E53AE">
        <w:rPr>
          <w:rFonts w:ascii="Times New Roman" w:eastAsia="Times New Roman" w:hAnsi="Times New Roman" w:cs="Times New Roman"/>
          <w:color w:val="000000"/>
        </w:rPr>
        <w:t>: Αν συνεργάζομαι, γλιτώνω κάτι βαρετό → άρα ενισχύεται η επιθυμητή συμπεριφορά</w:t>
      </w:r>
      <w:r>
        <w:rPr>
          <w:rFonts w:ascii="Times New Roman" w:eastAsia="Times New Roman" w:hAnsi="Times New Roman" w:cs="Times New Roman"/>
          <w:color w:val="000000"/>
          <w:lang w:val="el-GR"/>
        </w:rPr>
        <w:t>.</w:t>
      </w:r>
    </w:p>
    <w:p w14:paraId="0037C795" w14:textId="77777777" w:rsidR="002E53AE" w:rsidRPr="002E53AE" w:rsidRDefault="002E53AE" w:rsidP="002E53AE">
      <w:pPr>
        <w:spacing w:before="100" w:beforeAutospacing="1" w:after="100" w:afterAutospacing="1"/>
        <w:outlineLvl w:val="2"/>
        <w:rPr>
          <w:rFonts w:ascii="Times New Roman" w:eastAsia="Times New Roman" w:hAnsi="Times New Roman" w:cs="Times New Roman"/>
          <w:b/>
          <w:bCs/>
          <w:color w:val="000000"/>
          <w:sz w:val="27"/>
          <w:szCs w:val="27"/>
        </w:rPr>
      </w:pPr>
      <w:r w:rsidRPr="002E53AE">
        <w:rPr>
          <w:rFonts w:ascii="Apple Color Emoji" w:eastAsia="Times New Roman" w:hAnsi="Apple Color Emoji" w:cs="Apple Color Emoji"/>
          <w:b/>
          <w:bCs/>
          <w:color w:val="000000"/>
          <w:sz w:val="27"/>
          <w:szCs w:val="27"/>
        </w:rPr>
        <w:t>🔹</w:t>
      </w:r>
      <w:r w:rsidRPr="002E53AE">
        <w:rPr>
          <w:rFonts w:ascii="Times New Roman" w:eastAsia="Times New Roman" w:hAnsi="Times New Roman" w:cs="Times New Roman"/>
          <w:b/>
          <w:bCs/>
          <w:color w:val="000000"/>
          <w:sz w:val="27"/>
          <w:szCs w:val="27"/>
        </w:rPr>
        <w:t xml:space="preserve"> Παράδειγμα 2: Αφαίρεση επιβλεπόμενου καθήκοντος</w:t>
      </w:r>
    </w:p>
    <w:p w14:paraId="76F04A82" w14:textId="77777777" w:rsidR="002E53AE" w:rsidRPr="002E53AE" w:rsidRDefault="002E53AE" w:rsidP="002E53AE">
      <w:pPr>
        <w:numPr>
          <w:ilvl w:val="0"/>
          <w:numId w:val="5"/>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Συνθήκη</w:t>
      </w:r>
      <w:r w:rsidRPr="002E53AE">
        <w:rPr>
          <w:rFonts w:ascii="Times New Roman" w:eastAsia="Times New Roman" w:hAnsi="Times New Roman" w:cs="Times New Roman"/>
          <w:color w:val="000000"/>
        </w:rPr>
        <w:t>: Αν διαχειριστεί καλά τον εαυτό του σε μια ομαδική δραστηριότητα,</w:t>
      </w:r>
    </w:p>
    <w:p w14:paraId="7B6763F2" w14:textId="77777777" w:rsidR="002E53AE" w:rsidRPr="002E53AE" w:rsidRDefault="002E53AE" w:rsidP="002E53AE">
      <w:pPr>
        <w:numPr>
          <w:ilvl w:val="0"/>
          <w:numId w:val="5"/>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Ενίσχυση</w:t>
      </w:r>
      <w:r w:rsidRPr="002E53AE">
        <w:rPr>
          <w:rFonts w:ascii="Times New Roman" w:eastAsia="Times New Roman" w:hAnsi="Times New Roman" w:cs="Times New Roman"/>
          <w:color w:val="000000"/>
        </w:rPr>
        <w:t>: </w:t>
      </w:r>
      <w:r w:rsidRPr="002E53AE">
        <w:rPr>
          <w:rFonts w:ascii="Times New Roman" w:eastAsia="Times New Roman" w:hAnsi="Times New Roman" w:cs="Times New Roman"/>
          <w:i/>
          <w:iCs/>
          <w:color w:val="000000"/>
        </w:rPr>
        <w:t>δεν του ανατίθεται</w:t>
      </w:r>
      <w:r w:rsidRPr="002E53AE">
        <w:rPr>
          <w:rFonts w:ascii="Times New Roman" w:eastAsia="Times New Roman" w:hAnsi="Times New Roman" w:cs="Times New Roman"/>
          <w:color w:val="000000"/>
        </w:rPr>
        <w:t> το καθήκον να κάτσει δίπλα στον/στη δάσκαλο/α (που θεωρεί περιοριστικό).</w:t>
      </w:r>
    </w:p>
    <w:p w14:paraId="611F01F9" w14:textId="4FAC0C10" w:rsidR="002E53AE" w:rsidRPr="002E53AE" w:rsidRDefault="002E53AE" w:rsidP="002E53AE">
      <w:pPr>
        <w:numPr>
          <w:ilvl w:val="0"/>
          <w:numId w:val="5"/>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Μήνυμα</w:t>
      </w:r>
      <w:r w:rsidRPr="002E53AE">
        <w:rPr>
          <w:rFonts w:ascii="Times New Roman" w:eastAsia="Times New Roman" w:hAnsi="Times New Roman" w:cs="Times New Roman"/>
          <w:color w:val="000000"/>
        </w:rPr>
        <w:t>: Αν συμπεριφέρομαι σωστά, αποφεύγω δυσάρεστη επιτήρηση.</w:t>
      </w:r>
    </w:p>
    <w:p w14:paraId="7D9B8B44" w14:textId="77777777" w:rsidR="002E53AE" w:rsidRPr="002E53AE" w:rsidRDefault="002E53AE" w:rsidP="002E53AE">
      <w:pPr>
        <w:spacing w:before="100" w:beforeAutospacing="1" w:after="100" w:afterAutospacing="1"/>
        <w:outlineLvl w:val="2"/>
        <w:rPr>
          <w:rFonts w:ascii="Times New Roman" w:eastAsia="Times New Roman" w:hAnsi="Times New Roman" w:cs="Times New Roman"/>
          <w:b/>
          <w:bCs/>
          <w:color w:val="000000"/>
          <w:sz w:val="27"/>
          <w:szCs w:val="27"/>
        </w:rPr>
      </w:pPr>
      <w:r w:rsidRPr="002E53AE">
        <w:rPr>
          <w:rFonts w:ascii="Apple Color Emoji" w:eastAsia="Times New Roman" w:hAnsi="Apple Color Emoji" w:cs="Apple Color Emoji"/>
          <w:b/>
          <w:bCs/>
          <w:color w:val="000000"/>
          <w:sz w:val="27"/>
          <w:szCs w:val="27"/>
        </w:rPr>
        <w:t>🔹</w:t>
      </w:r>
      <w:r w:rsidRPr="002E53AE">
        <w:rPr>
          <w:rFonts w:ascii="Times New Roman" w:eastAsia="Times New Roman" w:hAnsi="Times New Roman" w:cs="Times New Roman"/>
          <w:b/>
          <w:bCs/>
          <w:color w:val="000000"/>
          <w:sz w:val="27"/>
          <w:szCs w:val="27"/>
        </w:rPr>
        <w:t xml:space="preserve"> Παράδειγμα 3: Αφαίρεση περιορισμού (π.χ. ειδικής θέσης)</w:t>
      </w:r>
    </w:p>
    <w:p w14:paraId="533A996D" w14:textId="77777777" w:rsidR="002E53AE" w:rsidRPr="002E53AE" w:rsidRDefault="002E53AE" w:rsidP="002E53AE">
      <w:pPr>
        <w:numPr>
          <w:ilvl w:val="0"/>
          <w:numId w:val="6"/>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Συνθήκη</w:t>
      </w:r>
      <w:r w:rsidRPr="002E53AE">
        <w:rPr>
          <w:rFonts w:ascii="Times New Roman" w:eastAsia="Times New Roman" w:hAnsi="Times New Roman" w:cs="Times New Roman"/>
          <w:color w:val="000000"/>
        </w:rPr>
        <w:t>: Αν τηρήσει τις οδηγίες για ορισμένα μαθήματα,</w:t>
      </w:r>
    </w:p>
    <w:p w14:paraId="0A1CCFD4" w14:textId="77777777" w:rsidR="002E53AE" w:rsidRPr="002E53AE" w:rsidRDefault="002E53AE" w:rsidP="002E53AE">
      <w:pPr>
        <w:numPr>
          <w:ilvl w:val="0"/>
          <w:numId w:val="6"/>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Ενίσχυση</w:t>
      </w:r>
      <w:r w:rsidRPr="002E53AE">
        <w:rPr>
          <w:rFonts w:ascii="Times New Roman" w:eastAsia="Times New Roman" w:hAnsi="Times New Roman" w:cs="Times New Roman"/>
          <w:color w:val="000000"/>
        </w:rPr>
        <w:t>: </w:t>
      </w:r>
      <w:r w:rsidRPr="002E53AE">
        <w:rPr>
          <w:rFonts w:ascii="Times New Roman" w:eastAsia="Times New Roman" w:hAnsi="Times New Roman" w:cs="Times New Roman"/>
          <w:i/>
          <w:iCs/>
          <w:color w:val="000000"/>
        </w:rPr>
        <w:t>δεν χρειάζεται</w:t>
      </w:r>
      <w:r w:rsidRPr="002E53AE">
        <w:rPr>
          <w:rFonts w:ascii="Times New Roman" w:eastAsia="Times New Roman" w:hAnsi="Times New Roman" w:cs="Times New Roman"/>
          <w:color w:val="000000"/>
        </w:rPr>
        <w:t> να κάθεται σε απομονωμένο θρανίο ή κοντά στον πίνακα.</w:t>
      </w:r>
    </w:p>
    <w:p w14:paraId="3CD05831" w14:textId="49DD302F" w:rsidR="002E53AE" w:rsidRPr="002E53AE" w:rsidRDefault="002E53AE" w:rsidP="002E53AE">
      <w:pPr>
        <w:numPr>
          <w:ilvl w:val="0"/>
          <w:numId w:val="6"/>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Μήνυμα</w:t>
      </w:r>
      <w:r w:rsidRPr="002E53AE">
        <w:rPr>
          <w:rFonts w:ascii="Times New Roman" w:eastAsia="Times New Roman" w:hAnsi="Times New Roman" w:cs="Times New Roman"/>
          <w:color w:val="000000"/>
        </w:rPr>
        <w:t>: Αν δείχνω υπευθυνότητα, αποκτώ ελευθερία.</w:t>
      </w:r>
    </w:p>
    <w:p w14:paraId="1FD4309C" w14:textId="77777777" w:rsidR="002E53AE" w:rsidRPr="002E53AE" w:rsidRDefault="002E53AE" w:rsidP="002E53AE">
      <w:pPr>
        <w:spacing w:before="100" w:beforeAutospacing="1" w:after="100" w:afterAutospacing="1"/>
        <w:outlineLvl w:val="2"/>
        <w:rPr>
          <w:rFonts w:ascii="Times New Roman" w:eastAsia="Times New Roman" w:hAnsi="Times New Roman" w:cs="Times New Roman"/>
          <w:b/>
          <w:bCs/>
          <w:color w:val="000000"/>
          <w:sz w:val="27"/>
          <w:szCs w:val="27"/>
        </w:rPr>
      </w:pPr>
      <w:r w:rsidRPr="002E53AE">
        <w:rPr>
          <w:rFonts w:ascii="Apple Color Emoji" w:eastAsia="Times New Roman" w:hAnsi="Apple Color Emoji" w:cs="Apple Color Emoji"/>
          <w:b/>
          <w:bCs/>
          <w:color w:val="000000"/>
          <w:sz w:val="27"/>
          <w:szCs w:val="27"/>
        </w:rPr>
        <w:t>🔹</w:t>
      </w:r>
      <w:r w:rsidRPr="002E53AE">
        <w:rPr>
          <w:rFonts w:ascii="Times New Roman" w:eastAsia="Times New Roman" w:hAnsi="Times New Roman" w:cs="Times New Roman"/>
          <w:b/>
          <w:bCs/>
          <w:color w:val="000000"/>
          <w:sz w:val="27"/>
          <w:szCs w:val="27"/>
        </w:rPr>
        <w:t xml:space="preserve"> Παράδειγμα 4: Ελάφρυνση από σχολική υποχρέωση</w:t>
      </w:r>
    </w:p>
    <w:p w14:paraId="2A599E39" w14:textId="77777777" w:rsidR="002E53AE" w:rsidRPr="002E53AE" w:rsidRDefault="002E53AE" w:rsidP="002E53AE">
      <w:pPr>
        <w:numPr>
          <w:ilvl w:val="0"/>
          <w:numId w:val="7"/>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Συνθήκη</w:t>
      </w:r>
      <w:r w:rsidRPr="002E53AE">
        <w:rPr>
          <w:rFonts w:ascii="Times New Roman" w:eastAsia="Times New Roman" w:hAnsi="Times New Roman" w:cs="Times New Roman"/>
          <w:color w:val="000000"/>
        </w:rPr>
        <w:t>: Αν ολοκληρώσει τις εργασίες του χωρίς διακοπές,</w:t>
      </w:r>
    </w:p>
    <w:p w14:paraId="4B17CA79" w14:textId="77777777" w:rsidR="002E53AE" w:rsidRPr="002E53AE" w:rsidRDefault="002E53AE" w:rsidP="002E53AE">
      <w:pPr>
        <w:numPr>
          <w:ilvl w:val="0"/>
          <w:numId w:val="7"/>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Ενίσχυση</w:t>
      </w:r>
      <w:r w:rsidRPr="002E53AE">
        <w:rPr>
          <w:rFonts w:ascii="Times New Roman" w:eastAsia="Times New Roman" w:hAnsi="Times New Roman" w:cs="Times New Roman"/>
          <w:color w:val="000000"/>
        </w:rPr>
        <w:t>: του </w:t>
      </w:r>
      <w:r w:rsidRPr="002E53AE">
        <w:rPr>
          <w:rFonts w:ascii="Times New Roman" w:eastAsia="Times New Roman" w:hAnsi="Times New Roman" w:cs="Times New Roman"/>
          <w:i/>
          <w:iCs/>
          <w:color w:val="000000"/>
        </w:rPr>
        <w:t>αφαιρείται</w:t>
      </w:r>
      <w:r w:rsidRPr="002E53AE">
        <w:rPr>
          <w:rFonts w:ascii="Times New Roman" w:eastAsia="Times New Roman" w:hAnsi="Times New Roman" w:cs="Times New Roman"/>
          <w:color w:val="000000"/>
        </w:rPr>
        <w:t> μια επιπλέον επανάληψη ή άσκηση στο τέλος του μαθήματος.</w:t>
      </w:r>
    </w:p>
    <w:p w14:paraId="483986E8" w14:textId="0772649D" w:rsidR="002E53AE" w:rsidRPr="002E53AE" w:rsidRDefault="002E53AE" w:rsidP="002E53AE">
      <w:pPr>
        <w:numPr>
          <w:ilvl w:val="0"/>
          <w:numId w:val="7"/>
        </w:num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b/>
          <w:bCs/>
          <w:color w:val="000000"/>
        </w:rPr>
        <w:t>Μήνυμα</w:t>
      </w:r>
      <w:r w:rsidRPr="002E53AE">
        <w:rPr>
          <w:rFonts w:ascii="Times New Roman" w:eastAsia="Times New Roman" w:hAnsi="Times New Roman" w:cs="Times New Roman"/>
          <w:color w:val="000000"/>
        </w:rPr>
        <w:t>: Αν συγκεντρώνομαι, γλιτώνω έξτρα εργασία.</w:t>
      </w:r>
    </w:p>
    <w:p w14:paraId="61F94021" w14:textId="564472DE" w:rsidR="002E53AE" w:rsidRPr="002E53AE" w:rsidRDefault="002E53AE" w:rsidP="002E53AE">
      <w:pPr>
        <w:spacing w:before="100" w:beforeAutospacing="1" w:after="100" w:afterAutospacing="1"/>
        <w:rPr>
          <w:rFonts w:ascii="Times New Roman" w:eastAsia="Times New Roman" w:hAnsi="Times New Roman" w:cs="Times New Roman"/>
          <w:color w:val="000000"/>
        </w:rPr>
      </w:pPr>
      <w:r w:rsidRPr="002E53AE">
        <w:rPr>
          <w:rFonts w:ascii="Times New Roman" w:eastAsia="Times New Roman" w:hAnsi="Times New Roman" w:cs="Times New Roman"/>
          <w:color w:val="000000"/>
        </w:rPr>
        <w:t>Η αρνητική ενίσχυση </w:t>
      </w:r>
      <w:r w:rsidRPr="002E53AE">
        <w:rPr>
          <w:rFonts w:ascii="Times New Roman" w:eastAsia="Times New Roman" w:hAnsi="Times New Roman" w:cs="Times New Roman"/>
          <w:b/>
          <w:bCs/>
          <w:color w:val="000000"/>
        </w:rPr>
        <w:t>ενισχύει την επιθυμητή συμπεριφορά</w:t>
      </w:r>
      <w:r w:rsidRPr="002E53AE">
        <w:rPr>
          <w:rFonts w:ascii="Times New Roman" w:eastAsia="Times New Roman" w:hAnsi="Times New Roman" w:cs="Times New Roman"/>
          <w:color w:val="000000"/>
        </w:rPr>
        <w:t> μέσω της </w:t>
      </w:r>
      <w:r w:rsidRPr="002E53AE">
        <w:rPr>
          <w:rFonts w:ascii="Times New Roman" w:eastAsia="Times New Roman" w:hAnsi="Times New Roman" w:cs="Times New Roman"/>
          <w:i/>
          <w:iCs/>
          <w:color w:val="000000"/>
        </w:rPr>
        <w:t>αφαίρεσης</w:t>
      </w:r>
      <w:r w:rsidRPr="002E53AE">
        <w:rPr>
          <w:rFonts w:ascii="Times New Roman" w:eastAsia="Times New Roman" w:hAnsi="Times New Roman" w:cs="Times New Roman"/>
          <w:color w:val="000000"/>
        </w:rPr>
        <w:t xml:space="preserve"> κάτι δυσάρεστου. </w:t>
      </w:r>
    </w:p>
    <w:p w14:paraId="7EEC583E" w14:textId="7795CB0F" w:rsidR="002E53AE" w:rsidRPr="00071C1B" w:rsidRDefault="002E53AE">
      <w:pPr>
        <w:rPr>
          <w:color w:val="0F4761" w:themeColor="accent1" w:themeShade="BF"/>
          <w:sz w:val="28"/>
          <w:szCs w:val="28"/>
          <w:lang w:val="el-GR"/>
        </w:rPr>
      </w:pPr>
      <w:r w:rsidRPr="00071C1B">
        <w:rPr>
          <w:sz w:val="28"/>
          <w:szCs w:val="28"/>
          <w:lang w:val="el-GR"/>
        </w:rPr>
        <w:br w:type="page"/>
      </w:r>
    </w:p>
    <w:p w14:paraId="191BC970" w14:textId="237BECD2" w:rsidR="002E53AE" w:rsidRPr="00071C1B" w:rsidRDefault="002E53AE" w:rsidP="002E53AE">
      <w:pPr>
        <w:pStyle w:val="Heading1"/>
        <w:rPr>
          <w:rFonts w:ascii="Times New Roman" w:hAnsi="Times New Roman" w:cs="Times New Roman"/>
          <w:sz w:val="24"/>
          <w:szCs w:val="24"/>
          <w:lang w:val="el-GR"/>
        </w:rPr>
      </w:pPr>
      <w:r w:rsidRPr="00071C1B">
        <w:rPr>
          <w:rFonts w:ascii="Times New Roman" w:hAnsi="Times New Roman" w:cs="Times New Roman"/>
          <w:sz w:val="24"/>
          <w:szCs w:val="24"/>
          <w:lang w:val="el-GR"/>
        </w:rPr>
        <w:lastRenderedPageBreak/>
        <w:t>Πίνακας Σύγκρισης Θετικής και Αρνητικής Ενίσχυσης – Παράδειγμα Ανδρέα</w:t>
      </w:r>
    </w:p>
    <w:p w14:paraId="5A0B9372" w14:textId="77777777" w:rsidR="002E53AE" w:rsidRPr="002E53AE" w:rsidRDefault="002E53AE" w:rsidP="002E53AE">
      <w:pPr>
        <w:rPr>
          <w:sz w:val="28"/>
          <w:szCs w:val="28"/>
          <w:lang w:val="el-GR"/>
        </w:rPr>
      </w:pPr>
    </w:p>
    <w:tbl>
      <w:tblPr>
        <w:tblStyle w:val="TableGrid"/>
        <w:tblW w:w="9666" w:type="dxa"/>
        <w:tblInd w:w="-211" w:type="dxa"/>
        <w:tblLook w:val="04A0" w:firstRow="1" w:lastRow="0" w:firstColumn="1" w:lastColumn="0" w:noHBand="0" w:noVBand="1"/>
      </w:tblPr>
      <w:tblGrid>
        <w:gridCol w:w="1615"/>
        <w:gridCol w:w="1894"/>
        <w:gridCol w:w="2017"/>
        <w:gridCol w:w="1884"/>
        <w:gridCol w:w="2256"/>
      </w:tblGrid>
      <w:tr w:rsidR="002E53AE" w:rsidRPr="00071C1B" w14:paraId="327DEB09" w14:textId="77777777" w:rsidTr="00B62DF3">
        <w:trPr>
          <w:trHeight w:val="1315"/>
        </w:trPr>
        <w:tc>
          <w:tcPr>
            <w:tcW w:w="1615" w:type="dxa"/>
          </w:tcPr>
          <w:p w14:paraId="09245A61" w14:textId="77777777" w:rsidR="002E53AE" w:rsidRPr="00071C1B" w:rsidRDefault="002E53AE" w:rsidP="00B62DF3">
            <w:pPr>
              <w:rPr>
                <w:rFonts w:ascii="Times New Roman" w:hAnsi="Times New Roman" w:cs="Times New Roman"/>
                <w:b/>
                <w:bCs/>
                <w:sz w:val="24"/>
                <w:szCs w:val="24"/>
              </w:rPr>
            </w:pPr>
            <w:proofErr w:type="spellStart"/>
            <w:r w:rsidRPr="00071C1B">
              <w:rPr>
                <w:rFonts w:ascii="Times New Roman" w:hAnsi="Times New Roman" w:cs="Times New Roman"/>
                <w:b/>
                <w:bCs/>
                <w:sz w:val="24"/>
                <w:szCs w:val="24"/>
              </w:rPr>
              <w:t>Τύ</w:t>
            </w:r>
            <w:proofErr w:type="spellEnd"/>
            <w:r w:rsidRPr="00071C1B">
              <w:rPr>
                <w:rFonts w:ascii="Times New Roman" w:hAnsi="Times New Roman" w:cs="Times New Roman"/>
                <w:b/>
                <w:bCs/>
                <w:sz w:val="24"/>
                <w:szCs w:val="24"/>
              </w:rPr>
              <w:t>π</w:t>
            </w:r>
            <w:proofErr w:type="spellStart"/>
            <w:r w:rsidRPr="00071C1B">
              <w:rPr>
                <w:rFonts w:ascii="Times New Roman" w:hAnsi="Times New Roman" w:cs="Times New Roman"/>
                <w:b/>
                <w:bCs/>
                <w:sz w:val="24"/>
                <w:szCs w:val="24"/>
              </w:rPr>
              <w:t>ος</w:t>
            </w:r>
            <w:proofErr w:type="spellEnd"/>
            <w:r w:rsidRPr="00071C1B">
              <w:rPr>
                <w:rFonts w:ascii="Times New Roman" w:hAnsi="Times New Roman" w:cs="Times New Roman"/>
                <w:b/>
                <w:bCs/>
                <w:sz w:val="24"/>
                <w:szCs w:val="24"/>
              </w:rPr>
              <w:t xml:space="preserve"> </w:t>
            </w:r>
            <w:proofErr w:type="spellStart"/>
            <w:r w:rsidRPr="00071C1B">
              <w:rPr>
                <w:rFonts w:ascii="Times New Roman" w:hAnsi="Times New Roman" w:cs="Times New Roman"/>
                <w:b/>
                <w:bCs/>
                <w:sz w:val="24"/>
                <w:szCs w:val="24"/>
              </w:rPr>
              <w:t>Ενίσχυσης</w:t>
            </w:r>
            <w:proofErr w:type="spellEnd"/>
          </w:p>
        </w:tc>
        <w:tc>
          <w:tcPr>
            <w:tcW w:w="1894" w:type="dxa"/>
          </w:tcPr>
          <w:p w14:paraId="52ABE62C" w14:textId="77777777" w:rsidR="002E53AE" w:rsidRPr="00071C1B" w:rsidRDefault="002E53AE" w:rsidP="00B62DF3">
            <w:pPr>
              <w:rPr>
                <w:rFonts w:ascii="Times New Roman" w:hAnsi="Times New Roman" w:cs="Times New Roman"/>
                <w:b/>
                <w:bCs/>
                <w:sz w:val="24"/>
                <w:szCs w:val="24"/>
              </w:rPr>
            </w:pPr>
            <w:proofErr w:type="spellStart"/>
            <w:r w:rsidRPr="00071C1B">
              <w:rPr>
                <w:rFonts w:ascii="Times New Roman" w:hAnsi="Times New Roman" w:cs="Times New Roman"/>
                <w:b/>
                <w:bCs/>
                <w:sz w:val="24"/>
                <w:szCs w:val="24"/>
              </w:rPr>
              <w:t>Ορισμός</w:t>
            </w:r>
            <w:proofErr w:type="spellEnd"/>
          </w:p>
        </w:tc>
        <w:tc>
          <w:tcPr>
            <w:tcW w:w="2017" w:type="dxa"/>
          </w:tcPr>
          <w:p w14:paraId="27AA02E6" w14:textId="77777777" w:rsidR="002E53AE" w:rsidRPr="00071C1B" w:rsidRDefault="002E53AE" w:rsidP="00B62DF3">
            <w:pPr>
              <w:rPr>
                <w:rFonts w:ascii="Times New Roman" w:hAnsi="Times New Roman" w:cs="Times New Roman"/>
                <w:b/>
                <w:bCs/>
                <w:sz w:val="24"/>
                <w:szCs w:val="24"/>
              </w:rPr>
            </w:pPr>
            <w:proofErr w:type="spellStart"/>
            <w:r w:rsidRPr="00071C1B">
              <w:rPr>
                <w:rFonts w:ascii="Times New Roman" w:hAnsi="Times New Roman" w:cs="Times New Roman"/>
                <w:b/>
                <w:bCs/>
                <w:sz w:val="24"/>
                <w:szCs w:val="24"/>
              </w:rPr>
              <w:t>Στόχος</w:t>
            </w:r>
            <w:proofErr w:type="spellEnd"/>
          </w:p>
        </w:tc>
        <w:tc>
          <w:tcPr>
            <w:tcW w:w="1884" w:type="dxa"/>
          </w:tcPr>
          <w:p w14:paraId="403DEE06" w14:textId="77777777" w:rsidR="002E53AE" w:rsidRPr="00071C1B" w:rsidRDefault="002E53AE" w:rsidP="00B62DF3">
            <w:pPr>
              <w:rPr>
                <w:rFonts w:ascii="Times New Roman" w:hAnsi="Times New Roman" w:cs="Times New Roman"/>
                <w:b/>
                <w:bCs/>
                <w:sz w:val="24"/>
                <w:szCs w:val="24"/>
              </w:rPr>
            </w:pPr>
            <w:r w:rsidRPr="00071C1B">
              <w:rPr>
                <w:rFonts w:ascii="Times New Roman" w:hAnsi="Times New Roman" w:cs="Times New Roman"/>
                <w:b/>
                <w:bCs/>
                <w:sz w:val="24"/>
                <w:szCs w:val="24"/>
              </w:rPr>
              <w:t>Πα</w:t>
            </w:r>
            <w:proofErr w:type="spellStart"/>
            <w:r w:rsidRPr="00071C1B">
              <w:rPr>
                <w:rFonts w:ascii="Times New Roman" w:hAnsi="Times New Roman" w:cs="Times New Roman"/>
                <w:b/>
                <w:bCs/>
                <w:sz w:val="24"/>
                <w:szCs w:val="24"/>
              </w:rPr>
              <w:t>ράδειγμ</w:t>
            </w:r>
            <w:proofErr w:type="spellEnd"/>
            <w:r w:rsidRPr="00071C1B">
              <w:rPr>
                <w:rFonts w:ascii="Times New Roman" w:hAnsi="Times New Roman" w:cs="Times New Roman"/>
                <w:b/>
                <w:bCs/>
                <w:sz w:val="24"/>
                <w:szCs w:val="24"/>
              </w:rPr>
              <w:t>α (π</w:t>
            </w:r>
            <w:proofErr w:type="spellStart"/>
            <w:r w:rsidRPr="00071C1B">
              <w:rPr>
                <w:rFonts w:ascii="Times New Roman" w:hAnsi="Times New Roman" w:cs="Times New Roman"/>
                <w:b/>
                <w:bCs/>
                <w:sz w:val="24"/>
                <w:szCs w:val="24"/>
              </w:rPr>
              <w:t>ερί</w:t>
            </w:r>
            <w:proofErr w:type="spellEnd"/>
            <w:r w:rsidRPr="00071C1B">
              <w:rPr>
                <w:rFonts w:ascii="Times New Roman" w:hAnsi="Times New Roman" w:cs="Times New Roman"/>
                <w:b/>
                <w:bCs/>
                <w:sz w:val="24"/>
                <w:szCs w:val="24"/>
              </w:rPr>
              <w:t>π</w:t>
            </w:r>
            <w:proofErr w:type="spellStart"/>
            <w:r w:rsidRPr="00071C1B">
              <w:rPr>
                <w:rFonts w:ascii="Times New Roman" w:hAnsi="Times New Roman" w:cs="Times New Roman"/>
                <w:b/>
                <w:bCs/>
                <w:sz w:val="24"/>
                <w:szCs w:val="24"/>
              </w:rPr>
              <w:t>τωση</w:t>
            </w:r>
            <w:proofErr w:type="spellEnd"/>
            <w:r w:rsidRPr="00071C1B">
              <w:rPr>
                <w:rFonts w:ascii="Times New Roman" w:hAnsi="Times New Roman" w:cs="Times New Roman"/>
                <w:b/>
                <w:bCs/>
                <w:sz w:val="24"/>
                <w:szCs w:val="24"/>
              </w:rPr>
              <w:t xml:space="preserve"> </w:t>
            </w:r>
            <w:proofErr w:type="spellStart"/>
            <w:r w:rsidRPr="00071C1B">
              <w:rPr>
                <w:rFonts w:ascii="Times New Roman" w:hAnsi="Times New Roman" w:cs="Times New Roman"/>
                <w:b/>
                <w:bCs/>
                <w:sz w:val="24"/>
                <w:szCs w:val="24"/>
              </w:rPr>
              <w:t>Ανδρέ</w:t>
            </w:r>
            <w:proofErr w:type="spellEnd"/>
            <w:r w:rsidRPr="00071C1B">
              <w:rPr>
                <w:rFonts w:ascii="Times New Roman" w:hAnsi="Times New Roman" w:cs="Times New Roman"/>
                <w:b/>
                <w:bCs/>
                <w:sz w:val="24"/>
                <w:szCs w:val="24"/>
              </w:rPr>
              <w:t>α)</w:t>
            </w:r>
          </w:p>
        </w:tc>
        <w:tc>
          <w:tcPr>
            <w:tcW w:w="2256" w:type="dxa"/>
          </w:tcPr>
          <w:p w14:paraId="22E12610" w14:textId="77777777" w:rsidR="002E53AE" w:rsidRPr="00071C1B" w:rsidRDefault="002E53AE" w:rsidP="00B62DF3">
            <w:pPr>
              <w:rPr>
                <w:rFonts w:ascii="Times New Roman" w:hAnsi="Times New Roman" w:cs="Times New Roman"/>
                <w:b/>
                <w:bCs/>
                <w:sz w:val="24"/>
                <w:szCs w:val="24"/>
              </w:rPr>
            </w:pPr>
            <w:proofErr w:type="spellStart"/>
            <w:r w:rsidRPr="00071C1B">
              <w:rPr>
                <w:rFonts w:ascii="Times New Roman" w:hAnsi="Times New Roman" w:cs="Times New Roman"/>
                <w:b/>
                <w:bCs/>
                <w:sz w:val="24"/>
                <w:szCs w:val="24"/>
              </w:rPr>
              <w:t>Μήνυμ</w:t>
            </w:r>
            <w:proofErr w:type="spellEnd"/>
            <w:r w:rsidRPr="00071C1B">
              <w:rPr>
                <w:rFonts w:ascii="Times New Roman" w:hAnsi="Times New Roman" w:cs="Times New Roman"/>
                <w:b/>
                <w:bCs/>
                <w:sz w:val="24"/>
                <w:szCs w:val="24"/>
              </w:rPr>
              <w:t xml:space="preserve">α </w:t>
            </w:r>
            <w:proofErr w:type="spellStart"/>
            <w:r w:rsidRPr="00071C1B">
              <w:rPr>
                <w:rFonts w:ascii="Times New Roman" w:hAnsi="Times New Roman" w:cs="Times New Roman"/>
                <w:b/>
                <w:bCs/>
                <w:sz w:val="24"/>
                <w:szCs w:val="24"/>
              </w:rPr>
              <w:t>στον</w:t>
            </w:r>
            <w:proofErr w:type="spellEnd"/>
            <w:r w:rsidRPr="00071C1B">
              <w:rPr>
                <w:rFonts w:ascii="Times New Roman" w:hAnsi="Times New Roman" w:cs="Times New Roman"/>
                <w:b/>
                <w:bCs/>
                <w:sz w:val="24"/>
                <w:szCs w:val="24"/>
              </w:rPr>
              <w:t xml:space="preserve"> μα</w:t>
            </w:r>
            <w:proofErr w:type="spellStart"/>
            <w:r w:rsidRPr="00071C1B">
              <w:rPr>
                <w:rFonts w:ascii="Times New Roman" w:hAnsi="Times New Roman" w:cs="Times New Roman"/>
                <w:b/>
                <w:bCs/>
                <w:sz w:val="24"/>
                <w:szCs w:val="24"/>
              </w:rPr>
              <w:t>θητή</w:t>
            </w:r>
            <w:proofErr w:type="spellEnd"/>
          </w:p>
        </w:tc>
      </w:tr>
      <w:tr w:rsidR="002E53AE" w:rsidRPr="00071C1B" w14:paraId="7592CCED" w14:textId="77777777" w:rsidTr="00B62DF3">
        <w:trPr>
          <w:trHeight w:val="4295"/>
        </w:trPr>
        <w:tc>
          <w:tcPr>
            <w:tcW w:w="1615" w:type="dxa"/>
          </w:tcPr>
          <w:p w14:paraId="23AE8D17" w14:textId="77777777" w:rsidR="002E53AE" w:rsidRPr="00071C1B" w:rsidRDefault="002E53AE" w:rsidP="00B62DF3">
            <w:pPr>
              <w:rPr>
                <w:rFonts w:ascii="Times New Roman" w:hAnsi="Times New Roman" w:cs="Times New Roman"/>
                <w:sz w:val="24"/>
                <w:szCs w:val="24"/>
              </w:rPr>
            </w:pPr>
            <w:proofErr w:type="spellStart"/>
            <w:r w:rsidRPr="00071C1B">
              <w:rPr>
                <w:rFonts w:ascii="Times New Roman" w:hAnsi="Times New Roman" w:cs="Times New Roman"/>
                <w:sz w:val="24"/>
                <w:szCs w:val="24"/>
              </w:rPr>
              <w:t>Θετική</w:t>
            </w:r>
            <w:proofErr w:type="spellEnd"/>
            <w:r w:rsidRPr="00071C1B">
              <w:rPr>
                <w:rFonts w:ascii="Times New Roman" w:hAnsi="Times New Roman" w:cs="Times New Roman"/>
                <w:sz w:val="24"/>
                <w:szCs w:val="24"/>
              </w:rPr>
              <w:t xml:space="preserve"> </w:t>
            </w:r>
            <w:proofErr w:type="spellStart"/>
            <w:r w:rsidRPr="00071C1B">
              <w:rPr>
                <w:rFonts w:ascii="Times New Roman" w:hAnsi="Times New Roman" w:cs="Times New Roman"/>
                <w:sz w:val="24"/>
                <w:szCs w:val="24"/>
              </w:rPr>
              <w:t>Ενίσχυση</w:t>
            </w:r>
            <w:proofErr w:type="spellEnd"/>
          </w:p>
        </w:tc>
        <w:tc>
          <w:tcPr>
            <w:tcW w:w="1894" w:type="dxa"/>
          </w:tcPr>
          <w:p w14:paraId="7A677681"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Παροχή ευχάριστου ερεθίσματος μετά από επιθυμητή συμπεριφορά</w:t>
            </w:r>
          </w:p>
        </w:tc>
        <w:tc>
          <w:tcPr>
            <w:tcW w:w="2017" w:type="dxa"/>
          </w:tcPr>
          <w:p w14:paraId="6E3A3A2E"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Ενίσχυση της επιθυμητής συμπεριφοράς μέσω ανταμοιβής</w:t>
            </w:r>
          </w:p>
        </w:tc>
        <w:tc>
          <w:tcPr>
            <w:tcW w:w="1884" w:type="dxa"/>
          </w:tcPr>
          <w:p w14:paraId="4AD6F8B6"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Όταν δεν διακόπτει το μάθημα, παίρνει αυτοκόλλητο / πόντο</w:t>
            </w:r>
          </w:p>
          <w:p w14:paraId="34103DA7"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 xml:space="preserve"> Όταν συμμετέχει σωστά, του ανατίθεται ρόλος βοηθού τάξης</w:t>
            </w:r>
          </w:p>
        </w:tc>
        <w:tc>
          <w:tcPr>
            <w:tcW w:w="2256" w:type="dxa"/>
          </w:tcPr>
          <w:p w14:paraId="6E19F9D8"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«Αν συμπεριφέρομαι σωστά, θα πάρω κάτι που μου αρέσει»</w:t>
            </w:r>
            <w:r w:rsidRPr="00071C1B">
              <w:rPr>
                <w:rFonts w:ascii="Times New Roman" w:hAnsi="Times New Roman" w:cs="Times New Roman"/>
                <w:sz w:val="24"/>
                <w:szCs w:val="24"/>
                <w:lang w:val="el-GR"/>
              </w:rPr>
              <w:br/>
              <w:t>«Η καλή συμπεριφορά αναγνωρίζεται»</w:t>
            </w:r>
          </w:p>
        </w:tc>
      </w:tr>
      <w:tr w:rsidR="002E53AE" w:rsidRPr="00071C1B" w14:paraId="053D006C" w14:textId="77777777" w:rsidTr="00B62DF3">
        <w:trPr>
          <w:trHeight w:val="5000"/>
        </w:trPr>
        <w:tc>
          <w:tcPr>
            <w:tcW w:w="1615" w:type="dxa"/>
          </w:tcPr>
          <w:p w14:paraId="1BCC8ADF" w14:textId="77777777" w:rsidR="002E53AE" w:rsidRPr="00071C1B" w:rsidRDefault="002E53AE" w:rsidP="00B62DF3">
            <w:pPr>
              <w:rPr>
                <w:rFonts w:ascii="Times New Roman" w:hAnsi="Times New Roman" w:cs="Times New Roman"/>
                <w:sz w:val="24"/>
                <w:szCs w:val="24"/>
              </w:rPr>
            </w:pPr>
            <w:proofErr w:type="spellStart"/>
            <w:r w:rsidRPr="00071C1B">
              <w:rPr>
                <w:rFonts w:ascii="Times New Roman" w:hAnsi="Times New Roman" w:cs="Times New Roman"/>
                <w:sz w:val="24"/>
                <w:szCs w:val="24"/>
              </w:rPr>
              <w:t>Αρνητική</w:t>
            </w:r>
            <w:proofErr w:type="spellEnd"/>
            <w:r w:rsidRPr="00071C1B">
              <w:rPr>
                <w:rFonts w:ascii="Times New Roman" w:hAnsi="Times New Roman" w:cs="Times New Roman"/>
                <w:sz w:val="24"/>
                <w:szCs w:val="24"/>
              </w:rPr>
              <w:t xml:space="preserve"> </w:t>
            </w:r>
            <w:proofErr w:type="spellStart"/>
            <w:r w:rsidRPr="00071C1B">
              <w:rPr>
                <w:rFonts w:ascii="Times New Roman" w:hAnsi="Times New Roman" w:cs="Times New Roman"/>
                <w:sz w:val="24"/>
                <w:szCs w:val="24"/>
              </w:rPr>
              <w:t>Ενίσχυση</w:t>
            </w:r>
            <w:proofErr w:type="spellEnd"/>
          </w:p>
        </w:tc>
        <w:tc>
          <w:tcPr>
            <w:tcW w:w="1894" w:type="dxa"/>
          </w:tcPr>
          <w:p w14:paraId="10F860B6"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Αφαίρεση δυσάρεστου ερεθίσματος μετά από επιθυμητή συμπεριφορά</w:t>
            </w:r>
          </w:p>
        </w:tc>
        <w:tc>
          <w:tcPr>
            <w:tcW w:w="2017" w:type="dxa"/>
          </w:tcPr>
          <w:p w14:paraId="23A2D579"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Ενίσχυση της επιθυμητής συμπεριφοράς μέσω ανακούφισης</w:t>
            </w:r>
          </w:p>
        </w:tc>
        <w:tc>
          <w:tcPr>
            <w:tcW w:w="1884" w:type="dxa"/>
          </w:tcPr>
          <w:p w14:paraId="38E45501"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Όταν συνεργάζεται στο μάθημα, δεν του ανατίθεται η επιπλέον άσκηση</w:t>
            </w:r>
            <w:r w:rsidRPr="00071C1B">
              <w:rPr>
                <w:rFonts w:ascii="Times New Roman" w:hAnsi="Times New Roman" w:cs="Times New Roman"/>
                <w:sz w:val="24"/>
                <w:szCs w:val="24"/>
                <w:lang w:val="el-GR"/>
              </w:rPr>
              <w:br/>
              <w:t xml:space="preserve"> Όταν κάθεται ήσυχα, δεν χρειάζεται να καθίσει σε περιοριστική θέση</w:t>
            </w:r>
          </w:p>
        </w:tc>
        <w:tc>
          <w:tcPr>
            <w:tcW w:w="2256" w:type="dxa"/>
          </w:tcPr>
          <w:p w14:paraId="2A9DDD3C" w14:textId="77777777" w:rsidR="002E53AE" w:rsidRPr="00071C1B" w:rsidRDefault="002E53AE" w:rsidP="00B62DF3">
            <w:pPr>
              <w:rPr>
                <w:rFonts w:ascii="Times New Roman" w:hAnsi="Times New Roman" w:cs="Times New Roman"/>
                <w:sz w:val="24"/>
                <w:szCs w:val="24"/>
                <w:lang w:val="el-GR"/>
              </w:rPr>
            </w:pPr>
            <w:r w:rsidRPr="00071C1B">
              <w:rPr>
                <w:rFonts w:ascii="Times New Roman" w:hAnsi="Times New Roman" w:cs="Times New Roman"/>
                <w:sz w:val="24"/>
                <w:szCs w:val="24"/>
                <w:lang w:val="el-GR"/>
              </w:rPr>
              <w:t>«Αν φερθώ σωστά, αποφεύγω κάτι δυσάρεστο»</w:t>
            </w:r>
            <w:r w:rsidRPr="00071C1B">
              <w:rPr>
                <w:rFonts w:ascii="Times New Roman" w:hAnsi="Times New Roman" w:cs="Times New Roman"/>
                <w:sz w:val="24"/>
                <w:szCs w:val="24"/>
                <w:lang w:val="el-GR"/>
              </w:rPr>
              <w:br/>
              <w:t>«Η υπευθυνότητα μου δίνει ελευθερία»</w:t>
            </w:r>
          </w:p>
        </w:tc>
      </w:tr>
    </w:tbl>
    <w:p w14:paraId="1045D680" w14:textId="77777777" w:rsidR="002E53AE" w:rsidRPr="002E53AE" w:rsidRDefault="002E53AE" w:rsidP="002E53AE">
      <w:pPr>
        <w:rPr>
          <w:sz w:val="28"/>
          <w:szCs w:val="28"/>
          <w:lang w:val="el-GR"/>
        </w:rPr>
      </w:pPr>
    </w:p>
    <w:p w14:paraId="1A9E77E8" w14:textId="77777777" w:rsidR="002E53AE" w:rsidRPr="002E53AE" w:rsidRDefault="002E53AE" w:rsidP="005F17F9">
      <w:pPr>
        <w:spacing w:before="100" w:beforeAutospacing="1" w:after="100" w:afterAutospacing="1"/>
        <w:rPr>
          <w:rFonts w:ascii="Times New Roman" w:eastAsia="Times New Roman" w:hAnsi="Times New Roman" w:cs="Times New Roman"/>
          <w:color w:val="000000"/>
          <w:lang w:val="el-GR"/>
        </w:rPr>
      </w:pPr>
    </w:p>
    <w:sectPr w:rsidR="002E53AE" w:rsidRPr="002E53AE" w:rsidSect="006C6BF2">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95904"/>
    <w:multiLevelType w:val="multilevel"/>
    <w:tmpl w:val="9236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3307E"/>
    <w:multiLevelType w:val="multilevel"/>
    <w:tmpl w:val="F96E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92FBB"/>
    <w:multiLevelType w:val="multilevel"/>
    <w:tmpl w:val="B606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93FA9"/>
    <w:multiLevelType w:val="multilevel"/>
    <w:tmpl w:val="F722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D4C95"/>
    <w:multiLevelType w:val="multilevel"/>
    <w:tmpl w:val="527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515FB"/>
    <w:multiLevelType w:val="multilevel"/>
    <w:tmpl w:val="ECC4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41A1E"/>
    <w:multiLevelType w:val="multilevel"/>
    <w:tmpl w:val="6B2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706185">
    <w:abstractNumId w:val="6"/>
  </w:num>
  <w:num w:numId="2" w16cid:durableId="1754155695">
    <w:abstractNumId w:val="4"/>
  </w:num>
  <w:num w:numId="3" w16cid:durableId="1167667588">
    <w:abstractNumId w:val="5"/>
  </w:num>
  <w:num w:numId="4" w16cid:durableId="758646765">
    <w:abstractNumId w:val="3"/>
  </w:num>
  <w:num w:numId="5" w16cid:durableId="290331390">
    <w:abstractNumId w:val="2"/>
  </w:num>
  <w:num w:numId="6" w16cid:durableId="1629044524">
    <w:abstractNumId w:val="1"/>
  </w:num>
  <w:num w:numId="7" w16cid:durableId="183587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F9"/>
    <w:rsid w:val="00071C1B"/>
    <w:rsid w:val="000914E1"/>
    <w:rsid w:val="00096716"/>
    <w:rsid w:val="000A2D32"/>
    <w:rsid w:val="000A5A8E"/>
    <w:rsid w:val="000C5C75"/>
    <w:rsid w:val="000E5627"/>
    <w:rsid w:val="00131ED2"/>
    <w:rsid w:val="002717EF"/>
    <w:rsid w:val="002807C8"/>
    <w:rsid w:val="002E35AF"/>
    <w:rsid w:val="002E53AE"/>
    <w:rsid w:val="002F4C43"/>
    <w:rsid w:val="003357A5"/>
    <w:rsid w:val="00335FE6"/>
    <w:rsid w:val="003479D1"/>
    <w:rsid w:val="003B7597"/>
    <w:rsid w:val="003E7B76"/>
    <w:rsid w:val="00423DC9"/>
    <w:rsid w:val="00443D58"/>
    <w:rsid w:val="004E102B"/>
    <w:rsid w:val="004F4DFD"/>
    <w:rsid w:val="0050691C"/>
    <w:rsid w:val="005E79EA"/>
    <w:rsid w:val="005F17F9"/>
    <w:rsid w:val="00623CAD"/>
    <w:rsid w:val="0065505D"/>
    <w:rsid w:val="006C6BF2"/>
    <w:rsid w:val="00730AF0"/>
    <w:rsid w:val="007A5902"/>
    <w:rsid w:val="007F78B0"/>
    <w:rsid w:val="008817BE"/>
    <w:rsid w:val="00890C56"/>
    <w:rsid w:val="008C1568"/>
    <w:rsid w:val="008F42A7"/>
    <w:rsid w:val="009873D9"/>
    <w:rsid w:val="00A55156"/>
    <w:rsid w:val="00A72E20"/>
    <w:rsid w:val="00AA4A9C"/>
    <w:rsid w:val="00B16C8C"/>
    <w:rsid w:val="00C350B6"/>
    <w:rsid w:val="00C569A5"/>
    <w:rsid w:val="00C62D75"/>
    <w:rsid w:val="00C831B8"/>
    <w:rsid w:val="00C96A0B"/>
    <w:rsid w:val="00D10855"/>
    <w:rsid w:val="00D53534"/>
    <w:rsid w:val="00E1661B"/>
    <w:rsid w:val="00EE60B5"/>
    <w:rsid w:val="00F0455E"/>
    <w:rsid w:val="00F04AB1"/>
    <w:rsid w:val="00F473B0"/>
    <w:rsid w:val="00F8128C"/>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2E1C"/>
  <w15:chartTrackingRefBased/>
  <w15:docId w15:val="{399F0130-BB44-794B-958C-68BC3040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R"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5E"/>
  </w:style>
  <w:style w:type="paragraph" w:styleId="Heading1">
    <w:name w:val="heading 1"/>
    <w:basedOn w:val="Normal"/>
    <w:next w:val="Normal"/>
    <w:link w:val="Heading1Char"/>
    <w:uiPriority w:val="9"/>
    <w:qFormat/>
    <w:rsid w:val="00F0455E"/>
    <w:pPr>
      <w:pBdr>
        <w:bottom w:val="thinThickSmallGap" w:sz="12" w:space="1" w:color="BF4E14" w:themeColor="accent2" w:themeShade="BF"/>
      </w:pBdr>
      <w:spacing w:before="400"/>
      <w:jc w:val="center"/>
      <w:outlineLvl w:val="0"/>
    </w:pPr>
    <w:rPr>
      <w:caps/>
      <w:color w:val="80340D" w:themeColor="accent2" w:themeShade="80"/>
      <w:spacing w:val="20"/>
      <w:sz w:val="28"/>
      <w:szCs w:val="28"/>
    </w:rPr>
  </w:style>
  <w:style w:type="paragraph" w:styleId="Heading2">
    <w:name w:val="heading 2"/>
    <w:basedOn w:val="Normal"/>
    <w:next w:val="Normal"/>
    <w:link w:val="Heading2Char"/>
    <w:uiPriority w:val="9"/>
    <w:semiHidden/>
    <w:unhideWhenUsed/>
    <w:qFormat/>
    <w:rsid w:val="00F0455E"/>
    <w:pPr>
      <w:pBdr>
        <w:bottom w:val="single" w:sz="4" w:space="1" w:color="7F340D" w:themeColor="accent2" w:themeShade="7F"/>
      </w:pBdr>
      <w:spacing w:before="400"/>
      <w:jc w:val="center"/>
      <w:outlineLvl w:val="1"/>
    </w:pPr>
    <w:rPr>
      <w:caps/>
      <w:color w:val="80340D" w:themeColor="accent2" w:themeShade="80"/>
      <w:spacing w:val="15"/>
      <w:sz w:val="24"/>
      <w:szCs w:val="24"/>
    </w:rPr>
  </w:style>
  <w:style w:type="paragraph" w:styleId="Heading3">
    <w:name w:val="heading 3"/>
    <w:basedOn w:val="Normal"/>
    <w:next w:val="Normal"/>
    <w:link w:val="Heading3Char"/>
    <w:uiPriority w:val="9"/>
    <w:unhideWhenUsed/>
    <w:qFormat/>
    <w:rsid w:val="00F0455E"/>
    <w:pPr>
      <w:pBdr>
        <w:top w:val="dotted" w:sz="4" w:space="1" w:color="7F340D" w:themeColor="accent2" w:themeShade="7F"/>
        <w:bottom w:val="dotted" w:sz="4" w:space="1" w:color="7F340D" w:themeColor="accent2" w:themeShade="7F"/>
      </w:pBdr>
      <w:spacing w:before="300"/>
      <w:jc w:val="center"/>
      <w:outlineLvl w:val="2"/>
    </w:pPr>
    <w:rPr>
      <w:caps/>
      <w:color w:val="7F340D" w:themeColor="accent2" w:themeShade="7F"/>
      <w:sz w:val="24"/>
      <w:szCs w:val="24"/>
    </w:rPr>
  </w:style>
  <w:style w:type="paragraph" w:styleId="Heading4">
    <w:name w:val="heading 4"/>
    <w:basedOn w:val="Normal"/>
    <w:next w:val="Normal"/>
    <w:link w:val="Heading4Char"/>
    <w:uiPriority w:val="9"/>
    <w:semiHidden/>
    <w:unhideWhenUsed/>
    <w:qFormat/>
    <w:rsid w:val="00F0455E"/>
    <w:pPr>
      <w:pBdr>
        <w:bottom w:val="dotted" w:sz="4" w:space="1" w:color="BF4E14" w:themeColor="accent2" w:themeShade="BF"/>
      </w:pBdr>
      <w:spacing w:after="120"/>
      <w:jc w:val="center"/>
      <w:outlineLvl w:val="3"/>
    </w:pPr>
    <w:rPr>
      <w:caps/>
      <w:color w:val="7F340D" w:themeColor="accent2" w:themeShade="7F"/>
      <w:spacing w:val="10"/>
    </w:rPr>
  </w:style>
  <w:style w:type="paragraph" w:styleId="Heading5">
    <w:name w:val="heading 5"/>
    <w:basedOn w:val="Normal"/>
    <w:next w:val="Normal"/>
    <w:link w:val="Heading5Char"/>
    <w:uiPriority w:val="9"/>
    <w:semiHidden/>
    <w:unhideWhenUsed/>
    <w:qFormat/>
    <w:rsid w:val="00F0455E"/>
    <w:pPr>
      <w:spacing w:before="320" w:after="120"/>
      <w:jc w:val="center"/>
      <w:outlineLvl w:val="4"/>
    </w:pPr>
    <w:rPr>
      <w:caps/>
      <w:color w:val="7F340D" w:themeColor="accent2" w:themeShade="7F"/>
      <w:spacing w:val="10"/>
    </w:rPr>
  </w:style>
  <w:style w:type="paragraph" w:styleId="Heading6">
    <w:name w:val="heading 6"/>
    <w:basedOn w:val="Normal"/>
    <w:next w:val="Normal"/>
    <w:link w:val="Heading6Char"/>
    <w:uiPriority w:val="9"/>
    <w:semiHidden/>
    <w:unhideWhenUsed/>
    <w:qFormat/>
    <w:rsid w:val="00F0455E"/>
    <w:pPr>
      <w:spacing w:after="120"/>
      <w:jc w:val="center"/>
      <w:outlineLvl w:val="5"/>
    </w:pPr>
    <w:rPr>
      <w:caps/>
      <w:color w:val="BF4E14" w:themeColor="accent2" w:themeShade="BF"/>
      <w:spacing w:val="10"/>
    </w:rPr>
  </w:style>
  <w:style w:type="paragraph" w:styleId="Heading7">
    <w:name w:val="heading 7"/>
    <w:basedOn w:val="Normal"/>
    <w:next w:val="Normal"/>
    <w:link w:val="Heading7Char"/>
    <w:uiPriority w:val="9"/>
    <w:semiHidden/>
    <w:unhideWhenUsed/>
    <w:qFormat/>
    <w:rsid w:val="00F0455E"/>
    <w:pPr>
      <w:spacing w:after="120"/>
      <w:jc w:val="center"/>
      <w:outlineLvl w:val="6"/>
    </w:pPr>
    <w:rPr>
      <w:i/>
      <w:iCs/>
      <w:caps/>
      <w:color w:val="BF4E14" w:themeColor="accent2" w:themeShade="BF"/>
      <w:spacing w:val="10"/>
    </w:rPr>
  </w:style>
  <w:style w:type="paragraph" w:styleId="Heading8">
    <w:name w:val="heading 8"/>
    <w:basedOn w:val="Normal"/>
    <w:next w:val="Normal"/>
    <w:link w:val="Heading8Char"/>
    <w:uiPriority w:val="9"/>
    <w:semiHidden/>
    <w:unhideWhenUsed/>
    <w:qFormat/>
    <w:rsid w:val="00F0455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0455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55E"/>
    <w:rPr>
      <w:caps/>
      <w:color w:val="80340D" w:themeColor="accent2" w:themeShade="80"/>
      <w:spacing w:val="20"/>
      <w:sz w:val="28"/>
      <w:szCs w:val="28"/>
    </w:rPr>
  </w:style>
  <w:style w:type="character" w:customStyle="1" w:styleId="Heading2Char">
    <w:name w:val="Heading 2 Char"/>
    <w:basedOn w:val="DefaultParagraphFont"/>
    <w:link w:val="Heading2"/>
    <w:uiPriority w:val="9"/>
    <w:semiHidden/>
    <w:rsid w:val="00F0455E"/>
    <w:rPr>
      <w:caps/>
      <w:color w:val="80340D" w:themeColor="accent2" w:themeShade="80"/>
      <w:spacing w:val="15"/>
      <w:sz w:val="24"/>
      <w:szCs w:val="24"/>
    </w:rPr>
  </w:style>
  <w:style w:type="character" w:customStyle="1" w:styleId="Heading3Char">
    <w:name w:val="Heading 3 Char"/>
    <w:basedOn w:val="DefaultParagraphFont"/>
    <w:link w:val="Heading3"/>
    <w:uiPriority w:val="9"/>
    <w:rsid w:val="00F0455E"/>
    <w:rPr>
      <w:caps/>
      <w:color w:val="7F340D" w:themeColor="accent2" w:themeShade="7F"/>
      <w:sz w:val="24"/>
      <w:szCs w:val="24"/>
    </w:rPr>
  </w:style>
  <w:style w:type="character" w:customStyle="1" w:styleId="Heading4Char">
    <w:name w:val="Heading 4 Char"/>
    <w:basedOn w:val="DefaultParagraphFont"/>
    <w:link w:val="Heading4"/>
    <w:uiPriority w:val="9"/>
    <w:semiHidden/>
    <w:rsid w:val="00F0455E"/>
    <w:rPr>
      <w:caps/>
      <w:color w:val="7F340D" w:themeColor="accent2" w:themeShade="7F"/>
      <w:spacing w:val="10"/>
    </w:rPr>
  </w:style>
  <w:style w:type="character" w:customStyle="1" w:styleId="Heading5Char">
    <w:name w:val="Heading 5 Char"/>
    <w:basedOn w:val="DefaultParagraphFont"/>
    <w:link w:val="Heading5"/>
    <w:uiPriority w:val="9"/>
    <w:semiHidden/>
    <w:rsid w:val="00F0455E"/>
    <w:rPr>
      <w:caps/>
      <w:color w:val="7F340D" w:themeColor="accent2" w:themeShade="7F"/>
      <w:spacing w:val="10"/>
    </w:rPr>
  </w:style>
  <w:style w:type="character" w:customStyle="1" w:styleId="Heading6Char">
    <w:name w:val="Heading 6 Char"/>
    <w:basedOn w:val="DefaultParagraphFont"/>
    <w:link w:val="Heading6"/>
    <w:uiPriority w:val="9"/>
    <w:semiHidden/>
    <w:rsid w:val="00F0455E"/>
    <w:rPr>
      <w:caps/>
      <w:color w:val="BF4E14" w:themeColor="accent2" w:themeShade="BF"/>
      <w:spacing w:val="10"/>
    </w:rPr>
  </w:style>
  <w:style w:type="character" w:customStyle="1" w:styleId="Heading7Char">
    <w:name w:val="Heading 7 Char"/>
    <w:basedOn w:val="DefaultParagraphFont"/>
    <w:link w:val="Heading7"/>
    <w:uiPriority w:val="9"/>
    <w:semiHidden/>
    <w:rsid w:val="00F0455E"/>
    <w:rPr>
      <w:i/>
      <w:iCs/>
      <w:caps/>
      <w:color w:val="BF4E14" w:themeColor="accent2" w:themeShade="BF"/>
      <w:spacing w:val="10"/>
    </w:rPr>
  </w:style>
  <w:style w:type="character" w:customStyle="1" w:styleId="Heading8Char">
    <w:name w:val="Heading 8 Char"/>
    <w:basedOn w:val="DefaultParagraphFont"/>
    <w:link w:val="Heading8"/>
    <w:uiPriority w:val="9"/>
    <w:semiHidden/>
    <w:rsid w:val="00F0455E"/>
    <w:rPr>
      <w:caps/>
      <w:spacing w:val="10"/>
      <w:sz w:val="20"/>
      <w:szCs w:val="20"/>
    </w:rPr>
  </w:style>
  <w:style w:type="character" w:customStyle="1" w:styleId="Heading9Char">
    <w:name w:val="Heading 9 Char"/>
    <w:basedOn w:val="DefaultParagraphFont"/>
    <w:link w:val="Heading9"/>
    <w:uiPriority w:val="9"/>
    <w:semiHidden/>
    <w:rsid w:val="00F0455E"/>
    <w:rPr>
      <w:i/>
      <w:iCs/>
      <w:caps/>
      <w:spacing w:val="10"/>
      <w:sz w:val="20"/>
      <w:szCs w:val="20"/>
    </w:rPr>
  </w:style>
  <w:style w:type="paragraph" w:styleId="Title">
    <w:name w:val="Title"/>
    <w:basedOn w:val="Normal"/>
    <w:next w:val="Normal"/>
    <w:link w:val="TitleChar"/>
    <w:uiPriority w:val="10"/>
    <w:qFormat/>
    <w:rsid w:val="00F0455E"/>
    <w:pPr>
      <w:pBdr>
        <w:top w:val="dotted" w:sz="2" w:space="1" w:color="80340D" w:themeColor="accent2" w:themeShade="80"/>
        <w:bottom w:val="dotted" w:sz="2" w:space="6" w:color="80340D" w:themeColor="accent2" w:themeShade="80"/>
      </w:pBdr>
      <w:spacing w:before="500" w:after="300" w:line="240" w:lineRule="auto"/>
      <w:jc w:val="center"/>
    </w:pPr>
    <w:rPr>
      <w:caps/>
      <w:color w:val="80340D" w:themeColor="accent2" w:themeShade="80"/>
      <w:spacing w:val="50"/>
      <w:sz w:val="44"/>
      <w:szCs w:val="44"/>
    </w:rPr>
  </w:style>
  <w:style w:type="character" w:customStyle="1" w:styleId="TitleChar">
    <w:name w:val="Title Char"/>
    <w:basedOn w:val="DefaultParagraphFont"/>
    <w:link w:val="Title"/>
    <w:uiPriority w:val="10"/>
    <w:rsid w:val="00F0455E"/>
    <w:rPr>
      <w:caps/>
      <w:color w:val="80340D" w:themeColor="accent2" w:themeShade="80"/>
      <w:spacing w:val="50"/>
      <w:sz w:val="44"/>
      <w:szCs w:val="44"/>
    </w:rPr>
  </w:style>
  <w:style w:type="paragraph" w:styleId="Subtitle">
    <w:name w:val="Subtitle"/>
    <w:basedOn w:val="Normal"/>
    <w:next w:val="Normal"/>
    <w:link w:val="SubtitleChar"/>
    <w:uiPriority w:val="11"/>
    <w:qFormat/>
    <w:rsid w:val="00F0455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0455E"/>
    <w:rPr>
      <w:caps/>
      <w:spacing w:val="20"/>
      <w:sz w:val="18"/>
      <w:szCs w:val="18"/>
    </w:rPr>
  </w:style>
  <w:style w:type="paragraph" w:styleId="Quote">
    <w:name w:val="Quote"/>
    <w:basedOn w:val="Normal"/>
    <w:next w:val="Normal"/>
    <w:link w:val="QuoteChar"/>
    <w:uiPriority w:val="29"/>
    <w:qFormat/>
    <w:rsid w:val="00F0455E"/>
    <w:rPr>
      <w:i/>
      <w:iCs/>
    </w:rPr>
  </w:style>
  <w:style w:type="character" w:customStyle="1" w:styleId="QuoteChar">
    <w:name w:val="Quote Char"/>
    <w:basedOn w:val="DefaultParagraphFont"/>
    <w:link w:val="Quote"/>
    <w:uiPriority w:val="29"/>
    <w:rsid w:val="00F0455E"/>
    <w:rPr>
      <w:i/>
      <w:iCs/>
    </w:rPr>
  </w:style>
  <w:style w:type="paragraph" w:styleId="ListParagraph">
    <w:name w:val="List Paragraph"/>
    <w:basedOn w:val="Normal"/>
    <w:uiPriority w:val="34"/>
    <w:qFormat/>
    <w:rsid w:val="00F0455E"/>
    <w:pPr>
      <w:ind w:left="720"/>
      <w:contextualSpacing/>
    </w:pPr>
  </w:style>
  <w:style w:type="character" w:styleId="IntenseEmphasis">
    <w:name w:val="Intense Emphasis"/>
    <w:uiPriority w:val="21"/>
    <w:qFormat/>
    <w:rsid w:val="00F0455E"/>
    <w:rPr>
      <w:i/>
      <w:iCs/>
      <w:caps/>
      <w:spacing w:val="10"/>
      <w:sz w:val="20"/>
      <w:szCs w:val="20"/>
    </w:rPr>
  </w:style>
  <w:style w:type="paragraph" w:styleId="IntenseQuote">
    <w:name w:val="Intense Quote"/>
    <w:basedOn w:val="Normal"/>
    <w:next w:val="Normal"/>
    <w:link w:val="IntenseQuoteChar"/>
    <w:uiPriority w:val="30"/>
    <w:qFormat/>
    <w:rsid w:val="00F0455E"/>
    <w:pPr>
      <w:pBdr>
        <w:top w:val="dotted" w:sz="2" w:space="10" w:color="80340D" w:themeColor="accent2" w:themeShade="80"/>
        <w:bottom w:val="dotted" w:sz="2" w:space="4" w:color="80340D" w:themeColor="accent2" w:themeShade="80"/>
      </w:pBdr>
      <w:spacing w:before="160" w:line="300" w:lineRule="auto"/>
      <w:ind w:left="1440" w:right="1440"/>
    </w:pPr>
    <w:rPr>
      <w:caps/>
      <w:color w:val="7F340D" w:themeColor="accent2" w:themeShade="7F"/>
      <w:spacing w:val="5"/>
      <w:sz w:val="20"/>
      <w:szCs w:val="20"/>
    </w:rPr>
  </w:style>
  <w:style w:type="character" w:customStyle="1" w:styleId="IntenseQuoteChar">
    <w:name w:val="Intense Quote Char"/>
    <w:basedOn w:val="DefaultParagraphFont"/>
    <w:link w:val="IntenseQuote"/>
    <w:uiPriority w:val="30"/>
    <w:rsid w:val="00F0455E"/>
    <w:rPr>
      <w:caps/>
      <w:color w:val="7F340D" w:themeColor="accent2" w:themeShade="7F"/>
      <w:spacing w:val="5"/>
      <w:sz w:val="20"/>
      <w:szCs w:val="20"/>
    </w:rPr>
  </w:style>
  <w:style w:type="character" w:styleId="IntenseReference">
    <w:name w:val="Intense Reference"/>
    <w:uiPriority w:val="32"/>
    <w:qFormat/>
    <w:rsid w:val="00F0455E"/>
    <w:rPr>
      <w:rFonts w:asciiTheme="minorHAnsi" w:eastAsiaTheme="minorEastAsia" w:hAnsiTheme="minorHAnsi" w:cstheme="minorBidi"/>
      <w:b/>
      <w:bCs/>
      <w:i/>
      <w:iCs/>
      <w:color w:val="7F340D" w:themeColor="accent2" w:themeShade="7F"/>
    </w:rPr>
  </w:style>
  <w:style w:type="paragraph" w:styleId="NormalWeb">
    <w:name w:val="Normal (Web)"/>
    <w:basedOn w:val="Normal"/>
    <w:uiPriority w:val="99"/>
    <w:semiHidden/>
    <w:unhideWhenUsed/>
    <w:rsid w:val="005F17F9"/>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F0455E"/>
    <w:rPr>
      <w:b/>
      <w:bCs/>
      <w:color w:val="BF4E14" w:themeColor="accent2" w:themeShade="BF"/>
      <w:spacing w:val="5"/>
    </w:rPr>
  </w:style>
  <w:style w:type="character" w:customStyle="1" w:styleId="apple-converted-space">
    <w:name w:val="apple-converted-space"/>
    <w:basedOn w:val="DefaultParagraphFont"/>
    <w:rsid w:val="005F17F9"/>
  </w:style>
  <w:style w:type="character" w:styleId="Emphasis">
    <w:name w:val="Emphasis"/>
    <w:uiPriority w:val="20"/>
    <w:qFormat/>
    <w:rsid w:val="00F0455E"/>
    <w:rPr>
      <w:caps/>
      <w:spacing w:val="5"/>
      <w:sz w:val="20"/>
      <w:szCs w:val="20"/>
    </w:rPr>
  </w:style>
  <w:style w:type="table" w:styleId="TableGrid">
    <w:name w:val="Table Grid"/>
    <w:basedOn w:val="TableNormal"/>
    <w:uiPriority w:val="59"/>
    <w:rsid w:val="002E53A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0455E"/>
    <w:rPr>
      <w:caps/>
      <w:spacing w:val="10"/>
      <w:sz w:val="18"/>
      <w:szCs w:val="18"/>
    </w:rPr>
  </w:style>
  <w:style w:type="paragraph" w:styleId="NoSpacing">
    <w:name w:val="No Spacing"/>
    <w:basedOn w:val="Normal"/>
    <w:link w:val="NoSpacingChar"/>
    <w:uiPriority w:val="1"/>
    <w:qFormat/>
    <w:rsid w:val="00F0455E"/>
    <w:pPr>
      <w:spacing w:after="0" w:line="240" w:lineRule="auto"/>
    </w:pPr>
  </w:style>
  <w:style w:type="character" w:customStyle="1" w:styleId="NoSpacingChar">
    <w:name w:val="No Spacing Char"/>
    <w:basedOn w:val="DefaultParagraphFont"/>
    <w:link w:val="NoSpacing"/>
    <w:uiPriority w:val="1"/>
    <w:rsid w:val="00F0455E"/>
  </w:style>
  <w:style w:type="character" w:styleId="SubtleEmphasis">
    <w:name w:val="Subtle Emphasis"/>
    <w:uiPriority w:val="19"/>
    <w:qFormat/>
    <w:rsid w:val="00F0455E"/>
    <w:rPr>
      <w:i/>
      <w:iCs/>
    </w:rPr>
  </w:style>
  <w:style w:type="character" w:styleId="SubtleReference">
    <w:name w:val="Subtle Reference"/>
    <w:basedOn w:val="DefaultParagraphFont"/>
    <w:uiPriority w:val="31"/>
    <w:qFormat/>
    <w:rsid w:val="00F0455E"/>
    <w:rPr>
      <w:rFonts w:asciiTheme="minorHAnsi" w:eastAsiaTheme="minorEastAsia" w:hAnsiTheme="minorHAnsi" w:cstheme="minorBidi"/>
      <w:i/>
      <w:iCs/>
      <w:color w:val="7F340D" w:themeColor="accent2" w:themeShade="7F"/>
    </w:rPr>
  </w:style>
  <w:style w:type="character" w:styleId="BookTitle">
    <w:name w:val="Book Title"/>
    <w:uiPriority w:val="33"/>
    <w:qFormat/>
    <w:rsid w:val="00F0455E"/>
    <w:rPr>
      <w:caps/>
      <w:color w:val="7F340D" w:themeColor="accent2" w:themeShade="7F"/>
      <w:spacing w:val="5"/>
      <w:u w:color="7F340D" w:themeColor="accent2" w:themeShade="7F"/>
    </w:rPr>
  </w:style>
  <w:style w:type="paragraph" w:styleId="TOCHeading">
    <w:name w:val="TOC Heading"/>
    <w:basedOn w:val="Heading1"/>
    <w:next w:val="Normal"/>
    <w:uiPriority w:val="39"/>
    <w:semiHidden/>
    <w:unhideWhenUsed/>
    <w:qFormat/>
    <w:rsid w:val="00F045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033437">
      <w:bodyDiv w:val="1"/>
      <w:marLeft w:val="0"/>
      <w:marRight w:val="0"/>
      <w:marTop w:val="0"/>
      <w:marBottom w:val="0"/>
      <w:divBdr>
        <w:top w:val="none" w:sz="0" w:space="0" w:color="auto"/>
        <w:left w:val="none" w:sz="0" w:space="0" w:color="auto"/>
        <w:bottom w:val="none" w:sz="0" w:space="0" w:color="auto"/>
        <w:right w:val="none" w:sz="0" w:space="0" w:color="auto"/>
      </w:divBdr>
    </w:div>
    <w:div w:id="16543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LAZARIDOU Aggelikh</dc:creator>
  <cp:keywords/>
  <dc:description/>
  <cp:lastModifiedBy>LAZARIDOU Aggelikh</cp:lastModifiedBy>
  <cp:revision>2</cp:revision>
  <dcterms:created xsi:type="dcterms:W3CDTF">2025-05-23T14:14:00Z</dcterms:created>
  <dcterms:modified xsi:type="dcterms:W3CDTF">2025-05-23T14:14:00Z</dcterms:modified>
</cp:coreProperties>
</file>