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1" w:rsidRPr="004F2B1E" w:rsidRDefault="004F2B1E" w:rsidP="004C55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Επί συναρτήσεις (γενικός περίπτωση). </w:t>
      </w:r>
    </w:p>
    <w:p w:rsidR="00944509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| = μ,  |Β| = ν (μ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ν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) .  </w:t>
      </w:r>
    </w:p>
    <w:p w:rsidR="00944509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Προφανώς οι επί συναρτήσεις 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είναι όλες εκτός από αυτές που δεν είναι επί. Άρα πρέπει να ξέρω πόσες δεν είναι επί; </w:t>
      </w:r>
    </w:p>
    <w:p w:rsidR="00944509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Γιατί κάποια τέτοια συνάρτηση 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να μην είναι επί; </w:t>
      </w:r>
    </w:p>
    <w:p w:rsidR="00944509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Γιατί υπάρχει τουλάχιστον ένα στοιχείο β του Β χωρίς ταίρι στο Α. Άρα ορίζω ως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>β</w:t>
      </w:r>
      <w:r w:rsidRPr="00DF313B"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το σύνολο των συναρτήσεων 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που αφήνουν το β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28"/>
          </w:rPr>
          <m:t xml:space="preserve">∈ 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Β χωρίς ταίρι. </w:t>
      </w:r>
    </w:p>
    <w:p w:rsidR="004C5561" w:rsidRPr="00C6521D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Τότε είναι φανερό ότι το πλήθος των συναρτήσεων 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που ΔΕΝ είναι επί είναι ο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πληθικός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αριθμός της ένωσης όλων των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 xml:space="preserve">β </w:t>
      </w:r>
      <w:r>
        <w:rPr>
          <w:rFonts w:ascii="Times New Roman" w:hAnsi="Times New Roman" w:cs="Times New Roman"/>
          <w:b/>
          <w:sz w:val="28"/>
          <w:szCs w:val="28"/>
        </w:rPr>
        <w:t xml:space="preserve">(με β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∈ 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Β), δηλ. | </w:t>
      </w:r>
      <m:oMath>
        <m:nary>
          <m:naryPr>
            <m:chr m:val="⋃"/>
            <m:limLoc m:val="undOvr"/>
            <m:supHide m:val="1"/>
            <m:ctrlPr>
              <w:rPr>
                <w:rFonts w:ascii="Cambria Math" w:eastAsiaTheme="minorEastAsia" w:hAnsi="Cambria Math" w:cs="Times New Roman"/>
                <w:b/>
                <w:sz w:val="32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28"/>
              </w:rPr>
              <m:t>β∈Β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32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Χ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β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b/>
          <w:sz w:val="32"/>
          <w:szCs w:val="28"/>
        </w:rPr>
        <w:t xml:space="preserve">|.  </w:t>
      </w:r>
    </w:p>
    <w:p w:rsidR="004C5561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32"/>
          <w:szCs w:val="28"/>
        </w:rPr>
        <w:t xml:space="preserve">Άρα το πλήθος των ΕΠΙ συναρτήσεων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φ: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ισούται με: </w:t>
      </w:r>
    </w:p>
    <w:p w:rsidR="004C5561" w:rsidRDefault="004C5561" w:rsidP="004C5561">
      <w:pPr>
        <w:jc w:val="both"/>
        <w:rPr>
          <w:rFonts w:ascii="Times New Roman" w:eastAsiaTheme="minorEastAsia" w:hAnsi="Times New Roman" w:cs="Times New Roman"/>
          <w:b/>
          <w:sz w:val="32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proofErr w:type="spellStart"/>
      <w:r w:rsidRPr="0007048A">
        <w:rPr>
          <w:rFonts w:ascii="Times New Roman" w:eastAsiaTheme="minorEastAsia" w:hAnsi="Times New Roman" w:cs="Times New Roman"/>
          <w:b/>
          <w:sz w:val="36"/>
          <w:szCs w:val="28"/>
        </w:rPr>
        <w:t>ν</w:t>
      </w:r>
      <w:r w:rsidRPr="0007048A">
        <w:rPr>
          <w:rFonts w:ascii="Times New Roman" w:eastAsiaTheme="minorEastAsia" w:hAnsi="Times New Roman" w:cs="Times New Roman"/>
          <w:b/>
          <w:sz w:val="36"/>
          <w:szCs w:val="28"/>
          <w:vertAlign w:val="superscript"/>
        </w:rPr>
        <w:t>μ</w:t>
      </w:r>
      <w:proofErr w:type="spellEnd"/>
      <w:r>
        <w:rPr>
          <w:rFonts w:ascii="Times New Roman" w:eastAsiaTheme="minorEastAsia" w:hAnsi="Times New Roman" w:cs="Times New Roman"/>
          <w:b/>
          <w:sz w:val="36"/>
          <w:szCs w:val="28"/>
        </w:rPr>
        <w:t xml:space="preserve"> ‒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| </w:t>
      </w:r>
      <m:oMath>
        <m:nary>
          <m:naryPr>
            <m:chr m:val="⋃"/>
            <m:limLoc m:val="undOvr"/>
            <m:supHide m:val="1"/>
            <m:ctrlPr>
              <w:rPr>
                <w:rFonts w:ascii="Cambria Math" w:eastAsiaTheme="minorEastAsia" w:hAnsi="Cambria Math" w:cs="Times New Roman"/>
                <w:b/>
                <w:sz w:val="32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28"/>
              </w:rPr>
              <m:t>β∈Β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32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Χ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β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b/>
          <w:sz w:val="32"/>
          <w:szCs w:val="28"/>
        </w:rPr>
        <w:t xml:space="preserve">| . </w:t>
      </w:r>
    </w:p>
    <w:p w:rsidR="004C5561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32"/>
          <w:szCs w:val="28"/>
        </w:rPr>
        <w:t xml:space="preserve">Παράδειγμα.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|Α| = 4, |Β| = 3. </w:t>
      </w:r>
      <w:r w:rsidR="00944509">
        <w:rPr>
          <w:rFonts w:ascii="Times New Roman" w:eastAsiaTheme="minorEastAsia" w:hAnsi="Times New Roman" w:cs="Times New Roman"/>
          <w:b/>
          <w:sz w:val="28"/>
          <w:szCs w:val="28"/>
        </w:rPr>
        <w:t xml:space="preserve">(Β = {Ε, Φ, Γ}). </w:t>
      </w:r>
    </w:p>
    <w:p w:rsidR="00C6521D" w:rsidRDefault="00944509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Οι συναρτήσεις που δεν είναι </w:t>
      </w:r>
      <w:r w:rsidR="00C6521D">
        <w:rPr>
          <w:rFonts w:ascii="Times New Roman" w:eastAsiaTheme="minorEastAsia" w:hAnsi="Times New Roman" w:cs="Times New Roman"/>
          <w:b/>
          <w:sz w:val="28"/>
          <w:szCs w:val="28"/>
        </w:rPr>
        <w:t xml:space="preserve">επί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συναρτήσεις </w:t>
      </w:r>
    </w:p>
    <w:p w:rsidR="00C6521D" w:rsidRPr="004C5561" w:rsidRDefault="00C6521D" w:rsidP="00C6521D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Ε 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∪ 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∪ 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G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=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Ε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+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+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G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Ε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Ε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+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Ε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G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>| =  2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+ 2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+ 2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1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1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1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 xml:space="preserve">4 </w:t>
      </w:r>
      <w:r w:rsidRPr="00262CF6">
        <w:rPr>
          <w:rFonts w:ascii="Times New Roman" w:eastAsiaTheme="minorEastAsia" w:hAnsi="Times New Roman" w:cs="Times New Roman"/>
          <w:b/>
          <w:sz w:val="28"/>
          <w:szCs w:val="28"/>
        </w:rPr>
        <w:t xml:space="preserve">+ 0 = </w:t>
      </w:r>
      <w:r w:rsidRPr="004C5561">
        <w:rPr>
          <w:rFonts w:ascii="Times New Roman" w:eastAsiaTheme="minorEastAsia" w:hAnsi="Times New Roman" w:cs="Times New Roman"/>
          <w:b/>
          <w:sz w:val="28"/>
          <w:szCs w:val="28"/>
        </w:rPr>
        <w:t>3∙2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4C5561">
        <w:rPr>
          <w:rFonts w:ascii="Times New Roman" w:eastAsiaTheme="minorEastAsia" w:hAnsi="Times New Roman" w:cs="Times New Roman"/>
          <w:b/>
          <w:sz w:val="28"/>
          <w:szCs w:val="28"/>
        </w:rPr>
        <w:t>3∙1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 w:rsidRPr="004C5561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</w:p>
    <w:p w:rsidR="00C6521D" w:rsidRDefault="00C6521D" w:rsidP="00C6521D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Άρα όλες οι επί είναι </w:t>
      </w:r>
    </w:p>
    <w:p w:rsidR="00C6521D" w:rsidRDefault="00C6521D" w:rsidP="00C6521D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 (</w:t>
      </w:r>
      <w:r w:rsidRPr="00262CF6">
        <w:rPr>
          <w:rFonts w:ascii="Times New Roman" w:eastAsiaTheme="minorEastAsia" w:hAnsi="Times New Roman" w:cs="Times New Roman"/>
          <w:b/>
          <w:sz w:val="28"/>
          <w:szCs w:val="28"/>
        </w:rPr>
        <w:t>3∙2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262CF6">
        <w:rPr>
          <w:rFonts w:ascii="Times New Roman" w:eastAsiaTheme="minorEastAsia" w:hAnsi="Times New Roman" w:cs="Times New Roman"/>
          <w:b/>
          <w:sz w:val="28"/>
          <w:szCs w:val="28"/>
        </w:rPr>
        <w:t>3∙1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) = 3</w:t>
      </w:r>
      <w:r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‒ </w:t>
      </w:r>
      <w:r w:rsidRPr="00262CF6">
        <w:rPr>
          <w:rFonts w:ascii="Times New Roman" w:eastAsiaTheme="minorEastAsia" w:hAnsi="Times New Roman" w:cs="Times New Roman"/>
          <w:b/>
          <w:sz w:val="28"/>
          <w:szCs w:val="28"/>
        </w:rPr>
        <w:t>3∙2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+ </w:t>
      </w:r>
      <w:r w:rsidRPr="00262CF6">
        <w:rPr>
          <w:rFonts w:ascii="Times New Roman" w:eastAsiaTheme="minorEastAsia" w:hAnsi="Times New Roman" w:cs="Times New Roman"/>
          <w:b/>
          <w:sz w:val="28"/>
          <w:szCs w:val="28"/>
        </w:rPr>
        <w:t>3∙1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= 81‒ 48 + 3 = 36. </w:t>
      </w:r>
    </w:p>
    <w:p w:rsidR="00C6521D" w:rsidRDefault="00C6521D" w:rsidP="00C6521D">
      <w:pPr>
        <w:jc w:val="both"/>
        <w:rPr>
          <w:b/>
          <w:sz w:val="32"/>
        </w:rPr>
      </w:pPr>
      <w:r w:rsidRPr="00F67674">
        <w:rPr>
          <w:b/>
          <w:sz w:val="32"/>
        </w:rPr>
        <w:t xml:space="preserve">Γενικά, αν </w:t>
      </w:r>
      <w:r>
        <w:rPr>
          <w:b/>
          <w:sz w:val="32"/>
        </w:rPr>
        <w:t>μ</w:t>
      </w:r>
      <w:r w:rsidRPr="00F67674">
        <w:rPr>
          <w:b/>
          <w:sz w:val="32"/>
        </w:rPr>
        <w:t xml:space="preserve"> = |Α| ≥ |Β| = </w:t>
      </w:r>
      <w:r>
        <w:rPr>
          <w:b/>
          <w:sz w:val="32"/>
        </w:rPr>
        <w:t>ν</w:t>
      </w:r>
      <w:r w:rsidRPr="00F67674">
        <w:rPr>
          <w:b/>
          <w:sz w:val="32"/>
        </w:rPr>
        <w:t>, το πλήθος των επί συναρτήσεων φ: Α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F67674">
        <w:rPr>
          <w:b/>
          <w:sz w:val="32"/>
        </w:rPr>
        <w:t xml:space="preserve"> Β δίνεται από τον τύπο: </w:t>
      </w:r>
      <w:proofErr w:type="spellStart"/>
      <w:r>
        <w:rPr>
          <w:b/>
          <w:sz w:val="32"/>
        </w:rPr>
        <w:t>ν</w:t>
      </w:r>
      <w:r w:rsidRPr="00F67674">
        <w:rPr>
          <w:b/>
          <w:sz w:val="24"/>
          <w:szCs w:val="14"/>
          <w:vertAlign w:val="superscript"/>
        </w:rPr>
        <w:t>μ</w:t>
      </w:r>
      <w:proofErr w:type="spellEnd"/>
      <w:r w:rsidRPr="00F67674">
        <w:rPr>
          <w:b/>
          <w:sz w:val="20"/>
          <w:szCs w:val="14"/>
        </w:rPr>
        <w:t xml:space="preserve"> </w:t>
      </w:r>
      <w:r w:rsidRPr="00F67674">
        <w:rPr>
          <w:b/>
          <w:sz w:val="32"/>
        </w:rPr>
        <w:t xml:space="preserve">– </w:t>
      </w:r>
      <w:r>
        <w:rPr>
          <w:b/>
          <w:sz w:val="20"/>
          <w:szCs w:val="14"/>
        </w:rPr>
        <w:t>ν</w:t>
      </w:r>
      <w:r w:rsidRPr="00F67674">
        <w:rPr>
          <w:b/>
          <w:sz w:val="32"/>
        </w:rPr>
        <w:t>Σ</w:t>
      </w:r>
      <w:r w:rsidRPr="00F67674">
        <w:rPr>
          <w:b/>
          <w:sz w:val="20"/>
          <w:szCs w:val="14"/>
        </w:rPr>
        <w:t xml:space="preserve">1 </w:t>
      </w:r>
      <w:r w:rsidRPr="00F67674">
        <w:rPr>
          <w:b/>
          <w:sz w:val="32"/>
        </w:rPr>
        <w:t>∙ (</w:t>
      </w:r>
      <w:r>
        <w:rPr>
          <w:b/>
          <w:sz w:val="32"/>
        </w:rPr>
        <w:t>ν</w:t>
      </w:r>
      <w:r w:rsidRPr="00F67674">
        <w:rPr>
          <w:b/>
          <w:sz w:val="32"/>
        </w:rPr>
        <w:t xml:space="preserve"> –1)</w:t>
      </w:r>
      <w:r>
        <w:rPr>
          <w:b/>
          <w:sz w:val="20"/>
          <w:szCs w:val="14"/>
          <w:vertAlign w:val="superscript"/>
        </w:rPr>
        <w:t>μ</w:t>
      </w:r>
      <w:r w:rsidRPr="00F67674">
        <w:rPr>
          <w:b/>
          <w:sz w:val="20"/>
          <w:szCs w:val="14"/>
        </w:rPr>
        <w:t xml:space="preserve"> </w:t>
      </w:r>
      <w:r w:rsidRPr="00F67674">
        <w:rPr>
          <w:b/>
          <w:sz w:val="32"/>
        </w:rPr>
        <w:t xml:space="preserve">+ </w:t>
      </w:r>
      <w:r>
        <w:rPr>
          <w:b/>
          <w:sz w:val="20"/>
          <w:szCs w:val="14"/>
        </w:rPr>
        <w:t>ν</w:t>
      </w:r>
      <w:r w:rsidRPr="00F67674">
        <w:rPr>
          <w:b/>
          <w:sz w:val="32"/>
        </w:rPr>
        <w:t>Σ</w:t>
      </w:r>
      <w:r w:rsidRPr="00F67674">
        <w:rPr>
          <w:b/>
          <w:sz w:val="20"/>
          <w:szCs w:val="14"/>
        </w:rPr>
        <w:t xml:space="preserve">2 </w:t>
      </w:r>
      <w:r w:rsidRPr="00F67674">
        <w:rPr>
          <w:b/>
          <w:sz w:val="32"/>
        </w:rPr>
        <w:t>∙ (</w:t>
      </w:r>
      <w:r>
        <w:rPr>
          <w:b/>
          <w:sz w:val="32"/>
        </w:rPr>
        <w:t>ν</w:t>
      </w:r>
      <w:r w:rsidRPr="00F67674">
        <w:rPr>
          <w:b/>
          <w:sz w:val="32"/>
        </w:rPr>
        <w:t xml:space="preserve"> –2)</w:t>
      </w:r>
      <w:r>
        <w:rPr>
          <w:b/>
          <w:sz w:val="20"/>
          <w:szCs w:val="14"/>
          <w:vertAlign w:val="superscript"/>
        </w:rPr>
        <w:t>μ</w:t>
      </w:r>
      <w:r w:rsidRPr="00F67674">
        <w:rPr>
          <w:b/>
          <w:sz w:val="20"/>
          <w:szCs w:val="14"/>
        </w:rPr>
        <w:t xml:space="preserve"> </w:t>
      </w:r>
      <w:r w:rsidRPr="00F67674">
        <w:rPr>
          <w:b/>
          <w:sz w:val="32"/>
        </w:rPr>
        <w:t>– . . . + (–1)</w:t>
      </w:r>
      <w:r w:rsidRPr="003776DB">
        <w:rPr>
          <w:b/>
          <w:sz w:val="20"/>
          <w:szCs w:val="14"/>
          <w:vertAlign w:val="superscript"/>
        </w:rPr>
        <w:t>ν-1</w:t>
      </w:r>
      <w:r w:rsidRPr="00F67674">
        <w:rPr>
          <w:b/>
          <w:sz w:val="20"/>
          <w:szCs w:val="14"/>
        </w:rPr>
        <w:t xml:space="preserve"> </w:t>
      </w:r>
      <w:r w:rsidRPr="00F67674">
        <w:rPr>
          <w:b/>
          <w:sz w:val="32"/>
        </w:rPr>
        <w:t xml:space="preserve">∙ </w:t>
      </w:r>
      <w:r>
        <w:rPr>
          <w:b/>
          <w:sz w:val="20"/>
          <w:szCs w:val="14"/>
        </w:rPr>
        <w:t>ν</w:t>
      </w:r>
      <w:r w:rsidRPr="00F67674">
        <w:rPr>
          <w:b/>
          <w:sz w:val="32"/>
        </w:rPr>
        <w:t>Σ</w:t>
      </w:r>
      <w:r>
        <w:rPr>
          <w:b/>
          <w:sz w:val="20"/>
          <w:szCs w:val="14"/>
        </w:rPr>
        <w:t>ν</w:t>
      </w:r>
      <w:r w:rsidRPr="00F67674">
        <w:rPr>
          <w:b/>
          <w:sz w:val="20"/>
          <w:szCs w:val="14"/>
        </w:rPr>
        <w:t xml:space="preserve">-1 </w:t>
      </w:r>
      <w:r w:rsidRPr="00F67674">
        <w:rPr>
          <w:b/>
          <w:sz w:val="32"/>
        </w:rPr>
        <w:t>∙1</w:t>
      </w:r>
      <w:r>
        <w:rPr>
          <w:b/>
          <w:sz w:val="20"/>
          <w:szCs w:val="14"/>
          <w:vertAlign w:val="superscript"/>
        </w:rPr>
        <w:t>μ</w:t>
      </w:r>
      <w:r w:rsidRPr="00F67674">
        <w:rPr>
          <w:b/>
          <w:sz w:val="32"/>
        </w:rPr>
        <w:t>.</w:t>
      </w:r>
    </w:p>
    <w:p w:rsidR="00C6521D" w:rsidRDefault="00C6521D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6521D" w:rsidRPr="003776DB" w:rsidRDefault="00C6521D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el-GR"/>
        </w:rPr>
        <w:lastRenderedPageBreak/>
        <w:drawing>
          <wp:inline distT="0" distB="0" distL="0" distR="0" wp14:anchorId="03B77345" wp14:editId="2FCDDEA8">
            <wp:extent cx="5274310" cy="5438426"/>
            <wp:effectExtent l="0" t="0" r="2540" b="0"/>
            <wp:docPr id="1" name="Εικόνα 1" descr="C:\Users\User\Pictures\επί γενικά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επί γενικά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5561" w:rsidRPr="003776DB" w:rsidRDefault="004C5561" w:rsidP="004C5561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Παράδειγμα. |Α| = 7, |Β| = 5. </w:t>
      </w:r>
    </w:p>
    <w:p w:rsidR="004C5561" w:rsidRDefault="004C5561" w:rsidP="004C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Πόσες είναι όλες οι συναρτήσεις φ:Α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Β; 5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5561" w:rsidRDefault="004C5561" w:rsidP="004C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Πόσες είναι όλες οι συναρτήσεις ψ:Β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Α; 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5561" w:rsidRDefault="004C5561" w:rsidP="004C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Πόσες είναι όλες οι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αμφί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συναρτήσεις ψ:Β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 xml:space="preserve">Α; </w:t>
      </w:r>
    </w:p>
    <w:p w:rsidR="004C5561" w:rsidRDefault="004C5561" w:rsidP="004C5561">
      <w:pPr>
        <w:pStyle w:val="a3"/>
        <w:jc w:val="both"/>
        <w:rPr>
          <w:b/>
          <w:sz w:val="32"/>
        </w:rPr>
      </w:pPr>
      <w:r w:rsidRPr="00B06A22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B06A22">
        <w:rPr>
          <w:rFonts w:ascii="Times New Roman" w:hAnsi="Times New Roman" w:cs="Times New Roman"/>
          <w:b/>
          <w:sz w:val="28"/>
          <w:szCs w:val="28"/>
        </w:rPr>
        <w:t>Δ</w:t>
      </w:r>
      <w:r w:rsidRPr="00B06A22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B06A22">
        <w:rPr>
          <w:rFonts w:ascii="Times New Roman" w:hAnsi="Times New Roman" w:cs="Times New Roman"/>
          <w:b/>
          <w:sz w:val="28"/>
          <w:szCs w:val="28"/>
        </w:rPr>
        <w:t xml:space="preserve"> = 7</w:t>
      </w:r>
      <w:r w:rsidRPr="00B06A22">
        <w:rPr>
          <w:b/>
          <w:sz w:val="32"/>
        </w:rPr>
        <w:t>∙</w:t>
      </w:r>
      <w:r w:rsidRPr="00B06A22">
        <w:rPr>
          <w:rFonts w:ascii="Times New Roman" w:hAnsi="Times New Roman" w:cs="Times New Roman"/>
          <w:b/>
          <w:sz w:val="28"/>
          <w:szCs w:val="28"/>
        </w:rPr>
        <w:t>6</w:t>
      </w:r>
      <w:r w:rsidRPr="00B06A22">
        <w:rPr>
          <w:b/>
          <w:sz w:val="32"/>
        </w:rPr>
        <w:t>∙</w:t>
      </w:r>
      <w:r w:rsidRPr="00B06A22">
        <w:rPr>
          <w:rFonts w:ascii="Times New Roman" w:hAnsi="Times New Roman" w:cs="Times New Roman"/>
          <w:b/>
          <w:sz w:val="28"/>
          <w:szCs w:val="28"/>
        </w:rPr>
        <w:t>5</w:t>
      </w:r>
      <w:r w:rsidRPr="00B06A22">
        <w:rPr>
          <w:b/>
          <w:sz w:val="32"/>
        </w:rPr>
        <w:t>∙</w:t>
      </w:r>
      <w:r w:rsidRPr="00B06A22">
        <w:rPr>
          <w:rFonts w:ascii="Times New Roman" w:hAnsi="Times New Roman" w:cs="Times New Roman"/>
          <w:b/>
          <w:sz w:val="28"/>
          <w:szCs w:val="28"/>
        </w:rPr>
        <w:t>4</w:t>
      </w:r>
      <w:r w:rsidRPr="00B06A22">
        <w:rPr>
          <w:b/>
          <w:sz w:val="32"/>
        </w:rPr>
        <w:t>∙</w:t>
      </w:r>
      <w:r w:rsidRPr="00B06A22">
        <w:rPr>
          <w:rFonts w:ascii="Times New Roman" w:hAnsi="Times New Roman" w:cs="Times New Roman"/>
          <w:b/>
          <w:sz w:val="28"/>
          <w:szCs w:val="28"/>
        </w:rPr>
        <w:t>3 = 210</w:t>
      </w:r>
      <w:r w:rsidRPr="00B06A22">
        <w:rPr>
          <w:b/>
          <w:sz w:val="32"/>
        </w:rPr>
        <w:t xml:space="preserve">∙12 = 360∙7 </w:t>
      </w:r>
      <w:r>
        <w:rPr>
          <w:b/>
          <w:sz w:val="32"/>
        </w:rPr>
        <w:t>= 2520</w:t>
      </w:r>
    </w:p>
    <w:p w:rsidR="004C5561" w:rsidRDefault="004C5561" w:rsidP="004C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Πόσες είναι όλες οι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αμφί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συναρτήσεις φ:Α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Β; 0</w:t>
      </w:r>
    </w:p>
    <w:p w:rsidR="004C5561" w:rsidRDefault="004C5561" w:rsidP="004C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Πόσες είναι όλες οι επί συναρτήσεις ψ:Β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 xml:space="preserve">Α; 0 </w:t>
      </w:r>
    </w:p>
    <w:p w:rsidR="004C5561" w:rsidRDefault="004C5561" w:rsidP="004C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Πόσες είναι όλες οι επί συναρτήσεις φ:Α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Β;</w:t>
      </w:r>
    </w:p>
    <w:p w:rsidR="004C5561" w:rsidRDefault="004C5561" w:rsidP="004C55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674">
        <w:rPr>
          <w:b/>
          <w:sz w:val="32"/>
        </w:rPr>
        <w:t>–</w:t>
      </w:r>
      <w:r>
        <w:rPr>
          <w:b/>
          <w:sz w:val="32"/>
        </w:rPr>
        <w:t xml:space="preserve"> </w:t>
      </w:r>
      <w:r>
        <w:rPr>
          <w:b/>
          <w:sz w:val="20"/>
          <w:szCs w:val="14"/>
        </w:rPr>
        <w:t>5</w:t>
      </w:r>
      <w:r w:rsidRPr="00F67674">
        <w:rPr>
          <w:b/>
          <w:sz w:val="32"/>
        </w:rPr>
        <w:t>Σ</w:t>
      </w:r>
      <w:r w:rsidRPr="00F67674">
        <w:rPr>
          <w:b/>
          <w:sz w:val="20"/>
          <w:szCs w:val="14"/>
        </w:rPr>
        <w:t>1</w:t>
      </w:r>
      <w:r>
        <w:rPr>
          <w:b/>
          <w:sz w:val="20"/>
          <w:szCs w:val="14"/>
        </w:rPr>
        <w:t xml:space="preserve"> </w:t>
      </w:r>
      <w:r w:rsidRPr="00B06A22">
        <w:rPr>
          <w:b/>
          <w:sz w:val="32"/>
        </w:rPr>
        <w:t>∙</w:t>
      </w:r>
      <w:r>
        <w:rPr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b/>
          <w:sz w:val="20"/>
          <w:szCs w:val="14"/>
        </w:rPr>
        <w:t>5</w:t>
      </w:r>
      <w:r w:rsidRPr="00F67674">
        <w:rPr>
          <w:b/>
          <w:sz w:val="32"/>
        </w:rPr>
        <w:t>Σ</w:t>
      </w:r>
      <w:r>
        <w:rPr>
          <w:b/>
          <w:sz w:val="20"/>
          <w:szCs w:val="14"/>
        </w:rPr>
        <w:t xml:space="preserve">2 </w:t>
      </w:r>
      <w:r w:rsidRPr="00B06A22">
        <w:rPr>
          <w:b/>
          <w:sz w:val="32"/>
        </w:rPr>
        <w:t>∙</w:t>
      </w:r>
      <w:r>
        <w:rPr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674">
        <w:rPr>
          <w:b/>
          <w:sz w:val="32"/>
        </w:rPr>
        <w:t>–</w:t>
      </w:r>
      <w:r>
        <w:rPr>
          <w:b/>
          <w:sz w:val="32"/>
        </w:rPr>
        <w:t xml:space="preserve"> </w:t>
      </w:r>
      <w:r>
        <w:rPr>
          <w:b/>
          <w:sz w:val="20"/>
          <w:szCs w:val="14"/>
        </w:rPr>
        <w:t>5</w:t>
      </w:r>
      <w:r w:rsidRPr="00F67674">
        <w:rPr>
          <w:b/>
          <w:sz w:val="32"/>
        </w:rPr>
        <w:t>Σ</w:t>
      </w:r>
      <w:r>
        <w:rPr>
          <w:b/>
          <w:sz w:val="20"/>
          <w:szCs w:val="14"/>
        </w:rPr>
        <w:t xml:space="preserve">3 </w:t>
      </w:r>
      <w:r w:rsidRPr="00B06A22">
        <w:rPr>
          <w:b/>
          <w:sz w:val="32"/>
        </w:rPr>
        <w:t>∙</w:t>
      </w:r>
      <w:r>
        <w:rPr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r>
        <w:rPr>
          <w:b/>
          <w:sz w:val="20"/>
          <w:szCs w:val="14"/>
        </w:rPr>
        <w:t>5</w:t>
      </w:r>
      <w:r w:rsidRPr="00F67674">
        <w:rPr>
          <w:b/>
          <w:sz w:val="32"/>
        </w:rPr>
        <w:t>Σ</w:t>
      </w:r>
      <w:r>
        <w:rPr>
          <w:b/>
          <w:sz w:val="20"/>
          <w:szCs w:val="14"/>
        </w:rPr>
        <w:t xml:space="preserve">4 </w:t>
      </w:r>
      <w:r w:rsidRPr="00B06A22">
        <w:rPr>
          <w:b/>
          <w:sz w:val="32"/>
        </w:rPr>
        <w:t>∙</w:t>
      </w:r>
      <w:r>
        <w:rPr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</w:p>
    <w:p w:rsidR="004C5561" w:rsidRPr="004F2B1E" w:rsidRDefault="004C5561" w:rsidP="004C556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674">
        <w:rPr>
          <w:b/>
          <w:sz w:val="32"/>
        </w:rPr>
        <w:t>–</w:t>
      </w:r>
      <w:r>
        <w:rPr>
          <w:b/>
          <w:sz w:val="20"/>
          <w:szCs w:val="14"/>
        </w:rPr>
        <w:t xml:space="preserve"> </w:t>
      </w:r>
      <w:r w:rsidRPr="002C0EB0">
        <w:rPr>
          <w:b/>
          <w:sz w:val="28"/>
          <w:szCs w:val="14"/>
        </w:rPr>
        <w:t>5</w:t>
      </w:r>
      <w:r w:rsidRPr="00B06A22">
        <w:rPr>
          <w:b/>
          <w:sz w:val="32"/>
        </w:rPr>
        <w:t>∙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2C0EB0">
        <w:rPr>
          <w:b/>
          <w:sz w:val="28"/>
          <w:szCs w:val="14"/>
        </w:rPr>
        <w:t xml:space="preserve">10 </w:t>
      </w:r>
      <w:r w:rsidRPr="00B06A22">
        <w:rPr>
          <w:b/>
          <w:sz w:val="32"/>
        </w:rPr>
        <w:t>∙</w:t>
      </w:r>
      <w:r>
        <w:rPr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674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Pr="002C0EB0">
        <w:rPr>
          <w:b/>
          <w:sz w:val="28"/>
          <w:szCs w:val="14"/>
        </w:rPr>
        <w:t>10</w:t>
      </w:r>
      <w:r>
        <w:rPr>
          <w:b/>
          <w:sz w:val="20"/>
          <w:szCs w:val="14"/>
        </w:rPr>
        <w:t xml:space="preserve"> </w:t>
      </w:r>
      <w:r w:rsidRPr="00B06A22">
        <w:rPr>
          <w:b/>
          <w:sz w:val="32"/>
        </w:rPr>
        <w:t>∙</w:t>
      </w:r>
      <w:r>
        <w:rPr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Pr="002C0EB0">
        <w:rPr>
          <w:b/>
          <w:sz w:val="28"/>
          <w:szCs w:val="14"/>
        </w:rPr>
        <w:t>5</w:t>
      </w:r>
      <w:r w:rsidRPr="00B06A22">
        <w:rPr>
          <w:b/>
          <w:sz w:val="32"/>
        </w:rPr>
        <w:t>∙</w:t>
      </w:r>
      <w:r>
        <w:rPr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78125</w:t>
      </w:r>
      <w:r w:rsidRPr="00F67674">
        <w:rPr>
          <w:b/>
          <w:sz w:val="32"/>
        </w:rPr>
        <w:t>–</w:t>
      </w:r>
      <w:r w:rsidR="004F2B1E">
        <w:rPr>
          <w:b/>
          <w:sz w:val="32"/>
          <w:lang w:val="en-US"/>
        </w:rPr>
        <w:t>81920+21870</w:t>
      </w:r>
      <w:r w:rsidR="004F2B1E" w:rsidRPr="00F67674">
        <w:rPr>
          <w:b/>
          <w:sz w:val="32"/>
        </w:rPr>
        <w:t>–</w:t>
      </w:r>
      <w:r w:rsidR="004F2B1E">
        <w:rPr>
          <w:b/>
          <w:sz w:val="32"/>
          <w:lang w:val="en-US"/>
        </w:rPr>
        <w:t xml:space="preserve">1280+5 =  100000 </w:t>
      </w:r>
      <w:r w:rsidR="004F2B1E" w:rsidRPr="00F67674">
        <w:rPr>
          <w:b/>
          <w:sz w:val="32"/>
        </w:rPr>
        <w:t>–</w:t>
      </w:r>
      <w:r w:rsidR="004F2B1E">
        <w:rPr>
          <w:b/>
          <w:sz w:val="32"/>
          <w:lang w:val="en-US"/>
        </w:rPr>
        <w:t xml:space="preserve">83200 =  16800. </w:t>
      </w:r>
    </w:p>
    <w:p w:rsidR="004C5561" w:rsidRDefault="004C5561" w:rsidP="004C55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338" w:rsidRPr="004C5561" w:rsidRDefault="00493338">
      <w:pPr>
        <w:rPr>
          <w:lang w:val="en-US"/>
        </w:rPr>
      </w:pPr>
    </w:p>
    <w:sectPr w:rsidR="00493338" w:rsidRPr="004C55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0D7D"/>
    <w:multiLevelType w:val="hybridMultilevel"/>
    <w:tmpl w:val="52ECA8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61"/>
    <w:rsid w:val="00493338"/>
    <w:rsid w:val="004C5561"/>
    <w:rsid w:val="004F2B1E"/>
    <w:rsid w:val="00944509"/>
    <w:rsid w:val="00C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56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5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56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5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2021-04-06T08:16:00Z</dcterms:created>
  <dcterms:modified xsi:type="dcterms:W3CDTF">2021-04-06T08:41:00Z</dcterms:modified>
</cp:coreProperties>
</file>