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65D9" w:rsidRDefault="007765D9" w:rsidP="007765D9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Παράδειγμα. </w:t>
      </w:r>
    </w:p>
    <w:p w:rsidR="007765D9" w:rsidRDefault="007765D9" w:rsidP="007765D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|</w:t>
      </w:r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r>
        <w:rPr>
          <w:rFonts w:ascii="Times New Roman" w:hAnsi="Times New Roman" w:cs="Times New Roman"/>
          <w:sz w:val="28"/>
          <w:szCs w:val="28"/>
        </w:rPr>
        <w:t xml:space="preserve">| = 4, |Γ| = 6, </w:t>
      </w:r>
    </w:p>
    <w:p w:rsidR="007765D9" w:rsidRDefault="007765D9" w:rsidP="007765D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Πόσες είναι όλες οι συναρτήσεις φ: Α→Γ;  Είναι 6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765D9" w:rsidRDefault="007765D9" w:rsidP="007765D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Πόσες είναι όλες οι συναρτήσεις φ: Γ→Α;  Είναι 4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765D9" w:rsidRDefault="007765D9" w:rsidP="007765D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Ι. Πόσες είναι όλες οι </w:t>
      </w:r>
      <w:proofErr w:type="spellStart"/>
      <w:r>
        <w:rPr>
          <w:rFonts w:ascii="Times New Roman" w:hAnsi="Times New Roman" w:cs="Times New Roman"/>
          <w:sz w:val="28"/>
          <w:szCs w:val="28"/>
        </w:rPr>
        <w:t>αμφί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συναρτήσεις φ: Γ→Α;  Είναι 0. ΔΕΝ ΥΠΑΡΧΟΥΝ! </w:t>
      </w:r>
    </w:p>
    <w:p w:rsidR="007765D9" w:rsidRDefault="007765D9" w:rsidP="007765D9">
      <w:pPr>
        <w:rPr>
          <w:rFonts w:ascii="Times New Roman" w:hAnsi="Times New Roman" w:cs="Times New Roman"/>
          <w:sz w:val="28"/>
          <w:szCs w:val="28"/>
          <w:vertAlign w:val="subscript"/>
        </w:rPr>
      </w:pPr>
      <w:r>
        <w:rPr>
          <w:rFonts w:ascii="Times New Roman" w:hAnsi="Times New Roman" w:cs="Times New Roman"/>
          <w:sz w:val="28"/>
          <w:szCs w:val="28"/>
        </w:rPr>
        <w:t xml:space="preserve">ΙΙ. Πόσες είναι όλες οι </w:t>
      </w:r>
      <w:proofErr w:type="spellStart"/>
      <w:r>
        <w:rPr>
          <w:rFonts w:ascii="Times New Roman" w:hAnsi="Times New Roman" w:cs="Times New Roman"/>
          <w:sz w:val="28"/>
          <w:szCs w:val="28"/>
        </w:rPr>
        <w:t>αμφί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συναρτήσεις φ: Α→Γ;  Είναι 6∙5∙4∙3 = </w:t>
      </w:r>
      <w:r>
        <w:rPr>
          <w:rFonts w:ascii="Times New Roman" w:hAnsi="Times New Roman" w:cs="Times New Roman"/>
          <w:sz w:val="36"/>
          <w:szCs w:val="28"/>
          <w:vertAlign w:val="subscript"/>
        </w:rPr>
        <w:t>6</w:t>
      </w:r>
      <w:r>
        <w:rPr>
          <w:rFonts w:ascii="Times New Roman" w:hAnsi="Times New Roman" w:cs="Times New Roman"/>
          <w:sz w:val="36"/>
          <w:szCs w:val="28"/>
        </w:rPr>
        <w:t>Δ</w:t>
      </w:r>
      <w:r>
        <w:rPr>
          <w:rFonts w:ascii="Times New Roman" w:hAnsi="Times New Roman" w:cs="Times New Roman"/>
          <w:sz w:val="36"/>
          <w:szCs w:val="28"/>
          <w:vertAlign w:val="subscript"/>
        </w:rPr>
        <w:t>4</w:t>
      </w:r>
    </w:p>
    <w:p w:rsidR="007765D9" w:rsidRDefault="007765D9" w:rsidP="007765D9">
      <w:pPr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7765D9" w:rsidRDefault="007765D9" w:rsidP="007765D9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Πλήθος επί συναρτήσεων: </w:t>
      </w:r>
    </w:p>
    <w:p w:rsidR="007765D9" w:rsidRDefault="007765D9" w:rsidP="007765D9">
      <w:pPr>
        <w:jc w:val="both"/>
        <w:rPr>
          <w:rFonts w:ascii="Times New Roman" w:eastAsiaTheme="minorEastAsia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Είναι φανερό ότι αν </w:t>
      </w:r>
      <w:r>
        <w:rPr>
          <w:rFonts w:ascii="Times New Roman" w:hAnsi="Times New Roman" w:cs="Times New Roman"/>
          <w:b/>
          <w:sz w:val="28"/>
          <w:szCs w:val="28"/>
        </w:rPr>
        <w:t xml:space="preserve">|Α| = |Β| = ν, τότε υπάρχουν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ν</w:t>
      </w:r>
      <w:r>
        <w:rPr>
          <w:rFonts w:ascii="Times New Roman" w:hAnsi="Times New Roman" w:cs="Times New Roman"/>
          <w:b/>
          <w:sz w:val="28"/>
          <w:szCs w:val="28"/>
          <w:vertAlign w:val="superscript"/>
        </w:rPr>
        <w:t>ν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συναρτήσεις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f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A</w:t>
      </w:r>
      <w:r>
        <w:rPr>
          <w:rFonts w:ascii="Times New Roman" w:hAnsi="Times New Roman" w:cs="Times New Roman"/>
          <w:b/>
          <w:sz w:val="28"/>
          <w:szCs w:val="28"/>
        </w:rPr>
        <w:t>→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B</w:t>
      </w:r>
      <w:r>
        <w:rPr>
          <w:rFonts w:ascii="Times New Roman" w:hAnsi="Times New Roman" w:cs="Times New Roman"/>
          <w:b/>
          <w:sz w:val="28"/>
          <w:szCs w:val="28"/>
        </w:rPr>
        <w:t xml:space="preserve">, από τις οποίες οι  </w:t>
      </w:r>
      <w:proofErr w:type="spellStart"/>
      <w:r>
        <w:rPr>
          <w:rFonts w:ascii="Times New Roman" w:eastAsiaTheme="minorEastAsia" w:hAnsi="Times New Roman" w:cs="Times New Roman"/>
          <w:b/>
          <w:sz w:val="36"/>
          <w:szCs w:val="28"/>
          <w:vertAlign w:val="subscript"/>
        </w:rPr>
        <w:t>ν</w:t>
      </w:r>
      <w:r>
        <w:rPr>
          <w:rFonts w:ascii="Times New Roman" w:eastAsiaTheme="minorEastAsia" w:hAnsi="Times New Roman" w:cs="Times New Roman"/>
          <w:b/>
          <w:sz w:val="36"/>
          <w:szCs w:val="28"/>
        </w:rPr>
        <w:t>Δ</w:t>
      </w:r>
      <w:r>
        <w:rPr>
          <w:rFonts w:ascii="Times New Roman" w:eastAsiaTheme="minorEastAsia" w:hAnsi="Times New Roman" w:cs="Times New Roman"/>
          <w:b/>
          <w:sz w:val="36"/>
          <w:szCs w:val="28"/>
          <w:vertAlign w:val="subscript"/>
        </w:rPr>
        <w:t>ν</w:t>
      </w:r>
      <w:proofErr w:type="spellEnd"/>
      <w:r>
        <w:rPr>
          <w:rFonts w:ascii="Times New Roman" w:eastAsiaTheme="minorEastAsia" w:hAnsi="Times New Roman" w:cs="Times New Roman"/>
          <w:b/>
          <w:sz w:val="36"/>
          <w:szCs w:val="28"/>
        </w:rPr>
        <w:t xml:space="preserve"> = ν! </w:t>
      </w:r>
      <w:r>
        <w:rPr>
          <w:rFonts w:ascii="Times New Roman" w:eastAsiaTheme="minorEastAsia" w:hAnsi="Times New Roman" w:cs="Times New Roman"/>
          <w:b/>
          <w:sz w:val="28"/>
          <w:szCs w:val="28"/>
        </w:rPr>
        <w:t xml:space="preserve">είναι επί και </w:t>
      </w:r>
      <w:proofErr w:type="spellStart"/>
      <w:r>
        <w:rPr>
          <w:rFonts w:ascii="Times New Roman" w:eastAsiaTheme="minorEastAsia" w:hAnsi="Times New Roman" w:cs="Times New Roman"/>
          <w:b/>
          <w:sz w:val="28"/>
          <w:szCs w:val="28"/>
        </w:rPr>
        <w:t>αμφί</w:t>
      </w:r>
      <w:proofErr w:type="spellEnd"/>
      <w:r>
        <w:rPr>
          <w:rFonts w:ascii="Times New Roman" w:eastAsiaTheme="minorEastAsia" w:hAnsi="Times New Roman" w:cs="Times New Roman"/>
          <w:b/>
          <w:sz w:val="28"/>
          <w:szCs w:val="28"/>
        </w:rPr>
        <w:t xml:space="preserve">, δηλ. 1-1. </w:t>
      </w:r>
    </w:p>
    <w:p w:rsidR="007765D9" w:rsidRDefault="007765D9" w:rsidP="007765D9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Επίσης τότε είναι φανερό ότι υπάρχουν </w:t>
      </w:r>
      <w:proofErr w:type="spellStart"/>
      <w:r>
        <w:rPr>
          <w:rFonts w:ascii="Times New Roman" w:hAnsi="Times New Roman" w:cs="Times New Roman"/>
          <w:sz w:val="28"/>
          <w:szCs w:val="28"/>
        </w:rPr>
        <w:t>ν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συναρτήσεις </w:t>
      </w:r>
      <w:r>
        <w:rPr>
          <w:rFonts w:ascii="Times New Roman" w:hAnsi="Times New Roman" w:cs="Times New Roman"/>
          <w:sz w:val="28"/>
          <w:szCs w:val="28"/>
          <w:lang w:val="en-US"/>
        </w:rPr>
        <w:t>f</w:t>
      </w:r>
      <w:r>
        <w:rPr>
          <w:rFonts w:ascii="Times New Roman" w:hAnsi="Times New Roman" w:cs="Times New Roman"/>
          <w:sz w:val="28"/>
          <w:szCs w:val="28"/>
        </w:rPr>
        <w:t xml:space="preserve">: Β→Α, από τις οποίες οι  </w:t>
      </w:r>
      <w:proofErr w:type="spellStart"/>
      <w:r>
        <w:rPr>
          <w:rFonts w:ascii="Times New Roman" w:eastAsiaTheme="minorEastAsia" w:hAnsi="Times New Roman" w:cs="Times New Roman"/>
          <w:b/>
          <w:sz w:val="36"/>
          <w:szCs w:val="28"/>
          <w:vertAlign w:val="subscript"/>
        </w:rPr>
        <w:t>ν</w:t>
      </w:r>
      <w:r>
        <w:rPr>
          <w:rFonts w:ascii="Times New Roman" w:eastAsiaTheme="minorEastAsia" w:hAnsi="Times New Roman" w:cs="Times New Roman"/>
          <w:b/>
          <w:sz w:val="36"/>
          <w:szCs w:val="28"/>
        </w:rPr>
        <w:t>Δ</w:t>
      </w:r>
      <w:r>
        <w:rPr>
          <w:rFonts w:ascii="Times New Roman" w:eastAsiaTheme="minorEastAsia" w:hAnsi="Times New Roman" w:cs="Times New Roman"/>
          <w:b/>
          <w:sz w:val="36"/>
          <w:szCs w:val="28"/>
          <w:vertAlign w:val="subscript"/>
        </w:rPr>
        <w:t>ν</w:t>
      </w:r>
      <w:proofErr w:type="spellEnd"/>
      <w:r>
        <w:rPr>
          <w:rFonts w:ascii="Times New Roman" w:eastAsiaTheme="minorEastAsia" w:hAnsi="Times New Roman" w:cs="Times New Roman"/>
          <w:b/>
          <w:sz w:val="36"/>
          <w:szCs w:val="28"/>
        </w:rPr>
        <w:t xml:space="preserve"> = ν!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είναι επί και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</w:rPr>
        <w:t>αμφί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</w:rPr>
        <w:t xml:space="preserve">, δηλ. 1-1. </w:t>
      </w:r>
    </w:p>
    <w:p w:rsidR="007765D9" w:rsidRDefault="007765D9" w:rsidP="007765D9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|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A</w:t>
      </w:r>
      <w:r>
        <w:rPr>
          <w:rFonts w:ascii="Times New Roman" w:hAnsi="Times New Roman" w:cs="Times New Roman"/>
          <w:b/>
          <w:sz w:val="28"/>
          <w:szCs w:val="28"/>
        </w:rPr>
        <w:t xml:space="preserve">| = μ,  |Β| = ν (μ </w:t>
      </w:r>
      <m:oMath>
        <m:r>
          <m:rPr>
            <m:sty m:val="bi"/>
          </m:rPr>
          <w:rPr>
            <w:rFonts w:ascii="Cambria Math" w:hAnsi="Cambria Math" w:cs="Times New Roman"/>
            <w:sz w:val="28"/>
            <w:szCs w:val="28"/>
          </w:rPr>
          <m:t>=ν+1)</m:t>
        </m:r>
      </m:oMath>
      <w:r>
        <w:rPr>
          <w:rFonts w:ascii="Times New Roman" w:eastAsiaTheme="minorEastAsia" w:hAnsi="Times New Roman" w:cs="Times New Roman"/>
          <w:b/>
          <w:sz w:val="28"/>
          <w:szCs w:val="28"/>
        </w:rPr>
        <w:t xml:space="preserve">, τότε υπάρχουν  </w:t>
      </w:r>
      <w:r>
        <w:rPr>
          <w:rFonts w:ascii="Times New Roman" w:eastAsiaTheme="minorEastAsia" w:hAnsi="Times New Roman" w:cs="Times New Roman"/>
          <w:b/>
          <w:sz w:val="36"/>
          <w:szCs w:val="28"/>
        </w:rPr>
        <w:t xml:space="preserve"> </w:t>
      </w:r>
      <w:r>
        <w:rPr>
          <w:rFonts w:ascii="Times New Roman" w:eastAsiaTheme="minorEastAsia" w:hAnsi="Times New Roman" w:cs="Times New Roman"/>
          <w:b/>
          <w:sz w:val="36"/>
          <w:szCs w:val="28"/>
          <w:vertAlign w:val="subscript"/>
        </w:rPr>
        <w:t>μ</w:t>
      </w:r>
      <w:r>
        <w:rPr>
          <w:rFonts w:ascii="Times New Roman" w:eastAsiaTheme="minorEastAsia" w:hAnsi="Times New Roman" w:cs="Times New Roman"/>
          <w:b/>
          <w:sz w:val="36"/>
          <w:szCs w:val="28"/>
        </w:rPr>
        <w:t>Σ</w:t>
      </w:r>
      <w:r>
        <w:rPr>
          <w:rFonts w:ascii="Times New Roman" w:eastAsiaTheme="minorEastAsia" w:hAnsi="Times New Roman" w:cs="Times New Roman"/>
          <w:b/>
          <w:sz w:val="36"/>
          <w:szCs w:val="28"/>
          <w:vertAlign w:val="subscript"/>
        </w:rPr>
        <w:t xml:space="preserve">2 </w:t>
      </w:r>
      <w:r>
        <w:rPr>
          <w:rFonts w:ascii="Times New Roman" w:hAnsi="Times New Roman" w:cs="Times New Roman"/>
          <w:sz w:val="28"/>
          <w:szCs w:val="28"/>
        </w:rPr>
        <w:t xml:space="preserve">∙ </w:t>
      </w:r>
      <w:proofErr w:type="spellStart"/>
      <w:r>
        <w:rPr>
          <w:rFonts w:ascii="Times New Roman" w:eastAsiaTheme="minorEastAsia" w:hAnsi="Times New Roman" w:cs="Times New Roman"/>
          <w:b/>
          <w:sz w:val="36"/>
          <w:szCs w:val="28"/>
          <w:vertAlign w:val="subscript"/>
        </w:rPr>
        <w:t>ν</w:t>
      </w:r>
      <w:r>
        <w:rPr>
          <w:rFonts w:ascii="Times New Roman" w:eastAsiaTheme="minorEastAsia" w:hAnsi="Times New Roman" w:cs="Times New Roman"/>
          <w:b/>
          <w:sz w:val="36"/>
          <w:szCs w:val="28"/>
        </w:rPr>
        <w:t>Δ</w:t>
      </w:r>
      <w:r>
        <w:rPr>
          <w:rFonts w:ascii="Times New Roman" w:eastAsiaTheme="minorEastAsia" w:hAnsi="Times New Roman" w:cs="Times New Roman"/>
          <w:b/>
          <w:sz w:val="36"/>
          <w:szCs w:val="28"/>
          <w:vertAlign w:val="subscript"/>
        </w:rPr>
        <w:t>ν</w:t>
      </w:r>
      <w:proofErr w:type="spellEnd"/>
      <w:r>
        <w:rPr>
          <w:rFonts w:ascii="Times New Roman" w:eastAsiaTheme="minorEastAsia" w:hAnsi="Times New Roman" w:cs="Times New Roman"/>
          <w:b/>
          <w:sz w:val="32"/>
          <w:szCs w:val="28"/>
          <w:vertAlign w:val="subscript"/>
        </w:rPr>
        <w:t xml:space="preserve"> </w:t>
      </w:r>
      <w:r>
        <w:rPr>
          <w:rFonts w:ascii="Times New Roman" w:eastAsiaTheme="minorEastAsia" w:hAnsi="Times New Roman" w:cs="Times New Roman"/>
          <w:b/>
          <w:sz w:val="28"/>
          <w:szCs w:val="28"/>
        </w:rPr>
        <w:t xml:space="preserve"> επί συναρτήσεις φ: </w:t>
      </w:r>
      <w:r>
        <w:rPr>
          <w:rFonts w:ascii="Times New Roman" w:eastAsiaTheme="minorEastAsia" w:hAnsi="Times New Roman" w:cs="Times New Roman"/>
          <w:b/>
          <w:sz w:val="28"/>
          <w:szCs w:val="28"/>
          <w:lang w:val="en-US"/>
        </w:rPr>
        <w:t>A</w:t>
      </w:r>
      <w:r>
        <w:rPr>
          <w:rFonts w:ascii="Times New Roman" w:hAnsi="Times New Roman" w:cs="Times New Roman"/>
          <w:sz w:val="28"/>
          <w:szCs w:val="28"/>
        </w:rPr>
        <w:t>→</w:t>
      </w:r>
      <w:r>
        <w:rPr>
          <w:rFonts w:ascii="Times New Roman" w:eastAsiaTheme="minorEastAsia" w:hAnsi="Times New Roman" w:cs="Times New Roman"/>
          <w:b/>
          <w:sz w:val="28"/>
          <w:szCs w:val="28"/>
          <w:lang w:val="en-US"/>
        </w:rPr>
        <w:t>B</w:t>
      </w:r>
      <w:r>
        <w:rPr>
          <w:rFonts w:ascii="Times New Roman" w:eastAsiaTheme="minorEastAsia" w:hAnsi="Times New Roman" w:cs="Times New Roman"/>
          <w:b/>
          <w:sz w:val="28"/>
          <w:szCs w:val="28"/>
        </w:rPr>
        <w:t xml:space="preserve">. </w:t>
      </w:r>
    </w:p>
    <w:p w:rsidR="007765D9" w:rsidRDefault="007765D9" w:rsidP="007765D9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Π.χ. αν </w:t>
      </w:r>
      <w:r>
        <w:rPr>
          <w:rFonts w:ascii="Times New Roman" w:hAnsi="Times New Roman" w:cs="Times New Roman"/>
          <w:b/>
          <w:sz w:val="28"/>
          <w:szCs w:val="28"/>
        </w:rPr>
        <w:t>|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A</w:t>
      </w:r>
      <w:r>
        <w:rPr>
          <w:rFonts w:ascii="Times New Roman" w:hAnsi="Times New Roman" w:cs="Times New Roman"/>
          <w:b/>
          <w:sz w:val="28"/>
          <w:szCs w:val="28"/>
        </w:rPr>
        <w:t>| = 3, |Β| = 2, τότε υπάρχουν</w:t>
      </w:r>
      <w:r>
        <w:rPr>
          <w:rFonts w:ascii="Times New Roman" w:eastAsiaTheme="minorEastAsia" w:hAnsi="Times New Roman" w:cs="Times New Roman"/>
          <w:b/>
          <w:sz w:val="28"/>
          <w:szCs w:val="28"/>
        </w:rPr>
        <w:t xml:space="preserve">  </w:t>
      </w:r>
      <w:r>
        <w:rPr>
          <w:rFonts w:ascii="Times New Roman" w:eastAsiaTheme="minorEastAsia" w:hAnsi="Times New Roman" w:cs="Times New Roman"/>
          <w:b/>
          <w:sz w:val="36"/>
          <w:szCs w:val="28"/>
        </w:rPr>
        <w:t xml:space="preserve"> </w:t>
      </w:r>
      <w:r>
        <w:rPr>
          <w:rFonts w:ascii="Times New Roman" w:eastAsiaTheme="minorEastAsia" w:hAnsi="Times New Roman" w:cs="Times New Roman"/>
          <w:b/>
          <w:sz w:val="36"/>
          <w:szCs w:val="28"/>
          <w:vertAlign w:val="subscript"/>
        </w:rPr>
        <w:t>3</w:t>
      </w:r>
      <w:r>
        <w:rPr>
          <w:rFonts w:ascii="Times New Roman" w:eastAsiaTheme="minorEastAsia" w:hAnsi="Times New Roman" w:cs="Times New Roman"/>
          <w:b/>
          <w:sz w:val="36"/>
          <w:szCs w:val="28"/>
        </w:rPr>
        <w:t>Σ</w:t>
      </w:r>
      <w:r>
        <w:rPr>
          <w:rFonts w:ascii="Times New Roman" w:eastAsiaTheme="minorEastAsia" w:hAnsi="Times New Roman" w:cs="Times New Roman"/>
          <w:b/>
          <w:sz w:val="36"/>
          <w:szCs w:val="28"/>
          <w:vertAlign w:val="subscript"/>
        </w:rPr>
        <w:t xml:space="preserve">2 </w:t>
      </w:r>
      <w:r>
        <w:rPr>
          <w:rFonts w:ascii="Times New Roman" w:hAnsi="Times New Roman" w:cs="Times New Roman"/>
          <w:sz w:val="28"/>
          <w:szCs w:val="28"/>
        </w:rPr>
        <w:t xml:space="preserve">∙ </w:t>
      </w:r>
      <w:r>
        <w:rPr>
          <w:rFonts w:ascii="Times New Roman" w:eastAsiaTheme="minorEastAsia" w:hAnsi="Times New Roman" w:cs="Times New Roman"/>
          <w:b/>
          <w:sz w:val="36"/>
          <w:szCs w:val="28"/>
          <w:vertAlign w:val="subscript"/>
        </w:rPr>
        <w:t>2</w:t>
      </w:r>
      <w:r>
        <w:rPr>
          <w:rFonts w:ascii="Times New Roman" w:eastAsiaTheme="minorEastAsia" w:hAnsi="Times New Roman" w:cs="Times New Roman"/>
          <w:b/>
          <w:sz w:val="36"/>
          <w:szCs w:val="28"/>
        </w:rPr>
        <w:t>Δ</w:t>
      </w:r>
      <w:r>
        <w:rPr>
          <w:rFonts w:ascii="Times New Roman" w:eastAsiaTheme="minorEastAsia" w:hAnsi="Times New Roman" w:cs="Times New Roman"/>
          <w:b/>
          <w:sz w:val="36"/>
          <w:szCs w:val="28"/>
          <w:vertAlign w:val="subscript"/>
        </w:rPr>
        <w:t>2</w:t>
      </w:r>
      <w:r>
        <w:rPr>
          <w:rFonts w:ascii="Times New Roman" w:eastAsiaTheme="minorEastAsia" w:hAnsi="Times New Roman" w:cs="Times New Roman"/>
          <w:b/>
          <w:sz w:val="32"/>
          <w:szCs w:val="28"/>
          <w:vertAlign w:val="subscript"/>
        </w:rPr>
        <w:t xml:space="preserve"> </w:t>
      </w:r>
      <w:r>
        <w:rPr>
          <w:rFonts w:ascii="Times New Roman" w:eastAsiaTheme="minorEastAsia" w:hAnsi="Times New Roman" w:cs="Times New Roman"/>
          <w:b/>
          <w:sz w:val="28"/>
          <w:szCs w:val="28"/>
        </w:rPr>
        <w:t xml:space="preserve"> = 3 </w:t>
      </w:r>
      <w:r>
        <w:rPr>
          <w:rFonts w:ascii="Times New Roman" w:hAnsi="Times New Roman" w:cs="Times New Roman"/>
          <w:sz w:val="28"/>
          <w:szCs w:val="28"/>
        </w:rPr>
        <w:t>∙</w:t>
      </w:r>
      <w:r>
        <w:rPr>
          <w:rFonts w:ascii="Times New Roman" w:eastAsiaTheme="minorEastAsia" w:hAnsi="Times New Roman" w:cs="Times New Roman"/>
          <w:b/>
          <w:sz w:val="28"/>
          <w:szCs w:val="28"/>
        </w:rPr>
        <w:t xml:space="preserve"> 2 = 6 επί συναρτήσεις φ: </w:t>
      </w:r>
      <w:r>
        <w:rPr>
          <w:rFonts w:ascii="Times New Roman" w:eastAsiaTheme="minorEastAsia" w:hAnsi="Times New Roman" w:cs="Times New Roman"/>
          <w:b/>
          <w:sz w:val="28"/>
          <w:szCs w:val="28"/>
          <w:lang w:val="en-US"/>
        </w:rPr>
        <w:t>A</w:t>
      </w:r>
      <w:r>
        <w:rPr>
          <w:rFonts w:ascii="Times New Roman" w:hAnsi="Times New Roman" w:cs="Times New Roman"/>
          <w:sz w:val="28"/>
          <w:szCs w:val="28"/>
        </w:rPr>
        <w:t>→</w:t>
      </w:r>
      <w:r>
        <w:rPr>
          <w:rFonts w:ascii="Times New Roman" w:eastAsiaTheme="minorEastAsia" w:hAnsi="Times New Roman" w:cs="Times New Roman"/>
          <w:b/>
          <w:sz w:val="28"/>
          <w:szCs w:val="28"/>
          <w:lang w:val="en-US"/>
        </w:rPr>
        <w:t>B</w:t>
      </w:r>
      <w:r>
        <w:rPr>
          <w:rFonts w:ascii="Times New Roman" w:eastAsiaTheme="minorEastAsia" w:hAnsi="Times New Roman" w:cs="Times New Roman"/>
          <w:b/>
          <w:sz w:val="28"/>
          <w:szCs w:val="28"/>
        </w:rPr>
        <w:t xml:space="preserve">. </w:t>
      </w:r>
    </w:p>
    <w:p w:rsidR="007765D9" w:rsidRDefault="007765D9" w:rsidP="007765D9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|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A</w:t>
      </w:r>
      <w:r>
        <w:rPr>
          <w:rFonts w:ascii="Times New Roman" w:hAnsi="Times New Roman" w:cs="Times New Roman"/>
          <w:b/>
          <w:sz w:val="28"/>
          <w:szCs w:val="28"/>
        </w:rPr>
        <w:t xml:space="preserve">| = μ,  |Β| = 2 (μ </w:t>
      </w:r>
      <m:oMath>
        <m:r>
          <m:rPr>
            <m:sty m:val="bi"/>
          </m:rPr>
          <w:rPr>
            <w:rFonts w:ascii="Cambria Math" w:hAnsi="Cambria Math" w:cs="Times New Roman"/>
            <w:sz w:val="28"/>
            <w:szCs w:val="28"/>
          </w:rPr>
          <m:t>≥2)</m:t>
        </m:r>
      </m:oMath>
      <w:r>
        <w:rPr>
          <w:rFonts w:ascii="Times New Roman" w:eastAsiaTheme="minorEastAsia" w:hAnsi="Times New Roman" w:cs="Times New Roman"/>
          <w:b/>
          <w:sz w:val="28"/>
          <w:szCs w:val="28"/>
        </w:rPr>
        <w:t xml:space="preserve">, τότε υπάρχουν </w:t>
      </w:r>
      <w:r>
        <w:rPr>
          <w:rFonts w:ascii="Times New Roman" w:eastAsiaTheme="minorEastAsia" w:hAnsi="Times New Roman" w:cs="Times New Roman"/>
          <w:b/>
          <w:sz w:val="36"/>
          <w:szCs w:val="28"/>
        </w:rPr>
        <w:t>2</w:t>
      </w:r>
      <w:r>
        <w:rPr>
          <w:rFonts w:ascii="Times New Roman" w:eastAsiaTheme="minorEastAsia" w:hAnsi="Times New Roman" w:cs="Times New Roman"/>
          <w:b/>
          <w:sz w:val="36"/>
          <w:szCs w:val="28"/>
          <w:vertAlign w:val="superscript"/>
        </w:rPr>
        <w:t>μ</w:t>
      </w:r>
      <w:r>
        <w:rPr>
          <w:rFonts w:ascii="Times New Roman" w:eastAsiaTheme="minorEastAsia" w:hAnsi="Times New Roman" w:cs="Times New Roman"/>
          <w:b/>
          <w:sz w:val="36"/>
          <w:szCs w:val="28"/>
        </w:rPr>
        <w:t xml:space="preserve"> ‒ 2  </w:t>
      </w:r>
      <w:r>
        <w:rPr>
          <w:rFonts w:ascii="Times New Roman" w:eastAsiaTheme="minorEastAsia" w:hAnsi="Times New Roman" w:cs="Times New Roman"/>
          <w:b/>
          <w:sz w:val="28"/>
          <w:szCs w:val="28"/>
        </w:rPr>
        <w:t xml:space="preserve">επί συναρτήσεις φ: </w:t>
      </w:r>
      <w:r>
        <w:rPr>
          <w:rFonts w:ascii="Times New Roman" w:eastAsiaTheme="minorEastAsia" w:hAnsi="Times New Roman" w:cs="Times New Roman"/>
          <w:b/>
          <w:sz w:val="28"/>
          <w:szCs w:val="28"/>
          <w:lang w:val="en-US"/>
        </w:rPr>
        <w:t>A</w:t>
      </w:r>
      <w:r>
        <w:rPr>
          <w:rFonts w:ascii="Times New Roman" w:hAnsi="Times New Roman" w:cs="Times New Roman"/>
          <w:sz w:val="28"/>
          <w:szCs w:val="28"/>
        </w:rPr>
        <w:t>→</w:t>
      </w:r>
      <w:r>
        <w:rPr>
          <w:rFonts w:ascii="Times New Roman" w:eastAsiaTheme="minorEastAsia" w:hAnsi="Times New Roman" w:cs="Times New Roman"/>
          <w:b/>
          <w:sz w:val="28"/>
          <w:szCs w:val="28"/>
          <w:lang w:val="en-US"/>
        </w:rPr>
        <w:t>B</w:t>
      </w:r>
      <w:r>
        <w:rPr>
          <w:rFonts w:ascii="Times New Roman" w:eastAsiaTheme="minorEastAsia" w:hAnsi="Times New Roman" w:cs="Times New Roman"/>
          <w:b/>
          <w:sz w:val="28"/>
          <w:szCs w:val="28"/>
        </w:rPr>
        <w:t xml:space="preserve">. </w:t>
      </w:r>
    </w:p>
    <w:p w:rsidR="00CE5B68" w:rsidRDefault="00CE5B68"/>
    <w:sectPr w:rsidR="00CE5B6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841B38"/>
    <w:multiLevelType w:val="hybridMultilevel"/>
    <w:tmpl w:val="A824FC6C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65D9"/>
    <w:rsid w:val="007765D9"/>
    <w:rsid w:val="00CE5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65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65D9"/>
    <w:pPr>
      <w:ind w:left="720"/>
      <w:contextualSpacing/>
    </w:pPr>
  </w:style>
  <w:style w:type="paragraph" w:styleId="a4">
    <w:name w:val="Balloon Text"/>
    <w:basedOn w:val="a"/>
    <w:link w:val="Char"/>
    <w:uiPriority w:val="99"/>
    <w:semiHidden/>
    <w:unhideWhenUsed/>
    <w:rsid w:val="007765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7765D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65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65D9"/>
    <w:pPr>
      <w:ind w:left="720"/>
      <w:contextualSpacing/>
    </w:pPr>
  </w:style>
  <w:style w:type="paragraph" w:styleId="a4">
    <w:name w:val="Balloon Text"/>
    <w:basedOn w:val="a"/>
    <w:link w:val="Char"/>
    <w:uiPriority w:val="99"/>
    <w:semiHidden/>
    <w:unhideWhenUsed/>
    <w:rsid w:val="007765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7765D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816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678</Characters>
  <Application>Microsoft Office Word</Application>
  <DocSecurity>0</DocSecurity>
  <Lines>5</Lines>
  <Paragraphs>1</Paragraphs>
  <ScaleCrop>false</ScaleCrop>
  <Company/>
  <LinksUpToDate>false</LinksUpToDate>
  <CharactersWithSpaces>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Χρήστης των Windows</dc:creator>
  <cp:lastModifiedBy>Χρήστης των Windows</cp:lastModifiedBy>
  <cp:revision>1</cp:revision>
  <dcterms:created xsi:type="dcterms:W3CDTF">2021-03-31T08:52:00Z</dcterms:created>
  <dcterms:modified xsi:type="dcterms:W3CDTF">2021-03-31T08:53:00Z</dcterms:modified>
</cp:coreProperties>
</file>