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43515" w14:textId="77777777" w:rsidR="00BC7A40" w:rsidRPr="00BC7A40" w:rsidRDefault="00BC7A40" w:rsidP="00BC7A40">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14:ligatures w14:val="none"/>
        </w:rPr>
      </w:pPr>
      <w:r w:rsidRPr="00BC7A40">
        <w:rPr>
          <w:rFonts w:ascii="Times New Roman" w:eastAsia="Times New Roman" w:hAnsi="Times New Roman" w:cs="Times New Roman"/>
          <w:b/>
          <w:bCs/>
          <w:kern w:val="36"/>
          <w:sz w:val="48"/>
          <w:szCs w:val="48"/>
          <w:lang w:eastAsia="el-GR"/>
          <w14:ligatures w14:val="none"/>
        </w:rPr>
        <w:t>Όταν το σχολείο καταντά δοχείο Προγραμμάτων και Δράσεων</w:t>
      </w:r>
    </w:p>
    <w:p w14:paraId="3EF55513" w14:textId="77777777" w:rsidR="00BC7A40" w:rsidRPr="00BC7A40" w:rsidRDefault="00BC7A40" w:rsidP="00BC7A40">
      <w:pPr>
        <w:spacing w:after="0" w:line="240" w:lineRule="auto"/>
        <w:rPr>
          <w:rFonts w:ascii="Times New Roman" w:eastAsia="Times New Roman" w:hAnsi="Times New Roman" w:cs="Times New Roman"/>
          <w:kern w:val="0"/>
          <w:sz w:val="24"/>
          <w:szCs w:val="24"/>
          <w:lang w:eastAsia="el-GR"/>
          <w14:ligatures w14:val="none"/>
        </w:rPr>
      </w:pPr>
      <w:r w:rsidRPr="00BC7A40">
        <w:rPr>
          <w:rFonts w:ascii="Times New Roman" w:eastAsia="Times New Roman" w:hAnsi="Times New Roman" w:cs="Times New Roman"/>
          <w:kern w:val="0"/>
          <w:sz w:val="24"/>
          <w:szCs w:val="24"/>
          <w:lang w:eastAsia="el-GR"/>
          <w14:ligatures w14:val="none"/>
        </w:rPr>
        <w:t xml:space="preserve">Τηλέμαχος </w:t>
      </w:r>
      <w:proofErr w:type="spellStart"/>
      <w:r w:rsidRPr="00BC7A40">
        <w:rPr>
          <w:rFonts w:ascii="Times New Roman" w:eastAsia="Times New Roman" w:hAnsi="Times New Roman" w:cs="Times New Roman"/>
          <w:kern w:val="0"/>
          <w:sz w:val="24"/>
          <w:szCs w:val="24"/>
          <w:lang w:eastAsia="el-GR"/>
          <w14:ligatures w14:val="none"/>
        </w:rPr>
        <w:t>Κουντούρης</w:t>
      </w:r>
      <w:proofErr w:type="spellEnd"/>
    </w:p>
    <w:p w14:paraId="0DC8B1E3" w14:textId="77777777" w:rsidR="00BC7A40" w:rsidRDefault="00BC7A40" w:rsidP="00BC7A40">
      <w:pPr>
        <w:spacing w:after="0" w:line="240" w:lineRule="auto"/>
        <w:rPr>
          <w:rFonts w:ascii="Times New Roman" w:eastAsia="Times New Roman" w:hAnsi="Times New Roman" w:cs="Times New Roman"/>
          <w:kern w:val="0"/>
          <w:sz w:val="24"/>
          <w:szCs w:val="24"/>
          <w:lang w:eastAsia="el-GR"/>
          <w14:ligatures w14:val="none"/>
        </w:rPr>
      </w:pPr>
    </w:p>
    <w:p w14:paraId="512AA385" w14:textId="4AD94F6C" w:rsidR="00BC7A40" w:rsidRPr="00BC7A40" w:rsidRDefault="00BC7A40" w:rsidP="00BC7A40">
      <w:pPr>
        <w:spacing w:after="0" w:line="240" w:lineRule="auto"/>
        <w:jc w:val="both"/>
        <w:rPr>
          <w:rFonts w:ascii="Times New Roman" w:eastAsia="Times New Roman" w:hAnsi="Times New Roman" w:cs="Times New Roman"/>
          <w:kern w:val="0"/>
          <w:sz w:val="24"/>
          <w:szCs w:val="24"/>
          <w:lang w:eastAsia="el-GR"/>
          <w14:ligatures w14:val="none"/>
        </w:rPr>
      </w:pPr>
      <w:r w:rsidRPr="00BC7A40">
        <w:rPr>
          <w:rFonts w:ascii="Times New Roman" w:eastAsia="Times New Roman" w:hAnsi="Times New Roman" w:cs="Times New Roman"/>
          <w:kern w:val="0"/>
          <w:sz w:val="24"/>
          <w:szCs w:val="24"/>
          <w:lang w:eastAsia="el-GR"/>
          <w14:ligatures w14:val="none"/>
        </w:rPr>
        <w:t>«Στην πράξη όμως, το μόνο που καταφέρνουν είναι να υπερφορτώνουν το σχολικό περιβάλλον με αποσπασματικές και συχνά εφήμερες δραστηριότητες»</w:t>
      </w:r>
    </w:p>
    <w:p w14:paraId="6BCFFE2E" w14:textId="77777777" w:rsidR="00BC7A40" w:rsidRPr="00BC7A40" w:rsidRDefault="00BC7A40" w:rsidP="00BC7A40">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BC7A40">
        <w:rPr>
          <w:rFonts w:ascii="Times New Roman" w:eastAsia="Times New Roman" w:hAnsi="Times New Roman" w:cs="Times New Roman"/>
          <w:b/>
          <w:bCs/>
          <w:kern w:val="0"/>
          <w:sz w:val="24"/>
          <w:szCs w:val="24"/>
          <w:lang w:eastAsia="el-GR"/>
          <w14:ligatures w14:val="none"/>
        </w:rPr>
        <w:t xml:space="preserve">Η πραγματικότητα αναδεικνύει ένα σοβαρό και διαρκώς επιδεινούμενο πρόβλημα: </w:t>
      </w:r>
      <w:r w:rsidRPr="00BC7A40">
        <w:rPr>
          <w:rFonts w:ascii="Times New Roman" w:eastAsia="Times New Roman" w:hAnsi="Times New Roman" w:cs="Times New Roman"/>
          <w:kern w:val="0"/>
          <w:sz w:val="24"/>
          <w:szCs w:val="24"/>
          <w:lang w:eastAsia="el-GR"/>
          <w14:ligatures w14:val="none"/>
        </w:rPr>
        <w:t xml:space="preserve">το σχολείο έχει μετατραπεί σε ένα δοχείο Προγραμμάτων και Δράσεων. Κάθε τόσο </w:t>
      </w:r>
      <w:hyperlink r:id="rId5" w:tgtFrame="_blank" w:history="1">
        <w:r w:rsidRPr="00BC7A40">
          <w:rPr>
            <w:rFonts w:ascii="Times New Roman" w:eastAsia="Times New Roman" w:hAnsi="Times New Roman" w:cs="Times New Roman"/>
            <w:color w:val="0000FF"/>
            <w:kern w:val="0"/>
            <w:sz w:val="24"/>
            <w:szCs w:val="24"/>
            <w:u w:val="single"/>
            <w:lang w:eastAsia="el-GR"/>
            <w14:ligatures w14:val="none"/>
          </w:rPr>
          <w:t xml:space="preserve">ανακοινώνονται </w:t>
        </w:r>
      </w:hyperlink>
      <w:r w:rsidRPr="00BC7A40">
        <w:rPr>
          <w:rFonts w:ascii="Times New Roman" w:eastAsia="Times New Roman" w:hAnsi="Times New Roman" w:cs="Times New Roman"/>
          <w:kern w:val="0"/>
          <w:sz w:val="24"/>
          <w:szCs w:val="24"/>
          <w:lang w:eastAsia="el-GR"/>
          <w14:ligatures w14:val="none"/>
        </w:rPr>
        <w:t xml:space="preserve">νέες «καινοτομίες», νέες δράσεις, νέες πρωτοβουλίες, που παρουσιάζονται ως πανάκεια για όλα τα </w:t>
      </w:r>
      <w:hyperlink r:id="rId6" w:tgtFrame="_blank" w:history="1">
        <w:r w:rsidRPr="00BC7A40">
          <w:rPr>
            <w:rFonts w:ascii="Times New Roman" w:eastAsia="Times New Roman" w:hAnsi="Times New Roman" w:cs="Times New Roman"/>
            <w:color w:val="0000FF"/>
            <w:kern w:val="0"/>
            <w:sz w:val="24"/>
            <w:szCs w:val="24"/>
            <w:u w:val="single"/>
            <w:lang w:eastAsia="el-GR"/>
            <w14:ligatures w14:val="none"/>
          </w:rPr>
          <w:t xml:space="preserve">εκπαιδευτικά </w:t>
        </w:r>
      </w:hyperlink>
      <w:r w:rsidRPr="00BC7A40">
        <w:rPr>
          <w:rFonts w:ascii="Times New Roman" w:eastAsia="Times New Roman" w:hAnsi="Times New Roman" w:cs="Times New Roman"/>
          <w:kern w:val="0"/>
          <w:sz w:val="24"/>
          <w:szCs w:val="24"/>
          <w:lang w:eastAsia="el-GR"/>
          <w14:ligatures w14:val="none"/>
        </w:rPr>
        <w:t>ελλείμματα.</w:t>
      </w:r>
    </w:p>
    <w:p w14:paraId="255714E3" w14:textId="77777777" w:rsidR="00BC7A40" w:rsidRPr="00BC7A40" w:rsidRDefault="00BC7A40" w:rsidP="00BC7A40">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BC7A40">
        <w:rPr>
          <w:rFonts w:ascii="Times New Roman" w:eastAsia="Times New Roman" w:hAnsi="Times New Roman" w:cs="Times New Roman"/>
          <w:kern w:val="0"/>
          <w:sz w:val="24"/>
          <w:szCs w:val="24"/>
          <w:lang w:eastAsia="el-GR"/>
          <w14:ligatures w14:val="none"/>
        </w:rPr>
        <w:t>Στην πράξη όμως, το μόνο που καταφέρνουν είναι να υπερφορτώνουν το σχολικό περιβάλλον με αποσπασματικές και συχνά εφήμερες δραστηριότητες.</w:t>
      </w:r>
    </w:p>
    <w:p w14:paraId="18C90AC7" w14:textId="77777777" w:rsidR="00BC7A40" w:rsidRPr="00BC7A40" w:rsidRDefault="00BC7A40" w:rsidP="00BC7A40">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BC7A40">
        <w:rPr>
          <w:rFonts w:ascii="Times New Roman" w:eastAsia="Times New Roman" w:hAnsi="Times New Roman" w:cs="Times New Roman"/>
          <w:kern w:val="0"/>
          <w:sz w:val="24"/>
          <w:szCs w:val="24"/>
          <w:lang w:eastAsia="el-GR"/>
          <w14:ligatures w14:val="none"/>
        </w:rPr>
        <w:t>Το σχολείο δεν είναι ή δεν θα έπρεπε να είναι πεδίο δοκιμών επικοινωνιακών πολιτικών. Ο ρόλος του είναι να καλλιεργεί γνώσεις, δεξιότητες και αξίες. Αντί γι’ αυτό, οι μαθητές συχνά γίνονται δέκτες ενός κατακερματισμένου μωσαϊκού εμπειριών που σπάνια έχουν συνέχεια ή ουσιαστικό βάθος. Το αποτέλεσμα; Μια εκπαίδευση που χάνει τη συνοχή της και έναν παιδαγωγικό προσανατολισμό που θολώνει.</w:t>
      </w:r>
    </w:p>
    <w:p w14:paraId="73AF449D" w14:textId="77777777" w:rsidR="00BC7A40" w:rsidRPr="00BC7A40" w:rsidRDefault="00BC7A40" w:rsidP="00BC7A40">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BC7A40">
        <w:rPr>
          <w:rFonts w:ascii="Times New Roman" w:eastAsia="Times New Roman" w:hAnsi="Times New Roman" w:cs="Times New Roman"/>
          <w:b/>
          <w:bCs/>
          <w:kern w:val="0"/>
          <w:sz w:val="24"/>
          <w:szCs w:val="24"/>
          <w:lang w:eastAsia="el-GR"/>
          <w14:ligatures w14:val="none"/>
        </w:rPr>
        <w:t xml:space="preserve">Οι </w:t>
      </w:r>
      <w:hyperlink r:id="rId7" w:tgtFrame="_blank" w:history="1">
        <w:r w:rsidRPr="00BC7A40">
          <w:rPr>
            <w:rFonts w:ascii="Times New Roman" w:eastAsia="Times New Roman" w:hAnsi="Times New Roman" w:cs="Times New Roman"/>
            <w:b/>
            <w:bCs/>
            <w:color w:val="0000FF"/>
            <w:kern w:val="0"/>
            <w:sz w:val="24"/>
            <w:szCs w:val="24"/>
            <w:u w:val="single"/>
            <w:lang w:eastAsia="el-GR"/>
            <w14:ligatures w14:val="none"/>
          </w:rPr>
          <w:t>εκπαιδευτικοί</w:t>
        </w:r>
      </w:hyperlink>
      <w:r w:rsidRPr="00BC7A40">
        <w:rPr>
          <w:rFonts w:ascii="Times New Roman" w:eastAsia="Times New Roman" w:hAnsi="Times New Roman" w:cs="Times New Roman"/>
          <w:b/>
          <w:bCs/>
          <w:kern w:val="0"/>
          <w:sz w:val="24"/>
          <w:szCs w:val="24"/>
          <w:lang w:eastAsia="el-GR"/>
          <w14:ligatures w14:val="none"/>
        </w:rPr>
        <w:t xml:space="preserve">, από την άλλη πλευρά, αντί να επικεντρώνονται στο λειτούργημά τους, μετατρέπονται σε διαχειριστές προγραμμάτων και δράσεων. Συμπληρώνουν φόρμες, αναφορές, στήνουν παρουσιάσεις, κυνηγούν προθεσμίες. Έτσι, η ενέργεια και η δημιουργικότητά τους </w:t>
      </w:r>
      <w:proofErr w:type="spellStart"/>
      <w:r w:rsidRPr="00BC7A40">
        <w:rPr>
          <w:rFonts w:ascii="Times New Roman" w:eastAsia="Times New Roman" w:hAnsi="Times New Roman" w:cs="Times New Roman"/>
          <w:b/>
          <w:bCs/>
          <w:kern w:val="0"/>
          <w:sz w:val="24"/>
          <w:szCs w:val="24"/>
          <w:lang w:eastAsia="el-GR"/>
          <w14:ligatures w14:val="none"/>
        </w:rPr>
        <w:t>σπαταλώνται</w:t>
      </w:r>
      <w:proofErr w:type="spellEnd"/>
      <w:r w:rsidRPr="00BC7A40">
        <w:rPr>
          <w:rFonts w:ascii="Times New Roman" w:eastAsia="Times New Roman" w:hAnsi="Times New Roman" w:cs="Times New Roman"/>
          <w:b/>
          <w:bCs/>
          <w:kern w:val="0"/>
          <w:sz w:val="24"/>
          <w:szCs w:val="24"/>
          <w:lang w:eastAsia="el-GR"/>
          <w14:ligatures w14:val="none"/>
        </w:rPr>
        <w:t xml:space="preserve"> στη γραφειοκρατία, ενώ η ουσία του έργου τους –η διδασκαλία και η σχέση με τους μαθητές– μπαίνει σε δεύτερη μοίρα.</w:t>
      </w:r>
    </w:p>
    <w:p w14:paraId="25E83073" w14:textId="77777777" w:rsidR="00BC7A40" w:rsidRPr="00BC7A40" w:rsidRDefault="00BC7A40" w:rsidP="00BC7A40">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BC7A40">
        <w:rPr>
          <w:rFonts w:ascii="Times New Roman" w:eastAsia="Times New Roman" w:hAnsi="Times New Roman" w:cs="Times New Roman"/>
          <w:kern w:val="0"/>
          <w:sz w:val="24"/>
          <w:szCs w:val="24"/>
          <w:lang w:eastAsia="el-GR"/>
          <w14:ligatures w14:val="none"/>
        </w:rPr>
        <w:t>Το σχολείο χρειάζεται στρατηγική, προτεραιότητες και συνέπεια. Δεν χρειάζεται να λειτουργεί ως αποθήκη κάθε νέας ιδέας που γεννιέται στα γραφεία των επιτελείων.</w:t>
      </w:r>
    </w:p>
    <w:p w14:paraId="57977787" w14:textId="77777777" w:rsidR="00BC7A40" w:rsidRPr="00BC7A40" w:rsidRDefault="00BC7A40" w:rsidP="00BC7A40">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BC7A40">
        <w:rPr>
          <w:rFonts w:ascii="Times New Roman" w:eastAsia="Times New Roman" w:hAnsi="Times New Roman" w:cs="Times New Roman"/>
          <w:kern w:val="0"/>
          <w:sz w:val="24"/>
          <w:szCs w:val="24"/>
          <w:lang w:eastAsia="el-GR"/>
          <w14:ligatures w14:val="none"/>
        </w:rPr>
        <w:t>Αν αυτό δεν αλλάξει, το σχολείο θα χάσει οριστικά τον παιδευτικό του ρόλο και θα εκφυλιστεί σε μια άθροιση δράσεων και προγραμμάτων χωρίς ψυχή, χωρίς στόχο, χωρίς ουσία.</w:t>
      </w:r>
    </w:p>
    <w:p w14:paraId="68D16862" w14:textId="77777777" w:rsidR="00BC7A40" w:rsidRPr="00BC7A40" w:rsidRDefault="00BC7A40" w:rsidP="00BC7A40">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BC7A40">
        <w:rPr>
          <w:rFonts w:ascii="Times New Roman" w:eastAsia="Times New Roman" w:hAnsi="Times New Roman" w:cs="Times New Roman"/>
          <w:kern w:val="0"/>
          <w:sz w:val="24"/>
          <w:szCs w:val="24"/>
          <w:lang w:eastAsia="el-GR"/>
          <w14:ligatures w14:val="none"/>
        </w:rPr>
        <w:t>Χρειάζεται επειγόντως αναστροφή πορείας:</w:t>
      </w:r>
    </w:p>
    <w:p w14:paraId="449E587C" w14:textId="77777777" w:rsidR="00BC7A40" w:rsidRPr="00BC7A40" w:rsidRDefault="00BC7A40" w:rsidP="00BC7A40">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BC7A40">
        <w:rPr>
          <w:rFonts w:ascii="Times New Roman" w:eastAsia="Times New Roman" w:hAnsi="Times New Roman" w:cs="Times New Roman"/>
          <w:kern w:val="0"/>
          <w:sz w:val="24"/>
          <w:szCs w:val="24"/>
          <w:lang w:eastAsia="el-GR"/>
          <w14:ligatures w14:val="none"/>
        </w:rPr>
        <w:t>σαφής ιεράρχηση στόχων,</w:t>
      </w:r>
    </w:p>
    <w:p w14:paraId="09B56192" w14:textId="77777777" w:rsidR="00BC7A40" w:rsidRPr="00BC7A40" w:rsidRDefault="00BC7A40" w:rsidP="00BC7A40">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BC7A40">
        <w:rPr>
          <w:rFonts w:ascii="Times New Roman" w:eastAsia="Times New Roman" w:hAnsi="Times New Roman" w:cs="Times New Roman"/>
          <w:kern w:val="0"/>
          <w:sz w:val="24"/>
          <w:szCs w:val="24"/>
          <w:lang w:eastAsia="el-GR"/>
          <w14:ligatures w14:val="none"/>
        </w:rPr>
        <w:t>επιλογή ουσιαστικών προγραμμάτων,</w:t>
      </w:r>
    </w:p>
    <w:p w14:paraId="0E6CCD52" w14:textId="77777777" w:rsidR="00BC7A40" w:rsidRPr="00BC7A40" w:rsidRDefault="00BC7A40" w:rsidP="00BC7A40">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BC7A40">
        <w:rPr>
          <w:rFonts w:ascii="Times New Roman" w:eastAsia="Times New Roman" w:hAnsi="Times New Roman" w:cs="Times New Roman"/>
          <w:kern w:val="0"/>
          <w:sz w:val="24"/>
          <w:szCs w:val="24"/>
          <w:lang w:eastAsia="el-GR"/>
          <w14:ligatures w14:val="none"/>
        </w:rPr>
        <w:t>αποδέσμευση των εκπαιδευτικών από περιττή γραφειοκρατία,</w:t>
      </w:r>
    </w:p>
    <w:p w14:paraId="7F0D8DDD" w14:textId="77777777" w:rsidR="00BC7A40" w:rsidRPr="00BC7A40" w:rsidRDefault="00BC7A40" w:rsidP="00BC7A40">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BC7A40">
        <w:rPr>
          <w:rFonts w:ascii="Times New Roman" w:eastAsia="Times New Roman" w:hAnsi="Times New Roman" w:cs="Times New Roman"/>
          <w:kern w:val="0"/>
          <w:sz w:val="24"/>
          <w:szCs w:val="24"/>
          <w:lang w:eastAsia="el-GR"/>
          <w14:ligatures w14:val="none"/>
        </w:rPr>
        <w:t>και κυρίως επαναφορά του σχολείου στον αυθεντικό του ρόλο: να προσφέρει ΠΑΙΔΕΙΑ.</w:t>
      </w:r>
    </w:p>
    <w:p w14:paraId="460857A3" w14:textId="77777777" w:rsidR="00BC7A40" w:rsidRPr="00BC7A40" w:rsidRDefault="00BC7A40" w:rsidP="00BC7A40">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BC7A40">
        <w:rPr>
          <w:rFonts w:ascii="Times New Roman" w:eastAsia="Times New Roman" w:hAnsi="Times New Roman" w:cs="Times New Roman"/>
          <w:b/>
          <w:bCs/>
          <w:i/>
          <w:iCs/>
          <w:kern w:val="0"/>
          <w:sz w:val="24"/>
          <w:szCs w:val="24"/>
          <w:lang w:eastAsia="el-GR"/>
          <w14:ligatures w14:val="none"/>
        </w:rPr>
        <w:t xml:space="preserve">* Τηλέμαχος </w:t>
      </w:r>
      <w:proofErr w:type="spellStart"/>
      <w:r w:rsidRPr="00BC7A40">
        <w:rPr>
          <w:rFonts w:ascii="Times New Roman" w:eastAsia="Times New Roman" w:hAnsi="Times New Roman" w:cs="Times New Roman"/>
          <w:b/>
          <w:bCs/>
          <w:i/>
          <w:iCs/>
          <w:kern w:val="0"/>
          <w:sz w:val="24"/>
          <w:szCs w:val="24"/>
          <w:lang w:eastAsia="el-GR"/>
          <w14:ligatures w14:val="none"/>
        </w:rPr>
        <w:t>Κουντούρης</w:t>
      </w:r>
      <w:proofErr w:type="spellEnd"/>
    </w:p>
    <w:p w14:paraId="4916E7E6" w14:textId="77777777" w:rsidR="00BC7A40" w:rsidRPr="00BC7A40" w:rsidRDefault="00BC7A40" w:rsidP="00BC7A40">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BC7A40">
        <w:rPr>
          <w:rFonts w:ascii="Times New Roman" w:eastAsia="Times New Roman" w:hAnsi="Times New Roman" w:cs="Times New Roman"/>
          <w:b/>
          <w:bCs/>
          <w:i/>
          <w:iCs/>
          <w:kern w:val="0"/>
          <w:sz w:val="24"/>
          <w:szCs w:val="24"/>
          <w:lang w:eastAsia="el-GR"/>
          <w14:ligatures w14:val="none"/>
        </w:rPr>
        <w:lastRenderedPageBreak/>
        <w:t>Πρόεδρος της Πανελλήνιας Ένωσης Διευθυντών/</w:t>
      </w:r>
      <w:proofErr w:type="spellStart"/>
      <w:r w:rsidRPr="00BC7A40">
        <w:rPr>
          <w:rFonts w:ascii="Times New Roman" w:eastAsia="Times New Roman" w:hAnsi="Times New Roman" w:cs="Times New Roman"/>
          <w:b/>
          <w:bCs/>
          <w:i/>
          <w:iCs/>
          <w:kern w:val="0"/>
          <w:sz w:val="24"/>
          <w:szCs w:val="24"/>
          <w:lang w:eastAsia="el-GR"/>
          <w14:ligatures w14:val="none"/>
        </w:rPr>
        <w:t>ντριών</w:t>
      </w:r>
      <w:proofErr w:type="spellEnd"/>
      <w:r w:rsidRPr="00BC7A40">
        <w:rPr>
          <w:rFonts w:ascii="Times New Roman" w:eastAsia="Times New Roman" w:hAnsi="Times New Roman" w:cs="Times New Roman"/>
          <w:b/>
          <w:bCs/>
          <w:i/>
          <w:iCs/>
          <w:kern w:val="0"/>
          <w:sz w:val="24"/>
          <w:szCs w:val="24"/>
          <w:lang w:eastAsia="el-GR"/>
          <w14:ligatures w14:val="none"/>
        </w:rPr>
        <w:t xml:space="preserve"> Σχολικών Μονάδων Πρωτοβάθμιας Εκπαίδευσης</w:t>
      </w:r>
    </w:p>
    <w:p w14:paraId="44033CF5" w14:textId="147DFE1A" w:rsidR="009D3D9F" w:rsidRPr="00E87355" w:rsidRDefault="00E87355" w:rsidP="00BC7A40">
      <w:pPr>
        <w:jc w:val="both"/>
        <w:rPr>
          <w:b/>
          <w:bCs/>
        </w:rPr>
      </w:pPr>
      <w:r w:rsidRPr="00E87355">
        <w:rPr>
          <w:b/>
          <w:bCs/>
        </w:rPr>
        <w:t>---------------------------------------------------------------------------------------------------------------------</w:t>
      </w:r>
    </w:p>
    <w:p w14:paraId="0678BB8B" w14:textId="77777777" w:rsidR="00E87355" w:rsidRDefault="00E87355" w:rsidP="00E87355">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14:ligatures w14:val="none"/>
        </w:rPr>
      </w:pPr>
    </w:p>
    <w:p w14:paraId="2F299EC4" w14:textId="77777777" w:rsidR="00E87355" w:rsidRDefault="00E87355" w:rsidP="00E87355">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14:ligatures w14:val="none"/>
        </w:rPr>
      </w:pPr>
    </w:p>
    <w:p w14:paraId="4DDF8DE8" w14:textId="60BF8A4D" w:rsidR="00E87355" w:rsidRPr="00E87355" w:rsidRDefault="00E87355" w:rsidP="00E87355">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14:ligatures w14:val="none"/>
        </w:rPr>
      </w:pPr>
      <w:r w:rsidRPr="00E87355">
        <w:rPr>
          <w:rFonts w:ascii="Times New Roman" w:eastAsia="Times New Roman" w:hAnsi="Times New Roman" w:cs="Times New Roman"/>
          <w:b/>
          <w:bCs/>
          <w:kern w:val="36"/>
          <w:sz w:val="48"/>
          <w:szCs w:val="48"/>
          <w:lang w:eastAsia="el-GR"/>
          <w14:ligatures w14:val="none"/>
        </w:rPr>
        <w:t>«Και μάθημα, πότε θα κάνουμε;» – Όταν η "κουλτούρα" των δράσεων επισκιάζει την ουσία της μάθησης</w:t>
      </w:r>
    </w:p>
    <w:p w14:paraId="1453D639" w14:textId="77777777" w:rsidR="00E87355" w:rsidRPr="00E87355" w:rsidRDefault="00E87355" w:rsidP="00E87355">
      <w:pPr>
        <w:spacing w:after="0" w:line="240" w:lineRule="auto"/>
        <w:rPr>
          <w:rFonts w:ascii="Times New Roman" w:eastAsia="Times New Roman" w:hAnsi="Times New Roman" w:cs="Times New Roman"/>
          <w:kern w:val="0"/>
          <w:sz w:val="24"/>
          <w:szCs w:val="24"/>
          <w:lang w:eastAsia="el-GR"/>
          <w14:ligatures w14:val="none"/>
        </w:rPr>
      </w:pPr>
      <w:hyperlink r:id="rId8" w:history="1">
        <w:r w:rsidRPr="00E87355">
          <w:rPr>
            <w:rFonts w:ascii="Times New Roman" w:eastAsia="Times New Roman" w:hAnsi="Times New Roman" w:cs="Times New Roman"/>
            <w:noProof/>
            <w:color w:val="0000FF"/>
            <w:kern w:val="0"/>
            <w:sz w:val="24"/>
            <w:szCs w:val="24"/>
            <w:lang w:eastAsia="el-GR"/>
            <w14:ligatures w14:val="none"/>
          </w:rPr>
          <w:drawing>
            <wp:inline distT="0" distB="0" distL="0" distR="0" wp14:anchorId="7843A5D4" wp14:editId="563DA775">
              <wp:extent cx="954405" cy="954405"/>
              <wp:effectExtent l="0" t="0" r="0" b="0"/>
              <wp:docPr id="5" name="Εικόνα 4" descr="Χρήστος Κάτσικα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Χρήστος Κάτσικας">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r w:rsidRPr="00E87355">
          <w:rPr>
            <w:rFonts w:ascii="Times New Roman" w:eastAsia="Times New Roman" w:hAnsi="Times New Roman" w:cs="Times New Roman"/>
            <w:color w:val="0000FF"/>
            <w:kern w:val="0"/>
            <w:sz w:val="24"/>
            <w:szCs w:val="24"/>
            <w:u w:val="single"/>
            <w:lang w:eastAsia="el-GR"/>
            <w14:ligatures w14:val="none"/>
          </w:rPr>
          <w:t xml:space="preserve">Χρήστος </w:t>
        </w:r>
        <w:proofErr w:type="spellStart"/>
        <w:r w:rsidRPr="00E87355">
          <w:rPr>
            <w:rFonts w:ascii="Times New Roman" w:eastAsia="Times New Roman" w:hAnsi="Times New Roman" w:cs="Times New Roman"/>
            <w:color w:val="0000FF"/>
            <w:kern w:val="0"/>
            <w:sz w:val="24"/>
            <w:szCs w:val="24"/>
            <w:u w:val="single"/>
            <w:lang w:eastAsia="el-GR"/>
            <w14:ligatures w14:val="none"/>
          </w:rPr>
          <w:t>Κάτσικας</w:t>
        </w:r>
        <w:proofErr w:type="spellEnd"/>
        <w:r w:rsidRPr="00E87355">
          <w:rPr>
            <w:rFonts w:ascii="Times New Roman" w:eastAsia="Times New Roman" w:hAnsi="Times New Roman" w:cs="Times New Roman"/>
            <w:color w:val="0000FF"/>
            <w:kern w:val="0"/>
            <w:sz w:val="24"/>
            <w:szCs w:val="24"/>
            <w:u w:val="single"/>
            <w:lang w:eastAsia="el-GR"/>
            <w14:ligatures w14:val="none"/>
          </w:rPr>
          <w:t xml:space="preserve"> </w:t>
        </w:r>
      </w:hyperlink>
    </w:p>
    <w:p w14:paraId="3D319866" w14:textId="77777777" w:rsidR="00E87355" w:rsidRDefault="00E87355" w:rsidP="00E87355">
      <w:pPr>
        <w:spacing w:after="0" w:line="240" w:lineRule="auto"/>
        <w:rPr>
          <w:rFonts w:ascii="Times New Roman" w:eastAsia="Times New Roman" w:hAnsi="Times New Roman" w:cs="Times New Roman"/>
          <w:kern w:val="0"/>
          <w:sz w:val="24"/>
          <w:szCs w:val="24"/>
          <w:lang w:eastAsia="el-GR"/>
          <w14:ligatures w14:val="none"/>
        </w:rPr>
      </w:pPr>
    </w:p>
    <w:p w14:paraId="2FC77574" w14:textId="77777777" w:rsidR="00E87355" w:rsidRDefault="00E87355" w:rsidP="00E87355">
      <w:pPr>
        <w:spacing w:after="0" w:line="240" w:lineRule="auto"/>
        <w:rPr>
          <w:rFonts w:ascii="Times New Roman" w:eastAsia="Times New Roman" w:hAnsi="Times New Roman" w:cs="Times New Roman"/>
          <w:kern w:val="0"/>
          <w:sz w:val="24"/>
          <w:szCs w:val="24"/>
          <w:lang w:eastAsia="el-GR"/>
          <w14:ligatures w14:val="none"/>
        </w:rPr>
      </w:pPr>
    </w:p>
    <w:p w14:paraId="608227B7" w14:textId="32B04803" w:rsidR="00E87355" w:rsidRPr="00E87355" w:rsidRDefault="00E87355" w:rsidP="00E87355">
      <w:pPr>
        <w:spacing w:after="0"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t>Το σχολείο δεν είναι φεστιβάλ δράσεων· είναι χώρος σχέσης και ουσιαστικής μάθησης. Οι δράσεις μπορούν να εμπλουτίσουν την εκπαιδευτική διαδικασία μόνο όταν εντάσσονται οργανικά στο πρόγραμμα, όταν υπηρετούν παιδαγωγικούς στόχους και όχι επικοινωνιακές ανάγκες.</w:t>
      </w:r>
    </w:p>
    <w:p w14:paraId="7C3A889F" w14:textId="77777777" w:rsidR="00E87355" w:rsidRPr="00E87355" w:rsidRDefault="00E87355" w:rsidP="00E87355">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t xml:space="preserve">Το ερώτημα </w:t>
      </w:r>
      <w:hyperlink r:id="rId10" w:history="1">
        <w:r w:rsidRPr="00E87355">
          <w:rPr>
            <w:rFonts w:ascii="Times New Roman" w:eastAsia="Times New Roman" w:hAnsi="Times New Roman" w:cs="Times New Roman"/>
            <w:b/>
            <w:bCs/>
            <w:color w:val="0000FF"/>
            <w:kern w:val="0"/>
            <w:sz w:val="24"/>
            <w:szCs w:val="24"/>
            <w:u w:val="single"/>
            <w:lang w:eastAsia="el-GR"/>
            <w14:ligatures w14:val="none"/>
          </w:rPr>
          <w:t>«Και μάθημα, πότε θα κάνουμε;»</w:t>
        </w:r>
      </w:hyperlink>
      <w:r w:rsidRPr="00E87355">
        <w:rPr>
          <w:rFonts w:ascii="Times New Roman" w:eastAsia="Times New Roman" w:hAnsi="Times New Roman" w:cs="Times New Roman"/>
          <w:kern w:val="0"/>
          <w:sz w:val="24"/>
          <w:szCs w:val="24"/>
          <w:lang w:eastAsia="el-GR"/>
          <w14:ligatures w14:val="none"/>
        </w:rPr>
        <w:t xml:space="preserve"> επανέρχεται ολοένα και πιο συχνά στα χείλη των εκπαιδευτικών. Δεν πρόκειται για μια γκρίνια απέναντι στο «καινούργιο», αλλά για μια βαθιά αγωνία: πώς το σχολείο, μέσα από το </w:t>
      </w:r>
      <w:hyperlink r:id="rId11" w:history="1">
        <w:r w:rsidRPr="00E87355">
          <w:rPr>
            <w:rFonts w:ascii="Times New Roman" w:eastAsia="Times New Roman" w:hAnsi="Times New Roman" w:cs="Times New Roman"/>
            <w:color w:val="0000FF"/>
            <w:kern w:val="0"/>
            <w:sz w:val="24"/>
            <w:szCs w:val="24"/>
            <w:u w:val="single"/>
            <w:lang w:eastAsia="el-GR"/>
            <w14:ligatures w14:val="none"/>
          </w:rPr>
          <w:t>διαρκές μπαράζ δράσεων και εκδηλώσεων,</w:t>
        </w:r>
      </w:hyperlink>
      <w:r w:rsidRPr="00E87355">
        <w:rPr>
          <w:rFonts w:ascii="Times New Roman" w:eastAsia="Times New Roman" w:hAnsi="Times New Roman" w:cs="Times New Roman"/>
          <w:kern w:val="0"/>
          <w:sz w:val="24"/>
          <w:szCs w:val="24"/>
          <w:lang w:eastAsia="el-GR"/>
          <w14:ligatures w14:val="none"/>
        </w:rPr>
        <w:t xml:space="preserve"> χάνει τον πυρήνα του, δηλαδή τη συστηματική μάθηση.</w:t>
      </w:r>
    </w:p>
    <w:p w14:paraId="6C982EA0" w14:textId="77777777" w:rsidR="00E87355" w:rsidRPr="00E87355" w:rsidRDefault="00E87355" w:rsidP="00E87355">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l-GR"/>
          <w14:ligatures w14:val="none"/>
        </w:rPr>
      </w:pPr>
      <w:r w:rsidRPr="00E87355">
        <w:rPr>
          <w:rFonts w:ascii="Times New Roman" w:eastAsia="Times New Roman" w:hAnsi="Times New Roman" w:cs="Times New Roman"/>
          <w:b/>
          <w:bCs/>
          <w:kern w:val="0"/>
          <w:sz w:val="36"/>
          <w:szCs w:val="36"/>
          <w:lang w:eastAsia="el-GR"/>
          <w14:ligatures w14:val="none"/>
        </w:rPr>
        <w:t>Το σχολείο της διάσπασης</w:t>
      </w:r>
    </w:p>
    <w:p w14:paraId="25419B80" w14:textId="77777777" w:rsidR="00E87355" w:rsidRPr="00E87355" w:rsidRDefault="00E87355" w:rsidP="00E87355">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t>Τα ελληνικά σχολεία λειτουργούν πια μέσα από ένα</w:t>
      </w:r>
      <w:r w:rsidRPr="00E87355">
        <w:rPr>
          <w:rFonts w:ascii="Times New Roman" w:eastAsia="Times New Roman" w:hAnsi="Times New Roman" w:cs="Times New Roman"/>
          <w:b/>
          <w:bCs/>
          <w:kern w:val="0"/>
          <w:sz w:val="24"/>
          <w:szCs w:val="24"/>
          <w:lang w:eastAsia="el-GR"/>
          <w14:ligatures w14:val="none"/>
        </w:rPr>
        <w:t xml:space="preserve"> </w:t>
      </w:r>
      <w:hyperlink r:id="rId12" w:history="1">
        <w:r w:rsidRPr="00E87355">
          <w:rPr>
            <w:rFonts w:ascii="Times New Roman" w:eastAsia="Times New Roman" w:hAnsi="Times New Roman" w:cs="Times New Roman"/>
            <w:b/>
            <w:bCs/>
            <w:color w:val="0000FF"/>
            <w:kern w:val="0"/>
            <w:sz w:val="24"/>
            <w:szCs w:val="24"/>
            <w:u w:val="single"/>
            <w:lang w:eastAsia="el-GR"/>
            <w14:ligatures w14:val="none"/>
          </w:rPr>
          <w:t>ημερολόγιο γεμάτο «ημέρες» και «εβδομάδες»</w:t>
        </w:r>
      </w:hyperlink>
      <w:r w:rsidRPr="00E87355">
        <w:rPr>
          <w:rFonts w:ascii="Times New Roman" w:eastAsia="Times New Roman" w:hAnsi="Times New Roman" w:cs="Times New Roman"/>
          <w:kern w:val="0"/>
          <w:sz w:val="24"/>
          <w:szCs w:val="24"/>
          <w:lang w:eastAsia="el-GR"/>
          <w14:ligatures w14:val="none"/>
        </w:rPr>
        <w:t>: για το περιβάλλον, τη βία, τη διατροφή, την ειρήνη, την επιχειρηματικότητα, τη διαφορετικότητα. Παράλληλα, βιωματικά εργαστήρια, ΜΚΟ, επισκέψεις και διαγωνισμοί έρχονται να προστεθούν σε μια ατέλειωτη αλυσίδα δράσεων.</w:t>
      </w:r>
    </w:p>
    <w:p w14:paraId="60F73C37" w14:textId="77777777" w:rsidR="00E87355" w:rsidRPr="00E87355" w:rsidRDefault="00E87355" w:rsidP="00E87355">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t xml:space="preserve">Το αποτέλεσμα; Η διδασκαλία μένει συνεχώς σε εκκρεμότητα. Οι μαθητές αποσυντονίζονται, </w:t>
      </w:r>
      <w:r w:rsidRPr="00E87355">
        <w:rPr>
          <w:rFonts w:ascii="Times New Roman" w:eastAsia="Times New Roman" w:hAnsi="Times New Roman" w:cs="Times New Roman"/>
          <w:b/>
          <w:bCs/>
          <w:kern w:val="0"/>
          <w:sz w:val="24"/>
          <w:szCs w:val="24"/>
          <w:lang w:eastAsia="el-GR"/>
          <w14:ligatures w14:val="none"/>
        </w:rPr>
        <w:t>οι καθηγητές πιέζονται να «τρέξουν» προγράμματα και οι διευθυντές αξιολογούνται με βάση την… ποσότητα των αναρτήσεων στις ιστοσελίδες.</w:t>
      </w:r>
    </w:p>
    <w:p w14:paraId="07CDE519" w14:textId="397D6089" w:rsidR="00E87355" w:rsidRPr="00E87355" w:rsidRDefault="00E87355" w:rsidP="00E87355">
      <w:pPr>
        <w:spacing w:after="0" w:line="240" w:lineRule="auto"/>
        <w:jc w:val="both"/>
        <w:rPr>
          <w:rFonts w:ascii="Times New Roman" w:eastAsia="Times New Roman" w:hAnsi="Times New Roman" w:cs="Times New Roman"/>
          <w:kern w:val="0"/>
          <w:sz w:val="24"/>
          <w:szCs w:val="24"/>
          <w:lang w:eastAsia="el-GR"/>
          <w14:ligatures w14:val="none"/>
        </w:rPr>
      </w:pPr>
    </w:p>
    <w:p w14:paraId="00DA9EC4" w14:textId="77777777" w:rsidR="00E87355" w:rsidRPr="00E87355" w:rsidRDefault="00E87355" w:rsidP="00E87355">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l-GR"/>
          <w14:ligatures w14:val="none"/>
        </w:rPr>
      </w:pPr>
      <w:r w:rsidRPr="00E87355">
        <w:rPr>
          <w:rFonts w:ascii="Times New Roman" w:eastAsia="Times New Roman" w:hAnsi="Times New Roman" w:cs="Times New Roman"/>
          <w:b/>
          <w:bCs/>
          <w:kern w:val="0"/>
          <w:sz w:val="36"/>
          <w:szCs w:val="36"/>
          <w:lang w:eastAsia="el-GR"/>
          <w14:ligatures w14:val="none"/>
        </w:rPr>
        <w:lastRenderedPageBreak/>
        <w:t>Η θεσμική υπερπροσφορά δράσεων</w:t>
      </w:r>
    </w:p>
    <w:p w14:paraId="5E097EE5" w14:textId="77777777" w:rsidR="00E87355" w:rsidRPr="00E87355" w:rsidRDefault="00E87355" w:rsidP="00E87355">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t>Οι πρόσφατες εγκύκλιοι του ΥΠΑΙΘ και του ΙΕΠ ενίσχυσαν ακόμη περισσότερο αυτή την τάση. Ενδεικτικά:</w:t>
      </w:r>
    </w:p>
    <w:p w14:paraId="2D561227" w14:textId="77777777" w:rsidR="00E87355" w:rsidRPr="00E87355" w:rsidRDefault="00E87355" w:rsidP="00E87355">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t>Τον Νοέμβριο 2024 εκδόθηκε η εγκύκλιος </w:t>
      </w:r>
      <w:r w:rsidRPr="00E87355">
        <w:rPr>
          <w:rFonts w:ascii="Times New Roman" w:eastAsia="Times New Roman" w:hAnsi="Times New Roman" w:cs="Times New Roman"/>
          <w:b/>
          <w:bCs/>
          <w:kern w:val="0"/>
          <w:sz w:val="24"/>
          <w:szCs w:val="24"/>
          <w:lang w:eastAsia="el-GR"/>
          <w14:ligatures w14:val="none"/>
        </w:rPr>
        <w:t>132714/Δ7/6</w:t>
      </w:r>
      <w:r w:rsidRPr="00E87355">
        <w:rPr>
          <w:rFonts w:ascii="Times New Roman" w:eastAsia="Times New Roman" w:hAnsi="Times New Roman" w:cs="Times New Roman"/>
          <w:b/>
          <w:bCs/>
          <w:kern w:val="0"/>
          <w:sz w:val="24"/>
          <w:szCs w:val="24"/>
          <w:lang w:eastAsia="el-GR"/>
          <w14:ligatures w14:val="none"/>
        </w:rPr>
        <w:noBreakHyphen/>
        <w:t>11</w:t>
      </w:r>
      <w:r w:rsidRPr="00E87355">
        <w:rPr>
          <w:rFonts w:ascii="Times New Roman" w:eastAsia="Times New Roman" w:hAnsi="Times New Roman" w:cs="Times New Roman"/>
          <w:b/>
          <w:bCs/>
          <w:kern w:val="0"/>
          <w:sz w:val="24"/>
          <w:szCs w:val="24"/>
          <w:lang w:eastAsia="el-GR"/>
          <w14:ligatures w14:val="none"/>
        </w:rPr>
        <w:noBreakHyphen/>
        <w:t>2024</w:t>
      </w:r>
      <w:r w:rsidRPr="00E87355">
        <w:rPr>
          <w:rFonts w:ascii="Times New Roman" w:eastAsia="Times New Roman" w:hAnsi="Times New Roman" w:cs="Times New Roman"/>
          <w:kern w:val="0"/>
          <w:sz w:val="24"/>
          <w:szCs w:val="24"/>
          <w:lang w:eastAsia="el-GR"/>
          <w14:ligatures w14:val="none"/>
        </w:rPr>
        <w:t>, που καθορίζει τον σχεδιασμό και υλοποίηση σχολικών δραστηριοτήτων (Περιβαλλοντικής Αγωγής, Αγωγής Υγείας, Πολιτισμού και Σταδιοδρομίας) για το σχολικό έτος 2024</w:t>
      </w:r>
      <w:r w:rsidRPr="00E87355">
        <w:rPr>
          <w:rFonts w:ascii="Times New Roman" w:eastAsia="Times New Roman" w:hAnsi="Times New Roman" w:cs="Times New Roman"/>
          <w:kern w:val="0"/>
          <w:sz w:val="24"/>
          <w:szCs w:val="24"/>
          <w:lang w:eastAsia="el-GR"/>
          <w14:ligatures w14:val="none"/>
        </w:rPr>
        <w:noBreakHyphen/>
        <w:t>25, χωρίς όμως σαφή όρια συμμετοχής μαθητών ή χρονικά πλαίσια.</w:t>
      </w:r>
    </w:p>
    <w:p w14:paraId="5A0323E1" w14:textId="77777777" w:rsidR="00E87355" w:rsidRPr="00E87355" w:rsidRDefault="00E87355" w:rsidP="00E87355">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t>Το ΙΕΠ απαιτεί πλέον την υποβολή σχεδίου δράσης μέσω ψηφιακής πλατφόρμας έως τις 10 Δεκεμβρίου 2024 – εξέλιξη που καθιστά τις δράσεις συχνά τυπική υποχρέωση, με στόχο την αξιολόγηση σχολικών μονάδων .</w:t>
      </w:r>
    </w:p>
    <w:p w14:paraId="4584540B" w14:textId="77777777" w:rsidR="00E87355" w:rsidRPr="00E87355" w:rsidRDefault="00E87355" w:rsidP="00E87355">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t>Παράλληλα, το ΙΕΠ έθεσε σε λειτουργία νέα πλατφόρμα αξιολόγησης, η οποία βάλλει περισσότερο από πριν στη δημόσια αναγνώριση δράσεων παρά στη βαθύτερη παιδαγωγική αποτίμησή τους.</w:t>
      </w:r>
    </w:p>
    <w:p w14:paraId="0098F3A8" w14:textId="77777777" w:rsidR="00E87355" w:rsidRPr="00E87355" w:rsidRDefault="00E87355" w:rsidP="00E87355">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t>Πρόσφατες εγκύκλιοι (π.χ. 6 Μαρτίου 2025) επιβάλλουν εθνικές «ημέρες ευαισθητοποίησης» με υποχρεωτική αφιέρωση δύο διδακτικών ωρών, ενώ άλλες εγκυκλίους (π.χ. αθλητικές εκδηλώσεις) προβλέπουν διενέργειες εντός σχολικού ωραρίου.                                                    </w:t>
      </w:r>
    </w:p>
    <w:p w14:paraId="06C8165A" w14:textId="77777777" w:rsidR="00E87355" w:rsidRPr="00E87355" w:rsidRDefault="00E87355" w:rsidP="00E87355">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b/>
          <w:bCs/>
          <w:kern w:val="0"/>
          <w:sz w:val="24"/>
          <w:szCs w:val="24"/>
          <w:lang w:eastAsia="el-GR"/>
          <w14:ligatures w14:val="none"/>
        </w:rPr>
        <w:t>Από τη μια, οι δράσεις καθίστανται παντού: από την «ημέρα κατά της βίας» έως τον «σχεδιασμό ενεργού πολίτη», με αποτέλεσμα ο διδακτικός χρόνος να διασπάται. Από την άλλη, η δημόσια εικόνα και η σχολική αξιολόγηση μετατρέπονται σε κυρίαρχα κίνητρα, ενώ η ουσία της μάθησης συχνά υπονομεύεται. </w:t>
      </w:r>
      <w:r w:rsidRPr="00E87355">
        <w:rPr>
          <w:rFonts w:ascii="Times New Roman" w:eastAsia="Times New Roman" w:hAnsi="Times New Roman" w:cs="Times New Roman"/>
          <w:kern w:val="0"/>
          <w:sz w:val="24"/>
          <w:szCs w:val="24"/>
          <w:lang w:eastAsia="el-GR"/>
          <w14:ligatures w14:val="none"/>
        </w:rPr>
        <w:t xml:space="preserve">                </w:t>
      </w:r>
    </w:p>
    <w:p w14:paraId="450E3584" w14:textId="77777777" w:rsidR="00E87355" w:rsidRPr="00E87355" w:rsidRDefault="00E87355" w:rsidP="00E87355">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t xml:space="preserve">Όλα αυτά συγκροτούν ένα πλαίσιο όπου η «παιδαγωγική του </w:t>
      </w:r>
      <w:proofErr w:type="spellStart"/>
      <w:r w:rsidRPr="00E87355">
        <w:rPr>
          <w:rFonts w:ascii="Times New Roman" w:eastAsia="Times New Roman" w:hAnsi="Times New Roman" w:cs="Times New Roman"/>
          <w:kern w:val="0"/>
          <w:sz w:val="24"/>
          <w:szCs w:val="24"/>
          <w:lang w:eastAsia="el-GR"/>
          <w14:ligatures w14:val="none"/>
        </w:rPr>
        <w:t>event</w:t>
      </w:r>
      <w:proofErr w:type="spellEnd"/>
      <w:r w:rsidRPr="00E87355">
        <w:rPr>
          <w:rFonts w:ascii="Times New Roman" w:eastAsia="Times New Roman" w:hAnsi="Times New Roman" w:cs="Times New Roman"/>
          <w:kern w:val="0"/>
          <w:sz w:val="24"/>
          <w:szCs w:val="24"/>
          <w:lang w:eastAsia="el-GR"/>
          <w14:ligatures w14:val="none"/>
        </w:rPr>
        <w:t>» αντικαθιστά τη διδασκαλία.</w:t>
      </w:r>
    </w:p>
    <w:p w14:paraId="4D27DE7C" w14:textId="77777777" w:rsidR="00E87355" w:rsidRPr="00E87355" w:rsidRDefault="00E87355" w:rsidP="00E87355">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l-GR"/>
          <w14:ligatures w14:val="none"/>
        </w:rPr>
      </w:pPr>
      <w:r w:rsidRPr="00E87355">
        <w:rPr>
          <w:rFonts w:ascii="Times New Roman" w:eastAsia="Times New Roman" w:hAnsi="Times New Roman" w:cs="Times New Roman"/>
          <w:b/>
          <w:bCs/>
          <w:kern w:val="0"/>
          <w:sz w:val="36"/>
          <w:szCs w:val="36"/>
          <w:lang w:eastAsia="el-GR"/>
          <w14:ligatures w14:val="none"/>
        </w:rPr>
        <w:t>Από την ουσία στη βιτρίνα</w:t>
      </w:r>
    </w:p>
    <w:p w14:paraId="0D8F0ED2" w14:textId="77777777" w:rsidR="00E87355" w:rsidRPr="00E87355" w:rsidRDefault="00E87355" w:rsidP="00E87355">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t>Το πρόβλημα δεν είναι οι δράσεις αυτές καθαυτές – είναι η χρήση τους. Όταν γίνονται εργαλείο δημοσίων σχέσεων, προβολής ή αξιολόγησης, τότε χάνουν την εκπαιδευτική τους αξία.</w:t>
      </w:r>
    </w:p>
    <w:p w14:paraId="4438449D" w14:textId="77777777" w:rsidR="00E87355" w:rsidRPr="00E87355" w:rsidRDefault="00E87355" w:rsidP="00E87355">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l-GR"/>
          <w14:ligatures w14:val="none"/>
        </w:rPr>
      </w:pPr>
      <w:r w:rsidRPr="00E87355">
        <w:rPr>
          <w:rFonts w:ascii="Times New Roman" w:eastAsia="Times New Roman" w:hAnsi="Times New Roman" w:cs="Times New Roman"/>
          <w:b/>
          <w:bCs/>
          <w:kern w:val="0"/>
          <w:sz w:val="27"/>
          <w:szCs w:val="27"/>
          <w:lang w:eastAsia="el-GR"/>
          <w14:ligatures w14:val="none"/>
        </w:rPr>
        <w:t>Κύριες παθογένειες:</w:t>
      </w:r>
    </w:p>
    <w:p w14:paraId="3DAD08F6" w14:textId="77777777" w:rsidR="00E87355" w:rsidRPr="00E87355" w:rsidRDefault="00E87355" w:rsidP="00E87355">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b/>
          <w:bCs/>
          <w:kern w:val="0"/>
          <w:sz w:val="24"/>
          <w:szCs w:val="24"/>
          <w:lang w:eastAsia="el-GR"/>
          <w14:ligatures w14:val="none"/>
        </w:rPr>
        <w:t>Αποσπασματικότητα</w:t>
      </w:r>
      <w:r w:rsidRPr="00E87355">
        <w:rPr>
          <w:rFonts w:ascii="Times New Roman" w:eastAsia="Times New Roman" w:hAnsi="Times New Roman" w:cs="Times New Roman"/>
          <w:kern w:val="0"/>
          <w:sz w:val="24"/>
          <w:szCs w:val="24"/>
          <w:lang w:eastAsia="el-GR"/>
          <w14:ligatures w14:val="none"/>
        </w:rPr>
        <w:t>: Καμία σύνδεση με το αναλυτικό πρόγραμμα, έλλειψη συνέχειας.</w:t>
      </w:r>
    </w:p>
    <w:p w14:paraId="323D9B9C" w14:textId="77777777" w:rsidR="00E87355" w:rsidRPr="00E87355" w:rsidRDefault="00E87355" w:rsidP="00E87355">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proofErr w:type="spellStart"/>
      <w:r w:rsidRPr="00E87355">
        <w:rPr>
          <w:rFonts w:ascii="Times New Roman" w:eastAsia="Times New Roman" w:hAnsi="Times New Roman" w:cs="Times New Roman"/>
          <w:b/>
          <w:bCs/>
          <w:kern w:val="0"/>
          <w:sz w:val="24"/>
          <w:szCs w:val="24"/>
          <w:lang w:eastAsia="el-GR"/>
          <w14:ligatures w14:val="none"/>
        </w:rPr>
        <w:t>Επιφανειακότητα</w:t>
      </w:r>
      <w:proofErr w:type="spellEnd"/>
      <w:r w:rsidRPr="00E87355">
        <w:rPr>
          <w:rFonts w:ascii="Times New Roman" w:eastAsia="Times New Roman" w:hAnsi="Times New Roman" w:cs="Times New Roman"/>
          <w:kern w:val="0"/>
          <w:sz w:val="24"/>
          <w:szCs w:val="24"/>
          <w:lang w:eastAsia="el-GR"/>
          <w14:ligatures w14:val="none"/>
        </w:rPr>
        <w:t>: PowerPoint και αφίσες αντί για ουσιαστική εμβάθυνση.</w:t>
      </w:r>
    </w:p>
    <w:p w14:paraId="00878C23" w14:textId="77777777" w:rsidR="00E87355" w:rsidRPr="00E87355" w:rsidRDefault="00E87355" w:rsidP="00E87355">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b/>
          <w:bCs/>
          <w:kern w:val="0"/>
          <w:sz w:val="24"/>
          <w:szCs w:val="24"/>
          <w:lang w:eastAsia="el-GR"/>
          <w14:ligatures w14:val="none"/>
        </w:rPr>
        <w:t>Συμβολισμός χωρίς βάθος</w:t>
      </w:r>
      <w:r w:rsidRPr="00E87355">
        <w:rPr>
          <w:rFonts w:ascii="Times New Roman" w:eastAsia="Times New Roman" w:hAnsi="Times New Roman" w:cs="Times New Roman"/>
          <w:kern w:val="0"/>
          <w:sz w:val="24"/>
          <w:szCs w:val="24"/>
          <w:lang w:eastAsia="el-GR"/>
          <w14:ligatures w14:val="none"/>
        </w:rPr>
        <w:t>: «Μιλήσαμε για τη βία, άρα την αντιμετωπίσαμε».</w:t>
      </w:r>
    </w:p>
    <w:p w14:paraId="6B17D3BC" w14:textId="77777777" w:rsidR="00E87355" w:rsidRPr="00E87355" w:rsidRDefault="00E87355" w:rsidP="00E87355">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b/>
          <w:bCs/>
          <w:kern w:val="0"/>
          <w:sz w:val="24"/>
          <w:szCs w:val="24"/>
          <w:lang w:eastAsia="el-GR"/>
          <w14:ligatures w14:val="none"/>
        </w:rPr>
        <w:t>Εξωτερίκευση</w:t>
      </w:r>
      <w:r w:rsidRPr="00E87355">
        <w:rPr>
          <w:rFonts w:ascii="Times New Roman" w:eastAsia="Times New Roman" w:hAnsi="Times New Roman" w:cs="Times New Roman"/>
          <w:kern w:val="0"/>
          <w:sz w:val="24"/>
          <w:szCs w:val="24"/>
          <w:lang w:eastAsia="el-GR"/>
          <w14:ligatures w14:val="none"/>
        </w:rPr>
        <w:t>: «Ό,τι δεν φωτογραφείται, δεν υπάρχει».</w:t>
      </w:r>
    </w:p>
    <w:p w14:paraId="0C22B5E8" w14:textId="77777777" w:rsidR="00E87355" w:rsidRPr="00E87355" w:rsidRDefault="00E87355" w:rsidP="00E87355">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l-GR"/>
          <w14:ligatures w14:val="none"/>
        </w:rPr>
      </w:pPr>
      <w:r w:rsidRPr="00E87355">
        <w:rPr>
          <w:rFonts w:ascii="Times New Roman" w:eastAsia="Times New Roman" w:hAnsi="Times New Roman" w:cs="Times New Roman"/>
          <w:b/>
          <w:bCs/>
          <w:kern w:val="0"/>
          <w:sz w:val="36"/>
          <w:szCs w:val="36"/>
          <w:lang w:eastAsia="el-GR"/>
          <w14:ligatures w14:val="none"/>
        </w:rPr>
        <w:t>Οι μαθητές εκτός μάθησης – Οι εκπαιδευτικοί εκτός ρόλου</w:t>
      </w:r>
    </w:p>
    <w:p w14:paraId="2AA945CC" w14:textId="77777777" w:rsidR="00E87355" w:rsidRPr="00E87355" w:rsidRDefault="00E87355" w:rsidP="00E87355">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lastRenderedPageBreak/>
        <w:t>Οι δάσκαλοι και οι καθηγητές μετατρέπονται σε συντονιστές δράσεων, συνοδούς εκδρομών, διαχειριστές υλικού. Οι μαθητές συμμετέχουν, αλλά δεν μαθαίνουν σε βάθος. Η εμπιστοσύνη γονιών και παιδιών προς το δημόσιο σχολείο κλονίζεται, ενώ τα φροντιστήρια και η ιδιωτική εκπαίδευση καλούνται να καλύψουν το κενό.</w:t>
      </w:r>
    </w:p>
    <w:p w14:paraId="3AE765A5" w14:textId="77777777" w:rsidR="00E87355" w:rsidRPr="00E87355" w:rsidRDefault="00E87355" w:rsidP="00E87355">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t>Η «κουλτούρα των δράσεων» καλλιεργεί μια παιδαγωγική της εντύπωσης και όχι της γνώσης. Και το πραγματικό ερώτημα είναι αμείλικτο:</w:t>
      </w:r>
      <w:r w:rsidRPr="00E87355">
        <w:rPr>
          <w:rFonts w:ascii="Times New Roman" w:eastAsia="Times New Roman" w:hAnsi="Times New Roman" w:cs="Times New Roman"/>
          <w:kern w:val="0"/>
          <w:sz w:val="24"/>
          <w:szCs w:val="24"/>
          <w:lang w:eastAsia="el-GR"/>
          <w14:ligatures w14:val="none"/>
        </w:rPr>
        <w:br/>
      </w:r>
      <w:r w:rsidRPr="00E87355">
        <w:rPr>
          <w:rFonts w:ascii="Times New Roman" w:eastAsia="Times New Roman" w:hAnsi="Times New Roman" w:cs="Times New Roman"/>
          <w:b/>
          <w:bCs/>
          <w:kern w:val="0"/>
          <w:sz w:val="24"/>
          <w:szCs w:val="24"/>
          <w:lang w:eastAsia="el-GR"/>
          <w14:ligatures w14:val="none"/>
        </w:rPr>
        <w:t>Μπορεί ένα παιδί να μάθει Γλώσσα, Μαθηματικά ή Φυσική όταν δεν έχει χρόνο να επεξεργαστεί έννοιες και να εμβαθύνει;</w:t>
      </w:r>
    </w:p>
    <w:p w14:paraId="5A33502B" w14:textId="77777777" w:rsidR="00E87355" w:rsidRPr="00E87355" w:rsidRDefault="00E87355" w:rsidP="00E87355">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t>Η απάντηση είναι προφανής: χωρίς συστηματική διδασκαλία, χωρίς συγκρότηση και χωρίς συνέπεια, η μάθηση αποδυναμώνεται.</w:t>
      </w:r>
    </w:p>
    <w:p w14:paraId="7D976AAB" w14:textId="77777777" w:rsidR="00E87355" w:rsidRPr="00E87355" w:rsidRDefault="00E87355" w:rsidP="00E87355">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l-GR"/>
          <w14:ligatures w14:val="none"/>
        </w:rPr>
      </w:pPr>
      <w:r w:rsidRPr="00E87355">
        <w:rPr>
          <w:rFonts w:ascii="Times New Roman" w:eastAsia="Times New Roman" w:hAnsi="Times New Roman" w:cs="Times New Roman"/>
          <w:b/>
          <w:bCs/>
          <w:kern w:val="0"/>
          <w:sz w:val="36"/>
          <w:szCs w:val="36"/>
          <w:lang w:eastAsia="el-GR"/>
          <w14:ligatures w14:val="none"/>
        </w:rPr>
        <w:t>Σχολείο με προσανατολισμό, όχι με θόρυβο</w:t>
      </w:r>
    </w:p>
    <w:p w14:paraId="34E41549" w14:textId="77777777" w:rsidR="00E87355" w:rsidRPr="00E87355" w:rsidRDefault="00E87355" w:rsidP="00E87355">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t>Το σχολείο δεν είναι φεστιβάλ δράσεων· είναι χώρος σχέσης και ουσιαστικής μάθησης. Οι δράσεις μπορούν να εμπλουτίσουν την εκπαιδευτική διαδικασία μόνο όταν εντάσσονται οργανικά στο πρόγραμμα, όταν υπηρετούν παιδαγωγικούς στόχους και όχι επικοινωνιακές ανάγκες.</w:t>
      </w:r>
    </w:p>
    <w:p w14:paraId="2D117267" w14:textId="77777777" w:rsidR="00E87355" w:rsidRPr="00E87355" w:rsidRDefault="00E87355" w:rsidP="00E87355">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t>Η υπεράσπιση του χρόνου του μαθήματος δεν σημαίνει επιστροφή σε ένα στείρο «βιβλίο-πίνακας». Σημαίνει σεβασμό στον πυρήνα της εκπαίδευσης: τη δυνατότητα των παιδιών να μάθουν σε βάθος, να σκεφτούν κριτικά, να αποκτήσουν δεξιότητες που θα τους συνοδεύουν στη ζωή.</w:t>
      </w:r>
    </w:p>
    <w:p w14:paraId="115EADF1" w14:textId="77777777" w:rsidR="00E87355" w:rsidRPr="00E87355" w:rsidRDefault="00E87355" w:rsidP="00E87355">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E87355">
        <w:rPr>
          <w:rFonts w:ascii="Times New Roman" w:eastAsia="Times New Roman" w:hAnsi="Times New Roman" w:cs="Times New Roman"/>
          <w:kern w:val="0"/>
          <w:sz w:val="24"/>
          <w:szCs w:val="24"/>
          <w:lang w:eastAsia="el-GR"/>
          <w14:ligatures w14:val="none"/>
        </w:rPr>
        <w:t>Χωρίς αυτό, όλες οι δράσεις δεν είναι παρά θόρυβος – σχολικός και κοινωνικός.</w:t>
      </w:r>
    </w:p>
    <w:p w14:paraId="70B271B3" w14:textId="77777777" w:rsidR="001521A3" w:rsidRDefault="001521A3" w:rsidP="00BC7A40">
      <w:pPr>
        <w:jc w:val="both"/>
      </w:pPr>
    </w:p>
    <w:p w14:paraId="219122C9" w14:textId="2127FF18" w:rsidR="001521A3" w:rsidRPr="00E87355" w:rsidRDefault="00E87355" w:rsidP="00BC7A40">
      <w:pPr>
        <w:jc w:val="both"/>
        <w:rPr>
          <w:b/>
          <w:bCs/>
        </w:rPr>
      </w:pPr>
      <w:r w:rsidRPr="00E87355">
        <w:rPr>
          <w:b/>
          <w:bCs/>
        </w:rPr>
        <w:t>--------------------------------------------------------------------------------------------------------------------</w:t>
      </w:r>
    </w:p>
    <w:p w14:paraId="4A6B758D" w14:textId="77777777" w:rsidR="001521A3" w:rsidRPr="001521A3" w:rsidRDefault="001521A3" w:rsidP="001521A3">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14:ligatures w14:val="none"/>
        </w:rPr>
      </w:pPr>
      <w:r w:rsidRPr="001521A3">
        <w:rPr>
          <w:rFonts w:ascii="Times New Roman" w:eastAsia="Times New Roman" w:hAnsi="Times New Roman" w:cs="Times New Roman"/>
          <w:b/>
          <w:bCs/>
          <w:kern w:val="36"/>
          <w:sz w:val="48"/>
          <w:szCs w:val="48"/>
          <w:lang w:eastAsia="el-GR"/>
          <w14:ligatures w14:val="none"/>
        </w:rPr>
        <w:t>Θέλουν τους εκπαιδευτικούς τεχνικούς μιας μηχανής που μετρά ώρες, ύλη, προγράμματα, πλατφόρμες, ποσοστά</w:t>
      </w:r>
    </w:p>
    <w:p w14:paraId="17897F96" w14:textId="77777777" w:rsidR="001521A3" w:rsidRPr="001521A3" w:rsidRDefault="001521A3" w:rsidP="001521A3">
      <w:pPr>
        <w:spacing w:after="0" w:line="240" w:lineRule="auto"/>
        <w:rPr>
          <w:rFonts w:ascii="Times New Roman" w:eastAsia="Times New Roman" w:hAnsi="Times New Roman" w:cs="Times New Roman"/>
          <w:kern w:val="0"/>
          <w:sz w:val="24"/>
          <w:szCs w:val="24"/>
          <w:lang w:eastAsia="el-GR"/>
          <w14:ligatures w14:val="none"/>
        </w:rPr>
      </w:pPr>
      <w:hyperlink r:id="rId13" w:history="1">
        <w:r w:rsidRPr="001521A3">
          <w:rPr>
            <w:rFonts w:ascii="Times New Roman" w:eastAsia="Times New Roman" w:hAnsi="Times New Roman" w:cs="Times New Roman"/>
            <w:noProof/>
            <w:color w:val="0000FF"/>
            <w:kern w:val="0"/>
            <w:sz w:val="24"/>
            <w:szCs w:val="24"/>
            <w:lang w:eastAsia="el-GR"/>
            <w14:ligatures w14:val="none"/>
          </w:rPr>
          <w:drawing>
            <wp:inline distT="0" distB="0" distL="0" distR="0" wp14:anchorId="107B2D3B" wp14:editId="6082DEBD">
              <wp:extent cx="954405" cy="954405"/>
              <wp:effectExtent l="0" t="0" r="0" b="0"/>
              <wp:docPr id="2" name="Εικόνα 1" descr="Χρήστος Κάτσικα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Χρήστος Κάτσικας">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r w:rsidRPr="001521A3">
          <w:rPr>
            <w:rFonts w:ascii="Times New Roman" w:eastAsia="Times New Roman" w:hAnsi="Times New Roman" w:cs="Times New Roman"/>
            <w:color w:val="0000FF"/>
            <w:kern w:val="0"/>
            <w:sz w:val="24"/>
            <w:szCs w:val="24"/>
            <w:u w:val="single"/>
            <w:lang w:eastAsia="el-GR"/>
            <w14:ligatures w14:val="none"/>
          </w:rPr>
          <w:t xml:space="preserve">Χρήστος </w:t>
        </w:r>
        <w:proofErr w:type="spellStart"/>
        <w:r w:rsidRPr="001521A3">
          <w:rPr>
            <w:rFonts w:ascii="Times New Roman" w:eastAsia="Times New Roman" w:hAnsi="Times New Roman" w:cs="Times New Roman"/>
            <w:color w:val="0000FF"/>
            <w:kern w:val="0"/>
            <w:sz w:val="24"/>
            <w:szCs w:val="24"/>
            <w:u w:val="single"/>
            <w:lang w:eastAsia="el-GR"/>
            <w14:ligatures w14:val="none"/>
          </w:rPr>
          <w:t>Κάτσικας</w:t>
        </w:r>
        <w:proofErr w:type="spellEnd"/>
        <w:r w:rsidRPr="001521A3">
          <w:rPr>
            <w:rFonts w:ascii="Times New Roman" w:eastAsia="Times New Roman" w:hAnsi="Times New Roman" w:cs="Times New Roman"/>
            <w:color w:val="0000FF"/>
            <w:kern w:val="0"/>
            <w:sz w:val="24"/>
            <w:szCs w:val="24"/>
            <w:u w:val="single"/>
            <w:lang w:eastAsia="el-GR"/>
            <w14:ligatures w14:val="none"/>
          </w:rPr>
          <w:t xml:space="preserve"> </w:t>
        </w:r>
      </w:hyperlink>
    </w:p>
    <w:p w14:paraId="76638DFD" w14:textId="77777777" w:rsidR="001521A3" w:rsidRDefault="001521A3" w:rsidP="001521A3">
      <w:pPr>
        <w:spacing w:after="0" w:line="240" w:lineRule="auto"/>
        <w:rPr>
          <w:rFonts w:ascii="Times New Roman" w:eastAsia="Times New Roman" w:hAnsi="Times New Roman" w:cs="Times New Roman"/>
          <w:kern w:val="0"/>
          <w:sz w:val="24"/>
          <w:szCs w:val="24"/>
          <w:lang w:eastAsia="el-GR"/>
          <w14:ligatures w14:val="none"/>
        </w:rPr>
      </w:pPr>
    </w:p>
    <w:p w14:paraId="2FFC7364" w14:textId="77777777" w:rsidR="001521A3" w:rsidRDefault="001521A3" w:rsidP="001521A3">
      <w:pPr>
        <w:spacing w:after="0" w:line="240" w:lineRule="auto"/>
        <w:rPr>
          <w:rFonts w:ascii="Times New Roman" w:eastAsia="Times New Roman" w:hAnsi="Times New Roman" w:cs="Times New Roman"/>
          <w:kern w:val="0"/>
          <w:sz w:val="24"/>
          <w:szCs w:val="24"/>
          <w:lang w:eastAsia="el-GR"/>
          <w14:ligatures w14:val="none"/>
        </w:rPr>
      </w:pPr>
    </w:p>
    <w:p w14:paraId="4C68B84A" w14:textId="644B189F" w:rsidR="001521A3" w:rsidRPr="001521A3" w:rsidRDefault="001521A3" w:rsidP="001521A3">
      <w:pPr>
        <w:spacing w:after="0"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kern w:val="0"/>
          <w:sz w:val="24"/>
          <w:szCs w:val="24"/>
          <w:lang w:eastAsia="el-GR"/>
          <w14:ligatures w14:val="none"/>
        </w:rPr>
        <w:t>Ένα σχολείο που λειτουργεί σαν σιδηροδρομική εταιρεία ίσως πετύχει στην ακρίβεια των ωραρίων. Δεν θα πετύχει, όμως, στην καλλιέργεια ανθρώπων με φαντασία, όραμα και ανθρωπιά.</w:t>
      </w:r>
    </w:p>
    <w:p w14:paraId="6872D6F5" w14:textId="77777777" w:rsidR="001521A3" w:rsidRPr="001521A3" w:rsidRDefault="001521A3" w:rsidP="001521A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kern w:val="0"/>
          <w:sz w:val="24"/>
          <w:szCs w:val="24"/>
          <w:lang w:eastAsia="el-GR"/>
          <w14:ligatures w14:val="none"/>
        </w:rPr>
        <w:lastRenderedPageBreak/>
        <w:t xml:space="preserve">Κάποτε ο </w:t>
      </w:r>
      <w:hyperlink r:id="rId14" w:history="1">
        <w:r w:rsidRPr="001521A3">
          <w:rPr>
            <w:rFonts w:ascii="Times New Roman" w:eastAsia="Times New Roman" w:hAnsi="Times New Roman" w:cs="Times New Roman"/>
            <w:b/>
            <w:bCs/>
            <w:color w:val="0000FF"/>
            <w:kern w:val="0"/>
            <w:sz w:val="24"/>
            <w:szCs w:val="24"/>
            <w:u w:val="single"/>
            <w:lang w:eastAsia="el-GR"/>
            <w14:ligatures w14:val="none"/>
          </w:rPr>
          <w:t>δάσκαλος</w:t>
        </w:r>
      </w:hyperlink>
      <w:r w:rsidRPr="001521A3">
        <w:rPr>
          <w:rFonts w:ascii="Times New Roman" w:eastAsia="Times New Roman" w:hAnsi="Times New Roman" w:cs="Times New Roman"/>
          <w:kern w:val="0"/>
          <w:sz w:val="24"/>
          <w:szCs w:val="24"/>
          <w:lang w:eastAsia="el-GR"/>
          <w14:ligatures w14:val="none"/>
        </w:rPr>
        <w:t xml:space="preserve"> στεκόταν στην τάξη σαν φάρος. Η αποστολή του δεν ήταν μόνο να διδάξει γράμματα· </w:t>
      </w:r>
      <w:hyperlink r:id="rId15" w:history="1">
        <w:r w:rsidRPr="001521A3">
          <w:rPr>
            <w:rFonts w:ascii="Times New Roman" w:eastAsia="Times New Roman" w:hAnsi="Times New Roman" w:cs="Times New Roman"/>
            <w:color w:val="0000FF"/>
            <w:kern w:val="0"/>
            <w:sz w:val="24"/>
            <w:szCs w:val="24"/>
            <w:u w:val="single"/>
            <w:lang w:eastAsia="el-GR"/>
            <w14:ligatures w14:val="none"/>
          </w:rPr>
          <w:t>ήταν να εμπνεύσει, να εμψυχώσει, να καλλιεργήσει ανθρώπους.</w:t>
        </w:r>
      </w:hyperlink>
      <w:r w:rsidRPr="001521A3">
        <w:rPr>
          <w:rFonts w:ascii="Times New Roman" w:eastAsia="Times New Roman" w:hAnsi="Times New Roman" w:cs="Times New Roman"/>
          <w:kern w:val="0"/>
          <w:sz w:val="24"/>
          <w:szCs w:val="24"/>
          <w:lang w:eastAsia="el-GR"/>
          <w14:ligatures w14:val="none"/>
        </w:rPr>
        <w:t xml:space="preserve"> Σήμερα, όμως, όλο και περισσότεροι εκπαιδευτικοί αισθάνονται ότι η σχολική πραγματικότητα τούς ζητά να γίνουν κάτι διαφορετικό: </w:t>
      </w:r>
      <w:r w:rsidRPr="001521A3">
        <w:rPr>
          <w:rFonts w:ascii="Times New Roman" w:eastAsia="Times New Roman" w:hAnsi="Times New Roman" w:cs="Times New Roman"/>
          <w:b/>
          <w:bCs/>
          <w:kern w:val="0"/>
          <w:sz w:val="24"/>
          <w:szCs w:val="24"/>
          <w:lang w:eastAsia="el-GR"/>
          <w14:ligatures w14:val="none"/>
        </w:rPr>
        <w:t>τεχνικοί μιας μηχανής που μετρά ώρες, ύλη, προγράμματα, πλατφόρμες, ποσοστά.</w:t>
      </w:r>
    </w:p>
    <w:p w14:paraId="18AD5A4F" w14:textId="77777777" w:rsidR="001521A3" w:rsidRPr="001521A3" w:rsidRDefault="001521A3" w:rsidP="001521A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kern w:val="0"/>
          <w:sz w:val="24"/>
          <w:szCs w:val="24"/>
          <w:lang w:eastAsia="el-GR"/>
          <w14:ligatures w14:val="none"/>
        </w:rPr>
        <w:t xml:space="preserve">Η μεταφορά είναι εύγλωττη: το σχολείο λειτουργεί σαν εταιρεία σιδηροδρόμων. Το μόνο που το ενδιαφέρει είναι να τηρούνται τα δρομολόγια. Η ύλη πρέπει να «βγει», τα προγράμματα να μην καθυστερούν, οι πλατφόρμες και τα </w:t>
      </w:r>
      <w:proofErr w:type="spellStart"/>
      <w:r w:rsidRPr="001521A3">
        <w:rPr>
          <w:rFonts w:ascii="Times New Roman" w:eastAsia="Times New Roman" w:hAnsi="Times New Roman" w:cs="Times New Roman"/>
          <w:kern w:val="0"/>
          <w:sz w:val="24"/>
          <w:szCs w:val="24"/>
          <w:lang w:eastAsia="el-GR"/>
          <w14:ligatures w14:val="none"/>
        </w:rPr>
        <w:t>excell</w:t>
      </w:r>
      <w:proofErr w:type="spellEnd"/>
      <w:r w:rsidRPr="001521A3">
        <w:rPr>
          <w:rFonts w:ascii="Times New Roman" w:eastAsia="Times New Roman" w:hAnsi="Times New Roman" w:cs="Times New Roman"/>
          <w:kern w:val="0"/>
          <w:sz w:val="24"/>
          <w:szCs w:val="24"/>
          <w:lang w:eastAsia="el-GR"/>
          <w14:ligatures w14:val="none"/>
        </w:rPr>
        <w:t>  οι εξετάσεις να γίνουν στην ώρα τους.</w:t>
      </w:r>
    </w:p>
    <w:p w14:paraId="4D6E525A" w14:textId="77777777" w:rsidR="001521A3" w:rsidRPr="001521A3" w:rsidRDefault="001521A3" w:rsidP="001521A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kern w:val="0"/>
          <w:sz w:val="24"/>
          <w:szCs w:val="24"/>
          <w:lang w:eastAsia="el-GR"/>
          <w14:ligatures w14:val="none"/>
        </w:rPr>
        <w:t xml:space="preserve">Σ’ αυτό το πλαίσιο, ο </w:t>
      </w:r>
      <w:hyperlink r:id="rId16" w:history="1">
        <w:r w:rsidRPr="001521A3">
          <w:rPr>
            <w:rFonts w:ascii="Times New Roman" w:eastAsia="Times New Roman" w:hAnsi="Times New Roman" w:cs="Times New Roman"/>
            <w:b/>
            <w:bCs/>
            <w:color w:val="0000FF"/>
            <w:kern w:val="0"/>
            <w:sz w:val="24"/>
            <w:szCs w:val="24"/>
            <w:u w:val="single"/>
            <w:lang w:eastAsia="el-GR"/>
            <w14:ligatures w14:val="none"/>
          </w:rPr>
          <w:t>δάσκαλος</w:t>
        </w:r>
      </w:hyperlink>
      <w:r w:rsidRPr="001521A3">
        <w:rPr>
          <w:rFonts w:ascii="Times New Roman" w:eastAsia="Times New Roman" w:hAnsi="Times New Roman" w:cs="Times New Roman"/>
          <w:kern w:val="0"/>
          <w:sz w:val="24"/>
          <w:szCs w:val="24"/>
          <w:lang w:eastAsia="el-GR"/>
          <w14:ligatures w14:val="none"/>
        </w:rPr>
        <w:t xml:space="preserve"> κινδυνεύει να μην είναι πια παιδαγωγός που στέκεται δίπλα στον μαθητή. Να γίνει τεχνικός: ελέγχει ρολόγια, γεμίζει πίνακες, συμπληρώνει πλατφόρμες. Η εκπαιδευτική διαδικασία χάνει τη ζεστασιά της και αποκτά την ψυχρή αίσθηση ενός σταθμού τρένων.</w:t>
      </w:r>
    </w:p>
    <w:p w14:paraId="1C5A35BE" w14:textId="77777777" w:rsidR="001521A3" w:rsidRPr="001521A3" w:rsidRDefault="001521A3" w:rsidP="001521A3">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1521A3">
        <w:rPr>
          <w:rFonts w:ascii="Times New Roman" w:eastAsia="Times New Roman" w:hAnsi="Times New Roman" w:cs="Times New Roman"/>
          <w:b/>
          <w:bCs/>
          <w:kern w:val="0"/>
          <w:sz w:val="36"/>
          <w:szCs w:val="36"/>
          <w:lang w:eastAsia="el-GR"/>
          <w14:ligatures w14:val="none"/>
        </w:rPr>
        <w:t>Πολιτικές που παράγουν «τεχνικούς»</w:t>
      </w:r>
    </w:p>
    <w:p w14:paraId="4BCC74D7" w14:textId="77777777" w:rsidR="001521A3" w:rsidRPr="001521A3" w:rsidRDefault="001521A3" w:rsidP="001521A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kern w:val="0"/>
          <w:sz w:val="24"/>
          <w:szCs w:val="24"/>
          <w:lang w:eastAsia="el-GR"/>
          <w14:ligatures w14:val="none"/>
        </w:rPr>
        <w:t>Ο μετασχηματισμός αυτός δεν είναι τυχαίος· είναι το αποτέλεσμα συγκεκριμένων πολιτικών:</w:t>
      </w:r>
    </w:p>
    <w:p w14:paraId="7DAB4C7F" w14:textId="77777777" w:rsidR="001521A3" w:rsidRPr="001521A3" w:rsidRDefault="001521A3" w:rsidP="001521A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b/>
          <w:bCs/>
          <w:kern w:val="0"/>
          <w:sz w:val="24"/>
          <w:szCs w:val="24"/>
          <w:lang w:eastAsia="el-GR"/>
          <w14:ligatures w14:val="none"/>
        </w:rPr>
        <w:t>Η αποθέωση της ύλης</w:t>
      </w:r>
      <w:r w:rsidRPr="001521A3">
        <w:rPr>
          <w:rFonts w:ascii="Times New Roman" w:eastAsia="Times New Roman" w:hAnsi="Times New Roman" w:cs="Times New Roman"/>
          <w:kern w:val="0"/>
          <w:sz w:val="24"/>
          <w:szCs w:val="24"/>
          <w:lang w:eastAsia="el-GR"/>
          <w14:ligatures w14:val="none"/>
        </w:rPr>
        <w:t>: η πρόοδος μετριέται με το αν «βγήκε το βιβλίο» — όχι με το αν κατανοήθηκε.</w:t>
      </w:r>
    </w:p>
    <w:p w14:paraId="2FA28FA9" w14:textId="77777777" w:rsidR="001521A3" w:rsidRPr="001521A3" w:rsidRDefault="001521A3" w:rsidP="001521A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b/>
          <w:bCs/>
          <w:kern w:val="0"/>
          <w:sz w:val="24"/>
          <w:szCs w:val="24"/>
          <w:lang w:eastAsia="el-GR"/>
          <w14:ligatures w14:val="none"/>
        </w:rPr>
        <w:t xml:space="preserve">Η </w:t>
      </w:r>
      <w:hyperlink r:id="rId17" w:history="1">
        <w:r w:rsidRPr="001521A3">
          <w:rPr>
            <w:rFonts w:ascii="Times New Roman" w:eastAsia="Times New Roman" w:hAnsi="Times New Roman" w:cs="Times New Roman"/>
            <w:b/>
            <w:bCs/>
            <w:color w:val="0000FF"/>
            <w:kern w:val="0"/>
            <w:sz w:val="24"/>
            <w:szCs w:val="24"/>
            <w:u w:val="single"/>
            <w:lang w:eastAsia="el-GR"/>
            <w14:ligatures w14:val="none"/>
          </w:rPr>
          <w:t>Τράπεζα Θεμάτων και οι συνεχείς εξετάσεις</w:t>
        </w:r>
      </w:hyperlink>
      <w:r w:rsidRPr="001521A3">
        <w:rPr>
          <w:rFonts w:ascii="Times New Roman" w:eastAsia="Times New Roman" w:hAnsi="Times New Roman" w:cs="Times New Roman"/>
          <w:kern w:val="0"/>
          <w:sz w:val="24"/>
          <w:szCs w:val="24"/>
          <w:lang w:eastAsia="el-GR"/>
          <w14:ligatures w14:val="none"/>
        </w:rPr>
        <w:t>: το βλέμμα στρέφεται στα αποτελέσματα, όχι στη μάθηση.</w:t>
      </w:r>
    </w:p>
    <w:p w14:paraId="0A6E130D" w14:textId="77777777" w:rsidR="001521A3" w:rsidRPr="001521A3" w:rsidRDefault="001521A3" w:rsidP="001521A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b/>
          <w:bCs/>
          <w:kern w:val="0"/>
          <w:sz w:val="24"/>
          <w:szCs w:val="24"/>
          <w:lang w:eastAsia="el-GR"/>
          <w14:ligatures w14:val="none"/>
        </w:rPr>
        <w:t>Οι δείκτες απόδοσης (</w:t>
      </w:r>
      <w:proofErr w:type="spellStart"/>
      <w:r w:rsidRPr="001521A3">
        <w:rPr>
          <w:rFonts w:ascii="Times New Roman" w:eastAsia="Times New Roman" w:hAnsi="Times New Roman" w:cs="Times New Roman"/>
          <w:b/>
          <w:bCs/>
          <w:kern w:val="0"/>
          <w:sz w:val="24"/>
          <w:szCs w:val="24"/>
          <w:lang w:eastAsia="el-GR"/>
          <w14:ligatures w14:val="none"/>
        </w:rPr>
        <w:t>KPIs</w:t>
      </w:r>
      <w:proofErr w:type="spellEnd"/>
      <w:r w:rsidRPr="001521A3">
        <w:rPr>
          <w:rFonts w:ascii="Times New Roman" w:eastAsia="Times New Roman" w:hAnsi="Times New Roman" w:cs="Times New Roman"/>
          <w:b/>
          <w:bCs/>
          <w:kern w:val="0"/>
          <w:sz w:val="24"/>
          <w:szCs w:val="24"/>
          <w:lang w:eastAsia="el-GR"/>
          <w14:ligatures w14:val="none"/>
        </w:rPr>
        <w:t>)</w:t>
      </w:r>
      <w:r w:rsidRPr="001521A3">
        <w:rPr>
          <w:rFonts w:ascii="Times New Roman" w:eastAsia="Times New Roman" w:hAnsi="Times New Roman" w:cs="Times New Roman"/>
          <w:kern w:val="0"/>
          <w:sz w:val="24"/>
          <w:szCs w:val="24"/>
          <w:lang w:eastAsia="el-GR"/>
          <w14:ligatures w14:val="none"/>
        </w:rPr>
        <w:t>: όλο και περισσότερο η διδασκαλία αξιολογείται με «μετρήσιμα» κριτήρια, σαν να ήταν οικονομικός δείκτης.</w:t>
      </w:r>
    </w:p>
    <w:p w14:paraId="3BDD863B" w14:textId="77777777" w:rsidR="001521A3" w:rsidRPr="001521A3" w:rsidRDefault="001521A3" w:rsidP="001521A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b/>
          <w:bCs/>
          <w:kern w:val="0"/>
          <w:sz w:val="24"/>
          <w:szCs w:val="24"/>
          <w:lang w:eastAsia="el-GR"/>
          <w14:ligatures w14:val="none"/>
        </w:rPr>
        <w:t>Η διοικητική πίεση</w:t>
      </w:r>
      <w:r w:rsidRPr="001521A3">
        <w:rPr>
          <w:rFonts w:ascii="Times New Roman" w:eastAsia="Times New Roman" w:hAnsi="Times New Roman" w:cs="Times New Roman"/>
          <w:kern w:val="0"/>
          <w:sz w:val="24"/>
          <w:szCs w:val="24"/>
          <w:lang w:eastAsia="el-GR"/>
          <w14:ligatures w14:val="none"/>
        </w:rPr>
        <w:t>: έγγραφα, πλατφόρμες, αναφορές, που αφαιρούν χρόνο από τη σχέση με τους μαθητές.</w:t>
      </w:r>
    </w:p>
    <w:p w14:paraId="3C735B3A" w14:textId="77777777" w:rsidR="001521A3" w:rsidRPr="001521A3" w:rsidRDefault="001521A3" w:rsidP="001521A3">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1521A3">
        <w:rPr>
          <w:rFonts w:ascii="Times New Roman" w:eastAsia="Times New Roman" w:hAnsi="Times New Roman" w:cs="Times New Roman"/>
          <w:b/>
          <w:bCs/>
          <w:kern w:val="0"/>
          <w:sz w:val="36"/>
          <w:szCs w:val="36"/>
          <w:lang w:eastAsia="el-GR"/>
          <w14:ligatures w14:val="none"/>
        </w:rPr>
        <w:t>Οι φωνές των δασκάλων</w:t>
      </w:r>
    </w:p>
    <w:p w14:paraId="307F9916" w14:textId="77777777" w:rsidR="001521A3" w:rsidRPr="001521A3" w:rsidRDefault="001521A3" w:rsidP="001521A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kern w:val="0"/>
          <w:sz w:val="24"/>
          <w:szCs w:val="24"/>
          <w:lang w:eastAsia="el-GR"/>
          <w14:ligatures w14:val="none"/>
        </w:rPr>
        <w:t>Οι ίδιοι οι εκπαιδευτικοί περιγράφουν με λόγια που συγκινούν την αποξένωση που βιώνουν:</w:t>
      </w:r>
    </w:p>
    <w:p w14:paraId="2A20B2BE" w14:textId="77777777" w:rsidR="001521A3" w:rsidRPr="001521A3" w:rsidRDefault="001521A3" w:rsidP="001521A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i/>
          <w:iCs/>
          <w:kern w:val="0"/>
          <w:sz w:val="24"/>
          <w:szCs w:val="24"/>
          <w:lang w:eastAsia="el-GR"/>
          <w14:ligatures w14:val="none"/>
        </w:rPr>
        <w:t>«Με θέλουν βασικό δείκτη απόδοσης, όχι δάσκαλο. Νιώθω ότι μετριέμαι σε πίνακες, όχι στην καρδιά των παιδιών.»</w:t>
      </w:r>
      <w:r w:rsidRPr="001521A3">
        <w:rPr>
          <w:rFonts w:ascii="Times New Roman" w:eastAsia="Times New Roman" w:hAnsi="Times New Roman" w:cs="Times New Roman"/>
          <w:kern w:val="0"/>
          <w:sz w:val="24"/>
          <w:szCs w:val="24"/>
          <w:lang w:eastAsia="el-GR"/>
          <w14:ligatures w14:val="none"/>
        </w:rPr>
        <w:br/>
        <w:t>— μαρτυρία από δάσκαλο Δημοτικού</w:t>
      </w:r>
    </w:p>
    <w:p w14:paraId="4375DD05" w14:textId="77777777" w:rsidR="001521A3" w:rsidRPr="001521A3" w:rsidRDefault="001521A3" w:rsidP="001521A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i/>
          <w:iCs/>
          <w:kern w:val="0"/>
          <w:sz w:val="24"/>
          <w:szCs w:val="24"/>
          <w:lang w:eastAsia="el-GR"/>
          <w14:ligatures w14:val="none"/>
        </w:rPr>
        <w:t>«Η αγωνία μου δεν είναι πια να εξηγήσω σε όλα τα παιδιά το μάθημα, αλλά να προλάβω να βγάλω την ύλη. Αυτό δεν είναι παιδαγωγική· είναι τεχνική τήρησης προγράμματος.»</w:t>
      </w:r>
      <w:r w:rsidRPr="001521A3">
        <w:rPr>
          <w:rFonts w:ascii="Times New Roman" w:eastAsia="Times New Roman" w:hAnsi="Times New Roman" w:cs="Times New Roman"/>
          <w:kern w:val="0"/>
          <w:sz w:val="24"/>
          <w:szCs w:val="24"/>
          <w:lang w:eastAsia="el-GR"/>
          <w14:ligatures w14:val="none"/>
        </w:rPr>
        <w:br/>
        <w:t>— καθηγήτρια Φιλολογίας</w:t>
      </w:r>
    </w:p>
    <w:p w14:paraId="1BACD2EC" w14:textId="77777777" w:rsidR="001521A3" w:rsidRPr="001521A3" w:rsidRDefault="001521A3" w:rsidP="001521A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i/>
          <w:iCs/>
          <w:kern w:val="0"/>
          <w:sz w:val="24"/>
          <w:szCs w:val="24"/>
          <w:lang w:eastAsia="el-GR"/>
          <w14:ligatures w14:val="none"/>
        </w:rPr>
        <w:t>«Στην τάξη βλέπω παιδιά που μένουν πίσω, αλλά το σύστημα με σπρώχνει να προχωρήσω. Μοιάζω με οδηγό τρένου που δεν μπορεί να σταματήσει για να πάρει τους επιβάτες που έμειναν στον σταθμό.»</w:t>
      </w:r>
      <w:r w:rsidRPr="001521A3">
        <w:rPr>
          <w:rFonts w:ascii="Times New Roman" w:eastAsia="Times New Roman" w:hAnsi="Times New Roman" w:cs="Times New Roman"/>
          <w:kern w:val="0"/>
          <w:sz w:val="24"/>
          <w:szCs w:val="24"/>
          <w:lang w:eastAsia="el-GR"/>
          <w14:ligatures w14:val="none"/>
        </w:rPr>
        <w:br/>
        <w:t>— μαθηματικός Λυκείου</w:t>
      </w:r>
    </w:p>
    <w:p w14:paraId="502473DC" w14:textId="77777777" w:rsidR="001521A3" w:rsidRPr="001521A3" w:rsidRDefault="001521A3" w:rsidP="001521A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kern w:val="0"/>
          <w:sz w:val="24"/>
          <w:szCs w:val="24"/>
          <w:lang w:eastAsia="el-GR"/>
          <w14:ligatures w14:val="none"/>
        </w:rPr>
        <w:lastRenderedPageBreak/>
        <w:t>«</w:t>
      </w:r>
      <w:r w:rsidRPr="001521A3">
        <w:rPr>
          <w:rFonts w:ascii="Times New Roman" w:eastAsia="Times New Roman" w:hAnsi="Times New Roman" w:cs="Times New Roman"/>
          <w:i/>
          <w:iCs/>
          <w:kern w:val="0"/>
          <w:sz w:val="24"/>
          <w:szCs w:val="24"/>
          <w:lang w:eastAsia="el-GR"/>
          <w14:ligatures w14:val="none"/>
        </w:rPr>
        <w:t xml:space="preserve">Η χαρά της διδασκαλίας έχει αντικατασταθεί από φόρμες και προθεσμίες. Αντί να είμαι παιδαγωγός, έγινα υπάλληλος </w:t>
      </w:r>
      <w:proofErr w:type="spellStart"/>
      <w:r w:rsidRPr="001521A3">
        <w:rPr>
          <w:rFonts w:ascii="Times New Roman" w:eastAsia="Times New Roman" w:hAnsi="Times New Roman" w:cs="Times New Roman"/>
          <w:i/>
          <w:iCs/>
          <w:kern w:val="0"/>
          <w:sz w:val="24"/>
          <w:szCs w:val="24"/>
          <w:lang w:eastAsia="el-GR"/>
          <w14:ligatures w14:val="none"/>
        </w:rPr>
        <w:t>logistics</w:t>
      </w:r>
      <w:proofErr w:type="spellEnd"/>
      <w:r w:rsidRPr="001521A3">
        <w:rPr>
          <w:rFonts w:ascii="Times New Roman" w:eastAsia="Times New Roman" w:hAnsi="Times New Roman" w:cs="Times New Roman"/>
          <w:i/>
          <w:iCs/>
          <w:kern w:val="0"/>
          <w:sz w:val="24"/>
          <w:szCs w:val="24"/>
          <w:lang w:eastAsia="el-GR"/>
          <w14:ligatures w14:val="none"/>
        </w:rPr>
        <w:t>.»</w:t>
      </w:r>
      <w:r w:rsidRPr="001521A3">
        <w:rPr>
          <w:rFonts w:ascii="Times New Roman" w:eastAsia="Times New Roman" w:hAnsi="Times New Roman" w:cs="Times New Roman"/>
          <w:kern w:val="0"/>
          <w:sz w:val="24"/>
          <w:szCs w:val="24"/>
          <w:lang w:eastAsia="el-GR"/>
          <w14:ligatures w14:val="none"/>
        </w:rPr>
        <w:br/>
        <w:t>— δασκάλα Ειδικής Αγωγής</w:t>
      </w:r>
    </w:p>
    <w:p w14:paraId="217DADBE" w14:textId="77777777" w:rsidR="001521A3" w:rsidRPr="001521A3" w:rsidRDefault="001521A3" w:rsidP="001521A3">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1521A3">
        <w:rPr>
          <w:rFonts w:ascii="Times New Roman" w:eastAsia="Times New Roman" w:hAnsi="Times New Roman" w:cs="Times New Roman"/>
          <w:b/>
          <w:bCs/>
          <w:kern w:val="0"/>
          <w:sz w:val="36"/>
          <w:szCs w:val="36"/>
          <w:lang w:eastAsia="el-GR"/>
          <w14:ligatures w14:val="none"/>
        </w:rPr>
        <w:t>Ο κίνδυνος της αποξένωσης</w:t>
      </w:r>
    </w:p>
    <w:p w14:paraId="6D7F1E4C" w14:textId="77777777" w:rsidR="001521A3" w:rsidRPr="001521A3" w:rsidRDefault="001521A3" w:rsidP="001521A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kern w:val="0"/>
          <w:sz w:val="24"/>
          <w:szCs w:val="24"/>
          <w:lang w:eastAsia="el-GR"/>
          <w14:ligatures w14:val="none"/>
        </w:rPr>
        <w:t>Αυτή η κατάσταση δεν πλήττει μόνο τον δάσκαλο που απογοητεύεται· πλήττει και τα παιδιά. Τα βλέπουν τον εκπαιδευτικό όχι ως σύμμαχο αλλά ως «διεκπεραιωτή». Το σχολείο χάνει τη ζεστασιά του και μοιάζει περισσότερο με σταθμό τρένων, όπου τα τρένα φεύγουν στην ώρα τους, αλλά μερικοί επιβάτες μένουν πίσω.</w:t>
      </w:r>
    </w:p>
    <w:p w14:paraId="40BA465E" w14:textId="77777777" w:rsidR="001521A3" w:rsidRPr="001521A3" w:rsidRDefault="001521A3" w:rsidP="001521A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kern w:val="0"/>
          <w:sz w:val="24"/>
          <w:szCs w:val="24"/>
          <w:lang w:eastAsia="el-GR"/>
          <w14:ligatures w14:val="none"/>
        </w:rPr>
        <w:t>Κι όμως, όλοι έχουμε στη μνήμη μας εκείνον τον δάσκαλο που μας άκουσε, που σταμάτησε την πορεία του προγράμματος για να μιλήσει μαζί μας, που μας έδωσε κουράγιο. Αυτός είναι ο αληθινός παιδαγωγός. Αν το σχολείο θέλει να υπηρετήσει τον άνθρωπο και όχι μόνο την ύλη, πρέπει να ξαναδώσει στον δάσκαλο αυτόν τον ρόλο.</w:t>
      </w:r>
    </w:p>
    <w:p w14:paraId="452A4842" w14:textId="77777777" w:rsidR="001521A3" w:rsidRPr="001521A3" w:rsidRDefault="001521A3" w:rsidP="001521A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b/>
          <w:bCs/>
          <w:kern w:val="0"/>
          <w:sz w:val="24"/>
          <w:szCs w:val="24"/>
          <w:lang w:eastAsia="el-GR"/>
          <w14:ligatures w14:val="none"/>
        </w:rPr>
        <w:t>Ένα σχολείο που λειτουργεί σαν σιδηροδρομική εταιρεία ίσως πετύχει στην ακρίβεια των ωραρίων. Δεν θα πετύχει, όμως, στην καλλιέργεια ανθρώπων με φαντασία, όραμα και ανθρωπιά.</w:t>
      </w:r>
    </w:p>
    <w:p w14:paraId="0222EA17" w14:textId="77777777" w:rsidR="001521A3" w:rsidRPr="001521A3" w:rsidRDefault="001521A3" w:rsidP="001521A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521A3">
        <w:rPr>
          <w:rFonts w:ascii="Times New Roman" w:eastAsia="Times New Roman" w:hAnsi="Times New Roman" w:cs="Times New Roman"/>
          <w:kern w:val="0"/>
          <w:sz w:val="24"/>
          <w:szCs w:val="24"/>
          <w:lang w:eastAsia="el-GR"/>
          <w14:ligatures w14:val="none"/>
        </w:rPr>
        <w:t xml:space="preserve">Ο δάσκαλος δεν είναι τεχνικός των ωραρίων. </w:t>
      </w:r>
      <w:r w:rsidRPr="001521A3">
        <w:rPr>
          <w:rFonts w:ascii="Times New Roman" w:eastAsia="Times New Roman" w:hAnsi="Times New Roman" w:cs="Times New Roman"/>
          <w:b/>
          <w:bCs/>
          <w:kern w:val="0"/>
          <w:sz w:val="24"/>
          <w:szCs w:val="24"/>
          <w:lang w:eastAsia="el-GR"/>
          <w14:ligatures w14:val="none"/>
        </w:rPr>
        <w:t>Είναι άνθρωπος που ανάβει σπίθες.</w:t>
      </w:r>
      <w:r w:rsidRPr="001521A3">
        <w:rPr>
          <w:rFonts w:ascii="Times New Roman" w:eastAsia="Times New Roman" w:hAnsi="Times New Roman" w:cs="Times New Roman"/>
          <w:kern w:val="0"/>
          <w:sz w:val="24"/>
          <w:szCs w:val="24"/>
          <w:lang w:eastAsia="el-GR"/>
          <w14:ligatures w14:val="none"/>
        </w:rPr>
        <w:t xml:space="preserve"> Κι αν το ξεχάσουμε αυτό, τότε μπορεί να φτιάξουμε τρένα που φτάνουν πάντα στην ώρα τους, αλλά δεν ξέρουν ποτέ πού πηγαίνουν.</w:t>
      </w:r>
    </w:p>
    <w:p w14:paraId="38FB1B5B" w14:textId="77777777" w:rsidR="001521A3" w:rsidRDefault="001521A3" w:rsidP="00BC7A40">
      <w:pPr>
        <w:jc w:val="both"/>
      </w:pPr>
    </w:p>
    <w:sectPr w:rsidR="001521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A345A"/>
    <w:multiLevelType w:val="multilevel"/>
    <w:tmpl w:val="1A34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759EF"/>
    <w:multiLevelType w:val="multilevel"/>
    <w:tmpl w:val="BD82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0508A"/>
    <w:multiLevelType w:val="multilevel"/>
    <w:tmpl w:val="E702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B71D32"/>
    <w:multiLevelType w:val="multilevel"/>
    <w:tmpl w:val="7DA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887933"/>
    <w:multiLevelType w:val="multilevel"/>
    <w:tmpl w:val="F8A6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800BF"/>
    <w:multiLevelType w:val="multilevel"/>
    <w:tmpl w:val="AC8C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497662">
    <w:abstractNumId w:val="3"/>
  </w:num>
  <w:num w:numId="2" w16cid:durableId="1022436568">
    <w:abstractNumId w:val="1"/>
  </w:num>
  <w:num w:numId="3" w16cid:durableId="602154128">
    <w:abstractNumId w:val="2"/>
  </w:num>
  <w:num w:numId="4" w16cid:durableId="622226541">
    <w:abstractNumId w:val="5"/>
  </w:num>
  <w:num w:numId="5" w16cid:durableId="1332290312">
    <w:abstractNumId w:val="4"/>
  </w:num>
  <w:num w:numId="6" w16cid:durableId="12170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0B"/>
    <w:rsid w:val="001521A3"/>
    <w:rsid w:val="0045630B"/>
    <w:rsid w:val="009D3D9F"/>
    <w:rsid w:val="00BC7A40"/>
    <w:rsid w:val="00E873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6C5F"/>
  <w15:chartTrackingRefBased/>
  <w15:docId w15:val="{43B4B0CD-C191-4F81-A7DB-13565DFC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349389">
      <w:bodyDiv w:val="1"/>
      <w:marLeft w:val="0"/>
      <w:marRight w:val="0"/>
      <w:marTop w:val="0"/>
      <w:marBottom w:val="0"/>
      <w:divBdr>
        <w:top w:val="none" w:sz="0" w:space="0" w:color="auto"/>
        <w:left w:val="none" w:sz="0" w:space="0" w:color="auto"/>
        <w:bottom w:val="none" w:sz="0" w:space="0" w:color="auto"/>
        <w:right w:val="none" w:sz="0" w:space="0" w:color="auto"/>
      </w:divBdr>
      <w:divsChild>
        <w:div w:id="881864649">
          <w:marLeft w:val="0"/>
          <w:marRight w:val="0"/>
          <w:marTop w:val="0"/>
          <w:marBottom w:val="0"/>
          <w:divBdr>
            <w:top w:val="none" w:sz="0" w:space="0" w:color="auto"/>
            <w:left w:val="none" w:sz="0" w:space="0" w:color="auto"/>
            <w:bottom w:val="none" w:sz="0" w:space="0" w:color="auto"/>
            <w:right w:val="none" w:sz="0" w:space="0" w:color="auto"/>
          </w:divBdr>
          <w:divsChild>
            <w:div w:id="1314988308">
              <w:marLeft w:val="0"/>
              <w:marRight w:val="0"/>
              <w:marTop w:val="0"/>
              <w:marBottom w:val="0"/>
              <w:divBdr>
                <w:top w:val="none" w:sz="0" w:space="0" w:color="auto"/>
                <w:left w:val="none" w:sz="0" w:space="0" w:color="auto"/>
                <w:bottom w:val="none" w:sz="0" w:space="0" w:color="auto"/>
                <w:right w:val="none" w:sz="0" w:space="0" w:color="auto"/>
              </w:divBdr>
            </w:div>
          </w:divsChild>
        </w:div>
        <w:div w:id="1219559849">
          <w:marLeft w:val="0"/>
          <w:marRight w:val="0"/>
          <w:marTop w:val="0"/>
          <w:marBottom w:val="0"/>
          <w:divBdr>
            <w:top w:val="none" w:sz="0" w:space="0" w:color="auto"/>
            <w:left w:val="none" w:sz="0" w:space="0" w:color="auto"/>
            <w:bottom w:val="none" w:sz="0" w:space="0" w:color="auto"/>
            <w:right w:val="none" w:sz="0" w:space="0" w:color="auto"/>
          </w:divBdr>
        </w:div>
        <w:div w:id="1524708967">
          <w:marLeft w:val="0"/>
          <w:marRight w:val="0"/>
          <w:marTop w:val="0"/>
          <w:marBottom w:val="0"/>
          <w:divBdr>
            <w:top w:val="none" w:sz="0" w:space="0" w:color="auto"/>
            <w:left w:val="none" w:sz="0" w:space="0" w:color="auto"/>
            <w:bottom w:val="none" w:sz="0" w:space="0" w:color="auto"/>
            <w:right w:val="none" w:sz="0" w:space="0" w:color="auto"/>
          </w:divBdr>
        </w:div>
      </w:divsChild>
    </w:div>
    <w:div w:id="77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03159330">
          <w:marLeft w:val="0"/>
          <w:marRight w:val="0"/>
          <w:marTop w:val="0"/>
          <w:marBottom w:val="0"/>
          <w:divBdr>
            <w:top w:val="none" w:sz="0" w:space="0" w:color="auto"/>
            <w:left w:val="none" w:sz="0" w:space="0" w:color="auto"/>
            <w:bottom w:val="none" w:sz="0" w:space="0" w:color="auto"/>
            <w:right w:val="none" w:sz="0" w:space="0" w:color="auto"/>
          </w:divBdr>
          <w:divsChild>
            <w:div w:id="284311306">
              <w:marLeft w:val="0"/>
              <w:marRight w:val="0"/>
              <w:marTop w:val="0"/>
              <w:marBottom w:val="0"/>
              <w:divBdr>
                <w:top w:val="none" w:sz="0" w:space="0" w:color="auto"/>
                <w:left w:val="none" w:sz="0" w:space="0" w:color="auto"/>
                <w:bottom w:val="none" w:sz="0" w:space="0" w:color="auto"/>
                <w:right w:val="none" w:sz="0" w:space="0" w:color="auto"/>
              </w:divBdr>
            </w:div>
          </w:divsChild>
        </w:div>
        <w:div w:id="715856914">
          <w:marLeft w:val="0"/>
          <w:marRight w:val="0"/>
          <w:marTop w:val="0"/>
          <w:marBottom w:val="0"/>
          <w:divBdr>
            <w:top w:val="none" w:sz="0" w:space="0" w:color="auto"/>
            <w:left w:val="none" w:sz="0" w:space="0" w:color="auto"/>
            <w:bottom w:val="none" w:sz="0" w:space="0" w:color="auto"/>
            <w:right w:val="none" w:sz="0" w:space="0" w:color="auto"/>
          </w:divBdr>
        </w:div>
        <w:div w:id="1640306934">
          <w:marLeft w:val="0"/>
          <w:marRight w:val="0"/>
          <w:marTop w:val="0"/>
          <w:marBottom w:val="0"/>
          <w:divBdr>
            <w:top w:val="none" w:sz="0" w:space="0" w:color="auto"/>
            <w:left w:val="none" w:sz="0" w:space="0" w:color="auto"/>
            <w:bottom w:val="none" w:sz="0" w:space="0" w:color="auto"/>
            <w:right w:val="none" w:sz="0" w:space="0" w:color="auto"/>
          </w:divBdr>
        </w:div>
      </w:divsChild>
    </w:div>
    <w:div w:id="1572275330">
      <w:bodyDiv w:val="1"/>
      <w:marLeft w:val="0"/>
      <w:marRight w:val="0"/>
      <w:marTop w:val="0"/>
      <w:marBottom w:val="0"/>
      <w:divBdr>
        <w:top w:val="none" w:sz="0" w:space="0" w:color="auto"/>
        <w:left w:val="none" w:sz="0" w:space="0" w:color="auto"/>
        <w:bottom w:val="none" w:sz="0" w:space="0" w:color="auto"/>
        <w:right w:val="none" w:sz="0" w:space="0" w:color="auto"/>
      </w:divBdr>
      <w:divsChild>
        <w:div w:id="1347095729">
          <w:marLeft w:val="0"/>
          <w:marRight w:val="0"/>
          <w:marTop w:val="0"/>
          <w:marBottom w:val="0"/>
          <w:divBdr>
            <w:top w:val="none" w:sz="0" w:space="0" w:color="auto"/>
            <w:left w:val="none" w:sz="0" w:space="0" w:color="auto"/>
            <w:bottom w:val="none" w:sz="0" w:space="0" w:color="auto"/>
            <w:right w:val="none" w:sz="0" w:space="0" w:color="auto"/>
          </w:divBdr>
          <w:divsChild>
            <w:div w:id="290481084">
              <w:marLeft w:val="0"/>
              <w:marRight w:val="0"/>
              <w:marTop w:val="0"/>
              <w:marBottom w:val="0"/>
              <w:divBdr>
                <w:top w:val="none" w:sz="0" w:space="0" w:color="auto"/>
                <w:left w:val="none" w:sz="0" w:space="0" w:color="auto"/>
                <w:bottom w:val="none" w:sz="0" w:space="0" w:color="auto"/>
                <w:right w:val="none" w:sz="0" w:space="0" w:color="auto"/>
              </w:divBdr>
            </w:div>
          </w:divsChild>
        </w:div>
        <w:div w:id="1803497457">
          <w:marLeft w:val="0"/>
          <w:marRight w:val="0"/>
          <w:marTop w:val="0"/>
          <w:marBottom w:val="0"/>
          <w:divBdr>
            <w:top w:val="none" w:sz="0" w:space="0" w:color="auto"/>
            <w:left w:val="none" w:sz="0" w:space="0" w:color="auto"/>
            <w:bottom w:val="none" w:sz="0" w:space="0" w:color="auto"/>
            <w:right w:val="none" w:sz="0" w:space="0" w:color="auto"/>
          </w:divBdr>
        </w:div>
        <w:div w:id="1319118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favita.gr/authors/hristos-katsikas" TargetMode="External"/><Relationship Id="rId13" Type="http://schemas.openxmlformats.org/officeDocument/2006/relationships/hyperlink" Target="https://www.alfavita.gr/authors/hristos-katsik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favita.gr/ekpaideysi/491394_pasan-simantika-kena-sta-sholeia-meta-ti-b-fasi-proslipseon-anapliroton" TargetMode="External"/><Relationship Id="rId12" Type="http://schemas.openxmlformats.org/officeDocument/2006/relationships/hyperlink" Target="https://www.alfavita.gr/ekpaideysi/483486_draseis-draseis-draseis-kapoia-stigmi-prepei-na-asholithoyme-me-ton-elefanta-sto" TargetMode="External"/><Relationship Id="rId17" Type="http://schemas.openxmlformats.org/officeDocument/2006/relationships/hyperlink" Target="https://www.alfavita.gr/panellinies/448541_i-ieri-agelada-ton-panelladikon-exetaseon-i-trapeza-thematon-kai-i-elahisti-basi" TargetMode="External"/><Relationship Id="rId2" Type="http://schemas.openxmlformats.org/officeDocument/2006/relationships/styles" Target="styles.xml"/><Relationship Id="rId16" Type="http://schemas.openxmlformats.org/officeDocument/2006/relationships/hyperlink" Target="https://www.alfavita.gr/ekpaideysi/487123_o-pronomioyhos-daskalos-kai-i-eyfori-koilada-poy-den-yparhei" TargetMode="External"/><Relationship Id="rId1" Type="http://schemas.openxmlformats.org/officeDocument/2006/relationships/numbering" Target="numbering.xml"/><Relationship Id="rId6" Type="http://schemas.openxmlformats.org/officeDocument/2006/relationships/hyperlink" Target="https://www.alfavita.gr/ekpaideysi/491318_kleista-ta-sholeia-stin-athina-stis-3-oktobrioy" TargetMode="External"/><Relationship Id="rId11" Type="http://schemas.openxmlformats.org/officeDocument/2006/relationships/hyperlink" Target="https://www.alfavita.gr/ekpaideysi/491030_sholeia-erhontai-nees-draseis-me-ti-synergasia-iep-kai-ste" TargetMode="External"/><Relationship Id="rId5" Type="http://schemas.openxmlformats.org/officeDocument/2006/relationships/hyperlink" Target="https://www.alfavita.gr/ekpaideysi/491373_tin-erhomeni-paraskeyi-ta-sholeia-stin-athina-den-tha-leitoyrgisoyn" TargetMode="External"/><Relationship Id="rId15" Type="http://schemas.openxmlformats.org/officeDocument/2006/relationships/hyperlink" Target="https://www.alfavita.gr/ekpaideysi/491013_o-daskalos-poy-dialexe-taxidi-toy-odyssea" TargetMode="External"/><Relationship Id="rId10" Type="http://schemas.openxmlformats.org/officeDocument/2006/relationships/hyperlink" Target="https://www.alfavita.gr/ekpaideysi/484552_sholikes-draseis-allothi-enos-sholeioy-horis-pyxida-i-kai-mathima-pote-th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alfavita.gr/ekpaideysi/491298_o-daskalos-poy-agapisa-i-morfi-poy-afise-apotypoma-tis-sti-zo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1857</Words>
  <Characters>10030</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dc:creator>
  <cp:keywords/>
  <dc:description/>
  <cp:lastModifiedBy>ΔΗΜ</cp:lastModifiedBy>
  <cp:revision>3</cp:revision>
  <dcterms:created xsi:type="dcterms:W3CDTF">2025-09-28T12:47:00Z</dcterms:created>
  <dcterms:modified xsi:type="dcterms:W3CDTF">2025-09-28T12:59:00Z</dcterms:modified>
</cp:coreProperties>
</file>