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2F" w:rsidRDefault="00DB6CE1"/>
    <w:p w:rsidR="00DB6CE1" w:rsidRPr="00DB6CE1" w:rsidRDefault="00DB6CE1">
      <w:pPr>
        <w:rPr>
          <w:sz w:val="28"/>
          <w:szCs w:val="28"/>
        </w:rPr>
      </w:pPr>
      <w:r>
        <w:br/>
      </w:r>
      <w:r w:rsidRPr="00DB6CE1">
        <w:rPr>
          <w:sz w:val="28"/>
          <w:szCs w:val="28"/>
        </w:rPr>
        <w:t>Άσκηση με διαστάσεις:</w:t>
      </w:r>
    </w:p>
    <w:p w:rsidR="00DB6CE1" w:rsidRDefault="00DB6CE1">
      <w:pPr>
        <w:rPr>
          <w:sz w:val="28"/>
          <w:szCs w:val="28"/>
        </w:rPr>
      </w:pPr>
      <w:r w:rsidRPr="00DB6CE1">
        <w:rPr>
          <w:sz w:val="28"/>
          <w:szCs w:val="28"/>
        </w:rPr>
        <w:t>Ένας ιός έχει διαστάσεις 0,1 μ</w:t>
      </w:r>
      <w:r w:rsidRPr="00DB6CE1">
        <w:rPr>
          <w:sz w:val="28"/>
          <w:szCs w:val="28"/>
          <w:lang w:val="en-US"/>
        </w:rPr>
        <w:t>m</w:t>
      </w:r>
      <w:r w:rsidRPr="00DB6CE1">
        <w:rPr>
          <w:sz w:val="28"/>
          <w:szCs w:val="28"/>
        </w:rPr>
        <w:t xml:space="preserve">.  </w:t>
      </w:r>
      <w:r w:rsidRPr="00DB6CE1">
        <w:rPr>
          <w:sz w:val="28"/>
          <w:szCs w:val="28"/>
          <w:lang w:val="en-US"/>
        </w:rPr>
        <w:t>To</w:t>
      </w:r>
      <w:r w:rsidRPr="00DB6CE1">
        <w:rPr>
          <w:sz w:val="28"/>
          <w:szCs w:val="28"/>
        </w:rPr>
        <w:t xml:space="preserve"> μόριο του </w:t>
      </w:r>
      <w:proofErr w:type="gramStart"/>
      <w:r>
        <w:rPr>
          <w:sz w:val="28"/>
          <w:szCs w:val="28"/>
        </w:rPr>
        <w:t xml:space="preserve">Νερού </w:t>
      </w:r>
      <w:r w:rsidRPr="00DB6CE1">
        <w:rPr>
          <w:sz w:val="28"/>
          <w:szCs w:val="28"/>
        </w:rPr>
        <w:t xml:space="preserve"> είναι</w:t>
      </w:r>
      <w:proofErr w:type="gramEnd"/>
      <w:r w:rsidRPr="00DB6CE1">
        <w:rPr>
          <w:sz w:val="28"/>
          <w:szCs w:val="28"/>
        </w:rPr>
        <w:t xml:space="preserve"> περίπου 0,2 </w:t>
      </w:r>
      <w:r w:rsidRPr="00DB6CE1">
        <w:rPr>
          <w:sz w:val="28"/>
          <w:szCs w:val="28"/>
          <w:lang w:val="en-US"/>
        </w:rPr>
        <w:t>nm</w:t>
      </w:r>
      <w:r w:rsidRPr="00DB6CE1">
        <w:rPr>
          <w:sz w:val="28"/>
          <w:szCs w:val="28"/>
        </w:rPr>
        <w:t xml:space="preserve"> μεγάλο ( 1</w:t>
      </w:r>
      <w:r w:rsidRPr="00DB6CE1">
        <w:rPr>
          <w:sz w:val="28"/>
          <w:szCs w:val="28"/>
          <w:lang w:val="en-US"/>
        </w:rPr>
        <w:t>nm</w:t>
      </w:r>
      <w:r w:rsidRPr="00DB6CE1">
        <w:rPr>
          <w:sz w:val="28"/>
          <w:szCs w:val="28"/>
        </w:rPr>
        <w:t>= 10</w:t>
      </w:r>
      <w:r w:rsidRPr="00DB6CE1">
        <w:rPr>
          <w:sz w:val="28"/>
          <w:szCs w:val="28"/>
          <w:vertAlign w:val="superscript"/>
        </w:rPr>
        <w:t>-9</w:t>
      </w:r>
      <w:r w:rsidRPr="00DB6CE1">
        <w:rPr>
          <w:sz w:val="28"/>
          <w:szCs w:val="28"/>
          <w:lang w:val="en-US"/>
        </w:rPr>
        <w:t>m</w:t>
      </w:r>
      <w:r w:rsidRPr="00DB6CE1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Αν σε μια μακέτα κάνετε τον ιό 1</w:t>
      </w:r>
      <w:r>
        <w:rPr>
          <w:sz w:val="28"/>
          <w:szCs w:val="28"/>
          <w:lang w:val="en-US"/>
        </w:rPr>
        <w:t>m</w:t>
      </w:r>
      <w:r w:rsidRPr="00DB6CE1">
        <w:rPr>
          <w:sz w:val="28"/>
          <w:szCs w:val="28"/>
        </w:rPr>
        <w:t xml:space="preserve">, </w:t>
      </w:r>
      <w:r>
        <w:rPr>
          <w:sz w:val="28"/>
          <w:szCs w:val="28"/>
        </w:rPr>
        <w:t>πόσο μεγάλο θα κάνετε το μόριο του νερού;</w:t>
      </w:r>
    </w:p>
    <w:p w:rsidR="00DB6CE1" w:rsidRDefault="00DB6CE1">
      <w:pPr>
        <w:rPr>
          <w:sz w:val="28"/>
          <w:szCs w:val="28"/>
        </w:rPr>
      </w:pPr>
    </w:p>
    <w:p w:rsidR="00DB6CE1" w:rsidRDefault="00DB6CE1">
      <w:pPr>
        <w:rPr>
          <w:sz w:val="28"/>
          <w:szCs w:val="28"/>
        </w:rPr>
      </w:pPr>
    </w:p>
    <w:p w:rsidR="00DB6CE1" w:rsidRDefault="00DB6CE1">
      <w:pPr>
        <w:rPr>
          <w:sz w:val="28"/>
          <w:szCs w:val="28"/>
        </w:rPr>
      </w:pPr>
    </w:p>
    <w:p w:rsidR="00DB6CE1" w:rsidRDefault="00DB6CE1">
      <w:pPr>
        <w:rPr>
          <w:sz w:val="28"/>
          <w:szCs w:val="28"/>
        </w:rPr>
      </w:pPr>
      <w:r>
        <w:rPr>
          <w:sz w:val="28"/>
          <w:szCs w:val="28"/>
        </w:rPr>
        <w:t>Άσκηση χρωμάτων</w:t>
      </w:r>
      <w:bookmarkStart w:id="0" w:name="_GoBack"/>
      <w:bookmarkEnd w:id="0"/>
    </w:p>
    <w:p w:rsidR="00DB6CE1" w:rsidRDefault="00DB6CE1">
      <w:pPr>
        <w:rPr>
          <w:sz w:val="28"/>
          <w:szCs w:val="28"/>
        </w:rPr>
      </w:pPr>
      <w:r>
        <w:rPr>
          <w:sz w:val="28"/>
          <w:szCs w:val="28"/>
        </w:rPr>
        <w:t xml:space="preserve">Α) Να γράψετε ένα επιχείρημα με το οποίο θα στηρίζετε το: </w:t>
      </w:r>
      <w:proofErr w:type="spellStart"/>
      <w:r>
        <w:rPr>
          <w:sz w:val="28"/>
          <w:szCs w:val="28"/>
        </w:rPr>
        <w:t>γιατι</w:t>
      </w:r>
      <w:proofErr w:type="spellEnd"/>
      <w:r>
        <w:rPr>
          <w:sz w:val="28"/>
          <w:szCs w:val="28"/>
        </w:rPr>
        <w:t xml:space="preserve"> ήταν αναμενόμενο με βάση το μοντέλο μας να δίνει η αφαιρετική σύνθεση του κίτρινου και του </w:t>
      </w:r>
      <w:proofErr w:type="spellStart"/>
      <w:r>
        <w:rPr>
          <w:sz w:val="28"/>
          <w:szCs w:val="28"/>
        </w:rPr>
        <w:t>μπλέ</w:t>
      </w:r>
      <w:proofErr w:type="spellEnd"/>
      <w:r>
        <w:rPr>
          <w:sz w:val="28"/>
          <w:szCs w:val="28"/>
        </w:rPr>
        <w:t xml:space="preserve"> πράσινο.</w:t>
      </w:r>
    </w:p>
    <w:p w:rsidR="00DB6CE1" w:rsidRDefault="00DB6CE1">
      <w:pPr>
        <w:rPr>
          <w:sz w:val="28"/>
          <w:szCs w:val="28"/>
        </w:rPr>
      </w:pPr>
      <w:r>
        <w:rPr>
          <w:sz w:val="28"/>
          <w:szCs w:val="28"/>
        </w:rPr>
        <w:t xml:space="preserve">Β) τι χρώμα περιμένετε να βιώσετε αν ρίξετε φως από ένα </w:t>
      </w:r>
      <w:proofErr w:type="spellStart"/>
      <w:r>
        <w:rPr>
          <w:sz w:val="28"/>
          <w:szCs w:val="28"/>
        </w:rPr>
        <w:t>κιτρινο</w:t>
      </w:r>
      <w:proofErr w:type="spellEnd"/>
      <w:r>
        <w:rPr>
          <w:sz w:val="28"/>
          <w:szCs w:val="28"/>
        </w:rPr>
        <w:t xml:space="preserve"> και ένα </w:t>
      </w:r>
      <w:proofErr w:type="spellStart"/>
      <w:r>
        <w:rPr>
          <w:sz w:val="28"/>
          <w:szCs w:val="28"/>
        </w:rPr>
        <w:t>μπλέ</w:t>
      </w:r>
      <w:proofErr w:type="spellEnd"/>
      <w:r>
        <w:rPr>
          <w:sz w:val="28"/>
          <w:szCs w:val="28"/>
        </w:rPr>
        <w:t xml:space="preserve"> προβολέα σε μια λευκή οθόνη; </w:t>
      </w:r>
    </w:p>
    <w:p w:rsidR="00DB6CE1" w:rsidRPr="00DB6CE1" w:rsidRDefault="00DB6CE1">
      <w:pPr>
        <w:rPr>
          <w:sz w:val="28"/>
          <w:szCs w:val="28"/>
        </w:rPr>
      </w:pPr>
    </w:p>
    <w:sectPr w:rsidR="00DB6CE1" w:rsidRPr="00DB6C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E1"/>
    <w:rsid w:val="001D0C60"/>
    <w:rsid w:val="00415645"/>
    <w:rsid w:val="00D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1</cp:revision>
  <dcterms:created xsi:type="dcterms:W3CDTF">2020-10-30T09:34:00Z</dcterms:created>
  <dcterms:modified xsi:type="dcterms:W3CDTF">2020-10-30T09:41:00Z</dcterms:modified>
</cp:coreProperties>
</file>