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4596" w:type="dxa"/>
        <w:tblLook w:val="04A0" w:firstRow="1" w:lastRow="0" w:firstColumn="1" w:lastColumn="0" w:noHBand="0" w:noVBand="1"/>
      </w:tblPr>
      <w:tblGrid>
        <w:gridCol w:w="2972"/>
        <w:gridCol w:w="11624"/>
      </w:tblGrid>
      <w:tr w:rsidR="00D57979" w:rsidTr="00166892">
        <w:tc>
          <w:tcPr>
            <w:tcW w:w="2972" w:type="dxa"/>
          </w:tcPr>
          <w:p w:rsidR="00D57979" w:rsidRDefault="00D57979">
            <w:r w:rsidRPr="00D57979">
              <w:t>αστακοί</w:t>
            </w:r>
          </w:p>
        </w:tc>
        <w:tc>
          <w:tcPr>
            <w:tcW w:w="11624" w:type="dxa"/>
          </w:tcPr>
          <w:p w:rsidR="001B2188" w:rsidRPr="001B2188" w:rsidRDefault="001B2188" w:rsidP="001B2188">
            <w:r w:rsidRPr="001B2188">
              <w:t xml:space="preserve">Τεχνητή νοημοσύνη και ο ρόλος της </w:t>
            </w:r>
            <w:r w:rsidRPr="001B2188">
              <w:br/>
              <w:t>Οι μαθητές θα μπορούν:</w:t>
            </w:r>
            <w:r w:rsidRPr="001B2188">
              <w:br/>
              <w:t>- να δίνουν παραδείγματα από το πού χρησιμοποιείται η τεχνητή νοημοσύνη</w:t>
            </w:r>
            <w:r w:rsidRPr="001B2188">
              <w:br/>
              <w:t>- να εκφράζουν τη γνώμη τους για το αν η ΑΙ βοηθά ή αντικαθιστά τον άνθρωπο</w:t>
            </w:r>
            <w:r w:rsidRPr="001B2188">
              <w:br/>
              <w:t xml:space="preserve">- να γράφουν απλά επιχειρήματα στο </w:t>
            </w:r>
            <w:proofErr w:type="spellStart"/>
            <w:r w:rsidRPr="001B2188">
              <w:t>wiki</w:t>
            </w:r>
            <w:proofErr w:type="spellEnd"/>
            <w:r w:rsidRPr="001B2188">
              <w:t xml:space="preserve"> μαζί με την ομάδα τους</w:t>
            </w:r>
            <w:r w:rsidRPr="001B2188">
              <w:br/>
              <w:t>- να συζητούν και να ακούν τη γνώμη των άλλων</w:t>
            </w:r>
            <w:r w:rsidRPr="001B2188">
              <w:br/>
              <w:t>- να συνεργάζονται για να δημιουργήσουν σελίδες με επιχειρήματα και παραδείγματα</w:t>
            </w:r>
            <w:r w:rsidRPr="001B2188">
              <w:br/>
            </w:r>
            <w:r w:rsidRPr="001B2188">
              <w:br/>
              <w:t>«Σε έναν σύγχρονο κόσμο γεμάτο ρομπότ της τεχνητής νοημοσύνης, οι άνθρωποι αναρωτιούνται: είναι βοηθοί μας ή θα μας πάρουν τη θέση; Γινόμαστε ομάδες και προσπαθούμε να πείσουμε τους άλλους για τη δική μας άποψη!». Θα υπάρχουν δύο ομάδες : 1) Η τεχνητή νοημοσύνη βοηθάει τον άνθρωπο 2) Η τεχνητή νοημοσύνη αντικαθιστά τον άνθρωπο</w:t>
            </w:r>
          </w:p>
          <w:p w:rsidR="00D57979" w:rsidRDefault="00D57979"/>
          <w:p w:rsidR="001B2188" w:rsidRDefault="001B2188"/>
          <w:p w:rsidR="001B2188" w:rsidRDefault="001B2188" w:rsidP="001B2188">
            <w:pPr>
              <w:rPr>
                <w:rFonts w:ascii="Calibri" w:hAnsi="Calibri" w:cs="Calibri"/>
                <w:color w:val="000000"/>
              </w:rPr>
            </w:pPr>
            <w:r>
              <w:rPr>
                <w:rFonts w:ascii="Calibri" w:hAnsi="Calibri" w:cs="Calibri"/>
                <w:color w:val="000000"/>
              </w:rPr>
              <w:t>- Δημιουργία ξεχωριστών σελίδων για κάθε ομάδα με καταγραφή επιχειρημάτων υπέρ και κατά</w:t>
            </w:r>
            <w:r>
              <w:rPr>
                <w:rFonts w:ascii="Calibri" w:hAnsi="Calibri" w:cs="Calibri"/>
                <w:color w:val="000000"/>
              </w:rPr>
              <w:br/>
              <w:t>- Δυνατότητα σχολιασμού και συζητήσεων</w:t>
            </w:r>
            <w:r>
              <w:rPr>
                <w:rFonts w:ascii="Calibri" w:hAnsi="Calibri" w:cs="Calibri"/>
                <w:color w:val="000000"/>
              </w:rPr>
              <w:br/>
              <w:t>- Ενσωμάτωση βίντεο και εικόνων</w:t>
            </w:r>
            <w:r>
              <w:rPr>
                <w:rFonts w:ascii="Calibri" w:hAnsi="Calibri" w:cs="Calibri"/>
                <w:color w:val="000000"/>
              </w:rPr>
              <w:br/>
              <w:t xml:space="preserve">- Χρήση </w:t>
            </w:r>
            <w:proofErr w:type="spellStart"/>
            <w:r>
              <w:rPr>
                <w:rFonts w:ascii="Calibri" w:hAnsi="Calibri" w:cs="Calibri"/>
                <w:color w:val="000000"/>
              </w:rPr>
              <w:t>link</w:t>
            </w:r>
            <w:proofErr w:type="spellEnd"/>
            <w:r>
              <w:rPr>
                <w:rFonts w:ascii="Calibri" w:hAnsi="Calibri" w:cs="Calibri"/>
                <w:color w:val="000000"/>
              </w:rPr>
              <w:t xml:space="preserve"> για εύκολη πλοήγηση μεταξύ διαφορετικών απόψεων</w:t>
            </w:r>
          </w:p>
          <w:p w:rsidR="001B2188" w:rsidRDefault="001B2188"/>
          <w:p w:rsidR="001B2188" w:rsidRDefault="001B2188"/>
          <w:p w:rsidR="001B2188" w:rsidRDefault="001B2188" w:rsidP="001B2188">
            <w:pPr>
              <w:rPr>
                <w:rFonts w:ascii="Calibri" w:hAnsi="Calibri" w:cs="Calibri"/>
                <w:color w:val="000000"/>
              </w:rPr>
            </w:pPr>
            <w:proofErr w:type="spellStart"/>
            <w:r>
              <w:rPr>
                <w:rFonts w:ascii="Calibri" w:hAnsi="Calibri" w:cs="Calibri"/>
                <w:color w:val="000000"/>
              </w:rPr>
              <w:t>Υποδομη</w:t>
            </w:r>
            <w:proofErr w:type="spellEnd"/>
            <w:r>
              <w:rPr>
                <w:rFonts w:ascii="Calibri" w:hAnsi="Calibri" w:cs="Calibri"/>
                <w:color w:val="000000"/>
              </w:rPr>
              <w:t xml:space="preserve"> για </w:t>
            </w:r>
            <w:proofErr w:type="spellStart"/>
            <w:r>
              <w:rPr>
                <w:rFonts w:ascii="Calibri" w:hAnsi="Calibri" w:cs="Calibri"/>
                <w:color w:val="000000"/>
              </w:rPr>
              <w:t>ενα</w:t>
            </w:r>
            <w:proofErr w:type="spellEnd"/>
            <w:r>
              <w:rPr>
                <w:rFonts w:ascii="Calibri" w:hAnsi="Calibri" w:cs="Calibri"/>
                <w:color w:val="000000"/>
              </w:rPr>
              <w:t xml:space="preserve"> </w:t>
            </w:r>
            <w:proofErr w:type="spellStart"/>
            <w:r>
              <w:rPr>
                <w:rFonts w:ascii="Calibri" w:hAnsi="Calibri" w:cs="Calibri"/>
                <w:color w:val="000000"/>
              </w:rPr>
              <w:t>debate</w:t>
            </w:r>
            <w:proofErr w:type="spellEnd"/>
            <w:r>
              <w:rPr>
                <w:rFonts w:ascii="Calibri" w:hAnsi="Calibri" w:cs="Calibri"/>
                <w:color w:val="000000"/>
              </w:rPr>
              <w:t xml:space="preserve">, </w:t>
            </w:r>
            <w:proofErr w:type="spellStart"/>
            <w:r>
              <w:rPr>
                <w:rFonts w:ascii="Calibri" w:hAnsi="Calibri" w:cs="Calibri"/>
                <w:color w:val="000000"/>
              </w:rPr>
              <w:t>οπως</w:t>
            </w:r>
            <w:proofErr w:type="spellEnd"/>
            <w:r>
              <w:rPr>
                <w:rFonts w:ascii="Calibri" w:hAnsi="Calibri" w:cs="Calibri"/>
                <w:color w:val="000000"/>
              </w:rPr>
              <w:t xml:space="preserve"> στο </w:t>
            </w:r>
            <w:proofErr w:type="spellStart"/>
            <w:r>
              <w:rPr>
                <w:rFonts w:ascii="Calibri" w:hAnsi="Calibri" w:cs="Calibri"/>
                <w:color w:val="000000"/>
              </w:rPr>
              <w:t>wiki</w:t>
            </w:r>
            <w:proofErr w:type="spellEnd"/>
            <w:r>
              <w:rPr>
                <w:rFonts w:ascii="Calibri" w:hAnsi="Calibri" w:cs="Calibri"/>
                <w:color w:val="000000"/>
              </w:rPr>
              <w:t xml:space="preserve"> για τη </w:t>
            </w:r>
            <w:proofErr w:type="spellStart"/>
            <w:r>
              <w:rPr>
                <w:rFonts w:ascii="Calibri" w:hAnsi="Calibri" w:cs="Calibri"/>
                <w:color w:val="000000"/>
              </w:rPr>
              <w:t>Δημοκρατια</w:t>
            </w:r>
            <w:proofErr w:type="spellEnd"/>
            <w:r>
              <w:rPr>
                <w:rFonts w:ascii="Calibri" w:hAnsi="Calibri" w:cs="Calibri"/>
                <w:color w:val="000000"/>
              </w:rPr>
              <w:t xml:space="preserve"> </w:t>
            </w:r>
            <w:proofErr w:type="spellStart"/>
            <w:r>
              <w:rPr>
                <w:rFonts w:ascii="Calibri" w:hAnsi="Calibri" w:cs="Calibri"/>
                <w:color w:val="000000"/>
              </w:rPr>
              <w:t>σημερα</w:t>
            </w:r>
            <w:proofErr w:type="spellEnd"/>
          </w:p>
          <w:p w:rsidR="001B2188" w:rsidRDefault="001B2188"/>
        </w:tc>
      </w:tr>
      <w:tr w:rsidR="00D57979" w:rsidTr="00166892">
        <w:tc>
          <w:tcPr>
            <w:tcW w:w="2972" w:type="dxa"/>
          </w:tcPr>
          <w:p w:rsidR="00D57979" w:rsidRDefault="00D57979">
            <w:proofErr w:type="spellStart"/>
            <w:r w:rsidRPr="00D57979">
              <w:t>Καριμπάμπαζ</w:t>
            </w:r>
            <w:proofErr w:type="spellEnd"/>
          </w:p>
        </w:tc>
        <w:tc>
          <w:tcPr>
            <w:tcW w:w="11624" w:type="dxa"/>
          </w:tcPr>
          <w:p w:rsidR="001B2188" w:rsidRDefault="001B2188" w:rsidP="001B2188">
            <w:pPr>
              <w:rPr>
                <w:rFonts w:ascii="Calibri" w:hAnsi="Calibri" w:cs="Calibri"/>
                <w:color w:val="000000"/>
              </w:rPr>
            </w:pPr>
            <w:r>
              <w:rPr>
                <w:rFonts w:ascii="Calibri" w:hAnsi="Calibri" w:cs="Calibri"/>
                <w:color w:val="000000"/>
              </w:rPr>
              <w:t xml:space="preserve">Δικαιώματα των παιδιών: </w:t>
            </w:r>
            <w:r>
              <w:rPr>
                <w:rFonts w:ascii="Calibri" w:hAnsi="Calibri" w:cs="Calibri"/>
                <w:color w:val="000000"/>
              </w:rPr>
              <w:br/>
              <w:t>Μαθησιακοί στόχοι:</w:t>
            </w:r>
            <w:r>
              <w:rPr>
                <w:rFonts w:ascii="Calibri" w:hAnsi="Calibri" w:cs="Calibri"/>
                <w:color w:val="000000"/>
              </w:rPr>
              <w:br/>
            </w:r>
            <w:r>
              <w:rPr>
                <w:rFonts w:ascii="Calibri" w:hAnsi="Calibri" w:cs="Calibri"/>
                <w:color w:val="000000"/>
              </w:rPr>
              <w:br/>
              <w:t>1. Οι μαθητές να κατανοήσουν την έννοια των δικαιωμάτων των παιδιών.</w:t>
            </w:r>
            <w:r>
              <w:rPr>
                <w:rFonts w:ascii="Calibri" w:hAnsi="Calibri" w:cs="Calibri"/>
                <w:color w:val="000000"/>
              </w:rPr>
              <w:br/>
              <w:t>2. Να συνδέσουν τα δικαιώματα με την καθημερινή τους ζωή.</w:t>
            </w:r>
            <w:r>
              <w:rPr>
                <w:rFonts w:ascii="Calibri" w:hAnsi="Calibri" w:cs="Calibri"/>
                <w:color w:val="000000"/>
              </w:rPr>
              <w:br/>
              <w:t xml:space="preserve">3. Να αναπτύξουν δεξιότητες συνεργασίας και ψηφιακού </w:t>
            </w:r>
            <w:proofErr w:type="spellStart"/>
            <w:r>
              <w:rPr>
                <w:rFonts w:ascii="Calibri" w:hAnsi="Calibri" w:cs="Calibri"/>
                <w:color w:val="000000"/>
              </w:rPr>
              <w:t>γραμματισμού</w:t>
            </w:r>
            <w:proofErr w:type="spellEnd"/>
            <w:r>
              <w:rPr>
                <w:rFonts w:ascii="Calibri" w:hAnsi="Calibri" w:cs="Calibri"/>
                <w:color w:val="000000"/>
              </w:rPr>
              <w:t>.</w:t>
            </w:r>
            <w:r>
              <w:rPr>
                <w:rFonts w:ascii="Calibri" w:hAnsi="Calibri" w:cs="Calibri"/>
                <w:color w:val="000000"/>
              </w:rPr>
              <w:br/>
            </w:r>
            <w:r>
              <w:rPr>
                <w:rFonts w:ascii="Calibri" w:hAnsi="Calibri" w:cs="Calibri"/>
                <w:color w:val="000000"/>
              </w:rPr>
              <w:br/>
              <w:t>“Ιστορία”:</w:t>
            </w:r>
            <w:r>
              <w:rPr>
                <w:rFonts w:ascii="Calibri" w:hAnsi="Calibri" w:cs="Calibri"/>
                <w:color w:val="000000"/>
              </w:rPr>
              <w:br/>
              <w:t xml:space="preserve">Οι μαθητές γίνονται «δημοσιογράφοι» μιας ψηφιακής αποστολής: ανακαλύπτουν ότι σε διάφορα μέρη του κόσμου παιδιά </w:t>
            </w:r>
            <w:r>
              <w:rPr>
                <w:rFonts w:ascii="Calibri" w:hAnsi="Calibri" w:cs="Calibri"/>
                <w:color w:val="000000"/>
              </w:rPr>
              <w:lastRenderedPageBreak/>
              <w:t xml:space="preserve">δεν έχουν βασικά δικαιώματα. Μέσα από το </w:t>
            </w:r>
            <w:proofErr w:type="spellStart"/>
            <w:r>
              <w:rPr>
                <w:rFonts w:ascii="Calibri" w:hAnsi="Calibri" w:cs="Calibri"/>
                <w:color w:val="000000"/>
              </w:rPr>
              <w:t>wiki</w:t>
            </w:r>
            <w:proofErr w:type="spellEnd"/>
            <w:r>
              <w:rPr>
                <w:rFonts w:ascii="Calibri" w:hAnsi="Calibri" w:cs="Calibri"/>
                <w:color w:val="000000"/>
              </w:rPr>
              <w:t>, καλούνται να ερευνήσουν, να καταγράψουν και να προτείνουν λύσεις, δημιουργώντας έναν “οδηγό δικαιωμάτων” για όλα τα παιδιά.</w:t>
            </w:r>
          </w:p>
          <w:p w:rsidR="00D57979" w:rsidRDefault="00D57979"/>
          <w:p w:rsidR="001B2188" w:rsidRDefault="001B2188" w:rsidP="001B2188">
            <w:pPr>
              <w:rPr>
                <w:rFonts w:ascii="Calibri" w:hAnsi="Calibri" w:cs="Calibri"/>
                <w:color w:val="000000"/>
              </w:rPr>
            </w:pPr>
            <w:r>
              <w:rPr>
                <w:rFonts w:ascii="Calibri" w:hAnsi="Calibri" w:cs="Calibri"/>
                <w:color w:val="000000"/>
              </w:rPr>
              <w:t xml:space="preserve">Δυνατότητες του </w:t>
            </w:r>
            <w:proofErr w:type="spellStart"/>
            <w:r>
              <w:rPr>
                <w:rFonts w:ascii="Calibri" w:hAnsi="Calibri" w:cs="Calibri"/>
                <w:color w:val="000000"/>
              </w:rPr>
              <w:t>wiki</w:t>
            </w:r>
            <w:proofErr w:type="spellEnd"/>
            <w:r>
              <w:rPr>
                <w:rFonts w:ascii="Calibri" w:hAnsi="Calibri" w:cs="Calibri"/>
                <w:color w:val="000000"/>
              </w:rPr>
              <w:t xml:space="preserve"> που θα αξιοποιηθούν:</w:t>
            </w:r>
            <w:r>
              <w:rPr>
                <w:rFonts w:ascii="Calibri" w:hAnsi="Calibri" w:cs="Calibri"/>
                <w:color w:val="000000"/>
              </w:rPr>
              <w:br/>
              <w:t>1. Δημιουργία σελίδων ανά δικαίωμα (π.χ. εκπαίδευση, υγεία)</w:t>
            </w:r>
            <w:r>
              <w:rPr>
                <w:rFonts w:ascii="Calibri" w:hAnsi="Calibri" w:cs="Calibri"/>
                <w:color w:val="000000"/>
              </w:rPr>
              <w:br/>
              <w:t>2. Εισαγωγή εικόνων και βίντεο</w:t>
            </w:r>
            <w:r>
              <w:rPr>
                <w:rFonts w:ascii="Calibri" w:hAnsi="Calibri" w:cs="Calibri"/>
                <w:color w:val="000000"/>
              </w:rPr>
              <w:br/>
              <w:t xml:space="preserve">3. </w:t>
            </w:r>
            <w:proofErr w:type="spellStart"/>
            <w:r>
              <w:rPr>
                <w:rFonts w:ascii="Calibri" w:hAnsi="Calibri" w:cs="Calibri"/>
                <w:color w:val="000000"/>
              </w:rPr>
              <w:t>Υπερσύνδεσμοι</w:t>
            </w:r>
            <w:proofErr w:type="spellEnd"/>
            <w:r>
              <w:rPr>
                <w:rFonts w:ascii="Calibri" w:hAnsi="Calibri" w:cs="Calibri"/>
                <w:color w:val="000000"/>
              </w:rPr>
              <w:t xml:space="preserve"> για πλοήγηση (</w:t>
            </w:r>
            <w:proofErr w:type="spellStart"/>
            <w:r>
              <w:rPr>
                <w:rFonts w:ascii="Calibri" w:hAnsi="Calibri" w:cs="Calibri"/>
                <w:color w:val="000000"/>
              </w:rPr>
              <w:t>διαδραστικότητα</w:t>
            </w:r>
            <w:proofErr w:type="spellEnd"/>
            <w:r>
              <w:rPr>
                <w:rFonts w:ascii="Calibri" w:hAnsi="Calibri" w:cs="Calibri"/>
                <w:color w:val="000000"/>
              </w:rPr>
              <w:t>)</w:t>
            </w:r>
            <w:r>
              <w:rPr>
                <w:rFonts w:ascii="Calibri" w:hAnsi="Calibri" w:cs="Calibri"/>
                <w:color w:val="000000"/>
              </w:rPr>
              <w:br/>
              <w:t>4. Συνεργατική συγγραφή περιεχομένου από τους μαθητές</w:t>
            </w:r>
            <w:r>
              <w:rPr>
                <w:rFonts w:ascii="Calibri" w:hAnsi="Calibri" w:cs="Calibri"/>
                <w:color w:val="000000"/>
              </w:rPr>
              <w:br/>
              <w:t>5. Σχόλια/ανατροφοδότηση</w:t>
            </w:r>
          </w:p>
          <w:p w:rsidR="001B2188" w:rsidRDefault="001B2188"/>
          <w:p w:rsidR="001B2188" w:rsidRDefault="001B2188">
            <w:proofErr w:type="spellStart"/>
            <w:r w:rsidRPr="001B2188">
              <w:t>Κατι</w:t>
            </w:r>
            <w:proofErr w:type="spellEnd"/>
            <w:r w:rsidRPr="001B2188">
              <w:t xml:space="preserve"> που </w:t>
            </w:r>
            <w:proofErr w:type="spellStart"/>
            <w:r w:rsidRPr="001B2188">
              <w:t>μοιαζει</w:t>
            </w:r>
            <w:proofErr w:type="spellEnd"/>
            <w:r w:rsidRPr="001B2188">
              <w:t xml:space="preserve"> με </w:t>
            </w:r>
            <w:proofErr w:type="spellStart"/>
            <w:r w:rsidRPr="001B2188">
              <w:t>ιστοεξερεύνηση</w:t>
            </w:r>
            <w:proofErr w:type="spellEnd"/>
          </w:p>
          <w:p w:rsidR="001B2188" w:rsidRDefault="001B2188"/>
        </w:tc>
      </w:tr>
      <w:tr w:rsidR="00D57979" w:rsidTr="00166892">
        <w:tc>
          <w:tcPr>
            <w:tcW w:w="2972" w:type="dxa"/>
          </w:tcPr>
          <w:p w:rsidR="00D57979" w:rsidRDefault="00D57979">
            <w:proofErr w:type="spellStart"/>
            <w:r w:rsidRPr="00D57979">
              <w:lastRenderedPageBreak/>
              <w:t>Κοτομπουκίτσες</w:t>
            </w:r>
            <w:proofErr w:type="spellEnd"/>
          </w:p>
        </w:tc>
        <w:tc>
          <w:tcPr>
            <w:tcW w:w="11624" w:type="dxa"/>
          </w:tcPr>
          <w:p w:rsidR="00166892" w:rsidRDefault="00166892" w:rsidP="00166892">
            <w:r w:rsidRPr="00166892">
              <w:t>ΜΑΘΗΣΙΑΚΟΙ ΣΤΟΧΟΙ:</w:t>
            </w:r>
            <w:r w:rsidRPr="00166892">
              <w:br/>
              <w:t>Οι μαθητές να είναι σε θέση:</w:t>
            </w:r>
            <w:r w:rsidRPr="00166892">
              <w:br/>
              <w:t>1.Να αναγνωρίζουν βασικούς οργανισμούς που ζουν στη θάλασσα (ζώα και φυτά).</w:t>
            </w:r>
            <w:r w:rsidRPr="00166892">
              <w:br/>
              <w:t>2.Να περιγράφουν απλά χαρακτηριστικά της θαλάσσιας ζωής και των οικοσυστημάτων.</w:t>
            </w:r>
            <w:r w:rsidRPr="00166892">
              <w:br/>
              <w:t>3.Να αναγνωρίζουν τη σημασία της θάλασσας για τη ζωή στον πλανήτη.</w:t>
            </w:r>
            <w:r w:rsidRPr="00166892">
              <w:br/>
              <w:t xml:space="preserve">4.Να αναζητούν και να οργανώνουν πληροφορίες μέσα από το </w:t>
            </w:r>
            <w:proofErr w:type="spellStart"/>
            <w:r w:rsidRPr="00166892">
              <w:t>wiki</w:t>
            </w:r>
            <w:proofErr w:type="spellEnd"/>
            <w:r w:rsidRPr="00166892">
              <w:t>.</w:t>
            </w:r>
            <w:r w:rsidRPr="00166892">
              <w:br/>
              <w:t>5.Να συνεργάζονται σε ομάδες για τη δημιουργία απλού ψηφιακού περιεχομένου.</w:t>
            </w:r>
            <w:r w:rsidRPr="00166892">
              <w:br/>
            </w:r>
            <w:r w:rsidRPr="00166892">
              <w:br/>
              <w:t>ΙΣΤΟΡΙΑ:</w:t>
            </w:r>
            <w:r w:rsidRPr="00166892">
              <w:br/>
              <w:t>«Παιδιά, σήμερα θα ξεκινήσουμε ένα διαφορετικό ταξίδι… ένα ταξίδι βαθιά μέσα στη θάλασσα!</w:t>
            </w:r>
            <w:r w:rsidRPr="00166892">
              <w:br/>
            </w:r>
            <w:r w:rsidRPr="00166892">
              <w:br/>
              <w:t>Μόλις λάβαμε ένα μήνυμα από έναν θαλάσσιο σταθμό έρευνας: οι επιστήμονες χρειάζονται τη βοήθειά μας, γιατί πολλά στοιχεία για τη ζωή στη θάλασσα έχουν χαθεί.</w:t>
            </w:r>
            <w:r w:rsidRPr="00166892">
              <w:br/>
            </w:r>
            <w:r w:rsidRPr="00166892">
              <w:br/>
              <w:t xml:space="preserve">Μας ζήτησαν να γίνουμε “μικροί θαλάσσιοι εξερευνητές” και να χρησιμοποιήσουμε ένα ειδικό ψηφιακό εργαλείο (το </w:t>
            </w:r>
            <w:proofErr w:type="spellStart"/>
            <w:r w:rsidRPr="00166892">
              <w:t>wiki</w:t>
            </w:r>
            <w:proofErr w:type="spellEnd"/>
            <w:r w:rsidRPr="00166892">
              <w:t xml:space="preserve"> μας) για να συγκεντρώσουμε πληροφορίες.</w:t>
            </w:r>
            <w:r w:rsidRPr="00166892">
              <w:br/>
            </w:r>
            <w:r w:rsidRPr="00166892">
              <w:br/>
              <w:t>Κάθε ομάδα θα αναλάβει μια αποστολή:</w:t>
            </w:r>
            <w:r w:rsidRPr="00166892">
              <w:br/>
              <w:t>άλλοι θα ερευνήσουν τα θαλάσσια ζώα, άλλοι τα φυτά, άλλοι τα οικοσυστήματα και άλλοι τρόπους προστασίας της θάλασσας.</w:t>
            </w:r>
            <w:r w:rsidRPr="00166892">
              <w:br/>
            </w:r>
            <w:r w:rsidRPr="00166892">
              <w:br/>
              <w:t>Στο τέλος, θα ενώσουμε όλες τις πληροφορίες και θα δημιουργήσουμε τον δικό μας οδηγό για τη ζωή στη θάλασσα!»</w:t>
            </w:r>
          </w:p>
          <w:p w:rsidR="00166892" w:rsidRDefault="00166892" w:rsidP="00166892"/>
          <w:p w:rsidR="00166892" w:rsidRDefault="00166892" w:rsidP="00166892">
            <w:pPr>
              <w:rPr>
                <w:rFonts w:ascii="Arial" w:hAnsi="Arial" w:cs="Arial"/>
                <w:color w:val="000000"/>
                <w:sz w:val="20"/>
                <w:szCs w:val="20"/>
              </w:rPr>
            </w:pPr>
            <w:r>
              <w:rPr>
                <w:rFonts w:ascii="Arial" w:hAnsi="Arial" w:cs="Arial"/>
                <w:color w:val="000000"/>
                <w:sz w:val="20"/>
                <w:szCs w:val="20"/>
              </w:rPr>
              <w:t>Θα αναδειχθούν ιδιαίτερα :</w:t>
            </w:r>
            <w:r>
              <w:rPr>
                <w:rFonts w:ascii="Arial" w:hAnsi="Arial" w:cs="Arial"/>
                <w:color w:val="000000"/>
                <w:sz w:val="20"/>
                <w:szCs w:val="20"/>
              </w:rPr>
              <w:br/>
              <w:t>1) Η διαθεματικότητα: Η διαθεματικότητα θα φανεί μέσα από τη σύνδεση διαφορετικών γνωστικών αντικειμένων (π.χ. Γλώσσα, Φυσικές Επιστήμες, Πληροφορική) γύρω από το θέμα της ζωής στη θάλασσα.</w:t>
            </w:r>
            <w:r>
              <w:rPr>
                <w:rFonts w:ascii="Arial" w:hAnsi="Arial" w:cs="Arial"/>
                <w:color w:val="000000"/>
                <w:sz w:val="20"/>
                <w:szCs w:val="20"/>
              </w:rPr>
              <w:br/>
              <w:t xml:space="preserve">2) Η </w:t>
            </w:r>
            <w:proofErr w:type="spellStart"/>
            <w:r>
              <w:rPr>
                <w:rFonts w:ascii="Arial" w:hAnsi="Arial" w:cs="Arial"/>
                <w:color w:val="000000"/>
                <w:sz w:val="20"/>
                <w:szCs w:val="20"/>
              </w:rPr>
              <w:t>πολυτροπικότητα</w:t>
            </w:r>
            <w:proofErr w:type="spellEnd"/>
            <w:r>
              <w:rPr>
                <w:rFonts w:ascii="Arial" w:hAnsi="Arial" w:cs="Arial"/>
                <w:color w:val="000000"/>
                <w:sz w:val="20"/>
                <w:szCs w:val="20"/>
              </w:rPr>
              <w:t xml:space="preserve">: Η </w:t>
            </w:r>
            <w:proofErr w:type="spellStart"/>
            <w:r>
              <w:rPr>
                <w:rFonts w:ascii="Arial" w:hAnsi="Arial" w:cs="Arial"/>
                <w:color w:val="000000"/>
                <w:sz w:val="20"/>
                <w:szCs w:val="20"/>
              </w:rPr>
              <w:t>πολυτροπικότητα</w:t>
            </w:r>
            <w:proofErr w:type="spellEnd"/>
            <w:r>
              <w:rPr>
                <w:rFonts w:ascii="Arial" w:hAnsi="Arial" w:cs="Arial"/>
                <w:color w:val="000000"/>
                <w:sz w:val="20"/>
                <w:szCs w:val="20"/>
              </w:rPr>
              <w:t xml:space="preserve"> θα φανεί από τη χρήση διαφορετικών μορφών πληροφορίας, όπως κείμενο, εικόνες, βίντεο και </w:t>
            </w:r>
            <w:proofErr w:type="spellStart"/>
            <w:r>
              <w:rPr>
                <w:rFonts w:ascii="Arial" w:hAnsi="Arial" w:cs="Arial"/>
                <w:color w:val="000000"/>
                <w:sz w:val="20"/>
                <w:szCs w:val="20"/>
              </w:rPr>
              <w:t>υπερσύνδεσμοι</w:t>
            </w:r>
            <w:proofErr w:type="spellEnd"/>
            <w:r>
              <w:rPr>
                <w:rFonts w:ascii="Arial" w:hAnsi="Arial" w:cs="Arial"/>
                <w:color w:val="000000"/>
                <w:sz w:val="20"/>
                <w:szCs w:val="20"/>
              </w:rPr>
              <w:t>, που βοηθούν στην καλύτερη κατανόηση του περιεχομένου.</w:t>
            </w:r>
            <w:r>
              <w:rPr>
                <w:rFonts w:ascii="Arial" w:hAnsi="Arial" w:cs="Arial"/>
                <w:color w:val="000000"/>
                <w:sz w:val="20"/>
                <w:szCs w:val="20"/>
              </w:rPr>
              <w:br/>
              <w:t xml:space="preserve">3)Η </w:t>
            </w:r>
            <w:proofErr w:type="spellStart"/>
            <w:r>
              <w:rPr>
                <w:rFonts w:ascii="Arial" w:hAnsi="Arial" w:cs="Arial"/>
                <w:color w:val="000000"/>
                <w:sz w:val="20"/>
                <w:szCs w:val="20"/>
              </w:rPr>
              <w:t>συνεργατικότητα</w:t>
            </w:r>
            <w:proofErr w:type="spellEnd"/>
            <w:r>
              <w:rPr>
                <w:rFonts w:ascii="Arial" w:hAnsi="Arial" w:cs="Arial"/>
                <w:color w:val="000000"/>
                <w:sz w:val="20"/>
                <w:szCs w:val="20"/>
              </w:rPr>
              <w:t xml:space="preserve">: Η </w:t>
            </w:r>
            <w:proofErr w:type="spellStart"/>
            <w:r>
              <w:rPr>
                <w:rFonts w:ascii="Arial" w:hAnsi="Arial" w:cs="Arial"/>
                <w:color w:val="000000"/>
                <w:sz w:val="20"/>
                <w:szCs w:val="20"/>
              </w:rPr>
              <w:t>συνεργατικότητα</w:t>
            </w:r>
            <w:proofErr w:type="spellEnd"/>
            <w:r>
              <w:rPr>
                <w:rFonts w:ascii="Arial" w:hAnsi="Arial" w:cs="Arial"/>
                <w:color w:val="000000"/>
                <w:sz w:val="20"/>
                <w:szCs w:val="20"/>
              </w:rPr>
              <w:t xml:space="preserve"> θα φανεί μέσω της εργασίας των μαθητών σε ομάδες για τη δημιουργία και την επεξεργασία του περιεχομένου. Επρόκειτο να συζητούν, να μοιράζουν ρόλους και να </w:t>
            </w:r>
            <w:proofErr w:type="spellStart"/>
            <w:r>
              <w:rPr>
                <w:rFonts w:ascii="Arial" w:hAnsi="Arial" w:cs="Arial"/>
                <w:color w:val="000000"/>
                <w:sz w:val="20"/>
                <w:szCs w:val="20"/>
              </w:rPr>
              <w:t>συνδιαμορφώνουν</w:t>
            </w:r>
            <w:proofErr w:type="spellEnd"/>
            <w:r>
              <w:rPr>
                <w:rFonts w:ascii="Arial" w:hAnsi="Arial" w:cs="Arial"/>
                <w:color w:val="000000"/>
                <w:sz w:val="20"/>
                <w:szCs w:val="20"/>
              </w:rPr>
              <w:t xml:space="preserve"> κείμενα, εικόνες και δραστηριότητες, αναπτύσσοντας έτσι δεξιότητες ομαδικής εργασίας και κοινής επίλυσης προβλημάτων.</w:t>
            </w:r>
          </w:p>
          <w:p w:rsidR="00166892" w:rsidRDefault="00166892" w:rsidP="00166892"/>
          <w:p w:rsidR="00166892" w:rsidRPr="00166892" w:rsidRDefault="00166892" w:rsidP="00166892">
            <w:proofErr w:type="spellStart"/>
            <w:r w:rsidRPr="00166892">
              <w:t>Κατι</w:t>
            </w:r>
            <w:proofErr w:type="spellEnd"/>
            <w:r w:rsidRPr="00166892">
              <w:t xml:space="preserve"> που </w:t>
            </w:r>
            <w:proofErr w:type="spellStart"/>
            <w:r w:rsidRPr="00166892">
              <w:t>μοιαζει</w:t>
            </w:r>
            <w:proofErr w:type="spellEnd"/>
            <w:r w:rsidRPr="00166892">
              <w:t xml:space="preserve"> με </w:t>
            </w:r>
            <w:proofErr w:type="spellStart"/>
            <w:r w:rsidRPr="00166892">
              <w:t>ιστοεξερεύνηση</w:t>
            </w:r>
            <w:proofErr w:type="spellEnd"/>
          </w:p>
          <w:p w:rsidR="00D57979" w:rsidRDefault="00D57979"/>
        </w:tc>
      </w:tr>
      <w:tr w:rsidR="00D57979" w:rsidTr="00166892">
        <w:tc>
          <w:tcPr>
            <w:tcW w:w="2972" w:type="dxa"/>
          </w:tcPr>
          <w:p w:rsidR="00D57979" w:rsidRDefault="00D57979">
            <w:r w:rsidRPr="00C61185">
              <w:rPr>
                <w:highlight w:val="green"/>
              </w:rPr>
              <w:t>Λυγερά Κορμιά</w:t>
            </w:r>
          </w:p>
        </w:tc>
        <w:tc>
          <w:tcPr>
            <w:tcW w:w="11624" w:type="dxa"/>
          </w:tcPr>
          <w:p w:rsidR="00D57979" w:rsidRDefault="00D57979"/>
        </w:tc>
      </w:tr>
      <w:tr w:rsidR="00D57979" w:rsidTr="00166892">
        <w:tc>
          <w:tcPr>
            <w:tcW w:w="2972" w:type="dxa"/>
          </w:tcPr>
          <w:p w:rsidR="00D57979" w:rsidRDefault="00D57979">
            <w:r w:rsidRPr="00D57979">
              <w:t>Ο Μάκης και ο παίδαρος</w:t>
            </w:r>
          </w:p>
        </w:tc>
        <w:tc>
          <w:tcPr>
            <w:tcW w:w="11624" w:type="dxa"/>
          </w:tcPr>
          <w:p w:rsidR="00166892" w:rsidRDefault="00166892" w:rsidP="00166892">
            <w:r w:rsidRPr="00166892">
              <w:t>Οξέα-Βάσεις-Άλατα</w:t>
            </w:r>
            <w:r w:rsidRPr="00166892">
              <w:br/>
              <w:t>Στόχοι : Οι μαθητές να:</w:t>
            </w:r>
            <w:r w:rsidRPr="00166892">
              <w:br/>
              <w:t>Διακρίνουν τα οξέα, τις βάσεις και τα άλατα</w:t>
            </w:r>
            <w:r w:rsidRPr="00166892">
              <w:br/>
              <w:t>Διαπιστώνουν πειραματικά αν μια ουσία είναι ή περιέχουν οξύ ή βάση</w:t>
            </w:r>
            <w:r w:rsidRPr="00166892">
              <w:br/>
              <w:t>Παρασκευάζουν δείκτη και να τον χρησιμοποιούν για ανίχνευση οξέων και βάσεων</w:t>
            </w:r>
            <w:r w:rsidRPr="00166892">
              <w:br/>
              <w:t>Διακρίνουν ότι μερικές ουσίες που χρησιμοποιούν καθημερινά είναι οξέα ή βάσεις</w:t>
            </w:r>
            <w:r w:rsidRPr="00166892">
              <w:br/>
              <w:t>Διαπιστώσουν πειραματικά την εξουδετέρωση ενός οξέος από μια βάση</w:t>
            </w:r>
            <w:r w:rsidRPr="00166892">
              <w:br/>
              <w:t>Αναγνωρίζουν ότι οι ουσίες που προκύπτουν από την εξουδετέρωση είναι άλατα</w:t>
            </w:r>
            <w:r w:rsidRPr="00166892">
              <w:br/>
              <w:t>Συνεργάζονται και να συζητούν σε ομάδες</w:t>
            </w:r>
            <w:r w:rsidRPr="00166892">
              <w:br/>
              <w:t xml:space="preserve">Συνεργαστούν σε ομάδες με στόχο τη δημιουργία σελίδων με </w:t>
            </w:r>
            <w:proofErr w:type="spellStart"/>
            <w:r w:rsidRPr="00166892">
              <w:t>πολυμεσικό</w:t>
            </w:r>
            <w:proofErr w:type="spellEnd"/>
            <w:r w:rsidRPr="00166892">
              <w:t xml:space="preserve"> υλικό </w:t>
            </w:r>
            <w:r w:rsidRPr="00166892">
              <w:br/>
              <w:t>Αναπτύξουν τις δεξιότητες τους στην (ψηφιακή) επικοινωνία, συνεργασία και δημιουργικότητα.</w:t>
            </w:r>
            <w:r w:rsidRPr="00166892">
              <w:br/>
            </w:r>
            <w:r w:rsidRPr="00166892">
              <w:br/>
              <w:t xml:space="preserve">"Ιστορία" : Πηγαίνουμε στο σχολείο ένα λεμόνι , μαγειρική σόδα και σαπούνι. Ρωτάμε τα παιδιά αν έχουν δοκιμάσει ποτέ λεμόνι και τι γεύση έχει (αν είναι ξινή ή όχι) καθώς και αν έχει τύχει </w:t>
            </w:r>
            <w:proofErr w:type="spellStart"/>
            <w:r w:rsidRPr="00166892">
              <w:t>καταλάθος</w:t>
            </w:r>
            <w:proofErr w:type="spellEnd"/>
            <w:r w:rsidRPr="00166892">
              <w:t xml:space="preserve"> όταν κάνουν μπάνιο να έχουν καταπιεί σαμπουάν για το τι γεύση έχει. Διαφέρουν οι δυο αυτές γεύσεις μεταξύ τους. Στη συνέχεια, στη μαγειρική σόδα ρίχνουμε λεμόνι και προκαλείται μια χημική αντίδραση. Τους ρωτάμε να μας πουν αν γνωρίζουν γιατί συμβαίνει αυτό και αν θα θέλανε να μάθουνε παραπάνω πράγματα για τα αντικείμενα αυτά που τους έχουμε φέρει γιατί μπορεί να είναι άσχετα μεταξύ τους αλλά σχετίζονται και τα 3 με την χημεία.</w:t>
            </w:r>
          </w:p>
          <w:p w:rsidR="00166892" w:rsidRDefault="00166892" w:rsidP="00166892"/>
          <w:p w:rsidR="00166892" w:rsidRDefault="00166892" w:rsidP="00166892">
            <w:r w:rsidRPr="00166892">
              <w:t xml:space="preserve">Να φτιάχνουν οι μαθητές σελίδες </w:t>
            </w:r>
            <w:proofErr w:type="spellStart"/>
            <w:r w:rsidRPr="00166892">
              <w:t>πολυμεσικού</w:t>
            </w:r>
            <w:proofErr w:type="spellEnd"/>
            <w:r w:rsidRPr="00166892">
              <w:t xml:space="preserve"> χαρακτήρα. Να σχολιάζουν οι μαθητές σελίδες που έχουν φτιάξει συμμαθητές τους. Να εκφραστούν οι μαθητές με γραπτό λόγο. Να φτιάχνουν οι μαθητές σελίδες με το περιεχόμενο που επιλέγουν και να τις συνδέουν μεταξύ τους. Να κατασκευάζει μια ομάδα μαθητών μαζί την ίδια σελίδα.</w:t>
            </w:r>
          </w:p>
          <w:p w:rsidR="00166892" w:rsidRDefault="00166892" w:rsidP="00166892"/>
          <w:p w:rsidR="00166892" w:rsidRPr="00166892" w:rsidRDefault="00166892" w:rsidP="00166892">
            <w:proofErr w:type="spellStart"/>
            <w:r w:rsidRPr="00166892">
              <w:t>Ενα</w:t>
            </w:r>
            <w:proofErr w:type="spellEnd"/>
            <w:r w:rsidRPr="00166892">
              <w:t xml:space="preserve"> </w:t>
            </w:r>
            <w:proofErr w:type="spellStart"/>
            <w:r w:rsidRPr="00166892">
              <w:t>wiki</w:t>
            </w:r>
            <w:proofErr w:type="spellEnd"/>
            <w:r w:rsidRPr="00166892">
              <w:t xml:space="preserve"> που θα </w:t>
            </w:r>
            <w:proofErr w:type="spellStart"/>
            <w:r w:rsidRPr="00166892">
              <w:t>συνδεει</w:t>
            </w:r>
            <w:proofErr w:type="spellEnd"/>
            <w:r w:rsidRPr="00166892">
              <w:t xml:space="preserve"> τον </w:t>
            </w:r>
            <w:proofErr w:type="spellStart"/>
            <w:r w:rsidRPr="00166892">
              <w:t>κοσμο</w:t>
            </w:r>
            <w:proofErr w:type="spellEnd"/>
            <w:r w:rsidRPr="00166892">
              <w:t xml:space="preserve"> των </w:t>
            </w:r>
            <w:proofErr w:type="spellStart"/>
            <w:r w:rsidRPr="00166892">
              <w:t>ψηφιακων</w:t>
            </w:r>
            <w:proofErr w:type="spellEnd"/>
            <w:r w:rsidRPr="00166892">
              <w:t xml:space="preserve"> αναπαραστάσεων με τον </w:t>
            </w:r>
            <w:proofErr w:type="spellStart"/>
            <w:r w:rsidRPr="00166892">
              <w:t>φυσικο</w:t>
            </w:r>
            <w:proofErr w:type="spellEnd"/>
            <w:r w:rsidRPr="00166892">
              <w:t xml:space="preserve"> ή/και τον </w:t>
            </w:r>
            <w:proofErr w:type="spellStart"/>
            <w:r w:rsidRPr="00166892">
              <w:t>κοινωνικο</w:t>
            </w:r>
            <w:proofErr w:type="spellEnd"/>
            <w:r w:rsidRPr="00166892">
              <w:t xml:space="preserve"> </w:t>
            </w:r>
            <w:proofErr w:type="spellStart"/>
            <w:r w:rsidRPr="00166892">
              <w:t>κοσμο</w:t>
            </w:r>
            <w:proofErr w:type="spellEnd"/>
            <w:r w:rsidRPr="00166892">
              <w:t xml:space="preserve"> (</w:t>
            </w:r>
            <w:proofErr w:type="spellStart"/>
            <w:r w:rsidRPr="00166892">
              <w:t>οπως</w:t>
            </w:r>
            <w:proofErr w:type="spellEnd"/>
            <w:r w:rsidRPr="00166892">
              <w:t xml:space="preserve"> στον Πνευμοθώρακα)</w:t>
            </w:r>
          </w:p>
          <w:p w:rsidR="00D57979" w:rsidRDefault="00D57979"/>
        </w:tc>
      </w:tr>
      <w:tr w:rsidR="00D57979" w:rsidTr="00166892">
        <w:tc>
          <w:tcPr>
            <w:tcW w:w="2972" w:type="dxa"/>
          </w:tcPr>
          <w:p w:rsidR="00D57979" w:rsidRDefault="00D57979">
            <w:r w:rsidRPr="00D57979">
              <w:t xml:space="preserve">Οι 3 </w:t>
            </w:r>
            <w:proofErr w:type="spellStart"/>
            <w:r w:rsidRPr="00D57979">
              <w:t>χάριτες</w:t>
            </w:r>
            <w:proofErr w:type="spellEnd"/>
          </w:p>
        </w:tc>
        <w:tc>
          <w:tcPr>
            <w:tcW w:w="11624" w:type="dxa"/>
          </w:tcPr>
          <w:p w:rsidR="007B5849" w:rsidRPr="007B5849" w:rsidRDefault="007B5849" w:rsidP="007B5849">
            <w:r w:rsidRPr="007B5849">
              <w:t xml:space="preserve">Θέμα εργασίας: "Γνωρίζοντας τα γεωγραφικά διαμερίσματα της Ελλάδας" </w:t>
            </w:r>
            <w:r w:rsidRPr="007B5849">
              <w:br/>
            </w:r>
            <w:r w:rsidRPr="007B5849">
              <w:br/>
              <w:t>Μαθησιακοί στόχοι: Οι μαθητές/μαθήτριες να είναι σε θέση να:</w:t>
            </w:r>
            <w:r w:rsidRPr="007B5849">
              <w:br/>
              <w:t>1) εντοπίζουν στον χάρτη και να ονομάζουν τα γεωγραφικά διαμερίσματα της Ελλάδας.</w:t>
            </w:r>
            <w:r w:rsidRPr="007B5849">
              <w:br/>
              <w:t>2) περιγράφουν βασικά χαρακτηριστικά κάθε γεωγραφικού διαμερίσματος.</w:t>
            </w:r>
            <w:r w:rsidRPr="007B5849">
              <w:br/>
              <w:t xml:space="preserve">3) αναπτύσσουν δεξιότητες αναζήτησης, επιλογής και οργάνωσης πληροφοριών μέσω του </w:t>
            </w:r>
            <w:proofErr w:type="spellStart"/>
            <w:r w:rsidRPr="007B5849">
              <w:t>wiki</w:t>
            </w:r>
            <w:proofErr w:type="spellEnd"/>
            <w:r w:rsidRPr="007B5849">
              <w:t xml:space="preserve">. </w:t>
            </w:r>
            <w:r w:rsidRPr="007B5849">
              <w:br/>
            </w:r>
            <w:r w:rsidRPr="007B5849">
              <w:br/>
              <w:t>Με αφορμή το μάθημα της Γεωγραφίας στην Ε΄ Δημοτικού, θα κάνουμε όλοι μαζί ένα ταξίδι στην Ελλάδα, γνωρίζοντας ξεχωριστά το κάθε γεωγραφικό διαμέρισμα.</w:t>
            </w:r>
          </w:p>
          <w:p w:rsidR="00D57979" w:rsidRDefault="00D57979"/>
          <w:p w:rsidR="007B5849" w:rsidRDefault="007B5849"/>
          <w:p w:rsidR="00DE7A32" w:rsidRDefault="00DE7A32" w:rsidP="00DE7A32">
            <w:pPr>
              <w:rPr>
                <w:rFonts w:ascii="Arial" w:hAnsi="Arial" w:cs="Arial"/>
                <w:color w:val="000000"/>
                <w:sz w:val="20"/>
                <w:szCs w:val="20"/>
              </w:rPr>
            </w:pPr>
            <w:r>
              <w:rPr>
                <w:rFonts w:ascii="Arial" w:hAnsi="Arial" w:cs="Arial"/>
                <w:color w:val="000000"/>
                <w:sz w:val="20"/>
                <w:szCs w:val="20"/>
              </w:rPr>
              <w:t>Η συνεργατική επεξεργασία και η ταξινόμηση περιεχομένου σε οργανωμένες σελίδες ενισχύουν την ομαδικότητα και την δόμηση της γνώσης. Παράλληλα, η ενσωμάτωση πολυτροπικού υλικού (π.χ. χάρτες, εικόνες) υποστηρίζει την καλύτερη κατανόηση!</w:t>
            </w:r>
          </w:p>
          <w:p w:rsidR="007B5849" w:rsidRDefault="007B5849"/>
          <w:p w:rsidR="00DE7A32" w:rsidRDefault="00DE7A32"/>
          <w:p w:rsidR="00DE7A32" w:rsidRPr="00A21992" w:rsidRDefault="00DE7A32">
            <w:pPr>
              <w:rPr>
                <w:lang w:val="en-US"/>
              </w:rPr>
            </w:pPr>
            <w:proofErr w:type="spellStart"/>
            <w:r w:rsidRPr="00DE7A32">
              <w:t>Κατι</w:t>
            </w:r>
            <w:proofErr w:type="spellEnd"/>
            <w:r w:rsidRPr="00DE7A32">
              <w:t xml:space="preserve"> που </w:t>
            </w:r>
            <w:proofErr w:type="spellStart"/>
            <w:r w:rsidRPr="00DE7A32">
              <w:t>μοιαζει</w:t>
            </w:r>
            <w:proofErr w:type="spellEnd"/>
            <w:r w:rsidRPr="00DE7A32">
              <w:t xml:space="preserve"> με </w:t>
            </w:r>
            <w:proofErr w:type="spellStart"/>
            <w:r w:rsidRPr="00DE7A32">
              <w:t>ιστοεξερεύνηση</w:t>
            </w:r>
            <w:proofErr w:type="spellEnd"/>
          </w:p>
        </w:tc>
      </w:tr>
      <w:tr w:rsidR="00D57979" w:rsidTr="00166892">
        <w:tc>
          <w:tcPr>
            <w:tcW w:w="2972" w:type="dxa"/>
          </w:tcPr>
          <w:p w:rsidR="00D57979" w:rsidRDefault="00D57979">
            <w:proofErr w:type="spellStart"/>
            <w:r w:rsidRPr="00D57979">
              <w:t>Τζένιφερς</w:t>
            </w:r>
            <w:proofErr w:type="spellEnd"/>
          </w:p>
        </w:tc>
        <w:tc>
          <w:tcPr>
            <w:tcW w:w="11624" w:type="dxa"/>
          </w:tcPr>
          <w:p w:rsidR="001B2188" w:rsidRDefault="001B2188" w:rsidP="001B2188">
            <w:pPr>
              <w:spacing w:after="240"/>
              <w:rPr>
                <w:rFonts w:ascii="Calibri" w:hAnsi="Calibri" w:cs="Calibri"/>
                <w:color w:val="000000"/>
              </w:rPr>
            </w:pPr>
            <w:r>
              <w:rPr>
                <w:rFonts w:ascii="Calibri" w:hAnsi="Calibri" w:cs="Calibri"/>
                <w:color w:val="000000"/>
              </w:rPr>
              <w:t>Οι μαθητές/</w:t>
            </w:r>
            <w:proofErr w:type="spellStart"/>
            <w:r>
              <w:rPr>
                <w:rFonts w:ascii="Calibri" w:hAnsi="Calibri" w:cs="Calibri"/>
                <w:color w:val="000000"/>
              </w:rPr>
              <w:t>τριες</w:t>
            </w:r>
            <w:proofErr w:type="spellEnd"/>
            <w:r>
              <w:rPr>
                <w:rFonts w:ascii="Calibri" w:hAnsi="Calibri" w:cs="Calibri"/>
                <w:color w:val="000000"/>
              </w:rPr>
              <w:t xml:space="preserve"> να μπορούν να:</w:t>
            </w:r>
            <w:r>
              <w:rPr>
                <w:rFonts w:ascii="Calibri" w:hAnsi="Calibri" w:cs="Calibri"/>
                <w:color w:val="000000"/>
              </w:rPr>
              <w:br/>
              <w:t>1.Διακρίνουν τις καθημερινές συνήθειες που προάγουν την υγεία (διατροφή, κίνηση, ύπνος) από εκείνες που την επιβαρύνουν.</w:t>
            </w:r>
            <w:r>
              <w:rPr>
                <w:rFonts w:ascii="Calibri" w:hAnsi="Calibri" w:cs="Calibri"/>
                <w:color w:val="000000"/>
              </w:rPr>
              <w:br/>
              <w:t>2. Κατονομάζουν τα βασικά συναισθήματα και τα υλικά που απαιτούνται για την ατομική καθαριότητα.</w:t>
            </w:r>
            <w:r>
              <w:rPr>
                <w:rFonts w:ascii="Calibri" w:hAnsi="Calibri" w:cs="Calibri"/>
                <w:color w:val="000000"/>
              </w:rPr>
              <w:br/>
              <w:t>3.Συσχετίζουν τις επιλογές τους (π.χ. τι θα φάνε, πώς θα κινηθούν) με την ευεξία του σώματός τους.</w:t>
            </w:r>
            <w:r>
              <w:rPr>
                <w:rFonts w:ascii="Calibri" w:hAnsi="Calibri" w:cs="Calibri"/>
                <w:color w:val="000000"/>
              </w:rPr>
              <w:br/>
              <w:t xml:space="preserve">4.Εφαρμόζουν αυτόνομες πρακτικές </w:t>
            </w:r>
            <w:proofErr w:type="spellStart"/>
            <w:r>
              <w:rPr>
                <w:rFonts w:ascii="Calibri" w:hAnsi="Calibri" w:cs="Calibri"/>
                <w:color w:val="000000"/>
              </w:rPr>
              <w:t>αυτοφροντίδας</w:t>
            </w:r>
            <w:proofErr w:type="spellEnd"/>
            <w:r>
              <w:rPr>
                <w:rFonts w:ascii="Calibri" w:hAnsi="Calibri" w:cs="Calibri"/>
                <w:color w:val="000000"/>
              </w:rPr>
              <w:t xml:space="preserve"> και υγιεινής στην καθημερινή σχολική ζωή.</w:t>
            </w:r>
            <w:r>
              <w:rPr>
                <w:rFonts w:ascii="Calibri" w:hAnsi="Calibri" w:cs="Calibri"/>
                <w:color w:val="000000"/>
              </w:rPr>
              <w:br/>
              <w:t>5.Συνεργάζονται αποτελεσματικά σε μικρές ομάδες για την επίλυση προβλημάτων ή τη δημιουργία κοινών έργων.</w:t>
            </w:r>
            <w:r>
              <w:rPr>
                <w:rFonts w:ascii="Calibri" w:hAnsi="Calibri" w:cs="Calibri"/>
                <w:color w:val="000000"/>
              </w:rPr>
              <w:br/>
              <w:t>6.Επικοινωνούν με σαφήνεια τις προσωπικές τους ανάγκες, τις προτιμήσεις τους και τον συναισθηματικό τους κόσμο.</w:t>
            </w:r>
            <w:r>
              <w:rPr>
                <w:rFonts w:ascii="Calibri" w:hAnsi="Calibri" w:cs="Calibri"/>
                <w:color w:val="000000"/>
              </w:rPr>
              <w:br/>
              <w:t>7.Υιοθετούν ενεργό ρόλο στη φροντίδα του εαυτού τους, επιδεικνύοντας υπευθυνότητα και αυτοσεβασμό.</w:t>
            </w:r>
            <w:r>
              <w:rPr>
                <w:rFonts w:ascii="Calibri" w:hAnsi="Calibri" w:cs="Calibri"/>
                <w:color w:val="000000"/>
              </w:rPr>
              <w:br/>
              <w:t xml:space="preserve">8.Εκδηλώνουν </w:t>
            </w:r>
            <w:proofErr w:type="spellStart"/>
            <w:r>
              <w:rPr>
                <w:rFonts w:ascii="Calibri" w:hAnsi="Calibri" w:cs="Calibri"/>
                <w:color w:val="000000"/>
              </w:rPr>
              <w:t>ενσυναίσθηση</w:t>
            </w:r>
            <w:proofErr w:type="spellEnd"/>
            <w:r>
              <w:rPr>
                <w:rFonts w:ascii="Calibri" w:hAnsi="Calibri" w:cs="Calibri"/>
                <w:color w:val="000000"/>
              </w:rPr>
              <w:t xml:space="preserve"> και υποστηρικτική συμπεριφορά απέναντι στα συναισθήματα των άλλων.</w:t>
            </w:r>
            <w:r>
              <w:rPr>
                <w:rFonts w:ascii="Calibri" w:hAnsi="Calibri" w:cs="Calibri"/>
                <w:color w:val="000000"/>
              </w:rPr>
              <w:br/>
            </w:r>
            <w:r>
              <w:rPr>
                <w:rFonts w:ascii="Calibri" w:hAnsi="Calibri" w:cs="Calibri"/>
                <w:color w:val="000000"/>
              </w:rPr>
              <w:br/>
            </w:r>
            <w:r>
              <w:rPr>
                <w:rFonts w:ascii="Calibri" w:hAnsi="Calibri" w:cs="Calibri"/>
                <w:color w:val="000000"/>
              </w:rPr>
              <w:br/>
              <w:t>Οι μαθητές/-</w:t>
            </w:r>
            <w:proofErr w:type="spellStart"/>
            <w:r>
              <w:rPr>
                <w:rFonts w:ascii="Calibri" w:hAnsi="Calibri" w:cs="Calibri"/>
                <w:color w:val="000000"/>
              </w:rPr>
              <w:t>τριες</w:t>
            </w:r>
            <w:proofErr w:type="spellEnd"/>
            <w:r>
              <w:rPr>
                <w:rFonts w:ascii="Calibri" w:hAnsi="Calibri" w:cs="Calibri"/>
                <w:color w:val="000000"/>
              </w:rPr>
              <w:t xml:space="preserve"> χωρίζονται σε ομάδες και ζωγραφίζουν ή γράφουν τι σκέφτονται όταν τους έρχεται στο μυαλό η λέξη «φροντίδα του εαυτού μου». Στη συνέχεια, οι ομάδες συζητάνε μεταξύ τους και καταλήγουν σε ένα συμπέρασμα το οποίο το αναφέρουν στην ολομέλεια. Ώστε να δημιουργηθεί εννοιολογικός χάρτης για την έννοια της </w:t>
            </w:r>
            <w:proofErr w:type="spellStart"/>
            <w:r>
              <w:rPr>
                <w:rFonts w:ascii="Calibri" w:hAnsi="Calibri" w:cs="Calibri"/>
                <w:color w:val="000000"/>
              </w:rPr>
              <w:t>αυτοφροντίδας</w:t>
            </w:r>
            <w:proofErr w:type="spellEnd"/>
            <w:r>
              <w:rPr>
                <w:rFonts w:ascii="Calibri" w:hAnsi="Calibri" w:cs="Calibri"/>
                <w:color w:val="000000"/>
              </w:rPr>
              <w:t xml:space="preserve">. </w:t>
            </w:r>
          </w:p>
          <w:p w:rsidR="001B2188" w:rsidRDefault="001B2188" w:rsidP="001B2188">
            <w:r w:rsidRPr="001B2188">
              <w:t xml:space="preserve">Τα </w:t>
            </w:r>
            <w:proofErr w:type="spellStart"/>
            <w:r w:rsidRPr="001B2188">
              <w:t>wiki</w:t>
            </w:r>
            <w:proofErr w:type="spellEnd"/>
            <w:r w:rsidRPr="001B2188">
              <w:t xml:space="preserve"> δίνουν την δυνατότητα ύπαρξης ενός χώρου που μπορεί να εμπλουτίζεται συνεχώς και με κείμενο και με εικόνα ώστε να είναι πολύ τροπικό το περιβάλλον του και με αυτόν τον τρόπο να </w:t>
            </w:r>
            <w:proofErr w:type="spellStart"/>
            <w:r w:rsidRPr="001B2188">
              <w:t>οπτικοποιειται</w:t>
            </w:r>
            <w:proofErr w:type="spellEnd"/>
            <w:r w:rsidRPr="001B2188">
              <w:t xml:space="preserve"> η γνώση</w:t>
            </w:r>
          </w:p>
          <w:p w:rsidR="001B2188" w:rsidRDefault="001B2188" w:rsidP="001B2188"/>
          <w:p w:rsidR="001B2188" w:rsidRDefault="001B2188" w:rsidP="001B2188">
            <w:pPr>
              <w:rPr>
                <w:rFonts w:ascii="Calibri" w:hAnsi="Calibri" w:cs="Calibri"/>
                <w:color w:val="000000"/>
              </w:rPr>
            </w:pPr>
            <w:proofErr w:type="spellStart"/>
            <w:r>
              <w:rPr>
                <w:rFonts w:ascii="Calibri" w:hAnsi="Calibri" w:cs="Calibri"/>
                <w:color w:val="000000"/>
              </w:rPr>
              <w:t>Υποδομη</w:t>
            </w:r>
            <w:proofErr w:type="spellEnd"/>
            <w:r>
              <w:rPr>
                <w:rFonts w:ascii="Calibri" w:hAnsi="Calibri" w:cs="Calibri"/>
                <w:color w:val="000000"/>
              </w:rPr>
              <w:t xml:space="preserve"> για </w:t>
            </w:r>
            <w:proofErr w:type="spellStart"/>
            <w:r>
              <w:rPr>
                <w:rFonts w:ascii="Calibri" w:hAnsi="Calibri" w:cs="Calibri"/>
                <w:color w:val="000000"/>
              </w:rPr>
              <w:t>ενα</w:t>
            </w:r>
            <w:proofErr w:type="spellEnd"/>
            <w:r>
              <w:rPr>
                <w:rFonts w:ascii="Calibri" w:hAnsi="Calibri" w:cs="Calibri"/>
                <w:color w:val="000000"/>
              </w:rPr>
              <w:t xml:space="preserve"> </w:t>
            </w:r>
            <w:proofErr w:type="spellStart"/>
            <w:r>
              <w:rPr>
                <w:rFonts w:ascii="Calibri" w:hAnsi="Calibri" w:cs="Calibri"/>
                <w:color w:val="000000"/>
              </w:rPr>
              <w:t>debate</w:t>
            </w:r>
            <w:proofErr w:type="spellEnd"/>
            <w:r>
              <w:rPr>
                <w:rFonts w:ascii="Calibri" w:hAnsi="Calibri" w:cs="Calibri"/>
                <w:color w:val="000000"/>
              </w:rPr>
              <w:t xml:space="preserve">, </w:t>
            </w:r>
            <w:proofErr w:type="spellStart"/>
            <w:r>
              <w:rPr>
                <w:rFonts w:ascii="Calibri" w:hAnsi="Calibri" w:cs="Calibri"/>
                <w:color w:val="000000"/>
              </w:rPr>
              <w:t>οπως</w:t>
            </w:r>
            <w:proofErr w:type="spellEnd"/>
            <w:r>
              <w:rPr>
                <w:rFonts w:ascii="Calibri" w:hAnsi="Calibri" w:cs="Calibri"/>
                <w:color w:val="000000"/>
              </w:rPr>
              <w:t xml:space="preserve"> στο </w:t>
            </w:r>
            <w:proofErr w:type="spellStart"/>
            <w:r>
              <w:rPr>
                <w:rFonts w:ascii="Calibri" w:hAnsi="Calibri" w:cs="Calibri"/>
                <w:color w:val="000000"/>
              </w:rPr>
              <w:t>wiki</w:t>
            </w:r>
            <w:proofErr w:type="spellEnd"/>
            <w:r>
              <w:rPr>
                <w:rFonts w:ascii="Calibri" w:hAnsi="Calibri" w:cs="Calibri"/>
                <w:color w:val="000000"/>
              </w:rPr>
              <w:t xml:space="preserve"> για τη </w:t>
            </w:r>
            <w:proofErr w:type="spellStart"/>
            <w:r>
              <w:rPr>
                <w:rFonts w:ascii="Calibri" w:hAnsi="Calibri" w:cs="Calibri"/>
                <w:color w:val="000000"/>
              </w:rPr>
              <w:t>Δημοκρατια</w:t>
            </w:r>
            <w:proofErr w:type="spellEnd"/>
            <w:r>
              <w:rPr>
                <w:rFonts w:ascii="Calibri" w:hAnsi="Calibri" w:cs="Calibri"/>
                <w:color w:val="000000"/>
              </w:rPr>
              <w:t xml:space="preserve"> </w:t>
            </w:r>
            <w:proofErr w:type="spellStart"/>
            <w:r>
              <w:rPr>
                <w:rFonts w:ascii="Calibri" w:hAnsi="Calibri" w:cs="Calibri"/>
                <w:color w:val="000000"/>
              </w:rPr>
              <w:t>σημερα</w:t>
            </w:r>
            <w:proofErr w:type="spellEnd"/>
          </w:p>
          <w:p w:rsidR="00D57979" w:rsidRDefault="00D57979"/>
        </w:tc>
      </w:tr>
      <w:tr w:rsidR="00D57979" w:rsidTr="00166892">
        <w:tc>
          <w:tcPr>
            <w:tcW w:w="2972" w:type="dxa"/>
          </w:tcPr>
          <w:p w:rsidR="00D57979" w:rsidRPr="00D57979" w:rsidRDefault="00D57979">
            <w:r w:rsidRPr="00D57979">
              <w:t>τριάδα φωτιά</w:t>
            </w:r>
          </w:p>
        </w:tc>
        <w:tc>
          <w:tcPr>
            <w:tcW w:w="11624" w:type="dxa"/>
          </w:tcPr>
          <w:p w:rsidR="00166892" w:rsidRPr="00166892" w:rsidRDefault="00166892" w:rsidP="00166892">
            <w:r w:rsidRPr="00166892">
              <w:t>Επαγγέλματα - Επαγγελματικός προσανατολισμός -&gt; Οι μαθητές/μαθήτριες αναμένεται να:</w:t>
            </w:r>
            <w:r w:rsidRPr="00166892">
              <w:br/>
              <w:t>1. Αναγνωρίζουν και να περιγράφουν βασικά χαρακτηριστικά διαφορετικών επαγγελμάτων.</w:t>
            </w:r>
            <w:r w:rsidRPr="00166892">
              <w:br/>
              <w:t>2. Συσχετίζουν τα επαγγέλματα με τα ενδιαφέροντα και τις ικανότητές τους.</w:t>
            </w:r>
            <w:r w:rsidRPr="00166892">
              <w:br/>
              <w:t>3. Ταξινομούν τα επαγγέλματα σε βασικές κατηγορίες και να δίνουν παραδείγματα από την καθημερινότητά τους.</w:t>
            </w:r>
            <w:r w:rsidRPr="00166892">
              <w:br/>
              <w:t>4. Συνεργάζονται σε ομάδες και να παρουσιάζουν απλές πληροφορίες στην τάξη.</w:t>
            </w:r>
            <w:r w:rsidRPr="00166892">
              <w:br/>
              <w:t xml:space="preserve">«Ιστορία» </w:t>
            </w:r>
            <w:r w:rsidRPr="00166892">
              <w:br/>
            </w:r>
            <w:r w:rsidRPr="00166892">
              <w:br/>
              <w:t>(Εισαγωγή στο θέμα)</w:t>
            </w:r>
            <w:r w:rsidRPr="00166892">
              <w:br/>
              <w:t>Το μάθημα ξεκινά με μια απλή ερώτηση:</w:t>
            </w:r>
            <w:r w:rsidRPr="00166892">
              <w:br/>
              <w:t>«Τι θέλεις να γίνεις όταν μεγαλώσεις; Πως φαντάζεσαι τον εαυτό σου σε 10 χρόνια από τώρα; »</w:t>
            </w:r>
            <w:r w:rsidRPr="00166892">
              <w:br/>
              <w:t xml:space="preserve">Οι μαθητές απαντούν σε σχετικό ερωτηματολόγιο και ακολουθεί συζήτηση: </w:t>
            </w:r>
            <w:r w:rsidRPr="00166892">
              <w:br/>
            </w:r>
            <w:r w:rsidRPr="00166892">
              <w:br/>
              <w:t>«Ξέρετε τι ακριβώς κάνει αυτό το επάγγελμα; Πού δουλεύει; Τι χρειάζεται να ξέρει κάποιος για να το κάνει;»</w:t>
            </w:r>
            <w:r w:rsidRPr="00166892">
              <w:br/>
              <w:t>Με αυτόν τον τρόπο εισάγεται το θέμα των επαγγελμάτων με τρόπο άμεσο και κοντά στην καθημερινότητά τους.</w:t>
            </w:r>
          </w:p>
          <w:p w:rsidR="00D57979" w:rsidRDefault="00D57979"/>
          <w:p w:rsidR="00166892" w:rsidRPr="00166892" w:rsidRDefault="00166892" w:rsidP="00166892">
            <w:r w:rsidRPr="00166892">
              <w:t xml:space="preserve">Οι βασικές δυνατότητες του </w:t>
            </w:r>
            <w:proofErr w:type="spellStart"/>
            <w:r w:rsidRPr="00166892">
              <w:t>wiki</w:t>
            </w:r>
            <w:proofErr w:type="spellEnd"/>
            <w:r w:rsidRPr="00166892">
              <w:t xml:space="preserve"> που θα αξιοποιηθούν είναι η συνεργατική συγγραφή περιεχομένου, η οργάνωση της πληροφορίας σε κατηγορίες και η δυνατότητα συνεχούς επεξεργασίας. Μέσα από αυτές, οι μαθητές θα συνεργαστούν, θα ανταλλάξουν ιδέες και θα οργανώσουν τις γνώσεις τους σχετικά με τα επαγγέλματα, ενισχύοντας την κατανόηση και την ενεργή συμμετοχή τους.</w:t>
            </w:r>
          </w:p>
          <w:p w:rsidR="00166892" w:rsidRDefault="00166892"/>
          <w:p w:rsidR="00166892" w:rsidRDefault="00166892">
            <w:proofErr w:type="spellStart"/>
            <w:r w:rsidRPr="00166892">
              <w:t>Κατι</w:t>
            </w:r>
            <w:proofErr w:type="spellEnd"/>
            <w:r w:rsidRPr="00166892">
              <w:t xml:space="preserve"> που </w:t>
            </w:r>
            <w:proofErr w:type="spellStart"/>
            <w:r w:rsidRPr="00166892">
              <w:t>μοιαζει</w:t>
            </w:r>
            <w:proofErr w:type="spellEnd"/>
            <w:r w:rsidRPr="00166892">
              <w:t xml:space="preserve"> με </w:t>
            </w:r>
            <w:proofErr w:type="spellStart"/>
            <w:r w:rsidRPr="00166892">
              <w:t>ιστοεξερεύνηση</w:t>
            </w:r>
            <w:proofErr w:type="spellEnd"/>
          </w:p>
          <w:p w:rsidR="00166892" w:rsidRDefault="00166892"/>
        </w:tc>
      </w:tr>
      <w:tr w:rsidR="00D57979" w:rsidTr="00166892">
        <w:tc>
          <w:tcPr>
            <w:tcW w:w="2972" w:type="dxa"/>
          </w:tcPr>
          <w:p w:rsidR="00D57979" w:rsidRPr="00D57979" w:rsidRDefault="00D57979">
            <w:r w:rsidRPr="00D57979">
              <w:t>Τρίο της κιμωλίας</w:t>
            </w:r>
          </w:p>
        </w:tc>
        <w:tc>
          <w:tcPr>
            <w:tcW w:w="11624" w:type="dxa"/>
          </w:tcPr>
          <w:p w:rsidR="001B2188" w:rsidRDefault="001B2188" w:rsidP="001B2188">
            <w:pPr>
              <w:rPr>
                <w:rFonts w:ascii="Calibri" w:hAnsi="Calibri" w:cs="Calibri"/>
                <w:color w:val="000000"/>
              </w:rPr>
            </w:pPr>
            <w:r>
              <w:rPr>
                <w:rFonts w:ascii="Calibri" w:hAnsi="Calibri" w:cs="Calibri"/>
                <w:color w:val="000000"/>
              </w:rPr>
              <w:t>Τίτλος πρότασης 1: συμπερίληψη ευάλωτων κοινωνικών ομάδων στην κοινωνία. Αφορμή μεταναστευτικό και αναπηρία.</w:t>
            </w:r>
            <w:r>
              <w:rPr>
                <w:rFonts w:ascii="Calibri" w:hAnsi="Calibri" w:cs="Calibri"/>
                <w:color w:val="000000"/>
              </w:rPr>
              <w:br/>
            </w:r>
            <w:r>
              <w:rPr>
                <w:rFonts w:ascii="Calibri" w:hAnsi="Calibri" w:cs="Calibri"/>
                <w:color w:val="000000"/>
              </w:rPr>
              <w:br/>
              <w:t>Στο πλαίσιο του μαθήματος κοινωνική και πολιτική αγωγή στο κεφάλαιο 2: Ένα σχολείο για όλους, θα αντλήσουμε ως αφορμή την ευκαιρία να μιλήσουμε για τις διάφορες κοινωνικές ομάδες που υπάρχουν στην κοινωνία -- και ως προέκταση και στο σχολείο μας-- . Όπως είναι τα άτομα με ειδικές ανάγκες και με μεταναστευτικό/προσφυγικό υπόβαθρο. Και δράσεις που μπορούμε να κάνουμε για να συμπεριληφθούν και αυτοί στην μικρή και μεγάλη κοινότητα μας : το σχολείο και την κοινωνία.</w:t>
            </w:r>
            <w:r>
              <w:rPr>
                <w:rFonts w:ascii="Calibri" w:hAnsi="Calibri" w:cs="Calibri"/>
                <w:color w:val="000000"/>
              </w:rPr>
              <w:br/>
            </w:r>
            <w:r>
              <w:rPr>
                <w:rFonts w:ascii="Calibri" w:hAnsi="Calibri" w:cs="Calibri"/>
                <w:color w:val="000000"/>
              </w:rPr>
              <w:br/>
            </w:r>
            <w:r>
              <w:rPr>
                <w:rFonts w:ascii="Calibri" w:hAnsi="Calibri" w:cs="Calibri"/>
                <w:color w:val="000000"/>
              </w:rPr>
              <w:br/>
              <w:t>Στόχος είναι η εξοικείωση των μαθητών/</w:t>
            </w:r>
            <w:proofErr w:type="spellStart"/>
            <w:r>
              <w:rPr>
                <w:rFonts w:ascii="Calibri" w:hAnsi="Calibri" w:cs="Calibri"/>
                <w:color w:val="000000"/>
              </w:rPr>
              <w:t>τριων</w:t>
            </w:r>
            <w:proofErr w:type="spellEnd"/>
            <w:r>
              <w:rPr>
                <w:rFonts w:ascii="Calibri" w:hAnsi="Calibri" w:cs="Calibri"/>
                <w:color w:val="000000"/>
              </w:rPr>
              <w:t xml:space="preserve"> με το "διαφορετικό" και "ξένο" που αποκλίνουν από την συμβατική νόρμα της κοινωνίας αλλά και τις δυσκολίες που αντιμετωπίζουν σε καθημερινή βάση. Άλλοι στόχοι είναι η καλλιέργεια </w:t>
            </w:r>
            <w:proofErr w:type="spellStart"/>
            <w:r>
              <w:rPr>
                <w:rFonts w:ascii="Calibri" w:hAnsi="Calibri" w:cs="Calibri"/>
                <w:color w:val="000000"/>
              </w:rPr>
              <w:t>ενσυναίσθησης</w:t>
            </w:r>
            <w:proofErr w:type="spellEnd"/>
            <w:r>
              <w:rPr>
                <w:rFonts w:ascii="Calibri" w:hAnsi="Calibri" w:cs="Calibri"/>
                <w:color w:val="000000"/>
              </w:rPr>
              <w:t>, ευαισθησίας, αλληλοσεβασμού καθώς και γενικών κοινωνικών δεξιοτήτων που απαιτούνται στην διαχείριση σχετικών ζητημάτων.</w:t>
            </w:r>
          </w:p>
          <w:p w:rsidR="00D57979" w:rsidRDefault="00D57979"/>
          <w:p w:rsidR="001B2188" w:rsidRDefault="001B2188">
            <w:r w:rsidRPr="001B2188">
              <w:t xml:space="preserve">Η προβολή βίντεο (μικρού μήκους βίντεο, αποσπάσματα από ταινίες και ντοκιμαντέρ) κυρίως εκπαιδευτικού χαρακτήρα που πρώτων αναδεικνύουν τα προβλήματα που αντιμετωπίζουν αυτές οι ομάδες στην κοινωνία και δεύτερων προάγουν την ευαισθητοποίηση. Με αφορμή τα βίντεο το </w:t>
            </w:r>
            <w:proofErr w:type="spellStart"/>
            <w:r w:rsidRPr="001B2188">
              <w:t>wiki</w:t>
            </w:r>
            <w:proofErr w:type="spellEnd"/>
            <w:r w:rsidRPr="001B2188">
              <w:t xml:space="preserve"> προσφέρει την δυνατότητα στα παιδιά να εκφράσουν την άποψη και τους προβληματισμούς τους είτε σε γραπτή μορφή, είτε με το να βρουν/φτιάξουν τα ίδια παρόμοιο υλικό.</w:t>
            </w:r>
          </w:p>
          <w:p w:rsidR="001B2188" w:rsidRDefault="001B2188"/>
          <w:p w:rsidR="001B2188" w:rsidRDefault="001B2188">
            <w:proofErr w:type="spellStart"/>
            <w:r w:rsidRPr="001B2188">
              <w:t>Κατι</w:t>
            </w:r>
            <w:proofErr w:type="spellEnd"/>
            <w:r w:rsidRPr="001B2188">
              <w:t xml:space="preserve"> που </w:t>
            </w:r>
            <w:proofErr w:type="spellStart"/>
            <w:r w:rsidRPr="001B2188">
              <w:t>μοιαζει</w:t>
            </w:r>
            <w:proofErr w:type="spellEnd"/>
            <w:r w:rsidRPr="001B2188">
              <w:t xml:space="preserve"> με </w:t>
            </w:r>
            <w:proofErr w:type="spellStart"/>
            <w:r w:rsidRPr="001B2188">
              <w:t>ιστοεξερεύνηση</w:t>
            </w:r>
            <w:proofErr w:type="spellEnd"/>
          </w:p>
        </w:tc>
      </w:tr>
      <w:tr w:rsidR="00D57979" w:rsidTr="00166892">
        <w:tc>
          <w:tcPr>
            <w:tcW w:w="2972" w:type="dxa"/>
          </w:tcPr>
          <w:p w:rsidR="00D57979" w:rsidRPr="00D57979" w:rsidRDefault="00D57979">
            <w:proofErr w:type="spellStart"/>
            <w:r w:rsidRPr="00C61185">
              <w:rPr>
                <w:highlight w:val="green"/>
              </w:rPr>
              <w:t>las</w:t>
            </w:r>
            <w:proofErr w:type="spellEnd"/>
            <w:r w:rsidRPr="00C61185">
              <w:rPr>
                <w:highlight w:val="green"/>
              </w:rPr>
              <w:t xml:space="preserve"> </w:t>
            </w:r>
            <w:proofErr w:type="spellStart"/>
            <w:r w:rsidRPr="00C61185">
              <w:rPr>
                <w:highlight w:val="green"/>
              </w:rPr>
              <w:t>divinas</w:t>
            </w:r>
            <w:proofErr w:type="spellEnd"/>
          </w:p>
        </w:tc>
        <w:tc>
          <w:tcPr>
            <w:tcW w:w="11624" w:type="dxa"/>
          </w:tcPr>
          <w:p w:rsidR="00D57979" w:rsidRDefault="00D57979"/>
        </w:tc>
      </w:tr>
      <w:tr w:rsidR="00D57979" w:rsidTr="00166892">
        <w:tc>
          <w:tcPr>
            <w:tcW w:w="2972" w:type="dxa"/>
          </w:tcPr>
          <w:p w:rsidR="00D57979" w:rsidRPr="00D57979" w:rsidRDefault="00D57979">
            <w:proofErr w:type="spellStart"/>
            <w:r w:rsidRPr="00D57979">
              <w:t>Pure</w:t>
            </w:r>
            <w:proofErr w:type="spellEnd"/>
            <w:r w:rsidRPr="00D57979">
              <w:t xml:space="preserve"> </w:t>
            </w:r>
            <w:proofErr w:type="spellStart"/>
            <w:r w:rsidRPr="00D57979">
              <w:t>Chaos</w:t>
            </w:r>
            <w:proofErr w:type="spellEnd"/>
          </w:p>
        </w:tc>
        <w:tc>
          <w:tcPr>
            <w:tcW w:w="11624" w:type="dxa"/>
          </w:tcPr>
          <w:p w:rsidR="00A21992" w:rsidRDefault="00A21992" w:rsidP="00A21992">
            <w:pPr>
              <w:rPr>
                <w:rFonts w:ascii="Arial" w:hAnsi="Arial" w:cs="Arial"/>
                <w:color w:val="000000"/>
                <w:sz w:val="20"/>
                <w:szCs w:val="20"/>
              </w:rPr>
            </w:pPr>
            <w:r>
              <w:rPr>
                <w:rFonts w:ascii="Arial" w:hAnsi="Arial" w:cs="Arial"/>
                <w:color w:val="000000"/>
                <w:sz w:val="20"/>
                <w:szCs w:val="20"/>
              </w:rPr>
              <w:t>Μαθησιακοί Στόχοι</w:t>
            </w:r>
            <w:r>
              <w:rPr>
                <w:rFonts w:ascii="Arial" w:hAnsi="Arial" w:cs="Arial"/>
                <w:color w:val="000000"/>
                <w:sz w:val="20"/>
                <w:szCs w:val="20"/>
              </w:rPr>
              <w:br/>
              <w:t xml:space="preserve">1. Αναγνώριση και Ταξινόμηση </w:t>
            </w:r>
            <w:proofErr w:type="spellStart"/>
            <w:r>
              <w:rPr>
                <w:rFonts w:ascii="Arial" w:hAnsi="Arial" w:cs="Arial"/>
                <w:color w:val="000000"/>
                <w:sz w:val="20"/>
                <w:szCs w:val="20"/>
              </w:rPr>
              <w:t>πλανητων</w:t>
            </w:r>
            <w:proofErr w:type="spellEnd"/>
            <w:r>
              <w:rPr>
                <w:rFonts w:ascii="Arial" w:hAnsi="Arial" w:cs="Arial"/>
                <w:color w:val="000000"/>
                <w:sz w:val="20"/>
                <w:szCs w:val="20"/>
              </w:rPr>
              <w:t>: Οι μαθητές θα είναι σε θέση να κατονομάζουν τους οκτώ πλανήτες του ηλιακού μας συστήματος και να τους ταξινομούν σε εσωτερικούς (βραχώδεις) και εξωτερικούς (αέριους γίγαντες) με βάση τη σύστασή τους.</w:t>
            </w:r>
            <w:r>
              <w:rPr>
                <w:rFonts w:ascii="Arial" w:hAnsi="Arial" w:cs="Arial"/>
                <w:color w:val="000000"/>
                <w:sz w:val="20"/>
                <w:szCs w:val="20"/>
              </w:rPr>
              <w:br/>
              <w:t>2. Κατανόηση Χαρακτηριστικών: Οι μαθητές θα μπορούν να περιγράφουν τουλάχιστον ένα μοναδικό χαρακτηριστικό για κάθε πλανήτη (π.χ. οι δακτύλιοι του Κρόνου, η ερυθρή επιφάνεια του Άρη) και να κατανοήσουν τη σειρά τους σε σχέση με την απόσταση από τον Ήλιο.</w:t>
            </w:r>
            <w:r>
              <w:rPr>
                <w:rFonts w:ascii="Arial" w:hAnsi="Arial" w:cs="Arial"/>
                <w:color w:val="000000"/>
                <w:sz w:val="20"/>
                <w:szCs w:val="20"/>
              </w:rPr>
              <w:br/>
              <w:t>Ιστορία / Σενάριο</w:t>
            </w:r>
            <w:r>
              <w:rPr>
                <w:rFonts w:ascii="Arial" w:hAnsi="Arial" w:cs="Arial"/>
                <w:color w:val="000000"/>
                <w:sz w:val="20"/>
                <w:szCs w:val="20"/>
              </w:rPr>
              <w:br/>
              <w:t>Τίτλος: "Αποστολή: Εξερευνητές του Διαστήματος"</w:t>
            </w:r>
            <w:r>
              <w:rPr>
                <w:rFonts w:ascii="Arial" w:hAnsi="Arial" w:cs="Arial"/>
                <w:color w:val="000000"/>
                <w:sz w:val="20"/>
                <w:szCs w:val="20"/>
              </w:rPr>
              <w:br/>
              <w:t>«Βρισκόμαστε στο έτος 2085. Η ανθρωπότητα ετοιμάζεται να στείλει το πρώτο επανδρωμένο σκάφος για μια πλήρη περιήγηση στο ηλιακό μας σύστημα. Εσείς, ως μέλη του πληρώματος του σκάφους "</w:t>
            </w:r>
            <w:proofErr w:type="spellStart"/>
            <w:r>
              <w:rPr>
                <w:rFonts w:ascii="Arial" w:hAnsi="Arial" w:cs="Arial"/>
                <w:color w:val="000000"/>
                <w:sz w:val="20"/>
                <w:szCs w:val="20"/>
              </w:rPr>
              <w:t>Γαλιλαίος"έχετε</w:t>
            </w:r>
            <w:proofErr w:type="spellEnd"/>
            <w:r>
              <w:rPr>
                <w:rFonts w:ascii="Arial" w:hAnsi="Arial" w:cs="Arial"/>
                <w:color w:val="000000"/>
                <w:sz w:val="20"/>
                <w:szCs w:val="20"/>
              </w:rPr>
              <w:t xml:space="preserve"> αναλάβει μια κρίσιμη αποστολή: πρέπει να συγκεντρώσετε πληροφορίες για κάθε πλανήτη που θα συναντήσετε στο ταξίδι σας.</w:t>
            </w:r>
            <w:r>
              <w:rPr>
                <w:rFonts w:ascii="Arial" w:hAnsi="Arial" w:cs="Arial"/>
                <w:color w:val="000000"/>
                <w:sz w:val="20"/>
                <w:szCs w:val="20"/>
              </w:rPr>
              <w:br/>
              <w:t xml:space="preserve">​Ξεκινώντας από τον καυτό Ερμή και περνώντας από την Αφροδίτη, θα φτάσετε στον Άρη για να αναζητήσετε ίχνη νερού. Στη συνέχεια, θα διασχίσετε τη ζώνη των αστεροειδών για να μελετήσετε τους γίγαντες Δία και Κρόνο, και θα ολοκληρώσετε την έρευνά σας στους παγωμένους Ουρανό και </w:t>
            </w:r>
            <w:proofErr w:type="spellStart"/>
            <w:r>
              <w:rPr>
                <w:rFonts w:ascii="Arial" w:hAnsi="Arial" w:cs="Arial"/>
                <w:color w:val="000000"/>
                <w:sz w:val="20"/>
                <w:szCs w:val="20"/>
              </w:rPr>
              <w:t>Ποσειδώνα</w:t>
            </w:r>
            <w:proofErr w:type="spellEnd"/>
            <w:r>
              <w:rPr>
                <w:rFonts w:ascii="Arial" w:hAnsi="Arial" w:cs="Arial"/>
                <w:color w:val="000000"/>
                <w:sz w:val="20"/>
                <w:szCs w:val="20"/>
              </w:rPr>
              <w:t>. Κάθε δεδομένο που καταγράφετε στο ημερολόγιο του σκάφους είναι απαραίτητο για την επιβίωση της αποστολής και την κατανόηση της γειτονιάς μας στο σύμπαν. Είστε έτοιμοι για την απογείωση;»</w:t>
            </w:r>
          </w:p>
          <w:p w:rsidR="00D57979" w:rsidRDefault="00D57979"/>
          <w:p w:rsidR="00A21992" w:rsidRDefault="00A21992"/>
          <w:p w:rsidR="00A21992" w:rsidRDefault="00A21992" w:rsidP="00A21992">
            <w:pPr>
              <w:rPr>
                <w:rFonts w:ascii="Arial" w:hAnsi="Arial" w:cs="Arial"/>
                <w:color w:val="000000"/>
                <w:sz w:val="20"/>
                <w:szCs w:val="20"/>
              </w:rPr>
            </w:pPr>
            <w:r>
              <w:rPr>
                <w:rFonts w:ascii="Arial" w:hAnsi="Arial" w:cs="Arial"/>
                <w:color w:val="000000"/>
                <w:sz w:val="20"/>
                <w:szCs w:val="20"/>
              </w:rPr>
              <w:t>1.Πολλαπλοί χρήστες μπορούν να επεξεργάζονται την ίδια σελίδα ταυτόχρονα ή διαδοχικά για να εμπλουτίσουν τις πληροφορίες για έναν πλανήτη.</w:t>
            </w:r>
            <w:r>
              <w:rPr>
                <w:rFonts w:ascii="Arial" w:hAnsi="Arial" w:cs="Arial"/>
                <w:color w:val="000000"/>
                <w:sz w:val="20"/>
                <w:szCs w:val="20"/>
              </w:rPr>
              <w:br/>
              <w:t>​ 2.Δυνατότητα παρακολούθησης των αλλαγών που έκανε κάθε μαθητής, επιτρέποντας στον εκπαιδευτικό να δει τη συνεισφορά του καθενός.</w:t>
            </w:r>
            <w:r>
              <w:rPr>
                <w:rFonts w:ascii="Arial" w:hAnsi="Arial" w:cs="Arial"/>
                <w:color w:val="000000"/>
                <w:sz w:val="20"/>
                <w:szCs w:val="20"/>
              </w:rPr>
              <w:br/>
              <w:t>​3.Σύνδεση των σελίδων μεταξύ τους (π.χ. αναφορά από τη σελίδα της Γης στη σελίδα της Αφροδίτης για σύγκριση μεγεθών).</w:t>
            </w:r>
            <w:r>
              <w:rPr>
                <w:rFonts w:ascii="Arial" w:hAnsi="Arial" w:cs="Arial"/>
                <w:color w:val="000000"/>
                <w:sz w:val="20"/>
                <w:szCs w:val="20"/>
              </w:rPr>
              <w:br/>
              <w:t>​4.Δυνατότητα ανάρτησης φωτογραφιών από τη NASA, χαρτών και βίντεο προσομοίωσης της τροχιάς των πλανητών.</w:t>
            </w:r>
            <w:r>
              <w:rPr>
                <w:rFonts w:ascii="Arial" w:hAnsi="Arial" w:cs="Arial"/>
                <w:color w:val="000000"/>
                <w:sz w:val="20"/>
                <w:szCs w:val="20"/>
              </w:rPr>
              <w:br/>
              <w:t>​5.Χρήση του χώρου σχολίων για την παροχή ανατροφοδότησης (</w:t>
            </w:r>
            <w:proofErr w:type="spellStart"/>
            <w:r>
              <w:rPr>
                <w:rFonts w:ascii="Arial" w:hAnsi="Arial" w:cs="Arial"/>
                <w:color w:val="000000"/>
                <w:sz w:val="20"/>
                <w:szCs w:val="20"/>
              </w:rPr>
              <w:t>feedback</w:t>
            </w:r>
            <w:proofErr w:type="spellEnd"/>
            <w:r>
              <w:rPr>
                <w:rFonts w:ascii="Arial" w:hAnsi="Arial" w:cs="Arial"/>
                <w:color w:val="000000"/>
                <w:sz w:val="20"/>
                <w:szCs w:val="20"/>
              </w:rPr>
              <w:t>) μεταξύ των ομάδων.</w:t>
            </w:r>
          </w:p>
          <w:p w:rsidR="00A21992" w:rsidRDefault="00A21992" w:rsidP="00A21992">
            <w:pPr>
              <w:rPr>
                <w:rFonts w:ascii="Arial" w:hAnsi="Arial" w:cs="Arial"/>
                <w:color w:val="000000"/>
                <w:sz w:val="20"/>
                <w:szCs w:val="20"/>
              </w:rPr>
            </w:pPr>
          </w:p>
          <w:p w:rsidR="00A21992" w:rsidRDefault="00A21992" w:rsidP="00A21992">
            <w:pPr>
              <w:rPr>
                <w:rFonts w:ascii="Arial" w:hAnsi="Arial" w:cs="Arial"/>
                <w:color w:val="000000"/>
                <w:sz w:val="20"/>
                <w:szCs w:val="20"/>
              </w:rPr>
            </w:pPr>
          </w:p>
          <w:p w:rsidR="00A21992" w:rsidRDefault="00A21992">
            <w:proofErr w:type="spellStart"/>
            <w:r w:rsidRPr="00A21992">
              <w:t>Κατι</w:t>
            </w:r>
            <w:proofErr w:type="spellEnd"/>
            <w:r w:rsidRPr="00A21992">
              <w:t xml:space="preserve"> που </w:t>
            </w:r>
            <w:proofErr w:type="spellStart"/>
            <w:r w:rsidRPr="00A21992">
              <w:t>μοιαζει</w:t>
            </w:r>
            <w:proofErr w:type="spellEnd"/>
            <w:r w:rsidRPr="00A21992">
              <w:t xml:space="preserve"> με </w:t>
            </w:r>
            <w:proofErr w:type="spellStart"/>
            <w:r w:rsidRPr="00A21992">
              <w:t>ιστοεξερεύνηση</w:t>
            </w:r>
            <w:proofErr w:type="spellEnd"/>
          </w:p>
        </w:tc>
      </w:tr>
      <w:tr w:rsidR="00D57979" w:rsidTr="00166892">
        <w:tc>
          <w:tcPr>
            <w:tcW w:w="2972" w:type="dxa"/>
          </w:tcPr>
          <w:p w:rsidR="00D57979" w:rsidRPr="00D57979" w:rsidRDefault="00D57979">
            <w:r w:rsidRPr="00C61185">
              <w:rPr>
                <w:highlight w:val="green"/>
              </w:rPr>
              <w:t xml:space="preserve">The </w:t>
            </w:r>
            <w:proofErr w:type="spellStart"/>
            <w:r w:rsidRPr="00C61185">
              <w:rPr>
                <w:highlight w:val="green"/>
              </w:rPr>
              <w:t>Powerpuff</w:t>
            </w:r>
            <w:proofErr w:type="spellEnd"/>
            <w:r w:rsidRPr="00C61185">
              <w:rPr>
                <w:highlight w:val="green"/>
              </w:rPr>
              <w:t xml:space="preserve"> </w:t>
            </w:r>
            <w:proofErr w:type="spellStart"/>
            <w:r w:rsidRPr="00C61185">
              <w:rPr>
                <w:highlight w:val="green"/>
              </w:rPr>
              <w:t>Girls</w:t>
            </w:r>
            <w:proofErr w:type="spellEnd"/>
          </w:p>
        </w:tc>
        <w:tc>
          <w:tcPr>
            <w:tcW w:w="11624" w:type="dxa"/>
          </w:tcPr>
          <w:p w:rsidR="001B2188" w:rsidRDefault="001B2188" w:rsidP="001B2188"/>
        </w:tc>
      </w:tr>
    </w:tbl>
    <w:p w:rsidR="004133F6" w:rsidRDefault="004133F6"/>
    <w:p w:rsidR="00A21992" w:rsidRDefault="00A21992"/>
    <w:p w:rsidR="00A21992" w:rsidRPr="00A21992" w:rsidRDefault="00A21992">
      <w:bookmarkStart w:id="0" w:name="_GoBack"/>
      <w:bookmarkEnd w:id="0"/>
    </w:p>
    <w:sectPr w:rsidR="00A21992" w:rsidRPr="00A21992" w:rsidSect="00D57979">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79"/>
    <w:rsid w:val="00166892"/>
    <w:rsid w:val="001B2188"/>
    <w:rsid w:val="004133F6"/>
    <w:rsid w:val="007B5849"/>
    <w:rsid w:val="00A21992"/>
    <w:rsid w:val="00C61185"/>
    <w:rsid w:val="00D57979"/>
    <w:rsid w:val="00DE7A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5941"/>
  <w15:chartTrackingRefBased/>
  <w15:docId w15:val="{4427FE21-675A-47B9-8192-E6443363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200">
      <w:bodyDiv w:val="1"/>
      <w:marLeft w:val="0"/>
      <w:marRight w:val="0"/>
      <w:marTop w:val="0"/>
      <w:marBottom w:val="0"/>
      <w:divBdr>
        <w:top w:val="none" w:sz="0" w:space="0" w:color="auto"/>
        <w:left w:val="none" w:sz="0" w:space="0" w:color="auto"/>
        <w:bottom w:val="none" w:sz="0" w:space="0" w:color="auto"/>
        <w:right w:val="none" w:sz="0" w:space="0" w:color="auto"/>
      </w:divBdr>
    </w:div>
    <w:div w:id="59179500">
      <w:bodyDiv w:val="1"/>
      <w:marLeft w:val="0"/>
      <w:marRight w:val="0"/>
      <w:marTop w:val="0"/>
      <w:marBottom w:val="0"/>
      <w:divBdr>
        <w:top w:val="none" w:sz="0" w:space="0" w:color="auto"/>
        <w:left w:val="none" w:sz="0" w:space="0" w:color="auto"/>
        <w:bottom w:val="none" w:sz="0" w:space="0" w:color="auto"/>
        <w:right w:val="none" w:sz="0" w:space="0" w:color="auto"/>
      </w:divBdr>
    </w:div>
    <w:div w:id="68040252">
      <w:bodyDiv w:val="1"/>
      <w:marLeft w:val="0"/>
      <w:marRight w:val="0"/>
      <w:marTop w:val="0"/>
      <w:marBottom w:val="0"/>
      <w:divBdr>
        <w:top w:val="none" w:sz="0" w:space="0" w:color="auto"/>
        <w:left w:val="none" w:sz="0" w:space="0" w:color="auto"/>
        <w:bottom w:val="none" w:sz="0" w:space="0" w:color="auto"/>
        <w:right w:val="none" w:sz="0" w:space="0" w:color="auto"/>
      </w:divBdr>
    </w:div>
    <w:div w:id="200484945">
      <w:bodyDiv w:val="1"/>
      <w:marLeft w:val="0"/>
      <w:marRight w:val="0"/>
      <w:marTop w:val="0"/>
      <w:marBottom w:val="0"/>
      <w:divBdr>
        <w:top w:val="none" w:sz="0" w:space="0" w:color="auto"/>
        <w:left w:val="none" w:sz="0" w:space="0" w:color="auto"/>
        <w:bottom w:val="none" w:sz="0" w:space="0" w:color="auto"/>
        <w:right w:val="none" w:sz="0" w:space="0" w:color="auto"/>
      </w:divBdr>
    </w:div>
    <w:div w:id="292906144">
      <w:bodyDiv w:val="1"/>
      <w:marLeft w:val="0"/>
      <w:marRight w:val="0"/>
      <w:marTop w:val="0"/>
      <w:marBottom w:val="0"/>
      <w:divBdr>
        <w:top w:val="none" w:sz="0" w:space="0" w:color="auto"/>
        <w:left w:val="none" w:sz="0" w:space="0" w:color="auto"/>
        <w:bottom w:val="none" w:sz="0" w:space="0" w:color="auto"/>
        <w:right w:val="none" w:sz="0" w:space="0" w:color="auto"/>
      </w:divBdr>
    </w:div>
    <w:div w:id="443237242">
      <w:bodyDiv w:val="1"/>
      <w:marLeft w:val="0"/>
      <w:marRight w:val="0"/>
      <w:marTop w:val="0"/>
      <w:marBottom w:val="0"/>
      <w:divBdr>
        <w:top w:val="none" w:sz="0" w:space="0" w:color="auto"/>
        <w:left w:val="none" w:sz="0" w:space="0" w:color="auto"/>
        <w:bottom w:val="none" w:sz="0" w:space="0" w:color="auto"/>
        <w:right w:val="none" w:sz="0" w:space="0" w:color="auto"/>
      </w:divBdr>
    </w:div>
    <w:div w:id="560407939">
      <w:bodyDiv w:val="1"/>
      <w:marLeft w:val="0"/>
      <w:marRight w:val="0"/>
      <w:marTop w:val="0"/>
      <w:marBottom w:val="0"/>
      <w:divBdr>
        <w:top w:val="none" w:sz="0" w:space="0" w:color="auto"/>
        <w:left w:val="none" w:sz="0" w:space="0" w:color="auto"/>
        <w:bottom w:val="none" w:sz="0" w:space="0" w:color="auto"/>
        <w:right w:val="none" w:sz="0" w:space="0" w:color="auto"/>
      </w:divBdr>
    </w:div>
    <w:div w:id="714620213">
      <w:bodyDiv w:val="1"/>
      <w:marLeft w:val="0"/>
      <w:marRight w:val="0"/>
      <w:marTop w:val="0"/>
      <w:marBottom w:val="0"/>
      <w:divBdr>
        <w:top w:val="none" w:sz="0" w:space="0" w:color="auto"/>
        <w:left w:val="none" w:sz="0" w:space="0" w:color="auto"/>
        <w:bottom w:val="none" w:sz="0" w:space="0" w:color="auto"/>
        <w:right w:val="none" w:sz="0" w:space="0" w:color="auto"/>
      </w:divBdr>
    </w:div>
    <w:div w:id="854854278">
      <w:bodyDiv w:val="1"/>
      <w:marLeft w:val="0"/>
      <w:marRight w:val="0"/>
      <w:marTop w:val="0"/>
      <w:marBottom w:val="0"/>
      <w:divBdr>
        <w:top w:val="none" w:sz="0" w:space="0" w:color="auto"/>
        <w:left w:val="none" w:sz="0" w:space="0" w:color="auto"/>
        <w:bottom w:val="none" w:sz="0" w:space="0" w:color="auto"/>
        <w:right w:val="none" w:sz="0" w:space="0" w:color="auto"/>
      </w:divBdr>
    </w:div>
    <w:div w:id="926157739">
      <w:bodyDiv w:val="1"/>
      <w:marLeft w:val="0"/>
      <w:marRight w:val="0"/>
      <w:marTop w:val="0"/>
      <w:marBottom w:val="0"/>
      <w:divBdr>
        <w:top w:val="none" w:sz="0" w:space="0" w:color="auto"/>
        <w:left w:val="none" w:sz="0" w:space="0" w:color="auto"/>
        <w:bottom w:val="none" w:sz="0" w:space="0" w:color="auto"/>
        <w:right w:val="none" w:sz="0" w:space="0" w:color="auto"/>
      </w:divBdr>
    </w:div>
    <w:div w:id="1021976170">
      <w:bodyDiv w:val="1"/>
      <w:marLeft w:val="0"/>
      <w:marRight w:val="0"/>
      <w:marTop w:val="0"/>
      <w:marBottom w:val="0"/>
      <w:divBdr>
        <w:top w:val="none" w:sz="0" w:space="0" w:color="auto"/>
        <w:left w:val="none" w:sz="0" w:space="0" w:color="auto"/>
        <w:bottom w:val="none" w:sz="0" w:space="0" w:color="auto"/>
        <w:right w:val="none" w:sz="0" w:space="0" w:color="auto"/>
      </w:divBdr>
    </w:div>
    <w:div w:id="1232352062">
      <w:bodyDiv w:val="1"/>
      <w:marLeft w:val="0"/>
      <w:marRight w:val="0"/>
      <w:marTop w:val="0"/>
      <w:marBottom w:val="0"/>
      <w:divBdr>
        <w:top w:val="none" w:sz="0" w:space="0" w:color="auto"/>
        <w:left w:val="none" w:sz="0" w:space="0" w:color="auto"/>
        <w:bottom w:val="none" w:sz="0" w:space="0" w:color="auto"/>
        <w:right w:val="none" w:sz="0" w:space="0" w:color="auto"/>
      </w:divBdr>
    </w:div>
    <w:div w:id="1343317364">
      <w:bodyDiv w:val="1"/>
      <w:marLeft w:val="0"/>
      <w:marRight w:val="0"/>
      <w:marTop w:val="0"/>
      <w:marBottom w:val="0"/>
      <w:divBdr>
        <w:top w:val="none" w:sz="0" w:space="0" w:color="auto"/>
        <w:left w:val="none" w:sz="0" w:space="0" w:color="auto"/>
        <w:bottom w:val="none" w:sz="0" w:space="0" w:color="auto"/>
        <w:right w:val="none" w:sz="0" w:space="0" w:color="auto"/>
      </w:divBdr>
    </w:div>
    <w:div w:id="1495339771">
      <w:bodyDiv w:val="1"/>
      <w:marLeft w:val="0"/>
      <w:marRight w:val="0"/>
      <w:marTop w:val="0"/>
      <w:marBottom w:val="0"/>
      <w:divBdr>
        <w:top w:val="none" w:sz="0" w:space="0" w:color="auto"/>
        <w:left w:val="none" w:sz="0" w:space="0" w:color="auto"/>
        <w:bottom w:val="none" w:sz="0" w:space="0" w:color="auto"/>
        <w:right w:val="none" w:sz="0" w:space="0" w:color="auto"/>
      </w:divBdr>
    </w:div>
    <w:div w:id="1539388672">
      <w:bodyDiv w:val="1"/>
      <w:marLeft w:val="0"/>
      <w:marRight w:val="0"/>
      <w:marTop w:val="0"/>
      <w:marBottom w:val="0"/>
      <w:divBdr>
        <w:top w:val="none" w:sz="0" w:space="0" w:color="auto"/>
        <w:left w:val="none" w:sz="0" w:space="0" w:color="auto"/>
        <w:bottom w:val="none" w:sz="0" w:space="0" w:color="auto"/>
        <w:right w:val="none" w:sz="0" w:space="0" w:color="auto"/>
      </w:divBdr>
    </w:div>
    <w:div w:id="1673947071">
      <w:bodyDiv w:val="1"/>
      <w:marLeft w:val="0"/>
      <w:marRight w:val="0"/>
      <w:marTop w:val="0"/>
      <w:marBottom w:val="0"/>
      <w:divBdr>
        <w:top w:val="none" w:sz="0" w:space="0" w:color="auto"/>
        <w:left w:val="none" w:sz="0" w:space="0" w:color="auto"/>
        <w:bottom w:val="none" w:sz="0" w:space="0" w:color="auto"/>
        <w:right w:val="none" w:sz="0" w:space="0" w:color="auto"/>
      </w:divBdr>
    </w:div>
    <w:div w:id="17953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1963</Words>
  <Characters>10601</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KOLLIAS VASILIOS</dc:creator>
  <cp:keywords/>
  <dc:description/>
  <cp:lastModifiedBy>KOLLIAS VASILIOS</cp:lastModifiedBy>
  <cp:revision>6</cp:revision>
  <dcterms:created xsi:type="dcterms:W3CDTF">2026-05-11T07:46:00Z</dcterms:created>
  <dcterms:modified xsi:type="dcterms:W3CDTF">2026-05-11T08:31:00Z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9d9d001f-e88c-4558-bb2f-23916ba0fc88</vt:lpwstr>
  </property>
</Properties>
</file>