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0" w:type="auto"/>
        <w:tblLook w:val="04A0" w:firstRow="1" w:lastRow="0" w:firstColumn="1" w:lastColumn="0" w:noHBand="0" w:noVBand="1"/>
      </w:tblPr>
      <w:tblGrid>
        <w:gridCol w:w="4248"/>
        <w:gridCol w:w="5050"/>
        <w:gridCol w:w="4650"/>
      </w:tblGrid>
      <w:tr w:rsidR="002E097D" w:rsidRPr="002E097D" w14:paraId="526B87CF" w14:textId="77777777" w:rsidTr="002B4D45">
        <w:tc>
          <w:tcPr>
            <w:tcW w:w="4248" w:type="dxa"/>
          </w:tcPr>
          <w:p w14:paraId="008F7C43" w14:textId="0D07D3F0" w:rsidR="002E097D" w:rsidRPr="00161A01" w:rsidRDefault="002E097D">
            <w:pPr>
              <w:rPr>
                <w:b/>
                <w:bCs/>
                <w:lang w:val="en-US"/>
              </w:rPr>
            </w:pPr>
            <w:r w:rsidRPr="00161A01">
              <w:rPr>
                <w:b/>
                <w:bCs/>
              </w:rPr>
              <w:t xml:space="preserve">Χαρακτηριστικο του </w:t>
            </w:r>
            <w:r w:rsidRPr="00161A01">
              <w:rPr>
                <w:b/>
                <w:bCs/>
                <w:lang w:val="en-US"/>
              </w:rPr>
              <w:t>Wiki</w:t>
            </w:r>
          </w:p>
        </w:tc>
        <w:tc>
          <w:tcPr>
            <w:tcW w:w="5050" w:type="dxa"/>
          </w:tcPr>
          <w:p w14:paraId="2C3F1691" w14:textId="77777777" w:rsidR="002E097D" w:rsidRDefault="002E097D">
            <w:pPr>
              <w:rPr>
                <w:b/>
                <w:bCs/>
              </w:rPr>
            </w:pPr>
            <w:r w:rsidRPr="002E097D">
              <w:rPr>
                <w:b/>
                <w:bCs/>
              </w:rPr>
              <w:t>Ποιο το κερδος για τους/τις μαθητες/τριές μου;</w:t>
            </w:r>
          </w:p>
          <w:p w14:paraId="1B9ED7FB" w14:textId="48F33D61" w:rsidR="00377E1E" w:rsidRPr="002E097D" w:rsidRDefault="00377E1E">
            <w:pPr>
              <w:rPr>
                <w:b/>
                <w:bCs/>
              </w:rPr>
            </w:pPr>
            <w:r>
              <w:rPr>
                <w:b/>
                <w:bCs/>
              </w:rPr>
              <w:t>(δικες σας θεσεις)</w:t>
            </w:r>
          </w:p>
        </w:tc>
        <w:tc>
          <w:tcPr>
            <w:tcW w:w="4650" w:type="dxa"/>
          </w:tcPr>
          <w:p w14:paraId="37D07028" w14:textId="6E310987" w:rsidR="002E097D" w:rsidRPr="002E097D" w:rsidRDefault="002E097D">
            <w:pPr>
              <w:rPr>
                <w:b/>
                <w:bCs/>
              </w:rPr>
            </w:pPr>
            <w:r w:rsidRPr="002E097D">
              <w:rPr>
                <w:b/>
                <w:bCs/>
              </w:rPr>
              <w:t>Ποιες οι προυποθέσεις;</w:t>
            </w:r>
          </w:p>
        </w:tc>
      </w:tr>
      <w:tr w:rsidR="002E097D" w14:paraId="5E007CE4" w14:textId="77777777" w:rsidTr="002B4D45">
        <w:tc>
          <w:tcPr>
            <w:tcW w:w="4248" w:type="dxa"/>
          </w:tcPr>
          <w:p w14:paraId="0245E71F" w14:textId="61037FFB" w:rsidR="002E097D" w:rsidRPr="00161A01" w:rsidRDefault="002E097D">
            <w:pPr>
              <w:rPr>
                <w:b/>
                <w:bCs/>
              </w:rPr>
            </w:pPr>
            <w:r w:rsidRPr="00161A01">
              <w:rPr>
                <w:b/>
                <w:bCs/>
              </w:rPr>
              <w:t>φτιάχνουν οι ιδιοι/ες σελίδες με το περιεχόμενο που επιλέγουν και να τις συνδέουν μεταξύ τους</w:t>
            </w:r>
          </w:p>
        </w:tc>
        <w:tc>
          <w:tcPr>
            <w:tcW w:w="5050" w:type="dxa"/>
          </w:tcPr>
          <w:p w14:paraId="4F291D80" w14:textId="1A865B9E" w:rsidR="00B6618B" w:rsidRDefault="00B6618B" w:rsidP="00B6618B">
            <w:pPr>
              <w:pStyle w:val="a4"/>
              <w:numPr>
                <w:ilvl w:val="0"/>
                <w:numId w:val="1"/>
              </w:numPr>
            </w:pPr>
            <w:r w:rsidRPr="00B6618B">
              <w:t xml:space="preserve">Αναπτύσσουν τη </w:t>
            </w:r>
            <w:r>
              <w:t>ικανότητα</w:t>
            </w:r>
            <w:r w:rsidRPr="00B6618B">
              <w:t xml:space="preserve"> να συλλέγουν</w:t>
            </w:r>
            <w:r>
              <w:t>, να κατηγοριοποιουν, να μετασχηματιζουν</w:t>
            </w:r>
            <w:r w:rsidRPr="00B6618B">
              <w:t xml:space="preserve"> και να οργανώνουν τις πληροφορίες.</w:t>
            </w:r>
            <w:r w:rsidR="00161A01">
              <w:t xml:space="preserve"> Μ</w:t>
            </w:r>
            <w:r w:rsidR="00161A01" w:rsidRPr="00161A01">
              <w:t>έσα από την δημιουργία του δικού τους wiki μπαίνουν στην διαδικασία να αναζητήσουν πληροφορίες, να ανατρέξουν σε προηγούμενες γνώσεις με τελικό σκοπό να δομήσουν οι ίδιοι τις πληροφορίες.</w:t>
            </w:r>
          </w:p>
          <w:p w14:paraId="66F87300" w14:textId="77777777" w:rsidR="00161A01" w:rsidRDefault="00B6618B" w:rsidP="00B6618B">
            <w:pPr>
              <w:pStyle w:val="a4"/>
              <w:numPr>
                <w:ilvl w:val="0"/>
                <w:numId w:val="1"/>
              </w:numPr>
            </w:pPr>
            <w:r w:rsidRPr="00B6618B">
              <w:t xml:space="preserve">τα παιδιά λειτουργούν αυτόνομα παίρνοντας πρωτοβουλίες και </w:t>
            </w:r>
            <w:r w:rsidR="00161A01" w:rsidRPr="00B6618B">
              <w:t>δημιουργούν ένα υλικό που τους αρέσει και τους ενδιαφέρει. Με τον τρόπο αυτό επιδιώκουμε την κινητοποίηση των μαθητών, έχοντας ως στόχο μια πιο διασκεδαστική μάθηση.</w:t>
            </w:r>
            <w:r w:rsidR="00161A01" w:rsidRPr="00B6618B">
              <w:t xml:space="preserve"> </w:t>
            </w:r>
          </w:p>
          <w:p w14:paraId="5239F1F6" w14:textId="6DF18E99" w:rsidR="00B6618B" w:rsidRDefault="00161A01" w:rsidP="00B6618B">
            <w:pPr>
              <w:pStyle w:val="a4"/>
              <w:numPr>
                <w:ilvl w:val="0"/>
                <w:numId w:val="1"/>
              </w:numPr>
            </w:pPr>
            <w:r w:rsidRPr="00B6618B">
              <w:t>τους δίνεται η δυνατότητα να ασχολούνται με θέματα του ενδιαφέροντός τους με αποτέλεσμα να αποκτούν ενεργητική στάση και κριτική σκέψη αναφορικά με το περιεχόμενο που κάθε φορά επιλέγουν να συμπεριλάβουν</w:t>
            </w:r>
          </w:p>
          <w:p w14:paraId="4EC03859" w14:textId="12586DF4" w:rsidR="00B6618B" w:rsidRDefault="00B6618B" w:rsidP="00161A01">
            <w:pPr>
              <w:pStyle w:val="a4"/>
              <w:numPr>
                <w:ilvl w:val="0"/>
                <w:numId w:val="1"/>
              </w:numPr>
            </w:pPr>
            <w:r w:rsidRPr="00B6618B">
              <w:t xml:space="preserve">η δυνατότητα σύνδεσης των σελίδων που έχουν δημιουργήσει βοηθά να </w:t>
            </w:r>
            <w:r w:rsidR="00161A01" w:rsidRPr="00B6618B">
              <w:t xml:space="preserve">οργανώνουν με μεγαλύτερη ευκολία την σκέψη </w:t>
            </w:r>
            <w:r w:rsidR="00161A01">
              <w:t>τους και να αναζητουν αυτή την οργάνωση στην ύλη που μαθαίνουν</w:t>
            </w:r>
            <w:r w:rsidRPr="00B6618B">
              <w:t>.</w:t>
            </w:r>
            <w:r w:rsidR="00161A01" w:rsidRPr="00B6618B">
              <w:t xml:space="preserve"> </w:t>
            </w:r>
            <w:r w:rsidR="00161A01" w:rsidRPr="00B6618B">
              <w:t>Θεωρούμε ότι είναι πολύ σημαντικό να μπορούν να συσχετίζουν σελίδες διαφορετικού περιεχομένου</w:t>
            </w:r>
          </w:p>
        </w:tc>
        <w:tc>
          <w:tcPr>
            <w:tcW w:w="4650" w:type="dxa"/>
          </w:tcPr>
          <w:p w14:paraId="4B9A99EA" w14:textId="41F8735A" w:rsidR="002E097D" w:rsidRDefault="00161A01">
            <w:r>
              <w:t>Άλλο πραγμα είναι να «δινεται μια δυνατότητα» την οποια εμεις θα μπορουσαμε να δουμε και να εκμεταλλευτουμε και άλλο να τη δουνε και να εχουν την ικανοτητα να την εκμεταλλευτούν οι μαθητες και οι μαθητριές μας</w:t>
            </w:r>
          </w:p>
          <w:p w14:paraId="6427AEA7" w14:textId="77777777" w:rsidR="00161A01" w:rsidRDefault="00161A01"/>
          <w:p w14:paraId="3F3E8EFE" w14:textId="51EDB95F" w:rsidR="00161A01" w:rsidRDefault="00161A01">
            <w:r>
              <w:t>Αν  δεν συμβει το δευτερο δεν καναμε ΤΙΠΟΤΕ. Θα πρεπει να σκεφτουμε αν στο σχεδιασμο μας α) δημιουργησαμε αυτές τις δυνατοτητες και β) στηριξαμε τα περισσοτερα παιδιά ώστε να τις υλοποιήσουν</w:t>
            </w:r>
          </w:p>
        </w:tc>
      </w:tr>
      <w:tr w:rsidR="002E097D" w14:paraId="3F646482" w14:textId="77777777" w:rsidTr="002B4D45">
        <w:tc>
          <w:tcPr>
            <w:tcW w:w="4248" w:type="dxa"/>
          </w:tcPr>
          <w:p w14:paraId="53C40FC4" w14:textId="0EA02DBF" w:rsidR="002E097D" w:rsidRPr="00161A01" w:rsidRDefault="002E097D">
            <w:pPr>
              <w:rPr>
                <w:b/>
                <w:bCs/>
              </w:rPr>
            </w:pPr>
            <w:r w:rsidRPr="00161A01">
              <w:rPr>
                <w:b/>
                <w:bCs/>
              </w:rPr>
              <w:lastRenderedPageBreak/>
              <w:t>φτιάχνουν οι ιδιοι/ες σελίδες πολυμεσικού χαρακτήρα (εινονες, κειμενο, βιντεο, ενσωματωμενα αλλα προγράμματα)</w:t>
            </w:r>
          </w:p>
        </w:tc>
        <w:tc>
          <w:tcPr>
            <w:tcW w:w="5050" w:type="dxa"/>
          </w:tcPr>
          <w:p w14:paraId="0DC684D8" w14:textId="6ACF3C6E" w:rsidR="002B4D45" w:rsidRDefault="00B6618B" w:rsidP="002B4D45">
            <w:pPr>
              <w:pStyle w:val="a4"/>
              <w:numPr>
                <w:ilvl w:val="0"/>
                <w:numId w:val="2"/>
              </w:numPr>
            </w:pPr>
            <w:r w:rsidRPr="00B6618B">
              <w:t>Η συγκεκριμένη δυνατότητα , δίνει την ευκαιρία σε όλους τους μαθητές να αναδείξουν</w:t>
            </w:r>
            <w:r w:rsidR="002B4D45">
              <w:t xml:space="preserve"> ποικιλότροπα</w:t>
            </w:r>
            <w:r w:rsidRPr="00B6618B">
              <w:t xml:space="preserve"> τις προσωπικές τους προτιμήσεις και να τις παρουσιάσουν στους συμμαθητές τους .</w:t>
            </w:r>
          </w:p>
          <w:p w14:paraId="117228F6" w14:textId="77777777" w:rsidR="002B4D45" w:rsidRDefault="002B4D45" w:rsidP="002B4D45">
            <w:pPr>
              <w:pStyle w:val="a4"/>
              <w:numPr>
                <w:ilvl w:val="0"/>
                <w:numId w:val="2"/>
              </w:numPr>
            </w:pPr>
            <w:r w:rsidRPr="002B4D45">
              <w:t>Μας βοηθάει στα πλαίσια της Διαφοροποιημένης διδασκαλίας, συγκεκριμένα οι μαθητές να εκφράζουν το τελικό προϊόν της μάθησης με πολλαπλούς τρόπους.</w:t>
            </w:r>
          </w:p>
          <w:p w14:paraId="0713CB42" w14:textId="77777777" w:rsidR="002B4D45" w:rsidRDefault="002B4D45" w:rsidP="002B4D45">
            <w:pPr>
              <w:pStyle w:val="a4"/>
              <w:numPr>
                <w:ilvl w:val="0"/>
                <w:numId w:val="2"/>
              </w:numPr>
            </w:pPr>
            <w:r w:rsidRPr="002B4D45">
              <w:t>όξυνση ψηφιακού, οπτικού και κριτικού γραμματισμού</w:t>
            </w:r>
          </w:p>
          <w:p w14:paraId="2EAE4AEF" w14:textId="77777777" w:rsidR="002B4D45" w:rsidRDefault="002B4D45" w:rsidP="002B4D45">
            <w:pPr>
              <w:pStyle w:val="a4"/>
              <w:numPr>
                <w:ilvl w:val="0"/>
                <w:numId w:val="2"/>
              </w:numPr>
            </w:pPr>
            <w:r w:rsidRPr="002B4D45">
              <w:t>Είναι ένα σημαντικό πλεονέκτημα το οποίο προσφέρει το wiki, αφού κάνει πολύ πιο απλή και εύκολη την πρόσβαση σε χάρτες, εικόνες και σε βίντεο. Είναι στοιχεία που εμπλουτίζουν την πληροφορία που θέλουν να παρουσιάσουν οι μαθητές, κάνοντάς την ταυτόχρονα διασκεδαστική.</w:t>
            </w:r>
          </w:p>
          <w:p w14:paraId="01E15492" w14:textId="306D403C" w:rsidR="002B4D45" w:rsidRDefault="002B4D45" w:rsidP="002B4D45">
            <w:pPr>
              <w:pStyle w:val="a4"/>
              <w:numPr>
                <w:ilvl w:val="0"/>
                <w:numId w:val="2"/>
              </w:numPr>
            </w:pPr>
            <w:r w:rsidRPr="002B4D45">
              <w:t>Τους ανοίγεται ένας νέος ορίζοντας τον οποίο μπορούν να εξερευνήσουν και να ανακαλύψουν μόνοι τους στην πορεία.</w:t>
            </w:r>
          </w:p>
          <w:p w14:paraId="5A0632CD" w14:textId="050650B5" w:rsidR="002B4D45" w:rsidRDefault="00E64887" w:rsidP="002B4D45">
            <w:pPr>
              <w:pStyle w:val="a4"/>
              <w:numPr>
                <w:ilvl w:val="0"/>
                <w:numId w:val="2"/>
              </w:numPr>
            </w:pPr>
            <w:r>
              <w:t>θ</w:t>
            </w:r>
            <w:r w:rsidR="002B4D45" w:rsidRPr="002B4D45">
              <w:t xml:space="preserve">α γνωρίσουν καλύτερα τα πολυμεσικά κείμενα και να καλλιεργήσουν δεξιότητες που αφορούν στην δημιουργία δικών </w:t>
            </w:r>
            <w:r w:rsidR="00BE65B8">
              <w:t>τους</w:t>
            </w:r>
          </w:p>
          <w:p w14:paraId="0C612EC7" w14:textId="77777777" w:rsidR="00BE65B8" w:rsidRDefault="00BE65B8" w:rsidP="00BE65B8"/>
          <w:p w14:paraId="1128170E" w14:textId="77777777" w:rsidR="00BE65B8" w:rsidRDefault="00BE65B8" w:rsidP="00BE65B8"/>
          <w:p w14:paraId="239DC359" w14:textId="074C3208" w:rsidR="00BE65B8" w:rsidRDefault="00BE65B8" w:rsidP="00BE65B8"/>
        </w:tc>
        <w:tc>
          <w:tcPr>
            <w:tcW w:w="4650" w:type="dxa"/>
          </w:tcPr>
          <w:p w14:paraId="7BC90D18" w14:textId="77777777" w:rsidR="002E097D" w:rsidRDefault="00E64887">
            <w:r>
              <w:t>Για να γνωρισουν καλυτερα τα πολυτροπικά κειμενα καποιος πρεπει να τους εχει βοηθησει στην κατευθυνση αυτή με σχετικη θεωρια</w:t>
            </w:r>
          </w:p>
          <w:p w14:paraId="40D3633E" w14:textId="77777777" w:rsidR="00E64887" w:rsidRDefault="00E64887"/>
          <w:p w14:paraId="295C7EBA" w14:textId="77777777" w:rsidR="00E64887" w:rsidRDefault="00E64887">
            <w:r>
              <w:t>Επισης για να κατασκευασουν πολυτροπικά κειμενα θα πρεπει να τους/τις στηριξουμε με γνωση σχετικά με τα ποιοτικά χαρακτηριστικά των πολυτροπικων κειμενων</w:t>
            </w:r>
          </w:p>
          <w:p w14:paraId="45315CCA" w14:textId="77777777" w:rsidR="00E64887" w:rsidRDefault="00E64887"/>
          <w:p w14:paraId="765BEB72" w14:textId="2F0AEB8A" w:rsidR="00E64887" w:rsidRPr="00377E1E" w:rsidRDefault="00E64887">
            <w:r>
              <w:t xml:space="preserve">Στο </w:t>
            </w:r>
            <w:r>
              <w:rPr>
                <w:lang w:val="en-US"/>
              </w:rPr>
              <w:t>ARCS</w:t>
            </w:r>
            <w:r w:rsidR="00377E1E">
              <w:t xml:space="preserve"> τονιζονται καποιες διαστασεις. Ποιες από αυτές προωθουνται εδώ;</w:t>
            </w:r>
          </w:p>
        </w:tc>
      </w:tr>
      <w:tr w:rsidR="002E097D" w14:paraId="6DEE355A" w14:textId="77777777" w:rsidTr="002B4D45">
        <w:tc>
          <w:tcPr>
            <w:tcW w:w="4248" w:type="dxa"/>
          </w:tcPr>
          <w:p w14:paraId="09709EE1" w14:textId="093E50C3" w:rsidR="002E097D" w:rsidRPr="00161A01" w:rsidRDefault="002E097D">
            <w:pPr>
              <w:rPr>
                <w:b/>
                <w:bCs/>
              </w:rPr>
            </w:pPr>
            <w:r w:rsidRPr="00161A01">
              <w:rPr>
                <w:b/>
                <w:bCs/>
              </w:rPr>
              <w:lastRenderedPageBreak/>
              <w:t>σχολιάζουν οι ιδιοι/ες σελίδες που έχουν φτιάξει συμμαθητές/τριές τους</w:t>
            </w:r>
          </w:p>
        </w:tc>
        <w:tc>
          <w:tcPr>
            <w:tcW w:w="5050" w:type="dxa"/>
          </w:tcPr>
          <w:p w14:paraId="4B306398" w14:textId="77777777" w:rsidR="00377E1E" w:rsidRDefault="00377E1E" w:rsidP="00377E1E">
            <w:pPr>
              <w:pStyle w:val="a4"/>
              <w:numPr>
                <w:ilvl w:val="0"/>
                <w:numId w:val="3"/>
              </w:numPr>
            </w:pPr>
            <w:r w:rsidRPr="00377E1E">
              <w:t>Μας βοηθάει στην ετεροαξιολόγηση. Οι μαθητές θα νιώθουν ποιο ανετα να παίρνουν ανατροφοδότηση από συνομηλίκους</w:t>
            </w:r>
          </w:p>
          <w:p w14:paraId="49777856" w14:textId="77342C21" w:rsidR="00377E1E" w:rsidRDefault="00377E1E" w:rsidP="00377E1E">
            <w:pPr>
              <w:pStyle w:val="a4"/>
              <w:numPr>
                <w:ilvl w:val="0"/>
                <w:numId w:val="3"/>
              </w:numPr>
            </w:pPr>
            <w:r w:rsidRPr="00377E1E">
              <w:t xml:space="preserve">Το γεγονός ότι μπορούν να σχολιάζουν οι ίδιοι τους βοηθάει να αλληλεπιδρούν, να συζητούν, να αναπτύσσουν την ενσυναίσθηση βάζοντας τον εαυτό τους στη θέση του άλλου, δημιουργού αλλά και κοινού. </w:t>
            </w:r>
            <w:r w:rsidR="00BE65B8" w:rsidRPr="00377E1E">
              <w:t>θα μπορούν να λαμβάνουν σχόλια από τους συμμαθητές τους, κάτι που θα τους οδηγήσει στη βελτίωσή τους, αλλά και στην καλλιέργεια της αυτοκριτικής τους</w:t>
            </w:r>
          </w:p>
          <w:p w14:paraId="7B34448C" w14:textId="77777777" w:rsidR="00377E1E" w:rsidRDefault="00377E1E" w:rsidP="00377E1E">
            <w:pPr>
              <w:pStyle w:val="a4"/>
              <w:numPr>
                <w:ilvl w:val="0"/>
                <w:numId w:val="3"/>
              </w:numPr>
            </w:pPr>
            <w:r w:rsidRPr="00377E1E">
              <w:t>Αυτό έχει ως αποτέλεσμα να έρχονται σε επαφή με εργασίες συμμαθητών τους, να παίρνουν ιδέες και να διατυπώνουν απόψεις βασισμένες σε άλλο τρόπο σκέψης (μια άλλη εργασία)</w:t>
            </w:r>
          </w:p>
          <w:p w14:paraId="4DD97E71" w14:textId="278DDAB6" w:rsidR="00377E1E" w:rsidRDefault="00377E1E" w:rsidP="00377E1E">
            <w:pPr>
              <w:pStyle w:val="a4"/>
              <w:numPr>
                <w:ilvl w:val="0"/>
                <w:numId w:val="3"/>
              </w:numPr>
            </w:pPr>
            <w:r w:rsidRPr="00377E1E">
              <w:t>Τα παιδιά, μέσα από αυτή την διαδικασία μπορούν να αξιολογηθούν και για τα σχόλια που κάνουν στις άλλες εργασίες, από τα οποία φαίνεται και ο βαθμός εμπέδωσης της νέας γνώσης.</w:t>
            </w:r>
          </w:p>
          <w:p w14:paraId="3971D45E" w14:textId="592D12A5" w:rsidR="00377E1E" w:rsidRDefault="00377E1E" w:rsidP="00377E1E">
            <w:pPr>
              <w:pStyle w:val="a4"/>
              <w:numPr>
                <w:ilvl w:val="0"/>
                <w:numId w:val="3"/>
              </w:numPr>
            </w:pPr>
            <w:r w:rsidRPr="00377E1E">
              <w:t xml:space="preserve">δίνεται η ευκαιρία σε όλους τους μαθητές να αλληλεπιδράσουν με όλους, ακόμα και στους μαθητές που ίσως φοβούνται να μιλήσουν ή ντρέπονται. </w:t>
            </w:r>
          </w:p>
          <w:p w14:paraId="5BFA9416" w14:textId="77777777" w:rsidR="00377E1E" w:rsidRDefault="00377E1E" w:rsidP="00BE65B8">
            <w:pPr>
              <w:pStyle w:val="a4"/>
            </w:pPr>
          </w:p>
          <w:p w14:paraId="7BCBFC8B" w14:textId="77777777" w:rsidR="00BE65B8" w:rsidRDefault="00BE65B8" w:rsidP="00BE65B8">
            <w:pPr>
              <w:pStyle w:val="a4"/>
            </w:pPr>
          </w:p>
          <w:p w14:paraId="408BD470" w14:textId="370FFF90" w:rsidR="00BE65B8" w:rsidRDefault="00BE65B8" w:rsidP="00BE65B8">
            <w:pPr>
              <w:pStyle w:val="a4"/>
            </w:pPr>
          </w:p>
        </w:tc>
        <w:tc>
          <w:tcPr>
            <w:tcW w:w="4650" w:type="dxa"/>
          </w:tcPr>
          <w:p w14:paraId="425EE52E" w14:textId="77777777" w:rsidR="002E097D" w:rsidRDefault="00BE65B8">
            <w:r>
              <w:t>Τι ωραια που ακουγονται τα διπλανα!</w:t>
            </w:r>
          </w:p>
          <w:p w14:paraId="5512DA8F" w14:textId="77777777" w:rsidR="00BE65B8" w:rsidRDefault="00BE65B8">
            <w:r>
              <w:t>Τωρα παρτε μια βαθια ανασα και δειτε τα ρεαλιστικά.</w:t>
            </w:r>
          </w:p>
          <w:p w14:paraId="6B4F5BE3" w14:textId="77777777" w:rsidR="00BE65B8" w:rsidRDefault="00BE65B8"/>
          <w:p w14:paraId="4F619717" w14:textId="25CAC469" w:rsidR="00BE65B8" w:rsidRDefault="00BE65B8">
            <w:r>
              <w:t>Είναι εφικτα εστω καποια από αυτά; Τι πρεπει να κανετε για να συμβουν αυτά που αναφερονται;</w:t>
            </w:r>
          </w:p>
        </w:tc>
      </w:tr>
      <w:tr w:rsidR="002E097D" w14:paraId="33CCD726" w14:textId="77777777" w:rsidTr="002B4D45">
        <w:tc>
          <w:tcPr>
            <w:tcW w:w="4248" w:type="dxa"/>
          </w:tcPr>
          <w:p w14:paraId="52B7B5B8" w14:textId="77777777" w:rsidR="002E097D" w:rsidRDefault="002E097D">
            <w:pPr>
              <w:rPr>
                <w:b/>
                <w:bCs/>
              </w:rPr>
            </w:pPr>
            <w:r w:rsidRPr="00161A01">
              <w:rPr>
                <w:b/>
                <w:bCs/>
              </w:rPr>
              <w:lastRenderedPageBreak/>
              <w:t>κατασκευάζει μια ομάδα μαθητών μαζι την ίδια σελίδα</w:t>
            </w:r>
          </w:p>
          <w:p w14:paraId="1799BA4A" w14:textId="28642ED1" w:rsidR="001C7602" w:rsidRDefault="001C7602">
            <w:pPr>
              <w:rPr>
                <w:b/>
                <w:bCs/>
              </w:rPr>
            </w:pPr>
            <w:r>
              <w:rPr>
                <w:b/>
                <w:bCs/>
              </w:rPr>
              <w:t>(μπροστα στον ιδιο υπολογιστη ή συνεργαζομενοι/ες από διαφορετικους υπολογιστές)</w:t>
            </w:r>
          </w:p>
          <w:p w14:paraId="6681C264" w14:textId="6CC33373" w:rsidR="001C7602" w:rsidRPr="00161A01" w:rsidRDefault="001C7602">
            <w:pPr>
              <w:rPr>
                <w:b/>
                <w:bCs/>
              </w:rPr>
            </w:pPr>
          </w:p>
        </w:tc>
        <w:tc>
          <w:tcPr>
            <w:tcW w:w="5050" w:type="dxa"/>
          </w:tcPr>
          <w:p w14:paraId="2038248A" w14:textId="28834A4D" w:rsidR="001C7602" w:rsidRDefault="001C7602" w:rsidP="001C7602">
            <w:pPr>
              <w:pStyle w:val="a4"/>
              <w:numPr>
                <w:ilvl w:val="0"/>
                <w:numId w:val="4"/>
              </w:numPr>
            </w:pPr>
            <w:r w:rsidRPr="001C7602">
              <w:t>Οι μαθητές μαθαίνουν να εργάζονται ομαδικά, να αναπτύξουν συνεργατικές δεξιότητες</w:t>
            </w:r>
            <w:r>
              <w:t>,</w:t>
            </w:r>
            <w:r w:rsidRPr="001C7602">
              <w:t xml:space="preserve"> να συγκεντρώνουν τις ιδέες τους σε ένα κοινό διαδικτυακό περιβάλλον.</w:t>
            </w:r>
          </w:p>
          <w:p w14:paraId="454F4BB0" w14:textId="518FF4FA" w:rsidR="001C7602" w:rsidRDefault="001C7602" w:rsidP="001C7602">
            <w:pPr>
              <w:pStyle w:val="a4"/>
              <w:numPr>
                <w:ilvl w:val="0"/>
                <w:numId w:val="4"/>
              </w:numPr>
            </w:pPr>
            <w:r w:rsidRPr="001C7602">
              <w:t>δημιουργεί στο μαθητή την αίσθηση ότι ανήκει και είναι ενεργός σε μία ομάδα (αυτοπεποίθηση). τα παιδιά μπορούν και παίρνουν δικές τους πρωτοβουλίες (δημοκρατική συνείδηση).</w:t>
            </w:r>
          </w:p>
          <w:p w14:paraId="53B3CF54" w14:textId="77777777" w:rsidR="001C7602" w:rsidRDefault="001C7602" w:rsidP="001C7602">
            <w:pPr>
              <w:pStyle w:val="a4"/>
              <w:numPr>
                <w:ilvl w:val="0"/>
                <w:numId w:val="4"/>
              </w:numPr>
            </w:pPr>
            <w:r w:rsidRPr="001C7602">
              <w:t xml:space="preserve">θα γνωριστούν όλοι μεταξύ τους καλύτερα, θα έχουν καλύτερη απόδοση αφού ο καθένας θα συνεισφέρει το κομμάτι του. Ίσως οι μαθητές αναδείξουν τα ταλέντα τους ( διερεύνηση, έλεγχος ορθογραφίας, συγγραφή του κειμένου, επεξεργασία εικόνων κτλ) και αυτό μπορεί να αναδείξει τις κλίσεις τους σε κάτι, αφού ο καθένας θα έρθει σε επαφή με το κομμάτι στο οποίο είναι καλύτερος και τους αρέσει περισσότερο. Οι ιδέες των μελών της ομάδας θα έρθουν σε σύγκρουση, θα τροποποιηθούν και στο τέλος από κοινού θα βγουν αποφάσεις. Για παράδειγμα αυτή η διαδικασία πολλές φορές είναι πιο σημαντική και μαθαίνει στα παιδιά πολλά περισσότερα ασυνείδητα πράγματα (τρόπους επικοινωνίας, επιχειρηματολογία, τρόπους συμπεριφοράς). </w:t>
            </w:r>
          </w:p>
          <w:p w14:paraId="1B0B6A8B" w14:textId="7140A2B5" w:rsidR="001C7602" w:rsidRDefault="001C7602" w:rsidP="001C7602">
            <w:pPr>
              <w:pStyle w:val="a4"/>
              <w:numPr>
                <w:ilvl w:val="0"/>
                <w:numId w:val="4"/>
              </w:numPr>
            </w:pPr>
            <w:r>
              <w:t>Συνεργαζομενοι από απόσταση πιέζονται να περιγράψουν πολύ καθαρα τις ιδεες τους</w:t>
            </w:r>
          </w:p>
        </w:tc>
        <w:tc>
          <w:tcPr>
            <w:tcW w:w="4650" w:type="dxa"/>
          </w:tcPr>
          <w:p w14:paraId="35023F22" w14:textId="77777777" w:rsidR="002E097D" w:rsidRDefault="001C7602">
            <w:r>
              <w:t>Τι συγκεκριμενες δρασεις θα πρεπει να εχετε κανει ώστε αυτό που «θα μπορουσε να γινει» να γινεται πραγματικά (σε ένα βαθμο που να θεωρειτε αξιολογο);</w:t>
            </w:r>
          </w:p>
          <w:p w14:paraId="630DA77F" w14:textId="77777777" w:rsidR="001C7602" w:rsidRDefault="001C7602"/>
          <w:p w14:paraId="21D733B6" w14:textId="77777777" w:rsidR="001C7602" w:rsidRDefault="001C7602">
            <w:r>
              <w:t>Τι γνωριζετε για το πώς αναπτυσουμε νορμες συνεργασιας;</w:t>
            </w:r>
          </w:p>
          <w:p w14:paraId="6BAF7CAE" w14:textId="77777777" w:rsidR="001C7602" w:rsidRDefault="001C7602"/>
          <w:p w14:paraId="200325C6" w14:textId="1F6C19A6" w:rsidR="001C7602" w:rsidRDefault="001C7602">
            <w:r>
              <w:t>Ποσο δυσκολο είναι για τα παιδιά να μπουνε στη θεση των αναγνωστων/συνεργατων τους;</w:t>
            </w:r>
          </w:p>
        </w:tc>
      </w:tr>
      <w:tr w:rsidR="002E097D" w14:paraId="27F002D1" w14:textId="77777777" w:rsidTr="002B4D45">
        <w:tc>
          <w:tcPr>
            <w:tcW w:w="4248" w:type="dxa"/>
          </w:tcPr>
          <w:p w14:paraId="5466ABD0" w14:textId="13AC7850" w:rsidR="002E097D" w:rsidRPr="00161A01" w:rsidRDefault="002E097D">
            <w:pPr>
              <w:rPr>
                <w:b/>
                <w:bCs/>
              </w:rPr>
            </w:pPr>
            <w:r w:rsidRPr="00161A01">
              <w:rPr>
                <w:b/>
                <w:bCs/>
              </w:rPr>
              <w:lastRenderedPageBreak/>
              <w:t>κατασκευάζει μια ομάδα μαθητών μια "συνθετική" σελίδα στη βάση άλλων που έχουν ήδη δημιουργηθεί</w:t>
            </w:r>
          </w:p>
        </w:tc>
        <w:tc>
          <w:tcPr>
            <w:tcW w:w="5050" w:type="dxa"/>
          </w:tcPr>
          <w:p w14:paraId="672A0D64" w14:textId="77777777" w:rsidR="002E097D" w:rsidRDefault="001C7602" w:rsidP="001C7602">
            <w:pPr>
              <w:pStyle w:val="a4"/>
              <w:numPr>
                <w:ilvl w:val="0"/>
                <w:numId w:val="5"/>
              </w:numPr>
            </w:pPr>
            <w:r w:rsidRPr="001C7602">
              <w:t>Με αυτόν τον τρόπο τα παιδιά κατηγοριοποιούν τα θέματα με τα οποία ασχολούνται και διαπιστώνουν τις όποιες ομοιότητες και διαφορές.</w:t>
            </w:r>
          </w:p>
          <w:p w14:paraId="0B900C14" w14:textId="77777777" w:rsidR="001C7602" w:rsidRDefault="001C7602" w:rsidP="001C7602">
            <w:pPr>
              <w:pStyle w:val="a4"/>
              <w:numPr>
                <w:ilvl w:val="0"/>
                <w:numId w:val="5"/>
              </w:numPr>
            </w:pPr>
            <w:r w:rsidRPr="001C7602">
              <w:t>Μαθαίνουν να διαλέγουν, να κατηγοριοποιούν και να ξεχωρίζουν και να επανοργανώνουν τις πληροφορίες που συλλέγουν.</w:t>
            </w:r>
          </w:p>
          <w:p w14:paraId="01DA30B2" w14:textId="4517BC4E" w:rsidR="001C7602" w:rsidRDefault="00EE1D14" w:rsidP="001C7602">
            <w:pPr>
              <w:pStyle w:val="a4"/>
              <w:numPr>
                <w:ilvl w:val="0"/>
                <w:numId w:val="5"/>
              </w:numPr>
            </w:pPr>
            <w:r w:rsidRPr="00EE1D14">
              <w:t>Η δημιουργία μιας συνθετικής σελίδας θα δώσει στους μαθητές την ευκαιρία να καταλάβουν πως από πολλές απλές σελίδες μπορεί να δημιουργηθεί μία σύνθετη που θα εξειδικεύεται πάνω σε ένα θέμα, θα περιέχει τις άλλες και θα δίνει πολλές πληροφορίες. Θα ανοίγει το δρόμο για την διερεύνηση άλλων πολλών σελίδων και θα αποτελεί έναν τόπο που θα προσελκύει χρήστες επειδή θα προσφέρει πολλές δυνατότητες σε αυτούς.</w:t>
            </w:r>
          </w:p>
        </w:tc>
        <w:tc>
          <w:tcPr>
            <w:tcW w:w="4650" w:type="dxa"/>
          </w:tcPr>
          <w:p w14:paraId="2A8ABFE2" w14:textId="313C279F" w:rsidR="002E097D" w:rsidRDefault="00EE1D14">
            <w:r>
              <w:t>Με τι ειδους δραστηριοτητες που συμβαινουν στο μαθημα μοιαζει περισσοτερο η δραση αυτή; Μπορειτε να τις χρησιμοποιησετε ως αναλογια; Τις χρησιμοποιειτε εσεις στα μαθήματά σας;</w:t>
            </w:r>
          </w:p>
        </w:tc>
      </w:tr>
      <w:tr w:rsidR="002E097D" w14:paraId="63068DE2" w14:textId="77777777" w:rsidTr="002B4D45">
        <w:tc>
          <w:tcPr>
            <w:tcW w:w="4248" w:type="dxa"/>
          </w:tcPr>
          <w:p w14:paraId="3DA8E1DE" w14:textId="2BA60EDF" w:rsidR="002E097D" w:rsidRPr="00161A01" w:rsidRDefault="002E097D">
            <w:pPr>
              <w:rPr>
                <w:b/>
                <w:bCs/>
              </w:rPr>
            </w:pPr>
            <w:r w:rsidRPr="00161A01">
              <w:rPr>
                <w:b/>
                <w:bCs/>
              </w:rPr>
              <w:t>ειναι προσβάσιμες οι σελίδες που φτιάχνουν οι μαθητές/τριές μου απο άλλους</w:t>
            </w:r>
          </w:p>
        </w:tc>
        <w:tc>
          <w:tcPr>
            <w:tcW w:w="5050" w:type="dxa"/>
          </w:tcPr>
          <w:p w14:paraId="7C299820" w14:textId="43AB629B" w:rsidR="002E097D" w:rsidRDefault="00EE1D14" w:rsidP="00EE1D14">
            <w:pPr>
              <w:pStyle w:val="a4"/>
              <w:numPr>
                <w:ilvl w:val="0"/>
                <w:numId w:val="6"/>
              </w:numPr>
            </w:pPr>
            <w:r w:rsidRPr="00EE1D14">
              <w:t>Μπορούν έτσι, να τις επισκεφτούν οποιαδήποτε στιγμή το θελήσουν επαναφέροντας στη μνήμη τους τα νέα δεδομένα.</w:t>
            </w:r>
          </w:p>
          <w:p w14:paraId="3A1E7BF4" w14:textId="5920DD16" w:rsidR="00EE1D14" w:rsidRDefault="00EE1D14" w:rsidP="00EE1D14">
            <w:pPr>
              <w:pStyle w:val="a4"/>
              <w:numPr>
                <w:ilvl w:val="0"/>
                <w:numId w:val="6"/>
              </w:numPr>
            </w:pPr>
            <w:r w:rsidRPr="00EE1D14">
              <w:t>μπορεί να ενισχύσει την</w:t>
            </w:r>
            <w:r>
              <w:t xml:space="preserve"> ποιότητα</w:t>
            </w:r>
            <w:r w:rsidRPr="00EE1D14">
              <w:t xml:space="preserve"> των γραπτών τους κειμένων μέσα από την οπτική γωνία </w:t>
            </w:r>
            <w:r>
              <w:t>τριτων</w:t>
            </w:r>
            <w:r w:rsidRPr="00EE1D14">
              <w:t>, αλλά και να τους δώσει επιπλέον κίνητρα για πιο ποιοτική εργασία.</w:t>
            </w:r>
          </w:p>
          <w:p w14:paraId="3E143BFE" w14:textId="77777777" w:rsidR="00EE1D14" w:rsidRDefault="00EE1D14" w:rsidP="00EE1D14">
            <w:pPr>
              <w:pStyle w:val="a4"/>
              <w:numPr>
                <w:ilvl w:val="0"/>
                <w:numId w:val="6"/>
              </w:numPr>
            </w:pPr>
            <w:r w:rsidRPr="00EE1D14">
              <w:t xml:space="preserve">έχουν έναν πιο συγκροτημένο λόγο στο wiki τους </w:t>
            </w:r>
            <w:r>
              <w:t>και το δομούν καλύτερα</w:t>
            </w:r>
            <w:r w:rsidRPr="00EE1D14">
              <w:t xml:space="preserve"> </w:t>
            </w:r>
          </w:p>
          <w:p w14:paraId="12EDE89A" w14:textId="69D57C73" w:rsidR="00EE1D14" w:rsidRDefault="00EE1D14" w:rsidP="00EE1D14">
            <w:pPr>
              <w:pStyle w:val="a4"/>
            </w:pPr>
          </w:p>
        </w:tc>
        <w:tc>
          <w:tcPr>
            <w:tcW w:w="4650" w:type="dxa"/>
          </w:tcPr>
          <w:p w14:paraId="4C012573" w14:textId="61B0F65B" w:rsidR="002E097D" w:rsidRDefault="00EE1D14">
            <w:r>
              <w:t>Ποσο οδηγησε ΕΣΑΣ η γνωση ότι τα εργα σας στις μικρες εργασιες θα είναι δημόσια στο να φροντισετε να εχουν καλη δομη;</w:t>
            </w:r>
          </w:p>
        </w:tc>
      </w:tr>
      <w:tr w:rsidR="002E097D" w14:paraId="0E83627C" w14:textId="77777777" w:rsidTr="002B4D45">
        <w:tc>
          <w:tcPr>
            <w:tcW w:w="4248" w:type="dxa"/>
          </w:tcPr>
          <w:p w14:paraId="0D7E0087" w14:textId="0D7228CC" w:rsidR="002E097D" w:rsidRPr="00161A01" w:rsidRDefault="002E097D">
            <w:pPr>
              <w:rPr>
                <w:b/>
                <w:bCs/>
              </w:rPr>
            </w:pPr>
            <w:r w:rsidRPr="00161A01">
              <w:rPr>
                <w:b/>
                <w:bCs/>
              </w:rPr>
              <w:lastRenderedPageBreak/>
              <w:t>έμφαση που δίνει το wiki στο να εκφραστουν οι μαθητές με γραπτό λόγο</w:t>
            </w:r>
          </w:p>
        </w:tc>
        <w:tc>
          <w:tcPr>
            <w:tcW w:w="5050" w:type="dxa"/>
          </w:tcPr>
          <w:p w14:paraId="62F4929D" w14:textId="77777777" w:rsidR="002E097D" w:rsidRDefault="00A4680E" w:rsidP="00A4680E">
            <w:pPr>
              <w:pStyle w:val="a4"/>
              <w:numPr>
                <w:ilvl w:val="0"/>
                <w:numId w:val="7"/>
              </w:numPr>
            </w:pPr>
            <w:r w:rsidRPr="00A4680E">
              <w:t>Ο γραπτός λόγος είναι σημαντικός, γιατί με αυτόν τον τρόπο αναπτύσσουν, ίσως, τις σκέψεις τους πιο εύκολα και τις επεκτείνουν. Επιπροσθέτως, ο γραπτός λόγος είναι ο βασικός τρόπος έκφρασης και αξιολόγησης σε κάθε εκπαιδευτικό επίπεδο.</w:t>
            </w:r>
          </w:p>
          <w:p w14:paraId="2A4C8951" w14:textId="77777777" w:rsidR="00A4680E" w:rsidRDefault="00A4680E" w:rsidP="00A4680E">
            <w:pPr>
              <w:pStyle w:val="a4"/>
              <w:numPr>
                <w:ilvl w:val="0"/>
                <w:numId w:val="7"/>
              </w:numPr>
            </w:pPr>
            <w:r w:rsidRPr="00A4680E">
              <w:t>Όταν κάποιος εκφράζεται γραπτώς, σκέφτεται περισσότερο αυτά που γράφει και τα διατυπώνει με μεγαλύτερη προσοχή.</w:t>
            </w:r>
          </w:p>
          <w:p w14:paraId="5DDF403B" w14:textId="77777777" w:rsidR="00A4680E" w:rsidRDefault="00A4680E" w:rsidP="00A4680E">
            <w:pPr>
              <w:pStyle w:val="a4"/>
              <w:numPr>
                <w:ilvl w:val="0"/>
                <w:numId w:val="7"/>
              </w:numPr>
            </w:pPr>
            <w:r w:rsidRPr="00A4680E">
              <w:t>Είναι περιοριστικό, καθώς οι μαθητές δεν έχουν τη δυνατότητα έκφρασης με τη χρήση του προφορικού λόγου, της γλώσσα του σώματος και διαφόρων άλλων χειραπτικών μέσων.</w:t>
            </w:r>
            <w:r>
              <w:t xml:space="preserve"> </w:t>
            </w:r>
            <w:r w:rsidRPr="00A4680E">
              <w:rPr>
                <w:b/>
                <w:bCs/>
              </w:rPr>
              <w:t>(ΚΡΙΤΙΚΗ)</w:t>
            </w:r>
          </w:p>
          <w:p w14:paraId="35E70453" w14:textId="360E4E51" w:rsidR="00A4680E" w:rsidRDefault="00A4680E" w:rsidP="00A4680E">
            <w:pPr>
              <w:pStyle w:val="a4"/>
            </w:pPr>
          </w:p>
        </w:tc>
        <w:tc>
          <w:tcPr>
            <w:tcW w:w="4650" w:type="dxa"/>
          </w:tcPr>
          <w:p w14:paraId="7A9DB05A" w14:textId="55B75C82" w:rsidR="002E097D" w:rsidRDefault="00A4680E">
            <w:r>
              <w:t>Σας πειθουν;</w:t>
            </w:r>
          </w:p>
        </w:tc>
      </w:tr>
    </w:tbl>
    <w:p w14:paraId="75214414" w14:textId="6F93D53A" w:rsidR="003D110F" w:rsidRDefault="003D110F"/>
    <w:sectPr w:rsidR="003D110F" w:rsidSect="002E097D">
      <w:footerReference w:type="default" r:id="rId7"/>
      <w:pgSz w:w="16838" w:h="11906" w:orient="landscape"/>
      <w:pgMar w:top="1800" w:right="1440" w:bottom="180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D343D8" w14:textId="77777777" w:rsidR="00A50070" w:rsidRDefault="00A50070" w:rsidP="00161A01">
      <w:pPr>
        <w:spacing w:after="0" w:line="240" w:lineRule="auto"/>
      </w:pPr>
      <w:r>
        <w:separator/>
      </w:r>
    </w:p>
  </w:endnote>
  <w:endnote w:type="continuationSeparator" w:id="0">
    <w:p w14:paraId="7709F169" w14:textId="77777777" w:rsidR="00A50070" w:rsidRDefault="00A50070" w:rsidP="00161A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2591613"/>
      <w:docPartObj>
        <w:docPartGallery w:val="Page Numbers (Bottom of Page)"/>
        <w:docPartUnique/>
      </w:docPartObj>
    </w:sdtPr>
    <w:sdtContent>
      <w:p w14:paraId="00426E8B" w14:textId="3AE7B931" w:rsidR="00161A01" w:rsidRDefault="00161A01">
        <w:pPr>
          <w:pStyle w:val="a6"/>
          <w:jc w:val="right"/>
        </w:pPr>
        <w:r>
          <w:fldChar w:fldCharType="begin"/>
        </w:r>
        <w:r>
          <w:instrText>PAGE   \* MERGEFORMAT</w:instrText>
        </w:r>
        <w:r>
          <w:fldChar w:fldCharType="separate"/>
        </w:r>
        <w:r>
          <w:t>2</w:t>
        </w:r>
        <w:r>
          <w:fldChar w:fldCharType="end"/>
        </w:r>
      </w:p>
    </w:sdtContent>
  </w:sdt>
  <w:p w14:paraId="55773824" w14:textId="77777777" w:rsidR="00161A01" w:rsidRDefault="00161A0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C054CD" w14:textId="77777777" w:rsidR="00A50070" w:rsidRDefault="00A50070" w:rsidP="00161A01">
      <w:pPr>
        <w:spacing w:after="0" w:line="240" w:lineRule="auto"/>
      </w:pPr>
      <w:r>
        <w:separator/>
      </w:r>
    </w:p>
  </w:footnote>
  <w:footnote w:type="continuationSeparator" w:id="0">
    <w:p w14:paraId="24794E5F" w14:textId="77777777" w:rsidR="00A50070" w:rsidRDefault="00A50070" w:rsidP="00161A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8295B"/>
    <w:multiLevelType w:val="hybridMultilevel"/>
    <w:tmpl w:val="6D167C8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1F070815"/>
    <w:multiLevelType w:val="hybridMultilevel"/>
    <w:tmpl w:val="894E06C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20DF55EC"/>
    <w:multiLevelType w:val="hybridMultilevel"/>
    <w:tmpl w:val="045C770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326347E7"/>
    <w:multiLevelType w:val="hybridMultilevel"/>
    <w:tmpl w:val="4F52907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3AAB71E4"/>
    <w:multiLevelType w:val="hybridMultilevel"/>
    <w:tmpl w:val="EA4612C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4648769A"/>
    <w:multiLevelType w:val="hybridMultilevel"/>
    <w:tmpl w:val="A366F1D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48466FE7"/>
    <w:multiLevelType w:val="hybridMultilevel"/>
    <w:tmpl w:val="934667A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455368094">
    <w:abstractNumId w:val="2"/>
  </w:num>
  <w:num w:numId="2" w16cid:durableId="590359275">
    <w:abstractNumId w:val="5"/>
  </w:num>
  <w:num w:numId="3" w16cid:durableId="2142651624">
    <w:abstractNumId w:val="3"/>
  </w:num>
  <w:num w:numId="4" w16cid:durableId="1769427337">
    <w:abstractNumId w:val="4"/>
  </w:num>
  <w:num w:numId="5" w16cid:durableId="366873665">
    <w:abstractNumId w:val="6"/>
  </w:num>
  <w:num w:numId="6" w16cid:durableId="2003043995">
    <w:abstractNumId w:val="0"/>
  </w:num>
  <w:num w:numId="7" w16cid:durableId="9702847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10F"/>
    <w:rsid w:val="00161A01"/>
    <w:rsid w:val="001C7602"/>
    <w:rsid w:val="002B4D45"/>
    <w:rsid w:val="002E097D"/>
    <w:rsid w:val="00377E1E"/>
    <w:rsid w:val="003D110F"/>
    <w:rsid w:val="00A4680E"/>
    <w:rsid w:val="00A50070"/>
    <w:rsid w:val="00B6618B"/>
    <w:rsid w:val="00BE65B8"/>
    <w:rsid w:val="00E64887"/>
    <w:rsid w:val="00EE1D1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5F733"/>
  <w15:chartTrackingRefBased/>
  <w15:docId w15:val="{0720EBBA-5E3F-4D69-890D-4F1533215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E09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6618B"/>
    <w:pPr>
      <w:ind w:left="720"/>
      <w:contextualSpacing/>
    </w:pPr>
  </w:style>
  <w:style w:type="paragraph" w:styleId="a5">
    <w:name w:val="header"/>
    <w:basedOn w:val="a"/>
    <w:link w:val="Char"/>
    <w:uiPriority w:val="99"/>
    <w:unhideWhenUsed/>
    <w:rsid w:val="00161A01"/>
    <w:pPr>
      <w:tabs>
        <w:tab w:val="center" w:pos="4153"/>
        <w:tab w:val="right" w:pos="8306"/>
      </w:tabs>
      <w:spacing w:after="0" w:line="240" w:lineRule="auto"/>
    </w:pPr>
  </w:style>
  <w:style w:type="character" w:customStyle="1" w:styleId="Char">
    <w:name w:val="Κεφαλίδα Char"/>
    <w:basedOn w:val="a0"/>
    <w:link w:val="a5"/>
    <w:uiPriority w:val="99"/>
    <w:rsid w:val="00161A01"/>
  </w:style>
  <w:style w:type="paragraph" w:styleId="a6">
    <w:name w:val="footer"/>
    <w:basedOn w:val="a"/>
    <w:link w:val="Char0"/>
    <w:uiPriority w:val="99"/>
    <w:unhideWhenUsed/>
    <w:rsid w:val="00161A01"/>
    <w:pPr>
      <w:tabs>
        <w:tab w:val="center" w:pos="4153"/>
        <w:tab w:val="right" w:pos="8306"/>
      </w:tabs>
      <w:spacing w:after="0" w:line="240" w:lineRule="auto"/>
    </w:pPr>
  </w:style>
  <w:style w:type="character" w:customStyle="1" w:styleId="Char0">
    <w:name w:val="Υποσέλιδο Char"/>
    <w:basedOn w:val="a0"/>
    <w:link w:val="a6"/>
    <w:uiPriority w:val="99"/>
    <w:rsid w:val="00161A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401596">
      <w:bodyDiv w:val="1"/>
      <w:marLeft w:val="0"/>
      <w:marRight w:val="0"/>
      <w:marTop w:val="0"/>
      <w:marBottom w:val="0"/>
      <w:divBdr>
        <w:top w:val="none" w:sz="0" w:space="0" w:color="auto"/>
        <w:left w:val="none" w:sz="0" w:space="0" w:color="auto"/>
        <w:bottom w:val="none" w:sz="0" w:space="0" w:color="auto"/>
        <w:right w:val="none" w:sz="0" w:space="0" w:color="auto"/>
      </w:divBdr>
    </w:div>
    <w:div w:id="937829103">
      <w:bodyDiv w:val="1"/>
      <w:marLeft w:val="0"/>
      <w:marRight w:val="0"/>
      <w:marTop w:val="0"/>
      <w:marBottom w:val="0"/>
      <w:divBdr>
        <w:top w:val="none" w:sz="0" w:space="0" w:color="auto"/>
        <w:left w:val="none" w:sz="0" w:space="0" w:color="auto"/>
        <w:bottom w:val="none" w:sz="0" w:space="0" w:color="auto"/>
        <w:right w:val="none" w:sz="0" w:space="0" w:color="auto"/>
      </w:divBdr>
    </w:div>
    <w:div w:id="1780098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6</Pages>
  <Words>1210</Words>
  <Characters>6540</Characters>
  <Application>Microsoft Office Word</Application>
  <DocSecurity>0</DocSecurity>
  <Lines>54</Lines>
  <Paragraphs>15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Βασιλης Κολλιας</dc:creator>
  <cp:keywords/>
  <dc:description/>
  <cp:lastModifiedBy>Βασιλης Κολλιας</cp:lastModifiedBy>
  <cp:revision>9</cp:revision>
  <dcterms:created xsi:type="dcterms:W3CDTF">2023-04-20T11:10:00Z</dcterms:created>
  <dcterms:modified xsi:type="dcterms:W3CDTF">2023-04-20T12:18:00Z</dcterms:modified>
</cp:coreProperties>
</file>