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52" w:rsidRDefault="0007318E" w:rsidP="0007318E">
      <w:proofErr w:type="spellStart"/>
      <w:r>
        <w:t>Αποκοινωνικοποιηση</w:t>
      </w:r>
      <w:proofErr w:type="spellEnd"/>
      <w:r w:rsidR="00E95652">
        <w:t>,</w:t>
      </w:r>
      <w:r w:rsidR="00E95652" w:rsidRPr="00E95652">
        <w:t xml:space="preserve"> </w:t>
      </w:r>
      <w:r w:rsidR="00E95652">
        <w:t>Αποξένωση,</w:t>
      </w:r>
      <w:r w:rsidR="00E95652" w:rsidRPr="00E95652">
        <w:t xml:space="preserve"> </w:t>
      </w:r>
      <w:r w:rsidR="00E95652">
        <w:t>κοινωνική απομόνωση, περιορισμός ανθρώπινης επαφής, Απώλεια της γλώσσας του σώματος</w:t>
      </w:r>
      <w:r w:rsidR="005925DA">
        <w:t>, απομάκρυνση από την δια ζώσης επικοινωνία</w:t>
      </w:r>
      <w:r w:rsidR="00A80D4C">
        <w:t xml:space="preserve">, </w:t>
      </w:r>
      <w:r w:rsidR="00A80D4C">
        <w:t>κούραση από τη συνεχή χρήση ηλεκτρονικών μέσων λόγω και της πληροφοριακής και ψυχοκοινωνικής τους λειτουργίας.</w:t>
      </w:r>
      <w:bookmarkStart w:id="0" w:name="_GoBack"/>
      <w:bookmarkEnd w:id="0"/>
    </w:p>
    <w:p w:rsidR="00546B8A" w:rsidRDefault="00546B8A" w:rsidP="00546B8A">
      <w:r>
        <w:t>ΕΛΛΟΧΕΥΕΙ Ο ΚΙΝΔΥΝΟΣ ΤΗΣ ΥΓΕΙΑΣ ΑΠΟ ΤΗΝ ΠΟΛΥΩΡΗ ΕΚΘΕΣΗ, ΕΘΙΣΜΟΣ ΤΩΝ ΜΑΘΗΤΩΝ ΣΤΟ ΔΙΑΔΙΚΤΥΟ, συνεχής έκθεση στην ακτινοβολία των υπολογιστών έχει επιπτώσεις στην υγεία των μαθητών</w:t>
      </w:r>
    </w:p>
    <w:p w:rsidR="00A80D4C" w:rsidRDefault="00546B8A" w:rsidP="00546B8A">
      <w:r>
        <w:t xml:space="preserve">Οι κίνδυνοι προκύπτουν , εφόσον δεν έχει γίνει κατάλληλη εκπαίδευση,   διαδικτυακοί κίνδυνοι, η επικοινωνία μέσω διαδικτύου δημιουργεί διαπροσωπικές σχέσεις , μπορούν να δημιουργηθούν ωστόσο προφίλ με ψευδώνυμα ή ακόμη και ανώνυμα, στο διαδίκτυο μπορούμε να συναντήσουμε πολλές πηγές παραπληροφόρησης, απώλεια </w:t>
      </w:r>
      <w:proofErr w:type="spellStart"/>
      <w:r>
        <w:t>ιδιωτικότητας</w:t>
      </w:r>
      <w:proofErr w:type="spellEnd"/>
      <w:r>
        <w:t xml:space="preserve">, </w:t>
      </w:r>
    </w:p>
    <w:p w:rsidR="00A80D4C" w:rsidRDefault="00546B8A" w:rsidP="00A80D4C">
      <w:r>
        <w:t>Η παραπληροφόρηση που υπάρχει στο διαδίκτυο, Αδυναμία ελέγχου πλοήγησης</w:t>
      </w:r>
      <w:r w:rsidR="00A80D4C">
        <w:t xml:space="preserve">. </w:t>
      </w:r>
      <w:r w:rsidR="00A80D4C">
        <w:t xml:space="preserve">το υλικό το οποίο χρησιμοποιεί ο εκπαιδευτικός μπορεί να μην είναι κατάλληλο και οι πληροφορίες που παρέχονται να μην έχουν </w:t>
      </w:r>
      <w:proofErr w:type="spellStart"/>
      <w:r w:rsidR="00A80D4C">
        <w:t>ελεχθεί</w:t>
      </w:r>
      <w:proofErr w:type="spellEnd"/>
      <w:r w:rsidR="00A80D4C">
        <w:t xml:space="preserve"> ή αξιολογηθεί σωστά για την εκπαιδευτική διαδικασία.   Αποδοχή της πληροφορίας δίχως κριτική σκέψη</w:t>
      </w:r>
    </w:p>
    <w:p w:rsidR="00546B8A" w:rsidRDefault="00546B8A" w:rsidP="00546B8A"/>
    <w:p w:rsidR="00546B8A" w:rsidRDefault="00546B8A" w:rsidP="00546B8A">
      <w:r>
        <w:t>Θέματα ασφαλείας, διαφύλαξη προσωπικών δεδομένων</w:t>
      </w:r>
    </w:p>
    <w:p w:rsidR="00546B8A" w:rsidRDefault="00546B8A" w:rsidP="00E95652"/>
    <w:p w:rsidR="00A80D4C" w:rsidRDefault="00E95652" w:rsidP="00A80D4C">
      <w:r>
        <w:t xml:space="preserve">Η αμφισβήτηση του ρόλου του δασκάλου και ότι αυτό συνεπάγεται για τον μαθητή, </w:t>
      </w:r>
      <w:r w:rsidR="005925DA">
        <w:t>τείνουν να αντικαταστήσουν τον εκπαιδευτικό και τα σχολικά εγχειρίδια, αποξένωση του ρόλου του εκπαιδευτικού</w:t>
      </w:r>
      <w:r w:rsidR="00A80D4C">
        <w:t xml:space="preserve">, </w:t>
      </w:r>
      <w:r w:rsidR="00A80D4C">
        <w:t>Αποξένωση ανάμεσα στον εκπαιδευτικό και τους μαθητές</w:t>
      </w:r>
    </w:p>
    <w:p w:rsidR="00A80D4C" w:rsidRDefault="00A80D4C" w:rsidP="00A80D4C"/>
    <w:p w:rsidR="00A80D4C" w:rsidRDefault="00A80D4C" w:rsidP="00A80D4C">
      <w:r>
        <w:t>Η χρήση των ηλεκτρονικών υπολογιστών είναι πιο ελκυστική για τους μαθητές από τα σχολικά εγχειρίδια</w:t>
      </w:r>
      <w:r>
        <w:t xml:space="preserve">. </w:t>
      </w:r>
      <w:r>
        <w:t>Αδυναμία παραγωγής γραπτού λόγου και περιορισμός της πολυσύνθετης διαδικασίας  "σκέφτομαι και γράφω",</w:t>
      </w:r>
      <w:r w:rsidRPr="00A80D4C">
        <w:t xml:space="preserve"> </w:t>
      </w:r>
      <w:r>
        <w:t>η συνεχής απομάκρυνση από τις σημαντικές διαδικασίες της Γραφής και της Ανάγνωσης,</w:t>
      </w:r>
      <w:r w:rsidRPr="00A80D4C">
        <w:t xml:space="preserve"> </w:t>
      </w:r>
      <w:r>
        <w:t>Το πιο ελκυστικό περιβάλλον του υπολογιστή ίσως κάνει πιο μονότονη την ανάγνωση των βιβλίων.</w:t>
      </w:r>
    </w:p>
    <w:p w:rsidR="00E95652" w:rsidRDefault="00E95652" w:rsidP="00E95652"/>
    <w:p w:rsidR="00A80D4C" w:rsidRDefault="005925DA" w:rsidP="00A80D4C">
      <w:r>
        <w:t>Κόστος, ψηφιακή ανισότητα, αποκλεισμός ειδικών ομάδων μη τυπικής ανάπτυξης πχ παιδιά με προβλήματα όρασης και ακοής</w:t>
      </w:r>
      <w:r w:rsidR="00A80D4C">
        <w:t xml:space="preserve">, </w:t>
      </w:r>
      <w:r w:rsidR="00A80D4C">
        <w:t xml:space="preserve">Αποκλεισμός μαθητών από την εκπαιδευτική διαδικασία λόγω έλλειψης πρόσβασης σε υπηρεσίες </w:t>
      </w:r>
      <w:proofErr w:type="spellStart"/>
      <w:r w:rsidR="00A80D4C">
        <w:t>internet</w:t>
      </w:r>
      <w:proofErr w:type="spellEnd"/>
      <w:r w:rsidR="00A80D4C">
        <w:t xml:space="preserve"> ή μη κατοχής ηλεκτρονικών Υπολογιστών ή άλλων μέσων, ο πληροφορικός αναλφαβητισμός δυσχεραίνει την όλη διαδικασία, ισχυρότερη δικτύωση μαθητικών ομάδων με </w:t>
      </w:r>
      <w:proofErr w:type="spellStart"/>
      <w:r w:rsidR="00A80D4C">
        <w:t>ταυτόγχρονη</w:t>
      </w:r>
      <w:proofErr w:type="spellEnd"/>
      <w:r w:rsidR="00A80D4C">
        <w:t xml:space="preserve"> απομάκρυνση ευάλωτων μαθητών,</w:t>
      </w:r>
    </w:p>
    <w:p w:rsidR="005925DA" w:rsidRDefault="005925DA" w:rsidP="00E95652"/>
    <w:p w:rsidR="0007318E" w:rsidRDefault="0007318E" w:rsidP="0007318E">
      <w:r>
        <w:t xml:space="preserve">απόσπαση προσοχής </w:t>
      </w:r>
      <w:r w:rsidR="005925DA">
        <w:t xml:space="preserve">, απομάκρυνση από το βιβλίο και το </w:t>
      </w:r>
      <w:proofErr w:type="spellStart"/>
      <w:r w:rsidR="005925DA">
        <w:t>μολυβι</w:t>
      </w:r>
      <w:proofErr w:type="spellEnd"/>
      <w:r w:rsidR="00546B8A">
        <w:t>, αργός ρυθμός διδασκαλίας (δεν είναι όλοι μαθητές εξοικειωμένοι με τις ΤΠΕ)</w:t>
      </w:r>
    </w:p>
    <w:p w:rsidR="00546B8A" w:rsidRDefault="00546B8A" w:rsidP="00546B8A">
      <w:r>
        <w:t xml:space="preserve">Οι μαθητές </w:t>
      </w:r>
      <w:proofErr w:type="spellStart"/>
      <w:r>
        <w:t>μπορει</w:t>
      </w:r>
      <w:proofErr w:type="spellEnd"/>
      <w:r>
        <w:t xml:space="preserve"> να εστιάσουν στη </w:t>
      </w:r>
      <w:proofErr w:type="spellStart"/>
      <w:r>
        <w:t>τεχνολογια</w:t>
      </w:r>
      <w:proofErr w:type="spellEnd"/>
      <w:r>
        <w:t xml:space="preserve"> και όχι στη γνώση, Πολλοί μαθητές καταφεύγουν σε έτοιμες λύσεις μέσω των νέων τεχνολογιών χωρίς να αναπτύσσουν και να χρησιμοποιούν την κριτική τους σκέψη</w:t>
      </w:r>
    </w:p>
    <w:p w:rsidR="00546B8A" w:rsidRDefault="00546B8A" w:rsidP="0007318E"/>
    <w:p w:rsidR="00546B8A" w:rsidRDefault="00546B8A" w:rsidP="0007318E"/>
    <w:p w:rsidR="003D635D" w:rsidRDefault="0007318E" w:rsidP="003D635D">
      <w:r>
        <w:t xml:space="preserve">αποκλειστική χρήση ως ένα μέσο παρουσίασης και όχι για </w:t>
      </w:r>
      <w:proofErr w:type="spellStart"/>
      <w:r>
        <w:t>παραδειγμα</w:t>
      </w:r>
      <w:proofErr w:type="spellEnd"/>
      <w:r>
        <w:t xml:space="preserve"> διερευνητικής αντιμετώπισης </w:t>
      </w:r>
      <w:proofErr w:type="spellStart"/>
      <w:r>
        <w:t>θεματων</w:t>
      </w:r>
      <w:proofErr w:type="spellEnd"/>
      <w:r>
        <w:t xml:space="preserve"> εκ </w:t>
      </w:r>
      <w:proofErr w:type="spellStart"/>
      <w:r>
        <w:t>μερους</w:t>
      </w:r>
      <w:proofErr w:type="spellEnd"/>
      <w:r>
        <w:t xml:space="preserve"> των μαθητών</w:t>
      </w:r>
      <w:r w:rsidR="003D635D">
        <w:t>, χρήση των ΤΠΕ ακόμη κι όταν δεν υπάρχει λόγος, δεν είναι αναγκαίο (</w:t>
      </w:r>
      <w:proofErr w:type="spellStart"/>
      <w:r w:rsidR="003D635D">
        <w:t>π.χ</w:t>
      </w:r>
      <w:proofErr w:type="spellEnd"/>
      <w:r w:rsidR="003D635D">
        <w:t xml:space="preserve"> εξ αποστάσεως διδασκαλία, ακόμη κι όταν οι συνθήκες επιτρέπουν την δια ζώσης διδασκαλία), η κατάχρηση μπορεί να δώσει λάθος μηνύματα στους μαθητές</w:t>
      </w:r>
      <w:r w:rsidR="00546B8A">
        <w:t>, δεν αξιοποιούνται όλες οι δυνατότητες από την εφαρμογή των ψηφιακών εργαλείων.</w:t>
      </w:r>
    </w:p>
    <w:p w:rsidR="007F0A4A" w:rsidRDefault="007F0A4A" w:rsidP="0007318E"/>
    <w:p w:rsidR="00A80D4C" w:rsidRDefault="00A80D4C" w:rsidP="00A80D4C"/>
    <w:p w:rsidR="00A80D4C" w:rsidRDefault="00A80D4C" w:rsidP="00A80D4C"/>
    <w:p w:rsidR="00A80D4C" w:rsidRDefault="00A80D4C" w:rsidP="00A80D4C"/>
    <w:sectPr w:rsidR="00A80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8E"/>
    <w:rsid w:val="0007318E"/>
    <w:rsid w:val="003D635D"/>
    <w:rsid w:val="00546B8A"/>
    <w:rsid w:val="005925DA"/>
    <w:rsid w:val="007F0A4A"/>
    <w:rsid w:val="00A80D4C"/>
    <w:rsid w:val="00E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E283"/>
  <w15:chartTrackingRefBased/>
  <w15:docId w15:val="{93A19795-EF51-47DE-B6F4-4749A78C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2023-10-06T10:35:00Z</dcterms:created>
  <dcterms:modified xsi:type="dcterms:W3CDTF">2023-10-06T13:57:00Z</dcterms:modified>
</cp:coreProperties>
</file>