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29EA" w14:textId="77777777" w:rsidR="009C763A" w:rsidRPr="0080019A" w:rsidRDefault="009C763A" w:rsidP="009C763A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22"/>
          <w:szCs w:val="22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3"/>
      </w:tblGrid>
      <w:tr w:rsidR="009C763A" w:rsidRPr="00670031" w14:paraId="4D10CE0F" w14:textId="77777777" w:rsidTr="009C763A">
        <w:tc>
          <w:tcPr>
            <w:tcW w:w="2547" w:type="dxa"/>
          </w:tcPr>
          <w:p w14:paraId="7CF6A0CA" w14:textId="77777777" w:rsidR="009C763A" w:rsidRPr="0080019A" w:rsidRDefault="009C763A" w:rsidP="009C763A">
            <w:pPr>
              <w:snapToGrid w:val="0"/>
              <w:spacing w:after="120"/>
              <w:rPr>
                <w:rFonts w:asciiTheme="majorHAnsi" w:hAnsiTheme="majorHAnsi" w:cstheme="majorHAnsi"/>
                <w:b/>
                <w:color w:val="00B0F0"/>
                <w:sz w:val="28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noProof/>
                <w:sz w:val="28"/>
                <w:szCs w:val="22"/>
                <w:lang w:val="el-GR" w:eastAsia="el-GR"/>
              </w:rPr>
              <w:drawing>
                <wp:inline distT="0" distB="0" distL="0" distR="0" wp14:anchorId="208953D9" wp14:editId="4F6262E7">
                  <wp:extent cx="1403350" cy="14033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553" cy="140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14:paraId="1C835AB9" w14:textId="77777777" w:rsidR="009C763A" w:rsidRPr="0080019A" w:rsidRDefault="009C763A" w:rsidP="009C763A">
            <w:pPr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Παιδαγωγικό Τμήμα Δημοτικής Εκπαίδευσης</w:t>
            </w:r>
          </w:p>
          <w:p w14:paraId="763C3010" w14:textId="77777777" w:rsidR="0080019A" w:rsidRDefault="0080019A" w:rsidP="0080019A">
            <w:pPr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</w:pPr>
          </w:p>
          <w:p w14:paraId="7E0CD33D" w14:textId="77777777" w:rsidR="009C763A" w:rsidRPr="0080019A" w:rsidRDefault="009C763A" w:rsidP="0080019A">
            <w:pPr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color w:val="00B0F0"/>
                <w:sz w:val="28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Π</w:t>
            </w:r>
            <w:r w:rsid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ρόγραμμα Μεταπτυχιακών Σπουδών</w:t>
            </w: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 xml:space="preserve">: </w:t>
            </w:r>
            <w:r w:rsid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«</w:t>
            </w:r>
            <w:r w:rsidRP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Οργάνωση και Διοίκηση της Εκπαίδευσης</w:t>
            </w:r>
            <w:r w:rsidR="0080019A">
              <w:rPr>
                <w:rFonts w:asciiTheme="majorHAnsi" w:hAnsiTheme="majorHAnsi" w:cstheme="majorHAnsi"/>
                <w:b/>
                <w:sz w:val="28"/>
                <w:szCs w:val="22"/>
                <w:lang w:val="el-GR"/>
              </w:rPr>
              <w:t>»</w:t>
            </w:r>
          </w:p>
        </w:tc>
      </w:tr>
    </w:tbl>
    <w:p w14:paraId="18BDFBE1" w14:textId="77777777" w:rsidR="009C763A" w:rsidRPr="0080019A" w:rsidRDefault="009C763A" w:rsidP="009C763A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22"/>
          <w:szCs w:val="22"/>
          <w:lang w:val="el-GR"/>
        </w:rPr>
      </w:pPr>
    </w:p>
    <w:p w14:paraId="4B74A5D4" w14:textId="77777777" w:rsidR="00A446FA" w:rsidRPr="00BD2740" w:rsidRDefault="002A069C" w:rsidP="009C763A">
      <w:pPr>
        <w:snapToGrid w:val="0"/>
        <w:spacing w:after="120"/>
        <w:jc w:val="center"/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</w:pPr>
      <w:r w:rsidRPr="00BD2740"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  <w:t xml:space="preserve"> </w:t>
      </w:r>
      <w:r w:rsidR="00A446FA" w:rsidRPr="00BD2740"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  <w:t>«</w:t>
      </w:r>
      <w:r w:rsidR="001020E9" w:rsidRPr="00BD2740"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  <w:t xml:space="preserve">Εφαρμογές των νέων τεχνολογιών στην εκπαιδευτική πράξη </w:t>
      </w:r>
      <w:r w:rsidR="009C763A" w:rsidRPr="00BD2740"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  <w:br/>
      </w:r>
      <w:r w:rsidR="001020E9" w:rsidRPr="00BD2740"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  <w:t>και στην εκπαιδευτική διοίκηση</w:t>
      </w:r>
      <w:r w:rsidR="00A446FA" w:rsidRPr="00BD2740">
        <w:rPr>
          <w:rFonts w:asciiTheme="majorHAnsi" w:hAnsiTheme="majorHAnsi" w:cstheme="majorHAnsi"/>
          <w:b/>
          <w:color w:val="00B0F0"/>
          <w:sz w:val="28"/>
          <w:szCs w:val="22"/>
          <w:lang w:val="el-GR"/>
        </w:rPr>
        <w:t>»</w:t>
      </w:r>
    </w:p>
    <w:p w14:paraId="550A8D9B" w14:textId="77777777" w:rsidR="00A446FA" w:rsidRPr="0080019A" w:rsidRDefault="00A446FA" w:rsidP="009C763A">
      <w:pPr>
        <w:spacing w:after="120"/>
        <w:jc w:val="both"/>
        <w:rPr>
          <w:rFonts w:asciiTheme="majorHAnsi" w:hAnsiTheme="majorHAnsi" w:cstheme="majorHAnsi"/>
          <w:b/>
          <w:sz w:val="22"/>
          <w:szCs w:val="22"/>
          <w:lang w:val="el-GR"/>
        </w:rPr>
      </w:pPr>
    </w:p>
    <w:p w14:paraId="10E75A1D" w14:textId="77777777" w:rsidR="00A446FA" w:rsidRPr="00BD2740" w:rsidRDefault="00A446FA" w:rsidP="009C763A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Γενικές Οδηγίες</w:t>
      </w:r>
    </w:p>
    <w:p w14:paraId="1678C61B" w14:textId="77777777" w:rsidR="00860787" w:rsidRPr="0080019A" w:rsidRDefault="0053150B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</w:rPr>
        <w:t>H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εργασία</w:t>
      </w:r>
      <w:r w:rsidR="006A4568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για το μάθημα </w:t>
      </w:r>
      <w:r w:rsidR="00860787" w:rsidRPr="0080019A">
        <w:rPr>
          <w:rFonts w:asciiTheme="majorHAnsi" w:hAnsiTheme="majorHAnsi" w:cstheme="majorHAnsi"/>
          <w:b/>
          <w:sz w:val="22"/>
          <w:szCs w:val="22"/>
          <w:lang w:val="el-GR"/>
        </w:rPr>
        <w:t>«</w:t>
      </w:r>
      <w:r w:rsidR="001020E9" w:rsidRPr="0080019A">
        <w:rPr>
          <w:rFonts w:asciiTheme="majorHAnsi" w:hAnsiTheme="majorHAnsi" w:cstheme="majorHAnsi"/>
          <w:b/>
          <w:sz w:val="22"/>
          <w:szCs w:val="22"/>
          <w:lang w:val="el-GR"/>
        </w:rPr>
        <w:t>Εφαρμογές των νέων τεχνολογιών στην εκπαιδευτική πράξη και στην εκπαιδευτική διοίκηση</w:t>
      </w:r>
      <w:r w:rsidR="00860787"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» </w:t>
      </w:r>
      <w:r w:rsidR="00215500" w:rsidRPr="0080019A">
        <w:rPr>
          <w:rFonts w:asciiTheme="majorHAnsi" w:hAnsiTheme="majorHAnsi" w:cstheme="majorHAnsi"/>
          <w:sz w:val="22"/>
          <w:szCs w:val="22"/>
          <w:lang w:val="el-GR"/>
        </w:rPr>
        <w:t>είναι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 μία</w:t>
      </w:r>
      <w:r w:rsidR="00215500"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 (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1</w:t>
      </w:r>
      <w:r w:rsidR="00215500"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), 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είναι </w:t>
      </w:r>
      <w:r w:rsidR="00860787" w:rsidRPr="0080019A">
        <w:rPr>
          <w:rFonts w:asciiTheme="majorHAnsi" w:hAnsiTheme="majorHAnsi" w:cstheme="majorHAnsi"/>
          <w:b/>
          <w:sz w:val="22"/>
          <w:szCs w:val="22"/>
          <w:lang w:val="el-GR"/>
        </w:rPr>
        <w:t>υποχρεωτικ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ή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και εκπον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>εί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ται </w:t>
      </w:r>
      <w:r w:rsidR="00B0418C"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ομαδικά </w:t>
      </w:r>
      <w:r w:rsidR="001020E9" w:rsidRPr="0080019A">
        <w:rPr>
          <w:rFonts w:asciiTheme="majorHAnsi" w:hAnsiTheme="majorHAnsi" w:cstheme="majorHAnsi"/>
          <w:sz w:val="22"/>
          <w:szCs w:val="22"/>
          <w:lang w:val="el-GR"/>
        </w:rPr>
        <w:t>σε ομάδες 2-3</w:t>
      </w:r>
      <w:r w:rsidR="00B0418C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φοιτητών/φοιτητριών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3254BCCC" w14:textId="77777777" w:rsidR="00691070" w:rsidRPr="0080019A" w:rsidRDefault="00860787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Για κάθε εργασία, </w:t>
      </w:r>
      <w:r w:rsidR="00EB5F89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ο φοιτητής / φοιτήτρια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οφείλει να υποβάλλει εμπρόθεσμα το σχετικό 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«παραδοτέο»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, το οποίο </w:t>
      </w:r>
      <w:r w:rsidR="006A4568" w:rsidRPr="0080019A">
        <w:rPr>
          <w:rFonts w:asciiTheme="majorHAnsi" w:hAnsiTheme="majorHAnsi" w:cstheme="majorHAnsi"/>
          <w:sz w:val="22"/>
          <w:szCs w:val="22"/>
          <w:lang w:val="el-GR"/>
        </w:rPr>
        <w:t>περιλαμβάνει:</w:t>
      </w:r>
    </w:p>
    <w:p w14:paraId="77DBA06B" w14:textId="77777777" w:rsidR="00691070" w:rsidRPr="0080019A" w:rsidRDefault="00CC2416" w:rsidP="009C763A">
      <w:pPr>
        <w:pStyle w:val="a6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Την αναφορά</w:t>
      </w:r>
      <w:r w:rsidR="002842A6"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, </w:t>
      </w:r>
      <w:r w:rsidR="006975DA" w:rsidRPr="0080019A">
        <w:rPr>
          <w:rFonts w:asciiTheme="majorHAnsi" w:hAnsiTheme="majorHAnsi" w:cstheme="majorHAnsi"/>
          <w:sz w:val="22"/>
          <w:szCs w:val="22"/>
          <w:lang w:val="el-GR"/>
        </w:rPr>
        <w:t>η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συνολική έκταση της </w:t>
      </w:r>
      <w:r w:rsidR="006975DA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οποίας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πρέπει </w:t>
      </w:r>
      <w:r w:rsidR="006975DA" w:rsidRPr="0080019A">
        <w:rPr>
          <w:rFonts w:asciiTheme="majorHAnsi" w:hAnsiTheme="majorHAnsi" w:cstheme="majorHAnsi"/>
          <w:sz w:val="22"/>
          <w:szCs w:val="22"/>
          <w:lang w:val="el-GR"/>
        </w:rPr>
        <w:t>θα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κυμαίνεται </w:t>
      </w:r>
      <w:r w:rsidR="002842A6" w:rsidRPr="00067B3B">
        <w:rPr>
          <w:rFonts w:asciiTheme="majorHAnsi" w:hAnsiTheme="majorHAnsi" w:cstheme="majorHAnsi"/>
          <w:sz w:val="22"/>
          <w:szCs w:val="22"/>
          <w:lang w:val="el-GR"/>
        </w:rPr>
        <w:t>από</w:t>
      </w:r>
      <w:r w:rsidR="009C763A" w:rsidRPr="00067B3B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784A5D" w:rsidRPr="00067B3B">
        <w:rPr>
          <w:rFonts w:asciiTheme="majorHAnsi" w:hAnsiTheme="majorHAnsi" w:cstheme="majorHAnsi"/>
          <w:b/>
          <w:sz w:val="22"/>
          <w:szCs w:val="22"/>
          <w:lang w:val="el-GR"/>
        </w:rPr>
        <w:t>20</w:t>
      </w:r>
      <w:r w:rsidR="009C763A" w:rsidRPr="00067B3B">
        <w:rPr>
          <w:rFonts w:asciiTheme="majorHAnsi" w:hAnsiTheme="majorHAnsi" w:cstheme="majorHAnsi"/>
          <w:b/>
          <w:sz w:val="22"/>
          <w:szCs w:val="22"/>
          <w:lang w:val="el-GR"/>
        </w:rPr>
        <w:t>-25</w:t>
      </w:r>
      <w:r w:rsidR="002842A6"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 σελίδες</w:t>
      </w:r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>Α4</w:t>
      </w:r>
      <w:r w:rsidR="00067B3B">
        <w:rPr>
          <w:rFonts w:asciiTheme="majorHAnsi" w:hAnsiTheme="majorHAnsi" w:cstheme="majorHAnsi"/>
          <w:sz w:val="22"/>
          <w:szCs w:val="22"/>
          <w:lang w:val="el-GR"/>
        </w:rPr>
        <w:t xml:space="preserve"> (6000-8000 λέξεις)</w:t>
      </w:r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, 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και θα έχει σαν </w:t>
      </w:r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βάση το πρότυπο μορφοποίησης που </w:t>
      </w:r>
      <w:r w:rsidR="00067B3B">
        <w:rPr>
          <w:rFonts w:asciiTheme="majorHAnsi" w:hAnsiTheme="majorHAnsi" w:cstheme="majorHAnsi"/>
          <w:sz w:val="22"/>
          <w:szCs w:val="22"/>
          <w:lang w:val="el-GR"/>
        </w:rPr>
        <w:t>στέλνεται συνοδευτικά</w:t>
      </w:r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  <w:r w:rsidR="0046420E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Η τεχνική αναφορά θα παραδοθεί σε αρχεία </w:t>
      </w:r>
      <w:r w:rsidR="00691070" w:rsidRPr="0080019A">
        <w:rPr>
          <w:rFonts w:asciiTheme="majorHAnsi" w:hAnsiTheme="majorHAnsi" w:cstheme="majorHAnsi"/>
          <w:b/>
          <w:sz w:val="22"/>
          <w:szCs w:val="22"/>
          <w:lang w:val="el-GR"/>
        </w:rPr>
        <w:t>.</w:t>
      </w:r>
      <w:proofErr w:type="spellStart"/>
      <w:r w:rsidR="00691070" w:rsidRPr="0080019A">
        <w:rPr>
          <w:rFonts w:asciiTheme="majorHAnsi" w:hAnsiTheme="majorHAnsi" w:cstheme="majorHAnsi"/>
          <w:b/>
          <w:sz w:val="22"/>
          <w:szCs w:val="22"/>
          <w:lang w:val="el-GR"/>
        </w:rPr>
        <w:t>doc</w:t>
      </w:r>
      <w:proofErr w:type="spellEnd"/>
      <w:r w:rsidR="00691070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και </w:t>
      </w:r>
      <w:r w:rsidR="00691070" w:rsidRPr="0080019A">
        <w:rPr>
          <w:rFonts w:asciiTheme="majorHAnsi" w:hAnsiTheme="majorHAnsi" w:cstheme="majorHAnsi"/>
          <w:b/>
          <w:sz w:val="22"/>
          <w:szCs w:val="22"/>
          <w:lang w:val="el-GR"/>
        </w:rPr>
        <w:t>.</w:t>
      </w:r>
      <w:proofErr w:type="spellStart"/>
      <w:r w:rsidR="00691070" w:rsidRPr="0080019A">
        <w:rPr>
          <w:rFonts w:asciiTheme="majorHAnsi" w:hAnsiTheme="majorHAnsi" w:cstheme="majorHAnsi"/>
          <w:b/>
          <w:sz w:val="22"/>
          <w:szCs w:val="22"/>
          <w:lang w:val="el-GR"/>
        </w:rPr>
        <w:t>pdf</w:t>
      </w:r>
      <w:proofErr w:type="spellEnd"/>
      <w:r w:rsidR="002842A6"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3FA61F8F" w14:textId="77777777" w:rsidR="002842A6" w:rsidRPr="0080019A" w:rsidRDefault="002842A6" w:rsidP="009C763A">
      <w:pPr>
        <w:pStyle w:val="a6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Την παρουσίαση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, που θα χρησιμοποιηθεί κατά την παρουσίαση της εργασίας και θα </w:t>
      </w:r>
      <w:r w:rsidRPr="002A069C">
        <w:rPr>
          <w:rFonts w:asciiTheme="majorHAnsi" w:hAnsiTheme="majorHAnsi" w:cstheme="majorHAnsi"/>
          <w:sz w:val="22"/>
          <w:szCs w:val="22"/>
          <w:lang w:val="el-GR"/>
        </w:rPr>
        <w:t xml:space="preserve">περιλαμβάνει </w:t>
      </w:r>
      <w:r w:rsidR="00136F5F" w:rsidRPr="002A069C">
        <w:rPr>
          <w:rFonts w:asciiTheme="majorHAnsi" w:hAnsiTheme="majorHAnsi" w:cstheme="majorHAnsi"/>
          <w:b/>
          <w:sz w:val="22"/>
          <w:szCs w:val="22"/>
          <w:lang w:val="el-GR"/>
        </w:rPr>
        <w:t xml:space="preserve">15 - </w:t>
      </w:r>
      <w:r w:rsidR="006712ED" w:rsidRPr="002A069C">
        <w:rPr>
          <w:rFonts w:asciiTheme="majorHAnsi" w:hAnsiTheme="majorHAnsi" w:cstheme="majorHAnsi"/>
          <w:b/>
          <w:sz w:val="22"/>
          <w:szCs w:val="22"/>
          <w:lang w:val="el-GR"/>
        </w:rPr>
        <w:t>20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 διαφάνειες</w:t>
      </w:r>
      <w:r w:rsidR="0046420E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.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Η παρουσίαση θα παραδοθεί σε αρχεία 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.</w:t>
      </w:r>
      <w:r w:rsidRPr="0080019A">
        <w:rPr>
          <w:rFonts w:asciiTheme="majorHAnsi" w:hAnsiTheme="majorHAnsi" w:cstheme="majorHAnsi"/>
          <w:b/>
          <w:sz w:val="22"/>
          <w:szCs w:val="22"/>
        </w:rPr>
        <w:t>ppt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και 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.</w:t>
      </w:r>
      <w:proofErr w:type="spellStart"/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pdf</w:t>
      </w:r>
      <w:proofErr w:type="spellEnd"/>
      <w:r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63157FFF" w14:textId="77777777" w:rsidR="002842A6" w:rsidRPr="0080019A" w:rsidRDefault="009C763A" w:rsidP="009C763A">
      <w:pPr>
        <w:pStyle w:val="a6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  <w:lang w:val="el-GR"/>
        </w:rPr>
        <w:t>Τυχόν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 </w:t>
      </w:r>
      <w:r w:rsidR="00691070" w:rsidRPr="0080019A">
        <w:rPr>
          <w:rFonts w:asciiTheme="majorHAnsi" w:hAnsiTheme="majorHAnsi" w:cstheme="majorHAnsi"/>
          <w:b/>
          <w:sz w:val="22"/>
          <w:szCs w:val="22"/>
          <w:lang w:val="el-GR"/>
        </w:rPr>
        <w:t>βοηθητικό υλικό</w:t>
      </w:r>
      <w:r w:rsidR="00691070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που χρησιμοποιήθηκε (</w:t>
      </w:r>
      <w:r w:rsidR="00EC4419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π.χ., </w:t>
      </w:r>
      <w:r w:rsidR="00691070" w:rsidRPr="0080019A">
        <w:rPr>
          <w:rFonts w:asciiTheme="majorHAnsi" w:hAnsiTheme="majorHAnsi" w:cstheme="majorHAnsi"/>
          <w:sz w:val="22"/>
          <w:szCs w:val="22"/>
        </w:rPr>
        <w:t>papers</w:t>
      </w:r>
      <w:r w:rsidR="00691070" w:rsidRPr="0080019A">
        <w:rPr>
          <w:rFonts w:asciiTheme="majorHAnsi" w:hAnsiTheme="majorHAnsi" w:cstheme="majorHAnsi"/>
          <w:sz w:val="22"/>
          <w:szCs w:val="22"/>
          <w:lang w:val="el-GR"/>
        </w:rPr>
        <w:t>, κλπ) εφόσον είναι</w:t>
      </w:r>
      <w:r w:rsidR="00860787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διαθέσιμα σε ηλεκτρονική μορφή</w:t>
      </w:r>
      <w:r w:rsidR="00691070"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  <w:r w:rsidR="00CF1100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</w:p>
    <w:p w14:paraId="4ADC4BAD" w14:textId="77777777" w:rsidR="0046420E" w:rsidRPr="00670031" w:rsidRDefault="0046420E" w:rsidP="009C763A">
      <w:pPr>
        <w:spacing w:after="120"/>
        <w:rPr>
          <w:rFonts w:asciiTheme="majorHAnsi" w:eastAsia="Times New Roman" w:hAnsiTheme="majorHAnsi" w:cstheme="majorHAnsi"/>
          <w:b/>
          <w:color w:val="00B0F0"/>
          <w:sz w:val="22"/>
          <w:szCs w:val="22"/>
          <w:lang w:val="el-GR" w:eastAsia="ar-SA"/>
        </w:rPr>
      </w:pPr>
    </w:p>
    <w:p w14:paraId="00501739" w14:textId="77777777" w:rsidR="00860787" w:rsidRPr="00BD2740" w:rsidRDefault="00860787" w:rsidP="009C763A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Διαδικασία υποβολής</w:t>
      </w:r>
    </w:p>
    <w:p w14:paraId="1B97A45A" w14:textId="77777777" w:rsidR="00860787" w:rsidRPr="0080019A" w:rsidRDefault="00860787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Τα παραπάνω αναφερόμενα παραδοτέα θα υποβληθούν </w:t>
      </w:r>
      <w:r w:rsidR="00BD2740">
        <w:rPr>
          <w:rFonts w:asciiTheme="majorHAnsi" w:hAnsiTheme="majorHAnsi" w:cstheme="majorHAnsi"/>
          <w:sz w:val="22"/>
          <w:szCs w:val="22"/>
          <w:lang w:val="el-GR"/>
        </w:rPr>
        <w:t>στην πλατφόρμα τηλεκπαίδευσης του Πανεπιστημίου Θεσσαλίας</w:t>
      </w:r>
      <w:r w:rsidR="00BD2740">
        <w:rPr>
          <w:rStyle w:val="a9"/>
          <w:rFonts w:asciiTheme="majorHAnsi" w:hAnsiTheme="majorHAnsi" w:cstheme="majorHAnsi"/>
          <w:sz w:val="22"/>
          <w:szCs w:val="22"/>
          <w:lang w:val="el-GR"/>
        </w:rPr>
        <w:footnoteReference w:id="1"/>
      </w:r>
      <w:r w:rsidR="0046420E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,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μέσω </w:t>
      </w:r>
      <w:r w:rsidR="0053150B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της μέσω της επιλογής </w:t>
      </w:r>
      <w:r w:rsidR="0053150B" w:rsidRPr="0080019A">
        <w:rPr>
          <w:rFonts w:asciiTheme="majorHAnsi" w:hAnsiTheme="majorHAnsi" w:cstheme="majorHAnsi"/>
          <w:b/>
          <w:sz w:val="22"/>
          <w:szCs w:val="22"/>
          <w:lang w:val="el-GR"/>
        </w:rPr>
        <w:t>«Εργασίες»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του μαθήματος </w:t>
      </w:r>
      <w:r w:rsidR="0053150B" w:rsidRPr="0080019A">
        <w:rPr>
          <w:rFonts w:asciiTheme="majorHAnsi" w:hAnsiTheme="majorHAnsi" w:cstheme="majorHAnsi"/>
          <w:b/>
          <w:sz w:val="22"/>
          <w:szCs w:val="22"/>
          <w:lang w:val="el-GR"/>
        </w:rPr>
        <w:t>«</w:t>
      </w:r>
      <w:r w:rsidR="0080019A" w:rsidRPr="0080019A">
        <w:rPr>
          <w:rFonts w:asciiTheme="majorHAnsi" w:hAnsiTheme="majorHAnsi" w:cstheme="majorHAnsi"/>
          <w:b/>
          <w:sz w:val="22"/>
          <w:szCs w:val="22"/>
          <w:lang w:val="el-GR"/>
        </w:rPr>
        <w:t>Εφαρμογές των νέων τεχνολογιών στην εκπαιδευτική πράξη και στην εκπαιδευτική διοίκηση</w:t>
      </w:r>
      <w:r w:rsidR="0053150B" w:rsidRPr="0080019A">
        <w:rPr>
          <w:rFonts w:asciiTheme="majorHAnsi" w:hAnsiTheme="majorHAnsi" w:cstheme="majorHAnsi"/>
          <w:b/>
          <w:sz w:val="22"/>
          <w:szCs w:val="22"/>
          <w:lang w:val="el-GR"/>
        </w:rPr>
        <w:t>»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  <w:r w:rsidR="00802C1E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067B1C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Αποδεκτή μορφή αρχείων: συμπιεσμένο αρχείο </w:t>
      </w:r>
      <w:r w:rsidR="00067B1C" w:rsidRPr="0080019A">
        <w:rPr>
          <w:rFonts w:asciiTheme="majorHAnsi" w:hAnsiTheme="majorHAnsi" w:cstheme="majorHAnsi"/>
          <w:sz w:val="22"/>
          <w:szCs w:val="22"/>
        </w:rPr>
        <w:t>zip</w:t>
      </w:r>
      <w:r w:rsidR="00067B1C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ή </w:t>
      </w:r>
      <w:proofErr w:type="spellStart"/>
      <w:r w:rsidR="00067B1C" w:rsidRPr="0080019A">
        <w:rPr>
          <w:rFonts w:asciiTheme="majorHAnsi" w:hAnsiTheme="majorHAnsi" w:cstheme="majorHAnsi"/>
          <w:sz w:val="22"/>
          <w:szCs w:val="22"/>
        </w:rPr>
        <w:t>rar</w:t>
      </w:r>
      <w:proofErr w:type="spellEnd"/>
      <w:r w:rsidR="00067B1C"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2388BE7B" w14:textId="77777777" w:rsidR="00860787" w:rsidRPr="0080019A" w:rsidRDefault="00860787" w:rsidP="009C763A">
      <w:pPr>
        <w:suppressAutoHyphens/>
        <w:spacing w:after="120"/>
        <w:jc w:val="both"/>
        <w:outlineLvl w:val="0"/>
        <w:rPr>
          <w:rFonts w:asciiTheme="majorHAnsi" w:eastAsia="Times New Roman" w:hAnsiTheme="majorHAnsi" w:cstheme="majorHAnsi"/>
          <w:b/>
          <w:sz w:val="22"/>
          <w:szCs w:val="22"/>
          <w:lang w:val="el-GR" w:eastAsia="ar-SA"/>
        </w:rPr>
      </w:pPr>
    </w:p>
    <w:p w14:paraId="500035DF" w14:textId="77777777" w:rsidR="00A446FA" w:rsidRPr="00BD2740" w:rsidRDefault="00CC2416" w:rsidP="009C763A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bookmarkStart w:id="0" w:name="_Toc373705455"/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 xml:space="preserve">Προθεσμίες </w:t>
      </w:r>
      <w:bookmarkEnd w:id="0"/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υποβολής και παρουσίασης</w:t>
      </w:r>
    </w:p>
    <w:p w14:paraId="331F86E7" w14:textId="22A46CD3" w:rsidR="0053150B" w:rsidRPr="0080019A" w:rsidRDefault="0053150B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Οι </w:t>
      </w:r>
      <w:r w:rsidR="00860787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εργασίες </w:t>
      </w:r>
      <w:r w:rsidRPr="0044234D">
        <w:rPr>
          <w:rFonts w:asciiTheme="majorHAnsi" w:hAnsiTheme="majorHAnsi" w:cstheme="majorHAnsi"/>
          <w:sz w:val="22"/>
          <w:szCs w:val="22"/>
          <w:lang w:val="el-GR"/>
        </w:rPr>
        <w:t>πρέπει να υποβληθούν</w:t>
      </w:r>
      <w:r w:rsidR="00A446FA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BD2740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στην πλατφόρμα τηλεκπαίδευσης </w:t>
      </w:r>
      <w:r w:rsidR="00A446FA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μέχρι </w:t>
      </w:r>
      <w:r w:rsidR="0044234D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τις </w:t>
      </w:r>
      <w:r w:rsidR="009E6129" w:rsidRPr="009E6129">
        <w:rPr>
          <w:rFonts w:asciiTheme="majorHAnsi" w:hAnsiTheme="majorHAnsi" w:cstheme="majorHAnsi"/>
          <w:sz w:val="22"/>
          <w:szCs w:val="22"/>
          <w:highlight w:val="yellow"/>
          <w:lang w:val="el-GR"/>
        </w:rPr>
        <w:t xml:space="preserve">(Θα </w:t>
      </w:r>
      <w:proofErr w:type="spellStart"/>
      <w:r w:rsidR="009E6129" w:rsidRPr="009E6129">
        <w:rPr>
          <w:rFonts w:asciiTheme="majorHAnsi" w:hAnsiTheme="majorHAnsi" w:cstheme="majorHAnsi"/>
          <w:sz w:val="22"/>
          <w:szCs w:val="22"/>
          <w:highlight w:val="yellow"/>
          <w:lang w:val="el-GR"/>
        </w:rPr>
        <w:t>ορισθει</w:t>
      </w:r>
      <w:proofErr w:type="spellEnd"/>
      <w:r w:rsidR="009E6129" w:rsidRPr="009E6129">
        <w:rPr>
          <w:rFonts w:asciiTheme="majorHAnsi" w:hAnsiTheme="majorHAnsi" w:cstheme="majorHAnsi"/>
          <w:sz w:val="22"/>
          <w:szCs w:val="22"/>
          <w:highlight w:val="yellow"/>
          <w:lang w:val="el-GR"/>
        </w:rPr>
        <w:t>)</w:t>
      </w:r>
      <w:r w:rsidR="000C53B0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067B3B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Η παρουσίαση θα γίνει μέσω </w:t>
      </w:r>
      <w:r w:rsidR="00BD2740" w:rsidRPr="0044234D">
        <w:rPr>
          <w:rFonts w:asciiTheme="majorHAnsi" w:hAnsiTheme="majorHAnsi" w:cstheme="majorHAnsi"/>
          <w:sz w:val="22"/>
          <w:szCs w:val="22"/>
          <w:lang w:val="el-GR"/>
        </w:rPr>
        <w:t>τηλεδιάσκεψης</w:t>
      </w:r>
      <w:r w:rsidR="00067B3B" w:rsidRPr="0044234D">
        <w:rPr>
          <w:rFonts w:asciiTheme="majorHAnsi" w:hAnsiTheme="majorHAnsi" w:cstheme="majorHAnsi"/>
          <w:sz w:val="22"/>
          <w:szCs w:val="22"/>
          <w:lang w:val="el-GR"/>
        </w:rPr>
        <w:t xml:space="preserve"> σε μέρα και ώρα που θα ανακοινωθεί</w:t>
      </w:r>
      <w:r w:rsidR="00BD2740" w:rsidRPr="0044234D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5B870C0E" w14:textId="77777777" w:rsidR="00030658" w:rsidRPr="0080019A" w:rsidRDefault="00030658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</w:p>
    <w:p w14:paraId="66E66181" w14:textId="77777777" w:rsidR="00A446FA" w:rsidRPr="00BD2740" w:rsidRDefault="00A446FA" w:rsidP="009C763A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bookmarkStart w:id="1" w:name="_Toc373705456"/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Κριτήρια αξιολόγησης</w:t>
      </w:r>
      <w:bookmarkEnd w:id="1"/>
    </w:p>
    <w:p w14:paraId="2F378BB3" w14:textId="77777777" w:rsidR="00A446FA" w:rsidRPr="0080019A" w:rsidRDefault="00860787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  <w:lang w:val="el-GR"/>
        </w:rPr>
        <w:lastRenderedPageBreak/>
        <w:t xml:space="preserve">Κάθε </w:t>
      </w:r>
      <w:r w:rsidR="00A446FA" w:rsidRPr="0080019A">
        <w:rPr>
          <w:rFonts w:asciiTheme="majorHAnsi" w:hAnsiTheme="majorHAnsi" w:cstheme="majorHAnsi"/>
          <w:sz w:val="22"/>
          <w:szCs w:val="22"/>
          <w:lang w:val="el-GR"/>
        </w:rPr>
        <w:t>εργασία θα αξιολογηθεί με βάση τα ακόλουθα κριτήρια:</w:t>
      </w:r>
    </w:p>
    <w:p w14:paraId="00F712D8" w14:textId="77777777" w:rsidR="00A446FA" w:rsidRPr="0080019A" w:rsidRDefault="00A446FA" w:rsidP="009C763A">
      <w:pPr>
        <w:numPr>
          <w:ilvl w:val="0"/>
          <w:numId w:val="2"/>
        </w:numPr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Ορθότητα και πληρότητα της </w:t>
      </w:r>
      <w:r w:rsidR="00067B3B">
        <w:rPr>
          <w:rFonts w:asciiTheme="majorHAnsi" w:hAnsiTheme="majorHAnsi" w:cstheme="majorHAnsi"/>
          <w:b/>
          <w:sz w:val="22"/>
          <w:szCs w:val="22"/>
          <w:lang w:val="el-GR"/>
        </w:rPr>
        <w:t>γραπτής εργασίας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: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067B3B">
        <w:rPr>
          <w:rFonts w:asciiTheme="majorHAnsi" w:hAnsiTheme="majorHAnsi" w:cstheme="majorHAnsi"/>
          <w:sz w:val="22"/>
          <w:szCs w:val="22"/>
          <w:lang w:val="el-GR"/>
        </w:rPr>
        <w:t>Θα αξιολογηθεί με βάση τα κριτήρια που θα συζητηθούν με τον αντίστοιχο διδάσκοντα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. Για τη δημιουργία της προτείνεται να ακολουθηθεί η δομή που </w:t>
      </w:r>
      <w:r w:rsidR="00067B3B">
        <w:rPr>
          <w:rFonts w:asciiTheme="majorHAnsi" w:hAnsiTheme="majorHAnsi" w:cstheme="majorHAnsi"/>
          <w:sz w:val="22"/>
          <w:szCs w:val="22"/>
          <w:lang w:val="el-GR"/>
        </w:rPr>
        <w:t>στέλνεται συνοδευτικά</w:t>
      </w:r>
      <w:r w:rsidR="00A953BB" w:rsidRPr="0080019A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219AA084" w14:textId="77777777" w:rsidR="00A446FA" w:rsidRPr="0080019A" w:rsidRDefault="00A446FA" w:rsidP="009C763A">
      <w:pPr>
        <w:numPr>
          <w:ilvl w:val="0"/>
          <w:numId w:val="2"/>
        </w:numPr>
        <w:suppressAutoHyphens/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Οργάνωση και σαφήνεια της παρουσίασης: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>Η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 xml:space="preserve">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παρουσίαση θα γίνει </w:t>
      </w:r>
      <w:r w:rsidR="00A953BB" w:rsidRPr="0080019A">
        <w:rPr>
          <w:rFonts w:asciiTheme="majorHAnsi" w:hAnsiTheme="majorHAnsi" w:cstheme="majorHAnsi"/>
          <w:sz w:val="22"/>
          <w:szCs w:val="22"/>
          <w:lang w:val="el-GR"/>
        </w:rPr>
        <w:t>με τη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βοήθεια αρχείου παρουσίασης (</w:t>
      </w:r>
      <w:r w:rsidRPr="0080019A">
        <w:rPr>
          <w:rFonts w:asciiTheme="majorHAnsi" w:hAnsiTheme="majorHAnsi" w:cstheme="majorHAnsi"/>
          <w:sz w:val="22"/>
          <w:szCs w:val="22"/>
        </w:rPr>
        <w:t>ppt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>)</w:t>
      </w:r>
      <w:r w:rsidR="002E0471" w:rsidRPr="0080019A">
        <w:rPr>
          <w:rFonts w:asciiTheme="majorHAnsi" w:hAnsiTheme="majorHAnsi" w:cstheme="majorHAnsi"/>
          <w:sz w:val="22"/>
          <w:szCs w:val="22"/>
          <w:lang w:val="el-GR"/>
        </w:rPr>
        <w:t>, σύμφωνα με το υπόδειγμα.</w:t>
      </w:r>
      <w:r w:rsidR="0046420E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2E0471" w:rsidRPr="0080019A">
        <w:rPr>
          <w:rFonts w:asciiTheme="majorHAnsi" w:hAnsiTheme="majorHAnsi" w:cstheme="majorHAnsi"/>
          <w:sz w:val="22"/>
          <w:szCs w:val="22"/>
          <w:lang w:val="el-GR"/>
        </w:rPr>
        <w:t>Η παρουσίαση θ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α έχει </w:t>
      </w:r>
      <w:r w:rsidRPr="00067B3B">
        <w:rPr>
          <w:rFonts w:asciiTheme="majorHAnsi" w:hAnsiTheme="majorHAnsi" w:cstheme="majorHAnsi"/>
          <w:b/>
          <w:sz w:val="22"/>
          <w:szCs w:val="22"/>
          <w:lang w:val="el-GR"/>
        </w:rPr>
        <w:t xml:space="preserve">διάρκεια </w:t>
      </w:r>
      <w:r w:rsidR="00B0418C" w:rsidRPr="00067B3B">
        <w:rPr>
          <w:rFonts w:asciiTheme="majorHAnsi" w:hAnsiTheme="majorHAnsi" w:cstheme="majorHAnsi"/>
          <w:b/>
          <w:sz w:val="22"/>
          <w:szCs w:val="22"/>
          <w:lang w:val="el-GR"/>
        </w:rPr>
        <w:t>15</w:t>
      </w:r>
      <w:r w:rsidRPr="00067B3B">
        <w:rPr>
          <w:rFonts w:asciiTheme="majorHAnsi" w:hAnsiTheme="majorHAnsi" w:cstheme="majorHAnsi"/>
          <w:sz w:val="22"/>
          <w:szCs w:val="22"/>
          <w:lang w:val="el-GR"/>
        </w:rPr>
        <w:t xml:space="preserve">’. </w:t>
      </w:r>
      <w:r w:rsidR="00A953BB" w:rsidRPr="00067B3B">
        <w:rPr>
          <w:rFonts w:asciiTheme="majorHAnsi" w:hAnsiTheme="majorHAnsi" w:cstheme="majorHAnsi"/>
          <w:sz w:val="22"/>
          <w:szCs w:val="22"/>
          <w:lang w:val="el-GR"/>
        </w:rPr>
        <w:t>Επιπλέον χ</w:t>
      </w:r>
      <w:r w:rsidR="00F22259" w:rsidRPr="00067B3B">
        <w:rPr>
          <w:rFonts w:asciiTheme="majorHAnsi" w:hAnsiTheme="majorHAnsi" w:cstheme="majorHAnsi"/>
          <w:sz w:val="22"/>
          <w:szCs w:val="22"/>
          <w:lang w:val="el-GR"/>
        </w:rPr>
        <w:t xml:space="preserve">ρόνος </w:t>
      </w:r>
      <w:r w:rsidR="00B0418C" w:rsidRPr="00067B3B">
        <w:rPr>
          <w:rFonts w:asciiTheme="majorHAnsi" w:hAnsiTheme="majorHAnsi" w:cstheme="majorHAnsi"/>
          <w:b/>
          <w:sz w:val="22"/>
          <w:szCs w:val="22"/>
          <w:lang w:val="el-GR"/>
        </w:rPr>
        <w:t>5</w:t>
      </w:r>
      <w:r w:rsidRPr="00067B3B">
        <w:rPr>
          <w:rFonts w:asciiTheme="majorHAnsi" w:hAnsiTheme="majorHAnsi" w:cstheme="majorHAnsi"/>
          <w:b/>
          <w:sz w:val="22"/>
          <w:szCs w:val="22"/>
          <w:lang w:val="el-GR"/>
        </w:rPr>
        <w:t>’</w:t>
      </w:r>
      <w:r w:rsidRPr="00067B3B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="00F22259" w:rsidRPr="00067B3B">
        <w:rPr>
          <w:rFonts w:asciiTheme="majorHAnsi" w:hAnsiTheme="majorHAnsi" w:cstheme="majorHAnsi"/>
          <w:sz w:val="22"/>
          <w:szCs w:val="22"/>
          <w:lang w:val="el-GR"/>
        </w:rPr>
        <w:t xml:space="preserve">θα διατεθεί για </w:t>
      </w:r>
      <w:r w:rsidRPr="00067B3B">
        <w:rPr>
          <w:rFonts w:asciiTheme="majorHAnsi" w:hAnsiTheme="majorHAnsi" w:cstheme="majorHAnsi"/>
          <w:sz w:val="22"/>
          <w:szCs w:val="22"/>
          <w:lang w:val="el-GR"/>
        </w:rPr>
        <w:t xml:space="preserve">ερωτήσεις από τους διδάσκοντες ή από </w:t>
      </w:r>
      <w:r w:rsidR="00136F5F" w:rsidRPr="00067B3B">
        <w:rPr>
          <w:rFonts w:asciiTheme="majorHAnsi" w:hAnsiTheme="majorHAnsi" w:cstheme="majorHAnsi"/>
          <w:sz w:val="22"/>
          <w:szCs w:val="22"/>
          <w:lang w:val="el-GR"/>
        </w:rPr>
        <w:t>τους υπόλοιπους φοιτητές</w:t>
      </w:r>
      <w:r w:rsidRPr="00067B3B">
        <w:rPr>
          <w:rFonts w:asciiTheme="majorHAnsi" w:hAnsiTheme="majorHAnsi" w:cstheme="majorHAnsi"/>
          <w:sz w:val="22"/>
          <w:szCs w:val="22"/>
          <w:lang w:val="el-GR"/>
        </w:rPr>
        <w:t>.</w:t>
      </w:r>
    </w:p>
    <w:p w14:paraId="440CBCB3" w14:textId="77777777" w:rsidR="00A446FA" w:rsidRPr="0080019A" w:rsidRDefault="00A446FA" w:rsidP="009C763A">
      <w:pPr>
        <w:spacing w:after="120"/>
        <w:jc w:val="both"/>
        <w:rPr>
          <w:rFonts w:asciiTheme="majorHAnsi" w:hAnsiTheme="majorHAnsi" w:cstheme="majorHAnsi"/>
          <w:b/>
          <w:sz w:val="22"/>
          <w:szCs w:val="22"/>
          <w:lang w:val="el-GR"/>
        </w:rPr>
      </w:pPr>
    </w:p>
    <w:p w14:paraId="37AFEEB7" w14:textId="77777777" w:rsidR="00A446FA" w:rsidRPr="00BD2740" w:rsidRDefault="00A446FA" w:rsidP="009C763A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bookmarkStart w:id="2" w:name="_Toc373705457"/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Βαθμολογία Εργασίας</w:t>
      </w:r>
      <w:bookmarkEnd w:id="2"/>
    </w:p>
    <w:p w14:paraId="7365AFCE" w14:textId="77777777" w:rsidR="00A446FA" w:rsidRPr="0080019A" w:rsidRDefault="00A446FA" w:rsidP="009C763A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</w:rPr>
        <w:t>H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βαθμολογία της εργασίας </w:t>
      </w:r>
      <w:r w:rsidR="0046420E" w:rsidRPr="0080019A">
        <w:rPr>
          <w:rFonts w:asciiTheme="majorHAnsi" w:hAnsiTheme="majorHAnsi" w:cstheme="majorHAnsi"/>
          <w:b/>
          <w:sz w:val="22"/>
          <w:szCs w:val="22"/>
          <w:lang w:val="el-GR"/>
        </w:rPr>
        <w:t>(Β</w:t>
      </w:r>
      <w:r w:rsidRPr="0080019A">
        <w:rPr>
          <w:rFonts w:asciiTheme="majorHAnsi" w:hAnsiTheme="majorHAnsi" w:cstheme="majorHAnsi"/>
          <w:b/>
          <w:sz w:val="22"/>
          <w:szCs w:val="22"/>
          <w:lang w:val="el-GR"/>
        </w:rPr>
        <w:t>Ε</w:t>
      </w:r>
      <w:r w:rsidR="0046420E" w:rsidRPr="0080019A">
        <w:rPr>
          <w:rFonts w:asciiTheme="majorHAnsi" w:hAnsiTheme="majorHAnsi" w:cstheme="majorHAnsi"/>
          <w:b/>
          <w:sz w:val="22"/>
          <w:szCs w:val="22"/>
          <w:lang w:val="el-GR"/>
        </w:rPr>
        <w:t>)</w:t>
      </w:r>
      <w:r w:rsidR="00D6550A"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 </w:t>
      </w:r>
      <w:r w:rsidRPr="0080019A">
        <w:rPr>
          <w:rFonts w:asciiTheme="majorHAnsi" w:hAnsiTheme="majorHAnsi" w:cstheme="majorHAnsi"/>
          <w:sz w:val="22"/>
          <w:szCs w:val="22"/>
          <w:lang w:val="el-GR"/>
        </w:rPr>
        <w:t>θα υπολογιστεί σύμφωνα με τον ακόλουθο τύπο:</w:t>
      </w:r>
    </w:p>
    <w:p w14:paraId="1F165D10" w14:textId="77777777" w:rsidR="00A446FA" w:rsidRPr="0080019A" w:rsidRDefault="0046420E" w:rsidP="009C763A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  <w:lang w:val="el-GR"/>
        </w:rPr>
      </w:pPr>
      <w:r w:rsidRPr="00067B3B">
        <w:rPr>
          <w:rFonts w:asciiTheme="majorHAnsi" w:hAnsiTheme="majorHAnsi" w:cstheme="majorHAnsi"/>
          <w:b/>
          <w:sz w:val="22"/>
          <w:szCs w:val="22"/>
          <w:lang w:val="el-GR"/>
        </w:rPr>
        <w:t>Β</w:t>
      </w:r>
      <w:r w:rsidR="00195691" w:rsidRPr="00067B3B">
        <w:rPr>
          <w:rFonts w:asciiTheme="majorHAnsi" w:hAnsiTheme="majorHAnsi" w:cstheme="majorHAnsi"/>
          <w:b/>
          <w:sz w:val="22"/>
          <w:szCs w:val="22"/>
          <w:lang w:val="el-GR"/>
        </w:rPr>
        <w:t xml:space="preserve">Ε = </w:t>
      </w:r>
      <w:r w:rsidR="00067B3B">
        <w:rPr>
          <w:rFonts w:asciiTheme="majorHAnsi" w:hAnsiTheme="majorHAnsi" w:cstheme="majorHAnsi"/>
          <w:b/>
          <w:sz w:val="22"/>
          <w:szCs w:val="22"/>
          <w:lang w:val="el-GR"/>
        </w:rPr>
        <w:t>ΓΕ</w:t>
      </w:r>
      <w:r w:rsidR="00195691" w:rsidRPr="00067B3B">
        <w:rPr>
          <w:rFonts w:asciiTheme="majorHAnsi" w:hAnsiTheme="majorHAnsi" w:cstheme="majorHAnsi"/>
          <w:b/>
          <w:sz w:val="22"/>
          <w:szCs w:val="22"/>
          <w:lang w:val="el-GR"/>
        </w:rPr>
        <w:t>*60% +</w:t>
      </w:r>
      <w:r w:rsidR="00A446FA" w:rsidRPr="00067B3B">
        <w:rPr>
          <w:rFonts w:asciiTheme="majorHAnsi" w:hAnsiTheme="majorHAnsi" w:cstheme="majorHAnsi"/>
          <w:b/>
          <w:sz w:val="22"/>
          <w:szCs w:val="22"/>
          <w:lang w:val="el-GR"/>
        </w:rPr>
        <w:t xml:space="preserve"> ΠΑ*40%</w:t>
      </w:r>
    </w:p>
    <w:p w14:paraId="37FCDF97" w14:textId="77777777" w:rsidR="00A446FA" w:rsidRPr="0080019A" w:rsidRDefault="00A446FA" w:rsidP="009C763A">
      <w:pPr>
        <w:spacing w:after="120"/>
        <w:jc w:val="center"/>
        <w:rPr>
          <w:rFonts w:asciiTheme="majorHAnsi" w:hAnsiTheme="majorHAnsi" w:cstheme="majorHAnsi"/>
          <w:b/>
          <w:sz w:val="22"/>
          <w:szCs w:val="22"/>
          <w:lang w:val="el-G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58"/>
        <w:gridCol w:w="3190"/>
      </w:tblGrid>
      <w:tr w:rsidR="00A446FA" w:rsidRPr="0080019A" w14:paraId="032A2FD3" w14:textId="77777777" w:rsidTr="00B0418C"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8735" w14:textId="77777777" w:rsidR="00A446FA" w:rsidRPr="0080019A" w:rsidRDefault="00067B3B" w:rsidP="009C763A">
            <w:pPr>
              <w:snapToGrid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ΓΕ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F6E9" w14:textId="77777777" w:rsidR="00A446FA" w:rsidRPr="0080019A" w:rsidRDefault="00067B3B" w:rsidP="009C763A">
            <w:pPr>
              <w:snapToGrid w:val="0"/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Γραπτή Εργασία</w:t>
            </w:r>
          </w:p>
        </w:tc>
      </w:tr>
      <w:tr w:rsidR="00A446FA" w:rsidRPr="0080019A" w14:paraId="5834A31B" w14:textId="77777777" w:rsidTr="00B0418C">
        <w:trPr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969B4" w14:textId="77777777" w:rsidR="00A446FA" w:rsidRPr="0080019A" w:rsidRDefault="00A446FA" w:rsidP="009C763A">
            <w:pPr>
              <w:snapToGrid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b/>
                <w:sz w:val="22"/>
                <w:szCs w:val="22"/>
                <w:lang w:val="el-GR"/>
              </w:rPr>
              <w:t>ΠΑ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CC6" w14:textId="77777777" w:rsidR="00A446FA" w:rsidRPr="0080019A" w:rsidRDefault="00A446FA" w:rsidP="009C763A">
            <w:pPr>
              <w:snapToGrid w:val="0"/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val="el-GR"/>
              </w:rPr>
            </w:pPr>
            <w:r w:rsidRPr="0080019A">
              <w:rPr>
                <w:rFonts w:asciiTheme="majorHAnsi" w:hAnsiTheme="majorHAnsi" w:cstheme="majorHAnsi"/>
                <w:sz w:val="22"/>
                <w:szCs w:val="22"/>
                <w:lang w:val="el-GR"/>
              </w:rPr>
              <w:t>Παρουσίαση</w:t>
            </w:r>
          </w:p>
        </w:tc>
      </w:tr>
    </w:tbl>
    <w:p w14:paraId="766235E5" w14:textId="77777777" w:rsidR="0012599A" w:rsidRPr="0080019A" w:rsidRDefault="0012599A" w:rsidP="009C763A">
      <w:pPr>
        <w:suppressAutoHyphens/>
        <w:spacing w:after="120"/>
        <w:jc w:val="both"/>
        <w:outlineLvl w:val="0"/>
        <w:rPr>
          <w:rFonts w:asciiTheme="majorHAnsi" w:eastAsia="Times New Roman" w:hAnsiTheme="majorHAnsi" w:cstheme="majorHAnsi"/>
          <w:b/>
          <w:color w:val="00B0F0"/>
          <w:sz w:val="22"/>
          <w:szCs w:val="22"/>
          <w:lang w:val="el-GR" w:eastAsia="ar-SA"/>
        </w:rPr>
      </w:pPr>
      <w:bookmarkStart w:id="3" w:name="_Toc373705458"/>
    </w:p>
    <w:bookmarkEnd w:id="3"/>
    <w:p w14:paraId="30BA9265" w14:textId="77777777" w:rsidR="00BD2740" w:rsidRPr="00BD2740" w:rsidRDefault="00BD2740" w:rsidP="00BD2740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r w:rsidRPr="00BD274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Διαδικασία ανάθεσης και οριστικοποίησης θέματος εργασίας</w:t>
      </w:r>
    </w:p>
    <w:p w14:paraId="008EFE71" w14:textId="6966EEFA" w:rsidR="00BD2740" w:rsidRPr="0080019A" w:rsidRDefault="00BD2740" w:rsidP="00BD2740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  <w:lang w:val="el-GR"/>
        </w:rPr>
        <w:t xml:space="preserve">Η ανάθεση των εργασιών στους φοιτητές θα γίνει </w:t>
      </w:r>
      <w:r w:rsidR="00067B3B">
        <w:rPr>
          <w:rFonts w:asciiTheme="majorHAnsi" w:hAnsiTheme="majorHAnsi" w:cstheme="majorHAnsi"/>
          <w:sz w:val="22"/>
          <w:szCs w:val="22"/>
          <w:lang w:val="el-GR"/>
        </w:rPr>
        <w:t>στη βάση τις δικής τους επιλογής αλλά φροντίζοντας για την</w:t>
      </w:r>
      <w:r w:rsidR="00D3662B">
        <w:rPr>
          <w:rFonts w:asciiTheme="majorHAnsi" w:hAnsiTheme="majorHAnsi" w:cstheme="majorHAnsi"/>
          <w:sz w:val="22"/>
          <w:szCs w:val="22"/>
          <w:lang w:val="el-GR"/>
        </w:rPr>
        <w:t xml:space="preserve"> δίκαιη</w:t>
      </w:r>
      <w:r w:rsidR="00067B3B">
        <w:rPr>
          <w:rFonts w:asciiTheme="majorHAnsi" w:hAnsiTheme="majorHAnsi" w:cstheme="majorHAnsi"/>
          <w:sz w:val="22"/>
          <w:szCs w:val="22"/>
          <w:lang w:val="el-GR"/>
        </w:rPr>
        <w:t xml:space="preserve"> κατανομή εργασιών στους τρείς διδάσκοντες. </w:t>
      </w:r>
    </w:p>
    <w:p w14:paraId="08C3EF0D" w14:textId="77777777" w:rsidR="00BD2740" w:rsidRPr="0080019A" w:rsidRDefault="00BD2740" w:rsidP="00BD2740">
      <w:pPr>
        <w:spacing w:after="120"/>
        <w:jc w:val="both"/>
        <w:rPr>
          <w:rFonts w:asciiTheme="majorHAnsi" w:hAnsiTheme="majorHAnsi" w:cstheme="majorHAnsi"/>
          <w:sz w:val="22"/>
          <w:szCs w:val="22"/>
          <w:lang w:val="el-GR"/>
        </w:rPr>
      </w:pPr>
      <w:r w:rsidRPr="0080019A">
        <w:rPr>
          <w:rFonts w:asciiTheme="majorHAnsi" w:hAnsiTheme="majorHAnsi" w:cstheme="majorHAnsi"/>
          <w:sz w:val="22"/>
          <w:szCs w:val="22"/>
          <w:lang w:val="el-GR"/>
        </w:rPr>
        <w:t>Το θέμα θα οριστικοποιηθεί με τη συνεργασία διδάσκοντα και φοιτητή.</w:t>
      </w:r>
    </w:p>
    <w:p w14:paraId="5FB66977" w14:textId="77777777" w:rsidR="00BD2740" w:rsidRPr="0080019A" w:rsidRDefault="00BD2740" w:rsidP="009C763A">
      <w:pPr>
        <w:spacing w:after="120"/>
        <w:rPr>
          <w:rFonts w:asciiTheme="majorHAnsi" w:hAnsiTheme="majorHAnsi" w:cstheme="majorHAnsi"/>
          <w:sz w:val="22"/>
          <w:szCs w:val="22"/>
          <w:lang w:val="el-GR"/>
        </w:rPr>
      </w:pPr>
    </w:p>
    <w:p w14:paraId="73F8D1DB" w14:textId="77777777" w:rsidR="004B0B24" w:rsidRPr="00DB2600" w:rsidRDefault="0091113A" w:rsidP="009C763A">
      <w:pPr>
        <w:pStyle w:val="a6"/>
        <w:numPr>
          <w:ilvl w:val="0"/>
          <w:numId w:val="1"/>
        </w:numPr>
        <w:suppressAutoHyphens/>
        <w:spacing w:after="120"/>
        <w:contextualSpacing w:val="0"/>
        <w:jc w:val="both"/>
        <w:outlineLvl w:val="0"/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</w:pPr>
      <w:r w:rsidRPr="00DB260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 xml:space="preserve">Ενδεικτικά </w:t>
      </w:r>
      <w:r w:rsidR="004B0B24" w:rsidRPr="00DB2600">
        <w:rPr>
          <w:rFonts w:asciiTheme="majorHAnsi" w:eastAsia="Times New Roman" w:hAnsiTheme="majorHAnsi" w:cstheme="majorHAnsi"/>
          <w:b/>
          <w:color w:val="00B0F0"/>
          <w:szCs w:val="22"/>
          <w:lang w:val="el-GR" w:eastAsia="ar-SA"/>
        </w:rPr>
        <w:t>Θέματα Εργασιών</w:t>
      </w:r>
    </w:p>
    <w:p w14:paraId="2B97BBFD" w14:textId="49FE6D71" w:rsidR="00067B3B" w:rsidRPr="00067B3B" w:rsidRDefault="00F50714" w:rsidP="00067B3B">
      <w:pPr>
        <w:pStyle w:val="a6"/>
        <w:spacing w:after="120"/>
        <w:ind w:left="709"/>
        <w:contextualSpacing w:val="0"/>
        <w:jc w:val="both"/>
        <w:rPr>
          <w:rFonts w:asciiTheme="majorHAnsi" w:hAnsiTheme="majorHAnsi" w:cstheme="majorHAnsi"/>
          <w:b/>
          <w:sz w:val="22"/>
          <w:szCs w:val="22"/>
          <w:lang w:val="el-GR"/>
        </w:rPr>
      </w:pPr>
      <w:r w:rsidRPr="00F50714">
        <w:rPr>
          <w:rFonts w:asciiTheme="majorHAnsi" w:hAnsiTheme="majorHAnsi" w:cstheme="majorHAnsi"/>
          <w:b/>
          <w:sz w:val="22"/>
          <w:szCs w:val="22"/>
          <w:highlight w:val="yellow"/>
          <w:lang w:val="el-GR"/>
        </w:rPr>
        <w:t>Θα ανακοινωθούν</w:t>
      </w:r>
    </w:p>
    <w:p w14:paraId="7498AF48" w14:textId="40B97393" w:rsidR="0091113A" w:rsidRPr="0080019A" w:rsidRDefault="0091113A" w:rsidP="007818A2">
      <w:pPr>
        <w:spacing w:after="120"/>
        <w:rPr>
          <w:rFonts w:asciiTheme="majorHAnsi" w:hAnsiTheme="majorHAnsi" w:cstheme="majorHAnsi"/>
          <w:sz w:val="22"/>
          <w:szCs w:val="22"/>
          <w:lang w:val="el-GR"/>
        </w:rPr>
      </w:pPr>
      <w:bookmarkStart w:id="4" w:name="_GoBack"/>
      <w:bookmarkEnd w:id="4"/>
    </w:p>
    <w:sectPr w:rsidR="0091113A" w:rsidRPr="0080019A" w:rsidSect="001538C8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32DA1" w14:textId="77777777" w:rsidR="00B602A1" w:rsidRDefault="00B602A1">
      <w:pPr>
        <w:spacing w:after="0"/>
      </w:pPr>
      <w:r>
        <w:separator/>
      </w:r>
    </w:p>
  </w:endnote>
  <w:endnote w:type="continuationSeparator" w:id="0">
    <w:p w14:paraId="09E548AB" w14:textId="77777777" w:rsidR="00B602A1" w:rsidRDefault="00B602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2"/>
      </w:rPr>
      <w:id w:val="999704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B955E" w14:textId="77777777" w:rsidR="00EC4419" w:rsidRPr="00F22259" w:rsidRDefault="00F22259" w:rsidP="00F22259">
        <w:pPr>
          <w:pStyle w:val="a4"/>
          <w:jc w:val="center"/>
          <w:rPr>
            <w:rFonts w:asciiTheme="majorHAnsi" w:hAnsiTheme="majorHAnsi"/>
            <w:sz w:val="22"/>
          </w:rPr>
        </w:pPr>
        <w:r w:rsidRPr="00F22259">
          <w:rPr>
            <w:rFonts w:asciiTheme="majorHAnsi" w:hAnsiTheme="majorHAnsi"/>
            <w:sz w:val="22"/>
          </w:rPr>
          <w:fldChar w:fldCharType="begin"/>
        </w:r>
        <w:r w:rsidRPr="00F22259">
          <w:rPr>
            <w:rFonts w:asciiTheme="majorHAnsi" w:hAnsiTheme="majorHAnsi"/>
            <w:sz w:val="22"/>
          </w:rPr>
          <w:instrText xml:space="preserve"> PAGE   \* MERGEFORMAT </w:instrText>
        </w:r>
        <w:r w:rsidRPr="00F22259">
          <w:rPr>
            <w:rFonts w:asciiTheme="majorHAnsi" w:hAnsiTheme="majorHAnsi"/>
            <w:sz w:val="22"/>
          </w:rPr>
          <w:fldChar w:fldCharType="separate"/>
        </w:r>
        <w:r w:rsidR="003558A2">
          <w:rPr>
            <w:rFonts w:asciiTheme="majorHAnsi" w:hAnsiTheme="majorHAnsi"/>
            <w:noProof/>
            <w:sz w:val="22"/>
          </w:rPr>
          <w:t>3</w:t>
        </w:r>
        <w:r w:rsidRPr="00F22259">
          <w:rPr>
            <w:rFonts w:asciiTheme="majorHAnsi" w:hAnsiTheme="majorHAnsi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00620" w14:textId="77777777" w:rsidR="00B602A1" w:rsidRDefault="00B602A1">
      <w:pPr>
        <w:spacing w:after="0"/>
      </w:pPr>
      <w:r>
        <w:separator/>
      </w:r>
    </w:p>
  </w:footnote>
  <w:footnote w:type="continuationSeparator" w:id="0">
    <w:p w14:paraId="0440B1D4" w14:textId="77777777" w:rsidR="00B602A1" w:rsidRDefault="00B602A1">
      <w:pPr>
        <w:spacing w:after="0"/>
      </w:pPr>
      <w:r>
        <w:continuationSeparator/>
      </w:r>
    </w:p>
  </w:footnote>
  <w:footnote w:id="1">
    <w:p w14:paraId="441FF5EB" w14:textId="77777777" w:rsidR="00BD2740" w:rsidRPr="00BF4B4E" w:rsidRDefault="00BD2740">
      <w:pPr>
        <w:pStyle w:val="a8"/>
        <w:rPr>
          <w:rFonts w:asciiTheme="majorHAnsi" w:hAnsiTheme="majorHAnsi"/>
          <w:lang w:val="el-GR"/>
        </w:rPr>
      </w:pPr>
      <w:r w:rsidRPr="00BF4B4E">
        <w:rPr>
          <w:rStyle w:val="a9"/>
          <w:rFonts w:asciiTheme="majorHAnsi" w:hAnsiTheme="majorHAnsi"/>
        </w:rPr>
        <w:footnoteRef/>
      </w:r>
      <w:r w:rsidRPr="00BF4B4E">
        <w:rPr>
          <w:rFonts w:asciiTheme="majorHAnsi" w:hAnsiTheme="majorHAnsi"/>
        </w:rPr>
        <w:t xml:space="preserve"> </w:t>
      </w:r>
      <w:hyperlink r:id="rId1" w:history="1">
        <w:r w:rsidRPr="00BF4B4E">
          <w:rPr>
            <w:rStyle w:val="-"/>
            <w:rFonts w:asciiTheme="majorHAnsi" w:hAnsiTheme="majorHAnsi"/>
          </w:rPr>
          <w:t>https://eclass.uth.gr/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8A1685"/>
    <w:multiLevelType w:val="hybridMultilevel"/>
    <w:tmpl w:val="E152A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6200"/>
    <w:multiLevelType w:val="hybridMultilevel"/>
    <w:tmpl w:val="C43CC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01AB"/>
    <w:multiLevelType w:val="hybridMultilevel"/>
    <w:tmpl w:val="61D81A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64E"/>
    <w:multiLevelType w:val="multilevel"/>
    <w:tmpl w:val="68A28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B3FA5"/>
    <w:multiLevelType w:val="hybridMultilevel"/>
    <w:tmpl w:val="E188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177F3"/>
    <w:multiLevelType w:val="multilevel"/>
    <w:tmpl w:val="EDFA29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9A40A7"/>
    <w:multiLevelType w:val="hybridMultilevel"/>
    <w:tmpl w:val="E3E669C8"/>
    <w:lvl w:ilvl="0" w:tplc="429CE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549AE"/>
    <w:multiLevelType w:val="hybridMultilevel"/>
    <w:tmpl w:val="728499A2"/>
    <w:lvl w:ilvl="0" w:tplc="56FEA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23CC2"/>
    <w:multiLevelType w:val="hybridMultilevel"/>
    <w:tmpl w:val="96327E1E"/>
    <w:lvl w:ilvl="0" w:tplc="03760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22C6A"/>
    <w:multiLevelType w:val="hybridMultilevel"/>
    <w:tmpl w:val="A95A9340"/>
    <w:lvl w:ilvl="0" w:tplc="3B42D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0F"/>
    <w:rsid w:val="00030658"/>
    <w:rsid w:val="00067B1C"/>
    <w:rsid w:val="00067B3B"/>
    <w:rsid w:val="00086FA2"/>
    <w:rsid w:val="000C28AD"/>
    <w:rsid w:val="000C53B0"/>
    <w:rsid w:val="000D17FE"/>
    <w:rsid w:val="000D4B8E"/>
    <w:rsid w:val="001020E9"/>
    <w:rsid w:val="0012599A"/>
    <w:rsid w:val="00127C46"/>
    <w:rsid w:val="00136F5F"/>
    <w:rsid w:val="00153A67"/>
    <w:rsid w:val="00195691"/>
    <w:rsid w:val="001C4CCC"/>
    <w:rsid w:val="001E0425"/>
    <w:rsid w:val="00215500"/>
    <w:rsid w:val="00241F21"/>
    <w:rsid w:val="00253B67"/>
    <w:rsid w:val="002576B0"/>
    <w:rsid w:val="002801B6"/>
    <w:rsid w:val="002842A6"/>
    <w:rsid w:val="002A069C"/>
    <w:rsid w:val="002D1839"/>
    <w:rsid w:val="002E0471"/>
    <w:rsid w:val="00326F98"/>
    <w:rsid w:val="00340121"/>
    <w:rsid w:val="00346229"/>
    <w:rsid w:val="00350125"/>
    <w:rsid w:val="003558A2"/>
    <w:rsid w:val="003928AD"/>
    <w:rsid w:val="003C708E"/>
    <w:rsid w:val="003D0BE6"/>
    <w:rsid w:val="003E4758"/>
    <w:rsid w:val="003E703F"/>
    <w:rsid w:val="0044234D"/>
    <w:rsid w:val="00444EE5"/>
    <w:rsid w:val="0046420E"/>
    <w:rsid w:val="00476C13"/>
    <w:rsid w:val="004A01E5"/>
    <w:rsid w:val="004B0B24"/>
    <w:rsid w:val="004D0AE1"/>
    <w:rsid w:val="004D7307"/>
    <w:rsid w:val="00506FE3"/>
    <w:rsid w:val="00512FAD"/>
    <w:rsid w:val="00514073"/>
    <w:rsid w:val="00514FAE"/>
    <w:rsid w:val="0053150B"/>
    <w:rsid w:val="0055182B"/>
    <w:rsid w:val="005B144C"/>
    <w:rsid w:val="005B6EB2"/>
    <w:rsid w:val="00632A5F"/>
    <w:rsid w:val="00632CC6"/>
    <w:rsid w:val="00653AEB"/>
    <w:rsid w:val="00667BF8"/>
    <w:rsid w:val="00670031"/>
    <w:rsid w:val="006712ED"/>
    <w:rsid w:val="00691070"/>
    <w:rsid w:val="006975DA"/>
    <w:rsid w:val="006A4568"/>
    <w:rsid w:val="006D57D3"/>
    <w:rsid w:val="007204F0"/>
    <w:rsid w:val="00756A86"/>
    <w:rsid w:val="007818A2"/>
    <w:rsid w:val="00782B2F"/>
    <w:rsid w:val="00784A5D"/>
    <w:rsid w:val="007A1F99"/>
    <w:rsid w:val="007C538F"/>
    <w:rsid w:val="0080019A"/>
    <w:rsid w:val="00802C1E"/>
    <w:rsid w:val="008044B9"/>
    <w:rsid w:val="0083529C"/>
    <w:rsid w:val="00860787"/>
    <w:rsid w:val="0086528D"/>
    <w:rsid w:val="00865C3C"/>
    <w:rsid w:val="00875BE7"/>
    <w:rsid w:val="008B5571"/>
    <w:rsid w:val="008C0C80"/>
    <w:rsid w:val="008F74C0"/>
    <w:rsid w:val="0091113A"/>
    <w:rsid w:val="009114F7"/>
    <w:rsid w:val="00917AFA"/>
    <w:rsid w:val="00952F9A"/>
    <w:rsid w:val="00973EE8"/>
    <w:rsid w:val="00981776"/>
    <w:rsid w:val="009A1D06"/>
    <w:rsid w:val="009B4609"/>
    <w:rsid w:val="009C275E"/>
    <w:rsid w:val="009C763A"/>
    <w:rsid w:val="009D55FD"/>
    <w:rsid w:val="009E396D"/>
    <w:rsid w:val="009E3C12"/>
    <w:rsid w:val="009E6129"/>
    <w:rsid w:val="00A05417"/>
    <w:rsid w:val="00A0718E"/>
    <w:rsid w:val="00A446FA"/>
    <w:rsid w:val="00A562CC"/>
    <w:rsid w:val="00A80673"/>
    <w:rsid w:val="00A82199"/>
    <w:rsid w:val="00A953BB"/>
    <w:rsid w:val="00AA2A24"/>
    <w:rsid w:val="00AA4C8B"/>
    <w:rsid w:val="00AB7E19"/>
    <w:rsid w:val="00AC4E50"/>
    <w:rsid w:val="00AD6670"/>
    <w:rsid w:val="00AE6C01"/>
    <w:rsid w:val="00B0418C"/>
    <w:rsid w:val="00B602A1"/>
    <w:rsid w:val="00B83B1E"/>
    <w:rsid w:val="00BB72F9"/>
    <w:rsid w:val="00BC2E73"/>
    <w:rsid w:val="00BD2740"/>
    <w:rsid w:val="00BE3B12"/>
    <w:rsid w:val="00BF4B4E"/>
    <w:rsid w:val="00C37DD3"/>
    <w:rsid w:val="00C55871"/>
    <w:rsid w:val="00C64D2E"/>
    <w:rsid w:val="00CA7962"/>
    <w:rsid w:val="00CB42E8"/>
    <w:rsid w:val="00CC2416"/>
    <w:rsid w:val="00CE504E"/>
    <w:rsid w:val="00CF1100"/>
    <w:rsid w:val="00D1227D"/>
    <w:rsid w:val="00D24710"/>
    <w:rsid w:val="00D3662B"/>
    <w:rsid w:val="00D61707"/>
    <w:rsid w:val="00D6550A"/>
    <w:rsid w:val="00D76E0E"/>
    <w:rsid w:val="00D770EF"/>
    <w:rsid w:val="00DA2C1E"/>
    <w:rsid w:val="00DB2600"/>
    <w:rsid w:val="00DB5DA6"/>
    <w:rsid w:val="00DD37C4"/>
    <w:rsid w:val="00E04C8E"/>
    <w:rsid w:val="00E13958"/>
    <w:rsid w:val="00E202E3"/>
    <w:rsid w:val="00E36E10"/>
    <w:rsid w:val="00E40651"/>
    <w:rsid w:val="00E42BC2"/>
    <w:rsid w:val="00E712EA"/>
    <w:rsid w:val="00E75579"/>
    <w:rsid w:val="00E90974"/>
    <w:rsid w:val="00EB5F89"/>
    <w:rsid w:val="00EB645C"/>
    <w:rsid w:val="00EC1DBB"/>
    <w:rsid w:val="00EC4419"/>
    <w:rsid w:val="00EC56ED"/>
    <w:rsid w:val="00ED5E92"/>
    <w:rsid w:val="00EF38A0"/>
    <w:rsid w:val="00F06411"/>
    <w:rsid w:val="00F22259"/>
    <w:rsid w:val="00F31580"/>
    <w:rsid w:val="00F35499"/>
    <w:rsid w:val="00F50714"/>
    <w:rsid w:val="00F57CDE"/>
    <w:rsid w:val="00F73A52"/>
    <w:rsid w:val="00F75A0F"/>
    <w:rsid w:val="00F97A60"/>
    <w:rsid w:val="00FD03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A48B3"/>
  <w15:docId w15:val="{DB9121AC-F171-445D-A9F3-A120344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A0F"/>
    <w:pPr>
      <w:tabs>
        <w:tab w:val="center" w:pos="4320"/>
        <w:tab w:val="right" w:pos="864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F75A0F"/>
  </w:style>
  <w:style w:type="paragraph" w:styleId="a4">
    <w:name w:val="footer"/>
    <w:basedOn w:val="a"/>
    <w:link w:val="Char0"/>
    <w:uiPriority w:val="99"/>
    <w:unhideWhenUsed/>
    <w:rsid w:val="00F75A0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F75A0F"/>
  </w:style>
  <w:style w:type="table" w:styleId="a5">
    <w:name w:val="Table Grid"/>
    <w:basedOn w:val="a1"/>
    <w:rsid w:val="00F75A0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rsid w:val="00691070"/>
    <w:rPr>
      <w:color w:val="0000FF" w:themeColor="hyperlink"/>
      <w:u w:val="single"/>
    </w:rPr>
  </w:style>
  <w:style w:type="paragraph" w:customStyle="1" w:styleId="Default">
    <w:name w:val="Default"/>
    <w:rsid w:val="008C0C80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a6">
    <w:name w:val="List Paragraph"/>
    <w:basedOn w:val="a"/>
    <w:uiPriority w:val="34"/>
    <w:qFormat/>
    <w:rsid w:val="00A446FA"/>
    <w:pPr>
      <w:spacing w:after="0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rsid w:val="00A953B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A953B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semiHidden/>
    <w:unhideWhenUsed/>
    <w:rsid w:val="0053150B"/>
    <w:rPr>
      <w:color w:val="800080" w:themeColor="followedHyperlink"/>
      <w:u w:val="single"/>
    </w:rPr>
  </w:style>
  <w:style w:type="paragraph" w:styleId="a8">
    <w:name w:val="footnote text"/>
    <w:basedOn w:val="a"/>
    <w:link w:val="Char2"/>
    <w:semiHidden/>
    <w:unhideWhenUsed/>
    <w:rsid w:val="00BD2740"/>
    <w:pPr>
      <w:spacing w:after="0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semiHidden/>
    <w:rsid w:val="00BD2740"/>
    <w:rPr>
      <w:sz w:val="20"/>
      <w:szCs w:val="20"/>
    </w:rPr>
  </w:style>
  <w:style w:type="character" w:styleId="a9">
    <w:name w:val="footnote reference"/>
    <w:basedOn w:val="a0"/>
    <w:semiHidden/>
    <w:unhideWhenUsed/>
    <w:rsid w:val="00BD2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lass.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9DE8-AC5E-4477-AE8E-8D44A02C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Paraskevas</dc:creator>
  <cp:lastModifiedBy>User</cp:lastModifiedBy>
  <cp:revision>3</cp:revision>
  <cp:lastPrinted>2019-04-04T20:07:00Z</cp:lastPrinted>
  <dcterms:created xsi:type="dcterms:W3CDTF">2023-10-06T11:19:00Z</dcterms:created>
  <dcterms:modified xsi:type="dcterms:W3CDTF">2023-10-06T11:20:00Z</dcterms:modified>
</cp:coreProperties>
</file>