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C5" w:rsidRPr="007E15C5" w:rsidRDefault="007E15C5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7E15C5">
        <w:rPr>
          <w:rFonts w:ascii="Times New Roman" w:hAnsi="Times New Roman" w:cs="Times New Roman"/>
          <w:b/>
          <w:sz w:val="24"/>
        </w:rPr>
        <w:t xml:space="preserve">Αριθμός 1071/1994 </w:t>
      </w:r>
      <w:r w:rsidRPr="007E15C5">
        <w:rPr>
          <w:rFonts w:ascii="Times New Roman" w:hAnsi="Times New Roman" w:cs="Times New Roman"/>
          <w:b/>
          <w:sz w:val="24"/>
        </w:rPr>
        <w:br/>
        <w:t xml:space="preserve">ΤΟ ΣΥΜΒΟΥΛΙΟ ΤΗΣ ΕΠΙΚΡΑΤΕΙΑΣ </w:t>
      </w:r>
      <w:r w:rsidRPr="007E15C5">
        <w:rPr>
          <w:rFonts w:ascii="Times New Roman" w:hAnsi="Times New Roman" w:cs="Times New Roman"/>
          <w:b/>
          <w:sz w:val="24"/>
        </w:rPr>
        <w:br/>
        <w:t xml:space="preserve">ΟΛΟΜΕΛΕΙΑ </w:t>
      </w:r>
    </w:p>
    <w:bookmarkEnd w:id="0"/>
    <w:p w:rsidR="00B64F61" w:rsidRPr="007E15C5" w:rsidRDefault="007E15C5">
      <w:pPr>
        <w:rPr>
          <w:rFonts w:ascii="Times New Roman" w:hAnsi="Times New Roman" w:cs="Times New Roman"/>
          <w:sz w:val="24"/>
        </w:rPr>
      </w:pPr>
      <w:r w:rsidRPr="007E15C5">
        <w:rPr>
          <w:rFonts w:ascii="Times New Roman" w:hAnsi="Times New Roman" w:cs="Times New Roman"/>
          <w:sz w:val="24"/>
        </w:rPr>
        <w:br/>
        <w:t xml:space="preserve">Συνεδρίασε δημόσια στο ακροατήριό του στις 10 Δεκεμβρίου 1993 με την εξής </w:t>
      </w:r>
      <w:r w:rsidRPr="007E15C5">
        <w:rPr>
          <w:rFonts w:ascii="Times New Roman" w:hAnsi="Times New Roman" w:cs="Times New Roman"/>
          <w:sz w:val="24"/>
        </w:rPr>
        <w:br/>
        <w:t xml:space="preserve">σύνθεση : Β. </w:t>
      </w:r>
      <w:proofErr w:type="spellStart"/>
      <w:r w:rsidRPr="007E15C5">
        <w:rPr>
          <w:rFonts w:ascii="Times New Roman" w:hAnsi="Times New Roman" w:cs="Times New Roman"/>
          <w:sz w:val="24"/>
        </w:rPr>
        <w:t>Μποτόπουλος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Πρόεδρος, Φ. </w:t>
      </w:r>
      <w:proofErr w:type="spellStart"/>
      <w:r w:rsidRPr="007E15C5">
        <w:rPr>
          <w:rFonts w:ascii="Times New Roman" w:hAnsi="Times New Roman" w:cs="Times New Roman"/>
          <w:sz w:val="24"/>
        </w:rPr>
        <w:t>Κατζούρος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Τ. Κούνδουρος, Γ. Γραίγος, Χ. </w:t>
      </w:r>
      <w:r w:rsidRPr="007E15C5">
        <w:rPr>
          <w:rFonts w:ascii="Times New Roman" w:hAnsi="Times New Roman" w:cs="Times New Roman"/>
          <w:sz w:val="24"/>
        </w:rPr>
        <w:br/>
        <w:t xml:space="preserve">Μακρίδης, Κ.Γ. </w:t>
      </w:r>
      <w:proofErr w:type="spellStart"/>
      <w:r w:rsidRPr="007E15C5">
        <w:rPr>
          <w:rFonts w:ascii="Times New Roman" w:hAnsi="Times New Roman" w:cs="Times New Roman"/>
          <w:sz w:val="24"/>
        </w:rPr>
        <w:t>Χαλαζωνίτης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Χρ. </w:t>
      </w:r>
      <w:proofErr w:type="spellStart"/>
      <w:r w:rsidRPr="007E15C5">
        <w:rPr>
          <w:rFonts w:ascii="Times New Roman" w:hAnsi="Times New Roman" w:cs="Times New Roman"/>
          <w:sz w:val="24"/>
        </w:rPr>
        <w:t>Γεραρής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Γ. Κοσμάς, Λ. Οικονόμου, Σ.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Σαρηβαλάσης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Γ. Δεληγιάννης, </w:t>
      </w:r>
      <w:proofErr w:type="spellStart"/>
      <w:r w:rsidRPr="007E15C5">
        <w:rPr>
          <w:rFonts w:ascii="Times New Roman" w:hAnsi="Times New Roman" w:cs="Times New Roman"/>
          <w:sz w:val="24"/>
        </w:rPr>
        <w:t>Αθ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5C5">
        <w:rPr>
          <w:rFonts w:ascii="Times New Roman" w:hAnsi="Times New Roman" w:cs="Times New Roman"/>
          <w:sz w:val="24"/>
        </w:rPr>
        <w:t>Τσαμπάση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Ν. Παπαδημητρίου, Π.Ζ. Φλώρος, Μ.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Παληατσάρας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Μ. </w:t>
      </w:r>
      <w:proofErr w:type="spellStart"/>
      <w:r w:rsidRPr="007E15C5">
        <w:rPr>
          <w:rFonts w:ascii="Times New Roman" w:hAnsi="Times New Roman" w:cs="Times New Roman"/>
          <w:sz w:val="24"/>
        </w:rPr>
        <w:t>Βροντάκης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Θ. </w:t>
      </w:r>
      <w:proofErr w:type="spellStart"/>
      <w:r w:rsidRPr="007E15C5">
        <w:rPr>
          <w:rFonts w:ascii="Times New Roman" w:hAnsi="Times New Roman" w:cs="Times New Roman"/>
          <w:sz w:val="24"/>
        </w:rPr>
        <w:t>Χατζηπαύλου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Φ. </w:t>
      </w:r>
      <w:proofErr w:type="spellStart"/>
      <w:r w:rsidRPr="007E15C5">
        <w:rPr>
          <w:rFonts w:ascii="Times New Roman" w:hAnsi="Times New Roman" w:cs="Times New Roman"/>
          <w:sz w:val="24"/>
        </w:rPr>
        <w:t>Στεργιόπουλος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Γ. Σταυρόπουλος, </w:t>
      </w:r>
      <w:r w:rsidRPr="007E15C5">
        <w:rPr>
          <w:rFonts w:ascii="Times New Roman" w:hAnsi="Times New Roman" w:cs="Times New Roman"/>
          <w:sz w:val="24"/>
        </w:rPr>
        <w:br/>
        <w:t xml:space="preserve">Δ. Κωστόπουλος, Κ. </w:t>
      </w:r>
      <w:proofErr w:type="spellStart"/>
      <w:r w:rsidRPr="007E15C5">
        <w:rPr>
          <w:rFonts w:ascii="Times New Roman" w:hAnsi="Times New Roman" w:cs="Times New Roman"/>
          <w:sz w:val="24"/>
        </w:rPr>
        <w:t>Μενουδάκος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Ε. Γαλανού, Φ. </w:t>
      </w:r>
      <w:proofErr w:type="spellStart"/>
      <w:r w:rsidRPr="007E15C5">
        <w:rPr>
          <w:rFonts w:ascii="Times New Roman" w:hAnsi="Times New Roman" w:cs="Times New Roman"/>
          <w:sz w:val="24"/>
        </w:rPr>
        <w:t>Αρναούτογλου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Γ.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Παπαμεντζελόπουλος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Π. </w:t>
      </w:r>
      <w:proofErr w:type="spellStart"/>
      <w:r w:rsidRPr="007E15C5">
        <w:rPr>
          <w:rFonts w:ascii="Times New Roman" w:hAnsi="Times New Roman" w:cs="Times New Roman"/>
          <w:sz w:val="24"/>
        </w:rPr>
        <w:t>Πικραμμένος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Σύμβουλοι, Ε. </w:t>
      </w:r>
      <w:proofErr w:type="spellStart"/>
      <w:r w:rsidRPr="007E15C5">
        <w:rPr>
          <w:rFonts w:ascii="Times New Roman" w:hAnsi="Times New Roman" w:cs="Times New Roman"/>
          <w:sz w:val="24"/>
        </w:rPr>
        <w:t>Σάρπ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Χρ. </w:t>
      </w:r>
      <w:proofErr w:type="spellStart"/>
      <w:r w:rsidRPr="007E15C5">
        <w:rPr>
          <w:rFonts w:ascii="Times New Roman" w:hAnsi="Times New Roman" w:cs="Times New Roman"/>
          <w:sz w:val="24"/>
        </w:rPr>
        <w:t>Ράμμος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Πάρεδροι. </w:t>
      </w:r>
      <w:r w:rsidRPr="007E15C5">
        <w:rPr>
          <w:rFonts w:ascii="Times New Roman" w:hAnsi="Times New Roman" w:cs="Times New Roman"/>
          <w:sz w:val="24"/>
        </w:rPr>
        <w:br/>
        <w:t xml:space="preserve">Γραμματέας ο Β. </w:t>
      </w:r>
      <w:proofErr w:type="spellStart"/>
      <w:r w:rsidRPr="007E15C5">
        <w:rPr>
          <w:rFonts w:ascii="Times New Roman" w:hAnsi="Times New Roman" w:cs="Times New Roman"/>
          <w:sz w:val="24"/>
        </w:rPr>
        <w:t>Μανωλόπουλος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r w:rsidRPr="007E15C5">
        <w:rPr>
          <w:rFonts w:ascii="Times New Roman" w:hAnsi="Times New Roman" w:cs="Times New Roman"/>
          <w:sz w:val="24"/>
        </w:rPr>
        <w:br/>
        <w:t xml:space="preserve">Γ ι α να δικάσει την από 20 </w:t>
      </w:r>
      <w:proofErr w:type="spellStart"/>
      <w:r w:rsidRPr="007E15C5">
        <w:rPr>
          <w:rFonts w:ascii="Times New Roman" w:hAnsi="Times New Roman" w:cs="Times New Roman"/>
          <w:sz w:val="24"/>
        </w:rPr>
        <w:t>Μαϊου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1991 αίτηση : </w:t>
      </w:r>
      <w:r w:rsidRPr="007E15C5">
        <w:rPr>
          <w:rFonts w:ascii="Times New Roman" w:hAnsi="Times New Roman" w:cs="Times New Roman"/>
          <w:sz w:val="24"/>
        </w:rPr>
        <w:br/>
        <w:t xml:space="preserve">τ ο υ Δήμου Νέου Ψυχικού, ο οποίος παρέστη με τον δικηγόρο Αν. Παπαδημητρίου </w:t>
      </w:r>
      <w:r w:rsidRPr="007E15C5">
        <w:rPr>
          <w:rFonts w:ascii="Times New Roman" w:hAnsi="Times New Roman" w:cs="Times New Roman"/>
          <w:sz w:val="24"/>
        </w:rPr>
        <w:br/>
        <w:t xml:space="preserve">(Α.Μ. 1280), που </w:t>
      </w:r>
      <w:proofErr w:type="spellStart"/>
      <w:r w:rsidRPr="007E15C5">
        <w:rPr>
          <w:rFonts w:ascii="Times New Roman" w:hAnsi="Times New Roman" w:cs="Times New Roman"/>
          <w:sz w:val="24"/>
        </w:rPr>
        <w:t>διoρίστηκε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με απόφαση της Δημαρχιακής Επιτροπής, </w:t>
      </w:r>
      <w:r w:rsidRPr="007E15C5">
        <w:rPr>
          <w:rFonts w:ascii="Times New Roman" w:hAnsi="Times New Roman" w:cs="Times New Roman"/>
          <w:sz w:val="24"/>
        </w:rPr>
        <w:br/>
        <w:t xml:space="preserve">κ α τ ά του Υπουργού Περιβάλλοντος, Χωροταξίας και 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ο οποίος </w:t>
      </w:r>
      <w:r w:rsidRPr="007E15C5">
        <w:rPr>
          <w:rFonts w:ascii="Times New Roman" w:hAnsi="Times New Roman" w:cs="Times New Roman"/>
          <w:sz w:val="24"/>
        </w:rPr>
        <w:br/>
        <w:t xml:space="preserve">παρέστη με τον </w:t>
      </w:r>
      <w:proofErr w:type="spellStart"/>
      <w:r w:rsidRPr="007E15C5">
        <w:rPr>
          <w:rFonts w:ascii="Times New Roman" w:hAnsi="Times New Roman" w:cs="Times New Roman"/>
          <w:sz w:val="24"/>
        </w:rPr>
        <w:t>Ευτ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5C5">
        <w:rPr>
          <w:rFonts w:ascii="Times New Roman" w:hAnsi="Times New Roman" w:cs="Times New Roman"/>
          <w:sz w:val="24"/>
        </w:rPr>
        <w:t>Κορουγένη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Νομικό Σύμβουλο του Κράτους, </w:t>
      </w:r>
      <w:r w:rsidRPr="007E15C5">
        <w:rPr>
          <w:rFonts w:ascii="Times New Roman" w:hAnsi="Times New Roman" w:cs="Times New Roman"/>
          <w:sz w:val="24"/>
        </w:rPr>
        <w:br/>
        <w:t xml:space="preserve">κ α ι κατά των παρεμβαινόντων : Α) ομόρρυθμης εταιρείας με την επωνυμία </w:t>
      </w:r>
      <w:r w:rsidRPr="007E15C5">
        <w:rPr>
          <w:rFonts w:ascii="Times New Roman" w:hAnsi="Times New Roman" w:cs="Times New Roman"/>
          <w:sz w:val="24"/>
        </w:rPr>
        <w:br/>
        <w:t xml:space="preserve">"ΔΙΕΘΝΗΣ ΤΕΧΝΙΚΗ Α.Ε. - Μπάμπης Βωβός Ο.Ε. AGORA CENTER", που εδρεύει στο </w:t>
      </w:r>
      <w:r w:rsidRPr="007E15C5">
        <w:rPr>
          <w:rFonts w:ascii="Times New Roman" w:hAnsi="Times New Roman" w:cs="Times New Roman"/>
          <w:sz w:val="24"/>
        </w:rPr>
        <w:br/>
        <w:t xml:space="preserve">Μαρούσι Αττικής, </w:t>
      </w:r>
      <w:proofErr w:type="spellStart"/>
      <w:r w:rsidRPr="007E15C5">
        <w:rPr>
          <w:rFonts w:ascii="Times New Roman" w:hAnsi="Times New Roman" w:cs="Times New Roman"/>
          <w:sz w:val="24"/>
        </w:rPr>
        <w:t>Λεωφ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Κηφισίας αρ. 32, η οποία παρέστη με τους δικηγόρους Π. </w:t>
      </w:r>
      <w:r w:rsidRPr="007E15C5">
        <w:rPr>
          <w:rFonts w:ascii="Times New Roman" w:hAnsi="Times New Roman" w:cs="Times New Roman"/>
          <w:sz w:val="24"/>
        </w:rPr>
        <w:br/>
        <w:t xml:space="preserve">Παυλόπουλο (Α.Μ. 7107) και Ι. </w:t>
      </w:r>
      <w:proofErr w:type="spellStart"/>
      <w:r w:rsidRPr="007E15C5">
        <w:rPr>
          <w:rFonts w:ascii="Times New Roman" w:hAnsi="Times New Roman" w:cs="Times New Roman"/>
          <w:sz w:val="24"/>
        </w:rPr>
        <w:t>Βαρότσο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(Α.Μ. 3969), που τους διόρισε με ειδικά </w:t>
      </w:r>
      <w:r w:rsidRPr="007E15C5">
        <w:rPr>
          <w:rFonts w:ascii="Times New Roman" w:hAnsi="Times New Roman" w:cs="Times New Roman"/>
          <w:sz w:val="24"/>
        </w:rPr>
        <w:br/>
        <w:t xml:space="preserve">πληρεξούσια, Β) 1) Ν. χήρας Λ. </w:t>
      </w:r>
      <w:proofErr w:type="spellStart"/>
      <w:r w:rsidRPr="007E15C5">
        <w:rPr>
          <w:rFonts w:ascii="Times New Roman" w:hAnsi="Times New Roman" w:cs="Times New Roman"/>
          <w:sz w:val="24"/>
        </w:rPr>
        <w:t>Γιαλούρη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κατοίκου Ν. Ψυχικού Αττικής, η οποία </w:t>
      </w:r>
      <w:r w:rsidRPr="007E15C5">
        <w:rPr>
          <w:rFonts w:ascii="Times New Roman" w:hAnsi="Times New Roman" w:cs="Times New Roman"/>
          <w:sz w:val="24"/>
        </w:rPr>
        <w:br/>
        <w:t xml:space="preserve">παρέστη με τον δικηγόρο </w:t>
      </w:r>
      <w:proofErr w:type="spellStart"/>
      <w:r w:rsidRPr="007E15C5">
        <w:rPr>
          <w:rFonts w:ascii="Times New Roman" w:hAnsi="Times New Roman" w:cs="Times New Roman"/>
          <w:sz w:val="24"/>
        </w:rPr>
        <w:t>Αλεξ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5C5">
        <w:rPr>
          <w:rFonts w:ascii="Times New Roman" w:hAnsi="Times New Roman" w:cs="Times New Roman"/>
          <w:sz w:val="24"/>
        </w:rPr>
        <w:t>Κωνστάντε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(Α.Μ. 1664), που τον διόρισε με </w:t>
      </w:r>
      <w:r w:rsidRPr="007E15C5">
        <w:rPr>
          <w:rFonts w:ascii="Times New Roman" w:hAnsi="Times New Roman" w:cs="Times New Roman"/>
          <w:sz w:val="24"/>
        </w:rPr>
        <w:br/>
        <w:t xml:space="preserve">πληρεξούσιο, 2) Β. Μ., κατοίκου Ν. Ψυχικού Αττικής, ο οποίος δεν παρέστη, 3) Ε. </w:t>
      </w:r>
      <w:r w:rsidRPr="007E15C5">
        <w:rPr>
          <w:rFonts w:ascii="Times New Roman" w:hAnsi="Times New Roman" w:cs="Times New Roman"/>
          <w:sz w:val="24"/>
        </w:rPr>
        <w:br/>
        <w:t xml:space="preserve">συζ. Γ. Σ., κατοίκου Ν. Ψυχικού Αττικής, η οποία παρέστη με τον ίδιο πιο πάνω </w:t>
      </w:r>
      <w:r w:rsidRPr="007E15C5">
        <w:rPr>
          <w:rFonts w:ascii="Times New Roman" w:hAnsi="Times New Roman" w:cs="Times New Roman"/>
          <w:sz w:val="24"/>
        </w:rPr>
        <w:br/>
        <w:t xml:space="preserve">δικηγόρο </w:t>
      </w:r>
      <w:proofErr w:type="spellStart"/>
      <w:r w:rsidRPr="007E15C5">
        <w:rPr>
          <w:rFonts w:ascii="Times New Roman" w:hAnsi="Times New Roman" w:cs="Times New Roman"/>
          <w:sz w:val="24"/>
        </w:rPr>
        <w:t>Αλεξ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5C5">
        <w:rPr>
          <w:rFonts w:ascii="Times New Roman" w:hAnsi="Times New Roman" w:cs="Times New Roman"/>
          <w:sz w:val="24"/>
        </w:rPr>
        <w:t>Κωνστάντε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που τον διόρισε με πληρεξούσιο, 4) Γ. Λ. </w:t>
      </w:r>
      <w:proofErr w:type="spellStart"/>
      <w:r w:rsidRPr="007E15C5">
        <w:rPr>
          <w:rFonts w:ascii="Times New Roman" w:hAnsi="Times New Roman" w:cs="Times New Roman"/>
          <w:sz w:val="24"/>
        </w:rPr>
        <w:t>Γιαλούρη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</w:t>
      </w:r>
      <w:r w:rsidRPr="007E15C5">
        <w:rPr>
          <w:rFonts w:ascii="Times New Roman" w:hAnsi="Times New Roman" w:cs="Times New Roman"/>
          <w:sz w:val="24"/>
        </w:rPr>
        <w:br/>
        <w:t xml:space="preserve">κατοίκου Ν. Ψυχικού Αττικής, ο οποίος δεν παρέστη, 5) Α. Δ., 6) Δ. Σ.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Κυνηγαλάκη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7) Μ. συζ. Δ. Π., 8) Χ. </w:t>
      </w:r>
      <w:proofErr w:type="spellStart"/>
      <w:r w:rsidRPr="007E15C5">
        <w:rPr>
          <w:rFonts w:ascii="Times New Roman" w:hAnsi="Times New Roman" w:cs="Times New Roman"/>
          <w:sz w:val="24"/>
        </w:rPr>
        <w:t>θυγ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Δ. Π., 9) Μ. Δ. </w:t>
      </w:r>
      <w:proofErr w:type="spellStart"/>
      <w:r w:rsidRPr="007E15C5">
        <w:rPr>
          <w:rFonts w:ascii="Times New Roman" w:hAnsi="Times New Roman" w:cs="Times New Roman"/>
          <w:sz w:val="24"/>
        </w:rPr>
        <w:t>Μιντζίδη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10) Α. Μ.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Εξάρχου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11) Ο. Π. Χρυσανθακοπούλου, 12) Π. Γ. </w:t>
      </w:r>
      <w:proofErr w:type="spellStart"/>
      <w:r w:rsidRPr="007E15C5">
        <w:rPr>
          <w:rFonts w:ascii="Times New Roman" w:hAnsi="Times New Roman" w:cs="Times New Roman"/>
          <w:sz w:val="24"/>
        </w:rPr>
        <w:t>Σαγρέδου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13) Κ. Σ., 14) Κ. Α.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Πρώη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15) Η. Ν. </w:t>
      </w:r>
      <w:proofErr w:type="spellStart"/>
      <w:r w:rsidRPr="007E15C5">
        <w:rPr>
          <w:rFonts w:ascii="Times New Roman" w:hAnsi="Times New Roman" w:cs="Times New Roman"/>
          <w:sz w:val="24"/>
        </w:rPr>
        <w:t>Τσαρδάκα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16) Ι. Π. Πέτσα, 17) Λ. Α. Α. και 18) Ν. Φ.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Κουτσούκου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κατοίκων Ν. Ψυχικού Αττικής, οι οποίοι παρέστησαν με τον ίδιο πιο </w:t>
      </w:r>
      <w:r w:rsidRPr="007E15C5">
        <w:rPr>
          <w:rFonts w:ascii="Times New Roman" w:hAnsi="Times New Roman" w:cs="Times New Roman"/>
          <w:sz w:val="24"/>
        </w:rPr>
        <w:br/>
        <w:t xml:space="preserve">πάνω δικηγόρο </w:t>
      </w:r>
      <w:proofErr w:type="spellStart"/>
      <w:r w:rsidRPr="007E15C5">
        <w:rPr>
          <w:rFonts w:ascii="Times New Roman" w:hAnsi="Times New Roman" w:cs="Times New Roman"/>
          <w:sz w:val="24"/>
        </w:rPr>
        <w:t>Αλεξ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5C5">
        <w:rPr>
          <w:rFonts w:ascii="Times New Roman" w:hAnsi="Times New Roman" w:cs="Times New Roman"/>
          <w:sz w:val="24"/>
        </w:rPr>
        <w:t>Κωνστάντε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που τον διόρισαν με πληρεξούσιο και Γ) Τεχνικού </w:t>
      </w:r>
      <w:r w:rsidRPr="007E15C5">
        <w:rPr>
          <w:rFonts w:ascii="Times New Roman" w:hAnsi="Times New Roman" w:cs="Times New Roman"/>
          <w:sz w:val="24"/>
        </w:rPr>
        <w:br/>
        <w:t xml:space="preserve">Επιμελητηρίου Ελλάδας, που εδρεύει στην Αθήνα, οδός Κ. Σ. αρ. 4, το οποίο </w:t>
      </w:r>
      <w:r w:rsidRPr="007E15C5">
        <w:rPr>
          <w:rFonts w:ascii="Times New Roman" w:hAnsi="Times New Roman" w:cs="Times New Roman"/>
          <w:sz w:val="24"/>
        </w:rPr>
        <w:br/>
        <w:t xml:space="preserve">παρέστη με τον δικηγόρο Χρ. </w:t>
      </w:r>
      <w:proofErr w:type="spellStart"/>
      <w:r w:rsidRPr="007E15C5">
        <w:rPr>
          <w:rFonts w:ascii="Times New Roman" w:hAnsi="Times New Roman" w:cs="Times New Roman"/>
          <w:sz w:val="24"/>
        </w:rPr>
        <w:t>Ροκόφυλλο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(Α.Μ. 1091), που διορίστηκε με πράξη του </w:t>
      </w:r>
      <w:r w:rsidRPr="007E15C5">
        <w:rPr>
          <w:rFonts w:ascii="Times New Roman" w:hAnsi="Times New Roman" w:cs="Times New Roman"/>
          <w:sz w:val="24"/>
        </w:rPr>
        <w:br/>
        <w:t xml:space="preserve">Προέδρου του. </w:t>
      </w:r>
      <w:r w:rsidRPr="007E15C5">
        <w:rPr>
          <w:rFonts w:ascii="Times New Roman" w:hAnsi="Times New Roman" w:cs="Times New Roman"/>
          <w:sz w:val="24"/>
        </w:rPr>
        <w:br/>
        <w:t xml:space="preserve">Η πιο πάνω αίτηση συζητείται στην Ολομέλεια του Δικαστηρίου, κατόπιν της υπ' </w:t>
      </w:r>
      <w:r w:rsidRPr="007E15C5">
        <w:rPr>
          <w:rFonts w:ascii="Times New Roman" w:hAnsi="Times New Roman" w:cs="Times New Roman"/>
          <w:sz w:val="24"/>
        </w:rPr>
        <w:br/>
        <w:t xml:space="preserve">αριθ. 1328/1993 παραπεμπτικής αποφάσεως του Ε Τμήματος του Συμβουλίου της </w:t>
      </w:r>
      <w:r w:rsidRPr="007E15C5">
        <w:rPr>
          <w:rFonts w:ascii="Times New Roman" w:hAnsi="Times New Roman" w:cs="Times New Roman"/>
          <w:sz w:val="24"/>
        </w:rPr>
        <w:br/>
        <w:t xml:space="preserve">Επικρατείας, προκειμένου να επιλύσει η Ολομέλεια τα </w:t>
      </w:r>
      <w:proofErr w:type="spellStart"/>
      <w:r w:rsidRPr="007E15C5">
        <w:rPr>
          <w:rFonts w:ascii="Times New Roman" w:hAnsi="Times New Roman" w:cs="Times New Roman"/>
          <w:sz w:val="24"/>
        </w:rPr>
        <w:t>ζήτηματα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που αναφέρονται </w:t>
      </w:r>
      <w:r w:rsidRPr="007E15C5">
        <w:rPr>
          <w:rFonts w:ascii="Times New Roman" w:hAnsi="Times New Roman" w:cs="Times New Roman"/>
          <w:sz w:val="24"/>
        </w:rPr>
        <w:br/>
        <w:t xml:space="preserve">στην απόφαση. </w:t>
      </w:r>
      <w:r w:rsidRPr="007E15C5">
        <w:rPr>
          <w:rFonts w:ascii="Times New Roman" w:hAnsi="Times New Roman" w:cs="Times New Roman"/>
          <w:sz w:val="24"/>
        </w:rPr>
        <w:br/>
        <w:t xml:space="preserve">Με την αίτηση αυτή ο αιτών Δήμος επιδιώκει να ακυρωθεί το από 27.4.1991 Π. Δ.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και κάθε άλλη σχετική πράξη ή παράλειψη της Διοικήσεως. </w:t>
      </w:r>
      <w:r w:rsidRPr="007E15C5">
        <w:rPr>
          <w:rFonts w:ascii="Times New Roman" w:hAnsi="Times New Roman" w:cs="Times New Roman"/>
          <w:sz w:val="24"/>
        </w:rPr>
        <w:br/>
        <w:t xml:space="preserve">Ο Εισηγητής, Σύμβουλος Γ. Δεληγιάννης, άρχισε τη συζήτηση της υποθέσεως με την </w:t>
      </w:r>
      <w:r w:rsidRPr="007E15C5">
        <w:rPr>
          <w:rFonts w:ascii="Times New Roman" w:hAnsi="Times New Roman" w:cs="Times New Roman"/>
          <w:sz w:val="24"/>
        </w:rPr>
        <w:br/>
        <w:t xml:space="preserve">ανάγνωση της παραπεμπτικής αποφάσεως, η οποία αποτελεί και την εισήγηση του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Τμήματος@Ακολούθως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το δικαστήριο άκουσε τον πληρεξούσιο του αιτούντος Δήμου, ο </w:t>
      </w:r>
      <w:r w:rsidRPr="007E15C5">
        <w:rPr>
          <w:rFonts w:ascii="Times New Roman" w:hAnsi="Times New Roman" w:cs="Times New Roman"/>
          <w:sz w:val="24"/>
        </w:rPr>
        <w:br/>
        <w:t xml:space="preserve">οποίος ανέπτυξε και προφορικά τους προβαλλόμενους λόγους ακυρώσεως και ζήτησε </w:t>
      </w:r>
      <w:r w:rsidRPr="007E15C5">
        <w:rPr>
          <w:rFonts w:ascii="Times New Roman" w:hAnsi="Times New Roman" w:cs="Times New Roman"/>
          <w:sz w:val="24"/>
        </w:rPr>
        <w:br/>
        <w:t xml:space="preserve">να γίνει δεκτή η αίτηση. Τέλος άκουσε τους πληρεξουσίους όσων παρεμβαινόντων </w:t>
      </w:r>
      <w:r w:rsidRPr="007E15C5">
        <w:rPr>
          <w:rFonts w:ascii="Times New Roman" w:hAnsi="Times New Roman" w:cs="Times New Roman"/>
          <w:sz w:val="24"/>
        </w:rPr>
        <w:br/>
        <w:t xml:space="preserve">παρέστησαν, καθώς και τον αντιπρόσωπο του Υπουργού. Οι παρεμβαίνοντες και ο </w:t>
      </w:r>
      <w:r w:rsidRPr="007E15C5">
        <w:rPr>
          <w:rFonts w:ascii="Times New Roman" w:hAnsi="Times New Roman" w:cs="Times New Roman"/>
          <w:sz w:val="24"/>
        </w:rPr>
        <w:br/>
        <w:t xml:space="preserve">Υπουργός ζήτησαν την απόρριψη της αίτησης. </w:t>
      </w:r>
      <w:r w:rsidRPr="007E15C5">
        <w:rPr>
          <w:rFonts w:ascii="Times New Roman" w:hAnsi="Times New Roman" w:cs="Times New Roman"/>
          <w:sz w:val="24"/>
        </w:rPr>
        <w:br/>
        <w:t xml:space="preserve">Μετά τη δημόσια συνεδρίαση το δικαστήριο συνήλθε σε διάσκεψη κ α ι , </w:t>
      </w:r>
      <w:r w:rsidRPr="007E15C5">
        <w:rPr>
          <w:rFonts w:ascii="Times New Roman" w:hAnsi="Times New Roman" w:cs="Times New Roman"/>
          <w:sz w:val="24"/>
        </w:rPr>
        <w:br/>
        <w:t xml:space="preserve">Α φ ο ύ μ ε λ έ τ η σ ε τ α σ χ ε τ ι κ ά έ γ </w:t>
      </w:r>
      <w:proofErr w:type="spellStart"/>
      <w:r w:rsidRPr="007E15C5">
        <w:rPr>
          <w:rFonts w:ascii="Times New Roman" w:hAnsi="Times New Roman" w:cs="Times New Roman"/>
          <w:sz w:val="24"/>
        </w:rPr>
        <w:t>γ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ρ α φ α </w:t>
      </w:r>
      <w:r w:rsidRPr="007E15C5">
        <w:rPr>
          <w:rFonts w:ascii="Times New Roman" w:hAnsi="Times New Roman" w:cs="Times New Roman"/>
          <w:sz w:val="24"/>
        </w:rPr>
        <w:br/>
        <w:t xml:space="preserve">Σ κ έ φ θ η κ ε κ α τ ά τ ο ν </w:t>
      </w:r>
      <w:proofErr w:type="spellStart"/>
      <w:r w:rsidRPr="007E15C5">
        <w:rPr>
          <w:rFonts w:ascii="Times New Roman" w:hAnsi="Times New Roman" w:cs="Times New Roman"/>
          <w:sz w:val="24"/>
        </w:rPr>
        <w:t>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ό μ ο </w:t>
      </w:r>
      <w:r w:rsidRPr="007E15C5">
        <w:rPr>
          <w:rFonts w:ascii="Times New Roman" w:hAnsi="Times New Roman" w:cs="Times New Roman"/>
          <w:sz w:val="24"/>
        </w:rPr>
        <w:br/>
        <w:t xml:space="preserve">1. Επειδή, η κρινόμενη αίτηση ασκείται κατά νόμο ατελώς και χωρίς την καταβολή </w:t>
      </w:r>
      <w:r w:rsidRPr="007E15C5">
        <w:rPr>
          <w:rFonts w:ascii="Times New Roman" w:hAnsi="Times New Roman" w:cs="Times New Roman"/>
          <w:sz w:val="24"/>
        </w:rPr>
        <w:br/>
        <w:t xml:space="preserve">παραβόλου, εισάγεται δε στην Ολομέλεια του Δικαστηρίου με την παραπεμπτική </w:t>
      </w:r>
      <w:r w:rsidRPr="007E15C5">
        <w:rPr>
          <w:rFonts w:ascii="Times New Roman" w:hAnsi="Times New Roman" w:cs="Times New Roman"/>
          <w:sz w:val="24"/>
        </w:rPr>
        <w:br/>
        <w:t xml:space="preserve">απόφαση 1328/1993 του Ε Τμήματος για την επίλυση ζητημάτων ιδιαίτερης σημασίας. </w:t>
      </w:r>
      <w:r w:rsidRPr="007E15C5">
        <w:rPr>
          <w:rFonts w:ascii="Times New Roman" w:hAnsi="Times New Roman" w:cs="Times New Roman"/>
          <w:sz w:val="24"/>
        </w:rPr>
        <w:br/>
        <w:t xml:space="preserve">2. Επειδή, με την αίτηση αυτή ζητείται η ακύρωση του υπ' αριθ. </w:t>
      </w:r>
      <w:r w:rsidRPr="007E15C5">
        <w:rPr>
          <w:rFonts w:ascii="Times New Roman" w:hAnsi="Times New Roman" w:cs="Times New Roman"/>
          <w:sz w:val="24"/>
        </w:rPr>
        <w:br/>
        <w:t xml:space="preserve">Γ60067/13.3/27.3.1991 </w:t>
      </w:r>
      <w:proofErr w:type="spellStart"/>
      <w:r w:rsidRPr="007E15C5">
        <w:rPr>
          <w:rFonts w:ascii="Times New Roman" w:hAnsi="Times New Roman" w:cs="Times New Roman"/>
          <w:sz w:val="24"/>
        </w:rPr>
        <w:t>πρ.δ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(ΦΕΚ 139 </w:t>
      </w:r>
      <w:proofErr w:type="spellStart"/>
      <w:r w:rsidRPr="007E15C5">
        <w:rPr>
          <w:rFonts w:ascii="Times New Roman" w:hAnsi="Times New Roman" w:cs="Times New Roman"/>
          <w:sz w:val="24"/>
        </w:rPr>
        <w:t>τ.Δ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) με το οποίο τροποποιήθηκε το </w:t>
      </w:r>
      <w:r w:rsidRPr="007E15C5">
        <w:rPr>
          <w:rFonts w:ascii="Times New Roman" w:hAnsi="Times New Roman" w:cs="Times New Roman"/>
          <w:sz w:val="24"/>
        </w:rPr>
        <w:br/>
        <w:t xml:space="preserve">προηγούμενο από 6.10.1990 </w:t>
      </w:r>
      <w:proofErr w:type="spellStart"/>
      <w:r w:rsidRPr="007E15C5">
        <w:rPr>
          <w:rFonts w:ascii="Times New Roman" w:hAnsi="Times New Roman" w:cs="Times New Roman"/>
          <w:sz w:val="24"/>
        </w:rPr>
        <w:t>πρ.δ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/μα και εγκρίθηκε η μεταφορά συντελεστή δομήσεως </w:t>
      </w:r>
      <w:r w:rsidRPr="007E15C5">
        <w:rPr>
          <w:rFonts w:ascii="Times New Roman" w:hAnsi="Times New Roman" w:cs="Times New Roman"/>
          <w:sz w:val="24"/>
        </w:rPr>
        <w:br/>
        <w:t xml:space="preserve">από τέσσερα ακίνητα που βρίσκονται σε διάφορες περιοχές, σε ένα οικόπεδο </w:t>
      </w:r>
      <w:r w:rsidRPr="007E15C5">
        <w:rPr>
          <w:rFonts w:ascii="Times New Roman" w:hAnsi="Times New Roman" w:cs="Times New Roman"/>
          <w:sz w:val="24"/>
        </w:rPr>
        <w:br/>
        <w:t xml:space="preserve">κείμενο στα όρια του αιτούντος Δήμου Ν. Ψυχικού και στη συμβολή της Λεωφόρου </w:t>
      </w:r>
      <w:r w:rsidRPr="007E15C5">
        <w:rPr>
          <w:rFonts w:ascii="Times New Roman" w:hAnsi="Times New Roman" w:cs="Times New Roman"/>
          <w:sz w:val="24"/>
        </w:rPr>
        <w:br/>
        <w:t xml:space="preserve">Κηφισίας με τις οδούς Παλαμά και </w:t>
      </w:r>
      <w:proofErr w:type="spellStart"/>
      <w:r w:rsidRPr="007E15C5">
        <w:rPr>
          <w:rFonts w:ascii="Times New Roman" w:hAnsi="Times New Roman" w:cs="Times New Roman"/>
          <w:sz w:val="24"/>
        </w:rPr>
        <w:t>Μαντζάρου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έτσι ώστε να επιτρέπεται η δόμηση </w:t>
      </w:r>
      <w:r w:rsidRPr="007E15C5">
        <w:rPr>
          <w:rFonts w:ascii="Times New Roman" w:hAnsi="Times New Roman" w:cs="Times New Roman"/>
          <w:sz w:val="24"/>
        </w:rPr>
        <w:br/>
        <w:t xml:space="preserve">στο ωφελούμενο αυτό ακίνητο συνολικής επιφάνειας που υπερβαίνει τα ανώτατα όρια </w:t>
      </w:r>
      <w:r w:rsidRPr="007E15C5">
        <w:rPr>
          <w:rFonts w:ascii="Times New Roman" w:hAnsi="Times New Roman" w:cs="Times New Roman"/>
          <w:sz w:val="24"/>
        </w:rPr>
        <w:br/>
        <w:t xml:space="preserve">που ισχύουν στην περιοχή όπου βρίσκεται το οικόπεδο και που ανέρχεται στα </w:t>
      </w:r>
      <w:r w:rsidRPr="007E15C5">
        <w:rPr>
          <w:rFonts w:ascii="Times New Roman" w:hAnsi="Times New Roman" w:cs="Times New Roman"/>
          <w:sz w:val="24"/>
        </w:rPr>
        <w:br/>
        <w:t xml:space="preserve">4.618,40 </w:t>
      </w:r>
      <w:proofErr w:type="spellStart"/>
      <w:r w:rsidRPr="007E15C5">
        <w:rPr>
          <w:rFonts w:ascii="Times New Roman" w:hAnsi="Times New Roman" w:cs="Times New Roman"/>
          <w:sz w:val="24"/>
        </w:rPr>
        <w:t>τ.μ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r w:rsidRPr="007E15C5">
        <w:rPr>
          <w:rFonts w:ascii="Times New Roman" w:hAnsi="Times New Roman" w:cs="Times New Roman"/>
          <w:sz w:val="24"/>
        </w:rPr>
        <w:br/>
        <w:t xml:space="preserve">3. Επειδή, ο αιτών Δήμος έχει έννομο συμφέρον για την άσκηση της κρινόμενης </w:t>
      </w:r>
      <w:r w:rsidRPr="007E15C5">
        <w:rPr>
          <w:rFonts w:ascii="Times New Roman" w:hAnsi="Times New Roman" w:cs="Times New Roman"/>
          <w:sz w:val="24"/>
        </w:rPr>
        <w:br/>
        <w:t xml:space="preserve">αιτήσεως προβάλλοντας ότι η πραγματοποίηση της επίδικης μεταφοράς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θα αλλοιώσει την οικιστική φυσιογνωμία της περιοχής του για τη </w:t>
      </w:r>
      <w:r w:rsidRPr="007E15C5">
        <w:rPr>
          <w:rFonts w:ascii="Times New Roman" w:hAnsi="Times New Roman" w:cs="Times New Roman"/>
          <w:sz w:val="24"/>
        </w:rPr>
        <w:br/>
        <w:t xml:space="preserve">διατήρηση της οποίας έχει υποχρέωση να μεριμνά (άρθρ. 23 και 25 παρ. 1 περ. ζ </w:t>
      </w:r>
      <w:r w:rsidRPr="007E15C5">
        <w:rPr>
          <w:rFonts w:ascii="Times New Roman" w:hAnsi="Times New Roman" w:cs="Times New Roman"/>
          <w:sz w:val="24"/>
        </w:rPr>
        <w:br/>
        <w:t xml:space="preserve">του </w:t>
      </w:r>
      <w:proofErr w:type="spellStart"/>
      <w:r w:rsidRPr="007E15C5">
        <w:rPr>
          <w:rFonts w:ascii="Times New Roman" w:hAnsi="Times New Roman" w:cs="Times New Roman"/>
          <w:sz w:val="24"/>
        </w:rPr>
        <w:t>πρ.δ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323/1989 ΦΕΚ 146). </w:t>
      </w:r>
      <w:r w:rsidRPr="007E15C5">
        <w:rPr>
          <w:rFonts w:ascii="Times New Roman" w:hAnsi="Times New Roman" w:cs="Times New Roman"/>
          <w:sz w:val="24"/>
        </w:rPr>
        <w:br/>
        <w:t xml:space="preserve">4. Επειδή στη δίκη παρεμβαίνει με προφανές έννομο συμφέρον η ομόρρυθμη εταιρεία </w:t>
      </w:r>
      <w:r w:rsidRPr="007E15C5">
        <w:rPr>
          <w:rFonts w:ascii="Times New Roman" w:hAnsi="Times New Roman" w:cs="Times New Roman"/>
          <w:sz w:val="24"/>
        </w:rPr>
        <w:br/>
        <w:t xml:space="preserve">με την επωνυμία "Διεθνής Τεχνική Α.Ε. - Μπάμπης Βωβός Ο.Ε. AGORA CENTER" που </w:t>
      </w:r>
      <w:r w:rsidRPr="007E15C5">
        <w:rPr>
          <w:rFonts w:ascii="Times New Roman" w:hAnsi="Times New Roman" w:cs="Times New Roman"/>
          <w:sz w:val="24"/>
        </w:rPr>
        <w:br/>
        <w:t xml:space="preserve">φέρεται ως ιδιοκτήτρια του ακινήτου στο οποίο εγκρίθηκε η πραγματοποίηση της </w:t>
      </w:r>
      <w:r w:rsidRPr="007E15C5">
        <w:rPr>
          <w:rFonts w:ascii="Times New Roman" w:hAnsi="Times New Roman" w:cs="Times New Roman"/>
          <w:sz w:val="24"/>
        </w:rPr>
        <w:br/>
        <w:t xml:space="preserve">προσβαλλομένης μεταφοράς συντελεστή δομήσεως. </w:t>
      </w:r>
      <w:r w:rsidRPr="007E15C5">
        <w:rPr>
          <w:rFonts w:ascii="Times New Roman" w:hAnsi="Times New Roman" w:cs="Times New Roman"/>
          <w:sz w:val="24"/>
        </w:rPr>
        <w:br/>
        <w:t xml:space="preserve">5. Επειδή </w:t>
      </w:r>
      <w:proofErr w:type="spellStart"/>
      <w:r w:rsidRPr="007E15C5">
        <w:rPr>
          <w:rFonts w:ascii="Times New Roman" w:hAnsi="Times New Roman" w:cs="Times New Roman"/>
          <w:sz w:val="24"/>
        </w:rPr>
        <w:t>παραδεκτώς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παρεμβαίνουν στη δίκη οι Νίκη </w:t>
      </w:r>
      <w:proofErr w:type="spellStart"/>
      <w:r w:rsidRPr="007E15C5">
        <w:rPr>
          <w:rFonts w:ascii="Times New Roman" w:hAnsi="Times New Roman" w:cs="Times New Roman"/>
          <w:sz w:val="24"/>
        </w:rPr>
        <w:t>Γιαλούρη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Ελένη </w:t>
      </w:r>
      <w:proofErr w:type="spellStart"/>
      <w:r w:rsidRPr="007E15C5">
        <w:rPr>
          <w:rFonts w:ascii="Times New Roman" w:hAnsi="Times New Roman" w:cs="Times New Roman"/>
          <w:sz w:val="24"/>
        </w:rPr>
        <w:t>Σγουράκη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</w:t>
      </w:r>
      <w:r w:rsidRPr="007E15C5">
        <w:rPr>
          <w:rFonts w:ascii="Times New Roman" w:hAnsi="Times New Roman" w:cs="Times New Roman"/>
          <w:sz w:val="24"/>
        </w:rPr>
        <w:br/>
        <w:t xml:space="preserve">Αντώνιος </w:t>
      </w:r>
      <w:proofErr w:type="spellStart"/>
      <w:r w:rsidRPr="007E15C5">
        <w:rPr>
          <w:rFonts w:ascii="Times New Roman" w:hAnsi="Times New Roman" w:cs="Times New Roman"/>
          <w:sz w:val="24"/>
        </w:rPr>
        <w:t>Δετούλης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Δημήτριος </w:t>
      </w:r>
      <w:proofErr w:type="spellStart"/>
      <w:r w:rsidRPr="007E15C5">
        <w:rPr>
          <w:rFonts w:ascii="Times New Roman" w:hAnsi="Times New Roman" w:cs="Times New Roman"/>
          <w:sz w:val="24"/>
        </w:rPr>
        <w:t>Κυνηγαλάκης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Μαρία </w:t>
      </w:r>
      <w:proofErr w:type="spellStart"/>
      <w:r w:rsidRPr="007E15C5">
        <w:rPr>
          <w:rFonts w:ascii="Times New Roman" w:hAnsi="Times New Roman" w:cs="Times New Roman"/>
          <w:sz w:val="24"/>
        </w:rPr>
        <w:t>Παπαθανασίου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Χριστίνα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Παπαθανασίου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Μάνος </w:t>
      </w:r>
      <w:proofErr w:type="spellStart"/>
      <w:r w:rsidRPr="007E15C5">
        <w:rPr>
          <w:rFonts w:ascii="Times New Roman" w:hAnsi="Times New Roman" w:cs="Times New Roman"/>
          <w:sz w:val="24"/>
        </w:rPr>
        <w:t>Μιντζίδης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5C5">
        <w:rPr>
          <w:rFonts w:ascii="Times New Roman" w:hAnsi="Times New Roman" w:cs="Times New Roman"/>
          <w:sz w:val="24"/>
        </w:rPr>
        <w:t>Αλκης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Εξαρχος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5C5">
        <w:rPr>
          <w:rFonts w:ascii="Times New Roman" w:hAnsi="Times New Roman" w:cs="Times New Roman"/>
          <w:sz w:val="24"/>
        </w:rPr>
        <w:t>Ολγα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Χρυσανθακοπούλου, Πλάτος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Σαγρέδος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Κώστας </w:t>
      </w:r>
      <w:proofErr w:type="spellStart"/>
      <w:r w:rsidRPr="007E15C5">
        <w:rPr>
          <w:rFonts w:ascii="Times New Roman" w:hAnsi="Times New Roman" w:cs="Times New Roman"/>
          <w:sz w:val="24"/>
        </w:rPr>
        <w:t>Συνοδινός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Κώστας </w:t>
      </w:r>
      <w:proofErr w:type="spellStart"/>
      <w:r w:rsidRPr="007E15C5">
        <w:rPr>
          <w:rFonts w:ascii="Times New Roman" w:hAnsi="Times New Roman" w:cs="Times New Roman"/>
          <w:sz w:val="24"/>
        </w:rPr>
        <w:t>Πρώης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Ηλίας </w:t>
      </w:r>
      <w:proofErr w:type="spellStart"/>
      <w:r w:rsidRPr="007E15C5">
        <w:rPr>
          <w:rFonts w:ascii="Times New Roman" w:hAnsi="Times New Roman" w:cs="Times New Roman"/>
          <w:sz w:val="24"/>
        </w:rPr>
        <w:t>Τσαρδάκας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Ιωάννης Πέτσας, </w:t>
      </w:r>
      <w:r w:rsidRPr="007E15C5">
        <w:rPr>
          <w:rFonts w:ascii="Times New Roman" w:hAnsi="Times New Roman" w:cs="Times New Roman"/>
          <w:sz w:val="24"/>
        </w:rPr>
        <w:br/>
        <w:t xml:space="preserve">Λεωνίδας Αντωνίου και Νικόλαος </w:t>
      </w:r>
      <w:proofErr w:type="spellStart"/>
      <w:r w:rsidRPr="007E15C5">
        <w:rPr>
          <w:rFonts w:ascii="Times New Roman" w:hAnsi="Times New Roman" w:cs="Times New Roman"/>
          <w:sz w:val="24"/>
        </w:rPr>
        <w:t>Κουτσούκος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οι οποίοι φέρονται ως κάτοικοι της </w:t>
      </w:r>
      <w:r w:rsidRPr="007E15C5">
        <w:rPr>
          <w:rFonts w:ascii="Times New Roman" w:hAnsi="Times New Roman" w:cs="Times New Roman"/>
          <w:sz w:val="24"/>
        </w:rPr>
        <w:br/>
        <w:t xml:space="preserve">περιοχής παρόδιου του ακινήτου για το οποίο εγκρίθηκε η προσβαλλόμενη μεταφορά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συντελεστή δομήσεως, προβάλλουν δε ότι η κατασκευή της επίμαχης οικοδομής </w:t>
      </w:r>
      <w:r w:rsidRPr="007E15C5">
        <w:rPr>
          <w:rFonts w:ascii="Times New Roman" w:hAnsi="Times New Roman" w:cs="Times New Roman"/>
          <w:sz w:val="24"/>
        </w:rPr>
        <w:br/>
        <w:t xml:space="preserve">ωφελεί πολεοδομικά την περιοχή λόγω της τοποθέτησης του κτίσματος σε μεγάλη </w:t>
      </w:r>
      <w:r w:rsidRPr="007E15C5">
        <w:rPr>
          <w:rFonts w:ascii="Times New Roman" w:hAnsi="Times New Roman" w:cs="Times New Roman"/>
          <w:sz w:val="24"/>
        </w:rPr>
        <w:br/>
        <w:t xml:space="preserve">απόσταση από την οικοδομική γραμμή της οδού </w:t>
      </w:r>
      <w:proofErr w:type="spellStart"/>
      <w:r w:rsidRPr="007E15C5">
        <w:rPr>
          <w:rFonts w:ascii="Times New Roman" w:hAnsi="Times New Roman" w:cs="Times New Roman"/>
          <w:sz w:val="24"/>
        </w:rPr>
        <w:t>Μαντζάρου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με συνέπεια τη δημιουργία </w:t>
      </w:r>
      <w:r w:rsidRPr="007E15C5">
        <w:rPr>
          <w:rFonts w:ascii="Times New Roman" w:hAnsi="Times New Roman" w:cs="Times New Roman"/>
          <w:sz w:val="24"/>
        </w:rPr>
        <w:br/>
        <w:t xml:space="preserve">μεγάλου ακαλύπτου χώρου προς την πλευρά των ακινήτων τους. </w:t>
      </w:r>
      <w:r w:rsidRPr="007E15C5">
        <w:rPr>
          <w:rFonts w:ascii="Times New Roman" w:hAnsi="Times New Roman" w:cs="Times New Roman"/>
          <w:sz w:val="24"/>
        </w:rPr>
        <w:br/>
        <w:t xml:space="preserve">6. Επειδή η παρέμβαση των Βασιλείου </w:t>
      </w:r>
      <w:proofErr w:type="spellStart"/>
      <w:r w:rsidRPr="007E15C5">
        <w:rPr>
          <w:rFonts w:ascii="Times New Roman" w:hAnsi="Times New Roman" w:cs="Times New Roman"/>
          <w:sz w:val="24"/>
        </w:rPr>
        <w:t>Μυλωνάκη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και Γιαννούλη </w:t>
      </w:r>
      <w:proofErr w:type="spellStart"/>
      <w:r w:rsidRPr="007E15C5">
        <w:rPr>
          <w:rFonts w:ascii="Times New Roman" w:hAnsi="Times New Roman" w:cs="Times New Roman"/>
          <w:sz w:val="24"/>
        </w:rPr>
        <w:t>Γιαλούρη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είναι </w:t>
      </w:r>
      <w:r w:rsidRPr="007E15C5">
        <w:rPr>
          <w:rFonts w:ascii="Times New Roman" w:hAnsi="Times New Roman" w:cs="Times New Roman"/>
          <w:sz w:val="24"/>
        </w:rPr>
        <w:br/>
        <w:t xml:space="preserve">απορριπτέα ως απαράδεκτη, διότι υπογράφεται μεν από δικηγόρο ως πληρεξούσιο των </w:t>
      </w:r>
      <w:r w:rsidRPr="007E15C5">
        <w:rPr>
          <w:rFonts w:ascii="Times New Roman" w:hAnsi="Times New Roman" w:cs="Times New Roman"/>
          <w:sz w:val="24"/>
        </w:rPr>
        <w:br/>
        <w:t xml:space="preserve">παρεμβαινόντων, πλην όμως κατά την επ' ακροατηρίου συζήτηση της υποθέσεως, οι </w:t>
      </w:r>
      <w:r w:rsidRPr="007E15C5">
        <w:rPr>
          <w:rFonts w:ascii="Times New Roman" w:hAnsi="Times New Roman" w:cs="Times New Roman"/>
          <w:sz w:val="24"/>
        </w:rPr>
        <w:br/>
        <w:t xml:space="preserve">πιο πάνω παρεμβαίνοντες δεν νομιμοποιήθηκαν με έναν από τους τρόπους που ορίζει </w:t>
      </w:r>
      <w:r w:rsidRPr="007E15C5">
        <w:rPr>
          <w:rFonts w:ascii="Times New Roman" w:hAnsi="Times New Roman" w:cs="Times New Roman"/>
          <w:sz w:val="24"/>
        </w:rPr>
        <w:br/>
        <w:t xml:space="preserve">το άρθρο 27 του </w:t>
      </w:r>
      <w:proofErr w:type="spellStart"/>
      <w:r w:rsidRPr="007E15C5">
        <w:rPr>
          <w:rFonts w:ascii="Times New Roman" w:hAnsi="Times New Roman" w:cs="Times New Roman"/>
          <w:sz w:val="24"/>
        </w:rPr>
        <w:t>πρ.δ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18/1989 (ΦΕΚ 8). </w:t>
      </w:r>
      <w:r w:rsidRPr="007E15C5">
        <w:rPr>
          <w:rFonts w:ascii="Times New Roman" w:hAnsi="Times New Roman" w:cs="Times New Roman"/>
          <w:sz w:val="24"/>
        </w:rPr>
        <w:br/>
        <w:t xml:space="preserve">7. Επειδή, </w:t>
      </w:r>
      <w:proofErr w:type="spellStart"/>
      <w:r w:rsidRPr="007E15C5">
        <w:rPr>
          <w:rFonts w:ascii="Times New Roman" w:hAnsi="Times New Roman" w:cs="Times New Roman"/>
          <w:sz w:val="24"/>
        </w:rPr>
        <w:t>παραδεκτώς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παρεμβαίνει, για πρώτη φορά κατά την συζήτηση της </w:t>
      </w:r>
      <w:r w:rsidRPr="007E15C5">
        <w:rPr>
          <w:rFonts w:ascii="Times New Roman" w:hAnsi="Times New Roman" w:cs="Times New Roman"/>
          <w:sz w:val="24"/>
        </w:rPr>
        <w:br/>
        <w:t xml:space="preserve">υποθέσεως στην Ολομέλεια του Δικαστηρίου, το Τεχνικό Επιμελητήριο της Ελλάδας, </w:t>
      </w:r>
      <w:r w:rsidRPr="007E15C5">
        <w:rPr>
          <w:rFonts w:ascii="Times New Roman" w:hAnsi="Times New Roman" w:cs="Times New Roman"/>
          <w:sz w:val="24"/>
        </w:rPr>
        <w:br/>
        <w:t xml:space="preserve">προβάλλοντας το ενδιαφέρον του για τη διατήρηση του </w:t>
      </w:r>
      <w:proofErr w:type="spellStart"/>
      <w:r w:rsidRPr="007E15C5">
        <w:rPr>
          <w:rFonts w:ascii="Times New Roman" w:hAnsi="Times New Roman" w:cs="Times New Roman"/>
          <w:sz w:val="24"/>
        </w:rPr>
        <w:t>προσβαλλομένου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πρ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</w:t>
      </w:r>
      <w:r w:rsidRPr="007E15C5">
        <w:rPr>
          <w:rFonts w:ascii="Times New Roman" w:hAnsi="Times New Roman" w:cs="Times New Roman"/>
          <w:sz w:val="24"/>
        </w:rPr>
        <w:br/>
        <w:t xml:space="preserve">διατάγματος ως πράξεως που συνιστά εφαρμογή πολεοδομικού συστήματος περί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συντελεστή δομήσεως. </w:t>
      </w:r>
      <w:r w:rsidRPr="007E15C5">
        <w:rPr>
          <w:rFonts w:ascii="Times New Roman" w:hAnsi="Times New Roman" w:cs="Times New Roman"/>
          <w:sz w:val="24"/>
        </w:rPr>
        <w:br/>
        <w:t xml:space="preserve">8. Επειδή το προσβαλλόμενο </w:t>
      </w:r>
      <w:proofErr w:type="spellStart"/>
      <w:r w:rsidRPr="007E15C5">
        <w:rPr>
          <w:rFonts w:ascii="Times New Roman" w:hAnsi="Times New Roman" w:cs="Times New Roman"/>
          <w:sz w:val="24"/>
        </w:rPr>
        <w:t>πρ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διάταγμα εκδόθηκε βάσει του Ν. 880/1979 και των </w:t>
      </w:r>
      <w:r w:rsidRPr="007E15C5">
        <w:rPr>
          <w:rFonts w:ascii="Times New Roman" w:hAnsi="Times New Roman" w:cs="Times New Roman"/>
          <w:sz w:val="24"/>
        </w:rPr>
        <w:br/>
        <w:t xml:space="preserve">εκτελεστικών του διαταγμάτων. Ειδικότερα στο άρθρο 2 ν. 880/1979 "περί </w:t>
      </w:r>
      <w:r w:rsidRPr="007E15C5">
        <w:rPr>
          <w:rFonts w:ascii="Times New Roman" w:hAnsi="Times New Roman" w:cs="Times New Roman"/>
          <w:sz w:val="24"/>
        </w:rPr>
        <w:br/>
        <w:t xml:space="preserve">καθορισμού ανωτάτου ορίου συντελεστού δομήσεως, εισαγωγής του θεσμού μεταφοράς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συντελεστού δομήσεως και ετέρων τινών διαρρυθμίσεων της πολεοδομικής </w:t>
      </w:r>
      <w:r w:rsidRPr="007E15C5">
        <w:rPr>
          <w:rFonts w:ascii="Times New Roman" w:hAnsi="Times New Roman" w:cs="Times New Roman"/>
          <w:sz w:val="24"/>
        </w:rPr>
        <w:br/>
        <w:t xml:space="preserve">νομοθεσίας" (φ. 58) ορίζονται τα εξής : "1. Δια Π.Δ/των εκδιδομένων </w:t>
      </w:r>
      <w:proofErr w:type="spellStart"/>
      <w:r w:rsidRPr="007E15C5">
        <w:rPr>
          <w:rFonts w:ascii="Times New Roman" w:hAnsi="Times New Roman" w:cs="Times New Roman"/>
          <w:sz w:val="24"/>
        </w:rPr>
        <w:t>δι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' εκάστην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συγκεκριμένην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περίπτωσιν κτιρίων, χαρακτηρισθέντων ως διατηρητέων, κατ'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διατάξεων της παραγράφου 6 του άρθρου 79 του Ν.Δ. 8/1973, ως αύτη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ετροποποιήθη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υπό της παρ. 1 του άρθρου 4 του Νόμου 622/1977, ή βάσει ετέρων </w:t>
      </w:r>
      <w:r w:rsidRPr="007E15C5">
        <w:rPr>
          <w:rFonts w:ascii="Times New Roman" w:hAnsi="Times New Roman" w:cs="Times New Roman"/>
          <w:sz w:val="24"/>
        </w:rPr>
        <w:br/>
        <w:t xml:space="preserve">διατάξεων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Όακαι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ένεκα τούτου, μη </w:t>
      </w:r>
      <w:proofErr w:type="spellStart"/>
      <w:r w:rsidRPr="007E15C5">
        <w:rPr>
          <w:rFonts w:ascii="Times New Roman" w:hAnsi="Times New Roman" w:cs="Times New Roman"/>
          <w:sz w:val="24"/>
        </w:rPr>
        <w:t>εξαντλούντων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τον εις τα οικόπεδά των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οικοπέδου (ΣΔΟ), επιτρέπεται όπως εγκρίνεται μεταφορά του </w:t>
      </w:r>
      <w:r w:rsidRPr="007E15C5">
        <w:rPr>
          <w:rFonts w:ascii="Times New Roman" w:hAnsi="Times New Roman" w:cs="Times New Roman"/>
          <w:sz w:val="24"/>
        </w:rPr>
        <w:br/>
        <w:t xml:space="preserve">υπολειπομένου συντελεστού τούτου ή μέρους αυτού εις </w:t>
      </w:r>
      <w:proofErr w:type="spellStart"/>
      <w:r w:rsidRPr="007E15C5">
        <w:rPr>
          <w:rFonts w:ascii="Times New Roman" w:hAnsi="Times New Roman" w:cs="Times New Roman"/>
          <w:sz w:val="24"/>
        </w:rPr>
        <w:t>ετέραν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θέσιν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αυτού </w:t>
      </w:r>
      <w:r w:rsidRPr="007E15C5">
        <w:rPr>
          <w:rFonts w:ascii="Times New Roman" w:hAnsi="Times New Roman" w:cs="Times New Roman"/>
          <w:sz w:val="24"/>
        </w:rPr>
        <w:br/>
        <w:t xml:space="preserve">ακινήτου ή εις έτερον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πόλεως ή οικισμού ή εκτός σχεδίου πόλεως. Τα ως </w:t>
      </w:r>
      <w:r w:rsidRPr="007E15C5">
        <w:rPr>
          <w:rFonts w:ascii="Times New Roman" w:hAnsi="Times New Roman" w:cs="Times New Roman"/>
          <w:sz w:val="24"/>
        </w:rPr>
        <w:br/>
        <w:t xml:space="preserve">άνω Π.Δ/τα εκδίδονται κατόπιν αιτήσεως των κυρίων των ακινήτων </w:t>
      </w:r>
      <w:proofErr w:type="spellStart"/>
      <w:r w:rsidRPr="007E15C5">
        <w:rPr>
          <w:rFonts w:ascii="Times New Roman" w:hAnsi="Times New Roman" w:cs="Times New Roman"/>
          <w:sz w:val="24"/>
        </w:rPr>
        <w:t>προτάσει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</w:t>
      </w:r>
      <w:r w:rsidRPr="007E15C5">
        <w:rPr>
          <w:rFonts w:ascii="Times New Roman" w:hAnsi="Times New Roman" w:cs="Times New Roman"/>
          <w:sz w:val="24"/>
        </w:rPr>
        <w:br/>
        <w:t xml:space="preserve">Υπουργού 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μετά </w:t>
      </w:r>
      <w:proofErr w:type="spellStart"/>
      <w:r w:rsidRPr="007E15C5">
        <w:rPr>
          <w:rFonts w:ascii="Times New Roman" w:hAnsi="Times New Roman" w:cs="Times New Roman"/>
          <w:sz w:val="24"/>
        </w:rPr>
        <w:t>γνώμην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Συμβουλίου 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και βάσει </w:t>
      </w:r>
      <w:r w:rsidRPr="007E15C5">
        <w:rPr>
          <w:rFonts w:ascii="Times New Roman" w:hAnsi="Times New Roman" w:cs="Times New Roman"/>
          <w:sz w:val="24"/>
        </w:rPr>
        <w:br/>
        <w:t xml:space="preserve">μελέτης </w:t>
      </w:r>
      <w:proofErr w:type="spellStart"/>
      <w:r w:rsidRPr="007E15C5">
        <w:rPr>
          <w:rFonts w:ascii="Times New Roman" w:hAnsi="Times New Roman" w:cs="Times New Roman"/>
          <w:sz w:val="24"/>
        </w:rPr>
        <w:t>συντασσομένης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κατά τα δια των υπό του πρώτου εδαφίου της παρ. 9 του </w:t>
      </w:r>
      <w:r w:rsidRPr="007E15C5">
        <w:rPr>
          <w:rFonts w:ascii="Times New Roman" w:hAnsi="Times New Roman" w:cs="Times New Roman"/>
          <w:sz w:val="24"/>
        </w:rPr>
        <w:br/>
        <w:t xml:space="preserve">παρόντος άρθρου Π.Δ/των οριζόμενα. Δια των αυτών Διαταγμάτων καθορίζονται, </w:t>
      </w:r>
      <w:r w:rsidRPr="007E15C5">
        <w:rPr>
          <w:rFonts w:ascii="Times New Roman" w:hAnsi="Times New Roman" w:cs="Times New Roman"/>
          <w:sz w:val="24"/>
        </w:rPr>
        <w:br/>
        <w:t xml:space="preserve">προκειμένου περί κτιρίων χαρακτηρισθέντων ως διατηρητέων, κατ' </w:t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</w:t>
      </w:r>
      <w:r w:rsidRPr="007E15C5">
        <w:rPr>
          <w:rFonts w:ascii="Times New Roman" w:hAnsi="Times New Roman" w:cs="Times New Roman"/>
          <w:sz w:val="24"/>
        </w:rPr>
        <w:br/>
        <w:t xml:space="preserve">διατάξεων της παρ. 6 του άρθρου 79 του Ν.Δ. 8/1973 και οι επιβαλλόμενοι εις </w:t>
      </w:r>
      <w:r w:rsidRPr="007E15C5">
        <w:rPr>
          <w:rFonts w:ascii="Times New Roman" w:hAnsi="Times New Roman" w:cs="Times New Roman"/>
          <w:sz w:val="24"/>
        </w:rPr>
        <w:br/>
        <w:t xml:space="preserve">εκάστην περίπτωσιν ειδικοί όροι χρήσεως του ακινήτου, από του οποίου γίνεται η </w:t>
      </w:r>
      <w:r w:rsidRPr="007E15C5">
        <w:rPr>
          <w:rFonts w:ascii="Times New Roman" w:hAnsi="Times New Roman" w:cs="Times New Roman"/>
          <w:sz w:val="24"/>
        </w:rPr>
        <w:br/>
        <w:t>μεταφορά συντελεστού δομήσεως (</w:t>
      </w:r>
      <w:proofErr w:type="spellStart"/>
      <w:r w:rsidRPr="007E15C5">
        <w:rPr>
          <w:rFonts w:ascii="Times New Roman" w:hAnsi="Times New Roman" w:cs="Times New Roman"/>
          <w:sz w:val="24"/>
        </w:rPr>
        <w:t>βαρυνόμενον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) και του ακινήτου εις το </w:t>
      </w:r>
      <w:r w:rsidRPr="007E15C5">
        <w:rPr>
          <w:rFonts w:ascii="Times New Roman" w:hAnsi="Times New Roman" w:cs="Times New Roman"/>
          <w:sz w:val="24"/>
        </w:rPr>
        <w:br/>
        <w:t>οποίον μεταφέρεται ο συντελεστής (</w:t>
      </w:r>
      <w:proofErr w:type="spellStart"/>
      <w:r w:rsidRPr="007E15C5">
        <w:rPr>
          <w:rFonts w:ascii="Times New Roman" w:hAnsi="Times New Roman" w:cs="Times New Roman"/>
          <w:sz w:val="24"/>
        </w:rPr>
        <w:t>ωφελούμενον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), επιφυλασσομένων των </w:t>
      </w:r>
      <w:r w:rsidRPr="007E15C5">
        <w:rPr>
          <w:rFonts w:ascii="Times New Roman" w:hAnsi="Times New Roman" w:cs="Times New Roman"/>
          <w:sz w:val="24"/>
        </w:rPr>
        <w:br/>
        <w:t xml:space="preserve">περιορισμών εκ του χαρακτηρισμού ως διατηρητέου του επί του βαρυνομένου </w:t>
      </w:r>
      <w:r w:rsidRPr="007E15C5">
        <w:rPr>
          <w:rFonts w:ascii="Times New Roman" w:hAnsi="Times New Roman" w:cs="Times New Roman"/>
          <w:sz w:val="24"/>
        </w:rPr>
        <w:br/>
        <w:t xml:space="preserve">ακινήτου κτιρίου. </w:t>
      </w:r>
      <w:proofErr w:type="spellStart"/>
      <w:r w:rsidRPr="007E15C5">
        <w:rPr>
          <w:rFonts w:ascii="Times New Roman" w:hAnsi="Times New Roman" w:cs="Times New Roman"/>
          <w:sz w:val="24"/>
        </w:rPr>
        <w:t>Δι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' ομοίως εκδιδομένων Διαταγμάτων δύναται να προκαθορισθούν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Ζώναι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Αγοράς Συντελεστών (ΖΑΣ), εις τα ακίνητα των οποίων είναι εκ των </w:t>
      </w:r>
      <w:r w:rsidRPr="007E15C5">
        <w:rPr>
          <w:rFonts w:ascii="Times New Roman" w:hAnsi="Times New Roman" w:cs="Times New Roman"/>
          <w:sz w:val="24"/>
        </w:rPr>
        <w:lastRenderedPageBreak/>
        <w:t xml:space="preserve">προτέρων </w:t>
      </w:r>
      <w:r w:rsidRPr="007E15C5">
        <w:rPr>
          <w:rFonts w:ascii="Times New Roman" w:hAnsi="Times New Roman" w:cs="Times New Roman"/>
          <w:sz w:val="24"/>
        </w:rPr>
        <w:br/>
        <w:t xml:space="preserve">επιτρεπτή η μεταφορά του συντελεστού άνευ επιβολής ετέρων ειδικών χρήσεων επί </w:t>
      </w:r>
      <w:r w:rsidRPr="007E15C5">
        <w:rPr>
          <w:rFonts w:ascii="Times New Roman" w:hAnsi="Times New Roman" w:cs="Times New Roman"/>
          <w:sz w:val="24"/>
        </w:rPr>
        <w:br/>
        <w:t xml:space="preserve">των εις ταύτας ωφελουμένων ακινήτων. Δια των Διαταγμάτων τούτων καθορίζεται δια </w:t>
      </w:r>
      <w:r w:rsidRPr="007E15C5">
        <w:rPr>
          <w:rFonts w:ascii="Times New Roman" w:hAnsi="Times New Roman" w:cs="Times New Roman"/>
          <w:sz w:val="24"/>
        </w:rPr>
        <w:br/>
        <w:t xml:space="preserve">τας </w:t>
      </w:r>
      <w:proofErr w:type="spellStart"/>
      <w:r w:rsidRPr="007E15C5">
        <w:rPr>
          <w:rFonts w:ascii="Times New Roman" w:hAnsi="Times New Roman" w:cs="Times New Roman"/>
          <w:sz w:val="24"/>
        </w:rPr>
        <w:t>ζώνας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ταύτας και το ανώτατον </w:t>
      </w:r>
      <w:proofErr w:type="spellStart"/>
      <w:r w:rsidRPr="007E15C5">
        <w:rPr>
          <w:rFonts w:ascii="Times New Roman" w:hAnsi="Times New Roman" w:cs="Times New Roman"/>
          <w:sz w:val="24"/>
        </w:rPr>
        <w:t>όριον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συντελεστού δομήσεως πέραν του εκάστοτε </w:t>
      </w:r>
      <w:r w:rsidRPr="007E15C5">
        <w:rPr>
          <w:rFonts w:ascii="Times New Roman" w:hAnsi="Times New Roman" w:cs="Times New Roman"/>
          <w:sz w:val="24"/>
        </w:rPr>
        <w:br/>
        <w:t xml:space="preserve">ισχύοντος δια την </w:t>
      </w:r>
      <w:proofErr w:type="spellStart"/>
      <w:r w:rsidRPr="007E15C5">
        <w:rPr>
          <w:rFonts w:ascii="Times New Roman" w:hAnsi="Times New Roman" w:cs="Times New Roman"/>
          <w:sz w:val="24"/>
        </w:rPr>
        <w:t>περιοχήν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τοιούτου, της διαφοράς ταύτης δομουμένης μόνον </w:t>
      </w:r>
      <w:r w:rsidRPr="007E15C5">
        <w:rPr>
          <w:rFonts w:ascii="Times New Roman" w:hAnsi="Times New Roman" w:cs="Times New Roman"/>
          <w:sz w:val="24"/>
        </w:rPr>
        <w:br/>
        <w:t xml:space="preserve">δια μεταφοράς συντελεστού κατά τας διατάξεις του παρόντος. 2. Δια Προεδρικού </w:t>
      </w:r>
      <w:r w:rsidRPr="007E15C5">
        <w:rPr>
          <w:rFonts w:ascii="Times New Roman" w:hAnsi="Times New Roman" w:cs="Times New Roman"/>
          <w:sz w:val="24"/>
        </w:rPr>
        <w:br/>
        <w:t xml:space="preserve">Διατάγματος, εφ' άπαξ εκδιδομένου, </w:t>
      </w:r>
      <w:proofErr w:type="spellStart"/>
      <w:r w:rsidRPr="007E15C5">
        <w:rPr>
          <w:rFonts w:ascii="Times New Roman" w:hAnsi="Times New Roman" w:cs="Times New Roman"/>
          <w:sz w:val="24"/>
        </w:rPr>
        <w:t>προτάσει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Υπουργού 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</w:t>
      </w:r>
      <w:r w:rsidRPr="007E15C5">
        <w:rPr>
          <w:rFonts w:ascii="Times New Roman" w:hAnsi="Times New Roman" w:cs="Times New Roman"/>
          <w:sz w:val="24"/>
        </w:rPr>
        <w:br/>
        <w:t xml:space="preserve">ρυθμίζονται τα του τρόπου μετασχηματισμού του μεταφερομένου από του βαρυνομένου </w:t>
      </w:r>
      <w:r w:rsidRPr="007E15C5">
        <w:rPr>
          <w:rFonts w:ascii="Times New Roman" w:hAnsi="Times New Roman" w:cs="Times New Roman"/>
          <w:sz w:val="24"/>
        </w:rPr>
        <w:br/>
        <w:t xml:space="preserve">ακινήτου συντελεστού δομήσεως εις </w:t>
      </w:r>
      <w:proofErr w:type="spellStart"/>
      <w:r w:rsidRPr="007E15C5">
        <w:rPr>
          <w:rFonts w:ascii="Times New Roman" w:hAnsi="Times New Roman" w:cs="Times New Roman"/>
          <w:sz w:val="24"/>
        </w:rPr>
        <w:t>πρόσθετον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εμβαδόν </w:t>
      </w:r>
      <w:proofErr w:type="spellStart"/>
      <w:r w:rsidRPr="007E15C5">
        <w:rPr>
          <w:rFonts w:ascii="Times New Roman" w:hAnsi="Times New Roman" w:cs="Times New Roman"/>
          <w:sz w:val="24"/>
        </w:rPr>
        <w:t>δομησίμων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επί του </w:t>
      </w:r>
      <w:r w:rsidRPr="007E15C5">
        <w:rPr>
          <w:rFonts w:ascii="Times New Roman" w:hAnsi="Times New Roman" w:cs="Times New Roman"/>
          <w:sz w:val="24"/>
        </w:rPr>
        <w:br/>
        <w:t xml:space="preserve">ωφελουμένου ακινήτου επιφανειών. Δια τον </w:t>
      </w:r>
      <w:proofErr w:type="spellStart"/>
      <w:r w:rsidRPr="007E15C5">
        <w:rPr>
          <w:rFonts w:ascii="Times New Roman" w:hAnsi="Times New Roman" w:cs="Times New Roman"/>
          <w:sz w:val="24"/>
        </w:rPr>
        <w:t>μετασχηματισμόν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τούτον λαμβάνονται υπ' </w:t>
      </w:r>
      <w:r w:rsidRPr="007E15C5">
        <w:rPr>
          <w:rFonts w:ascii="Times New Roman" w:hAnsi="Times New Roman" w:cs="Times New Roman"/>
          <w:sz w:val="24"/>
        </w:rPr>
        <w:br/>
        <w:t xml:space="preserve">όψιν το εμβαδόν του βαρυνομένου ακινήτου, αι σχέσεις αξίας γης ανά μονάδα </w:t>
      </w:r>
      <w:r w:rsidRPr="007E15C5">
        <w:rPr>
          <w:rFonts w:ascii="Times New Roman" w:hAnsi="Times New Roman" w:cs="Times New Roman"/>
          <w:sz w:val="24"/>
        </w:rPr>
        <w:br/>
        <w:t xml:space="preserve">επιφανείας βαρυνομένου και ωφελουμένου ακινήτου, και οι αντίστοιχοι κατά τας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κειμένας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διατάξεις ισχύοντες δια τα ακίνητα ταύτα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δομήσεως. Το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πρόσθετον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τούτο εμβαδόν δύναται να </w:t>
      </w:r>
      <w:proofErr w:type="spellStart"/>
      <w:r w:rsidRPr="007E15C5">
        <w:rPr>
          <w:rFonts w:ascii="Times New Roman" w:hAnsi="Times New Roman" w:cs="Times New Roman"/>
          <w:sz w:val="24"/>
        </w:rPr>
        <w:t>ορισθή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προσηυξημένον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μέχρι και του ενός </w:t>
      </w:r>
      <w:r w:rsidRPr="007E15C5">
        <w:rPr>
          <w:rFonts w:ascii="Times New Roman" w:hAnsi="Times New Roman" w:cs="Times New Roman"/>
          <w:sz w:val="24"/>
        </w:rPr>
        <w:br/>
        <w:t xml:space="preserve">δεκάτου (1/10) αυτού. Κατά την </w:t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διατάξεων της παρούσης παραγράφου </w:t>
      </w:r>
      <w:r w:rsidRPr="007E15C5">
        <w:rPr>
          <w:rFonts w:ascii="Times New Roman" w:hAnsi="Times New Roman" w:cs="Times New Roman"/>
          <w:sz w:val="24"/>
        </w:rPr>
        <w:br/>
        <w:t xml:space="preserve">αι εκτός σχεδίων πόλεων </w:t>
      </w:r>
      <w:proofErr w:type="spellStart"/>
      <w:r w:rsidRPr="007E15C5">
        <w:rPr>
          <w:rFonts w:ascii="Times New Roman" w:hAnsi="Times New Roman" w:cs="Times New Roman"/>
          <w:sz w:val="24"/>
        </w:rPr>
        <w:t>περιοχαί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νοούνται ως </w:t>
      </w:r>
      <w:proofErr w:type="spellStart"/>
      <w:r w:rsidRPr="007E15C5">
        <w:rPr>
          <w:rFonts w:ascii="Times New Roman" w:hAnsi="Times New Roman" w:cs="Times New Roman"/>
          <w:sz w:val="24"/>
        </w:rPr>
        <w:t>έχουσαι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δομήσεως τον </w:t>
      </w:r>
      <w:r w:rsidRPr="007E15C5">
        <w:rPr>
          <w:rFonts w:ascii="Times New Roman" w:hAnsi="Times New Roman" w:cs="Times New Roman"/>
          <w:sz w:val="24"/>
        </w:rPr>
        <w:br/>
        <w:t xml:space="preserve">αριθμόν 0,05. 3. Ο μεταφερόμενος συντελεστής δομήσεως δεν δύναται να </w:t>
      </w:r>
      <w:proofErr w:type="spellStart"/>
      <w:r w:rsidRPr="007E15C5">
        <w:rPr>
          <w:rFonts w:ascii="Times New Roman" w:hAnsi="Times New Roman" w:cs="Times New Roman"/>
          <w:sz w:val="24"/>
        </w:rPr>
        <w:t>καταστήση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τον </w:t>
      </w:r>
      <w:proofErr w:type="spellStart"/>
      <w:r w:rsidRPr="007E15C5">
        <w:rPr>
          <w:rFonts w:ascii="Times New Roman" w:hAnsi="Times New Roman" w:cs="Times New Roman"/>
          <w:sz w:val="24"/>
        </w:rPr>
        <w:t>ολικόν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"ωφελουμένου ακινήτου" μείζονα του κατά το άρθρον 1 </w:t>
      </w:r>
      <w:r w:rsidRPr="007E15C5">
        <w:rPr>
          <w:rFonts w:ascii="Times New Roman" w:hAnsi="Times New Roman" w:cs="Times New Roman"/>
          <w:sz w:val="24"/>
        </w:rPr>
        <w:br/>
        <w:t xml:space="preserve">του παρόντος ανωτάτου ορίου, ει μη μόνον εάν πρόκειται περί ανεγέρσεως εις </w:t>
      </w:r>
      <w:r w:rsidRPr="007E15C5">
        <w:rPr>
          <w:rFonts w:ascii="Times New Roman" w:hAnsi="Times New Roman" w:cs="Times New Roman"/>
          <w:sz w:val="24"/>
        </w:rPr>
        <w:br/>
        <w:t xml:space="preserve">τούτο ειδικού κτιρίου κατά το άρθρον 8 του Ν.Δ. 8/1973. Η μεταφορά του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συντελεστού γίνεται επ' ωφελεία των επί του "βαρυνομένου ακινήτου" εχόντων </w:t>
      </w:r>
      <w:r w:rsidRPr="007E15C5">
        <w:rPr>
          <w:rFonts w:ascii="Times New Roman" w:hAnsi="Times New Roman" w:cs="Times New Roman"/>
          <w:sz w:val="24"/>
        </w:rPr>
        <w:br/>
        <w:t xml:space="preserve">δικαιώματα κυριότητος, εις τους οποίους ανήκει και το δια την </w:t>
      </w:r>
      <w:proofErr w:type="spellStart"/>
      <w:r w:rsidRPr="007E15C5">
        <w:rPr>
          <w:rFonts w:ascii="Times New Roman" w:hAnsi="Times New Roman" w:cs="Times New Roman"/>
          <w:sz w:val="24"/>
        </w:rPr>
        <w:t>μεταφοράν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συντελεστού αντάλλαγμα. Η παροχή του ανταλλάγματος τούτου δεν υπόκειται εις τον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φόρον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μεταβιβάσεως ακινήτων ή εις οιονδήποτε άλλον </w:t>
      </w:r>
      <w:proofErr w:type="spellStart"/>
      <w:r w:rsidRPr="007E15C5">
        <w:rPr>
          <w:rFonts w:ascii="Times New Roman" w:hAnsi="Times New Roman" w:cs="Times New Roman"/>
          <w:sz w:val="24"/>
        </w:rPr>
        <w:t>φόρον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τέλος χαρτοσήμου ή </w:t>
      </w:r>
      <w:r w:rsidRPr="007E15C5">
        <w:rPr>
          <w:rFonts w:ascii="Times New Roman" w:hAnsi="Times New Roman" w:cs="Times New Roman"/>
          <w:sz w:val="24"/>
        </w:rPr>
        <w:br/>
        <w:t xml:space="preserve">έτερον τέλος, δικαίωμα, </w:t>
      </w:r>
      <w:proofErr w:type="spellStart"/>
      <w:r w:rsidRPr="007E15C5">
        <w:rPr>
          <w:rFonts w:ascii="Times New Roman" w:hAnsi="Times New Roman" w:cs="Times New Roman"/>
          <w:sz w:val="24"/>
        </w:rPr>
        <w:t>εισφοράν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ή </w:t>
      </w:r>
      <w:proofErr w:type="spellStart"/>
      <w:r w:rsidRPr="007E15C5">
        <w:rPr>
          <w:rFonts w:ascii="Times New Roman" w:hAnsi="Times New Roman" w:cs="Times New Roman"/>
          <w:sz w:val="24"/>
        </w:rPr>
        <w:t>κράτησιν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υπέρ του Δημοσίου, των Οργανισμών </w:t>
      </w:r>
      <w:r w:rsidRPr="007E15C5">
        <w:rPr>
          <w:rFonts w:ascii="Times New Roman" w:hAnsi="Times New Roman" w:cs="Times New Roman"/>
          <w:sz w:val="24"/>
        </w:rPr>
        <w:br/>
        <w:t xml:space="preserve">Τοπικής Αυτοδιοικήσεως ή οιουδήποτε τρίτου . . . Εάν ο επ' </w:t>
      </w:r>
      <w:proofErr w:type="spellStart"/>
      <w:r w:rsidRPr="007E15C5">
        <w:rPr>
          <w:rFonts w:ascii="Times New Roman" w:hAnsi="Times New Roman" w:cs="Times New Roman"/>
          <w:sz w:val="24"/>
        </w:rPr>
        <w:t>ανταλλάγματι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μεταφερόμενος συντελεστής δομήσεως δεν </w:t>
      </w:r>
      <w:proofErr w:type="spellStart"/>
      <w:r w:rsidRPr="007E15C5">
        <w:rPr>
          <w:rFonts w:ascii="Times New Roman" w:hAnsi="Times New Roman" w:cs="Times New Roman"/>
          <w:sz w:val="24"/>
        </w:rPr>
        <w:t>χρησιμοποιηθή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αυτουσίως υπό του κυρίου, </w:t>
      </w:r>
      <w:r w:rsidRPr="007E15C5">
        <w:rPr>
          <w:rFonts w:ascii="Times New Roman" w:hAnsi="Times New Roman" w:cs="Times New Roman"/>
          <w:sz w:val="24"/>
        </w:rPr>
        <w:br/>
        <w:t xml:space="preserve">κατά τα άνω, αλλά </w:t>
      </w:r>
      <w:proofErr w:type="spellStart"/>
      <w:r w:rsidRPr="007E15C5">
        <w:rPr>
          <w:rFonts w:ascii="Times New Roman" w:hAnsi="Times New Roman" w:cs="Times New Roman"/>
          <w:sz w:val="24"/>
        </w:rPr>
        <w:t>διατεθή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υπέρ τρίτου επ' </w:t>
      </w:r>
      <w:proofErr w:type="spellStart"/>
      <w:r w:rsidRPr="007E15C5">
        <w:rPr>
          <w:rFonts w:ascii="Times New Roman" w:hAnsi="Times New Roman" w:cs="Times New Roman"/>
          <w:sz w:val="24"/>
        </w:rPr>
        <w:t>ανταλλάγματι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ο εις τον </w:t>
      </w:r>
      <w:proofErr w:type="spellStart"/>
      <w:r w:rsidRPr="007E15C5">
        <w:rPr>
          <w:rFonts w:ascii="Times New Roman" w:hAnsi="Times New Roman" w:cs="Times New Roman"/>
          <w:sz w:val="24"/>
        </w:rPr>
        <w:t>κύριον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καταβάλλων το αντάλλαγμα, απαλλάσσεται πάσης υποχρεώσεως έναντι ενδεχομένων </w:t>
      </w:r>
      <w:r w:rsidRPr="007E15C5">
        <w:rPr>
          <w:rFonts w:ascii="Times New Roman" w:hAnsi="Times New Roman" w:cs="Times New Roman"/>
          <w:sz w:val="24"/>
        </w:rPr>
        <w:br/>
        <w:t xml:space="preserve">αξιώσεων των εκ των μετά του κυρίου συμφωνιών ελκόντων δικαιώματα, τούτων </w:t>
      </w:r>
      <w:r w:rsidRPr="007E15C5">
        <w:rPr>
          <w:rFonts w:ascii="Times New Roman" w:hAnsi="Times New Roman" w:cs="Times New Roman"/>
          <w:sz w:val="24"/>
        </w:rPr>
        <w:br/>
        <w:t xml:space="preserve">δικαιουμένων να </w:t>
      </w:r>
      <w:proofErr w:type="spellStart"/>
      <w:r w:rsidRPr="007E15C5">
        <w:rPr>
          <w:rFonts w:ascii="Times New Roman" w:hAnsi="Times New Roman" w:cs="Times New Roman"/>
          <w:sz w:val="24"/>
        </w:rPr>
        <w:t>αναχθώσι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μόνον κατά του </w:t>
      </w:r>
      <w:proofErr w:type="spellStart"/>
      <w:r w:rsidRPr="007E15C5">
        <w:rPr>
          <w:rFonts w:ascii="Times New Roman" w:hAnsi="Times New Roman" w:cs="Times New Roman"/>
          <w:sz w:val="24"/>
        </w:rPr>
        <w:t>εισπράξαντος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κυρίου. 5. Ο μεταφερόμενος </w:t>
      </w:r>
      <w:r w:rsidRPr="007E15C5">
        <w:rPr>
          <w:rFonts w:ascii="Times New Roman" w:hAnsi="Times New Roman" w:cs="Times New Roman"/>
          <w:sz w:val="24"/>
        </w:rPr>
        <w:br/>
        <w:t xml:space="preserve">κατά τας διατάξεις του παρόντος άρθρου συντελεστής αφαιρείται παγίως από του </w:t>
      </w:r>
      <w:r w:rsidRPr="007E15C5">
        <w:rPr>
          <w:rFonts w:ascii="Times New Roman" w:hAnsi="Times New Roman" w:cs="Times New Roman"/>
          <w:sz w:val="24"/>
        </w:rPr>
        <w:br/>
        <w:t xml:space="preserve">"βαρυνομένου" ακινήτου και προστίθεται δια ενενήκοντα εννέα έτη εις το </w:t>
      </w:r>
      <w:r w:rsidRPr="007E15C5">
        <w:rPr>
          <w:rFonts w:ascii="Times New Roman" w:hAnsi="Times New Roman" w:cs="Times New Roman"/>
          <w:sz w:val="24"/>
        </w:rPr>
        <w:br/>
        <w:t>"</w:t>
      </w:r>
      <w:proofErr w:type="spellStart"/>
      <w:r w:rsidRPr="007E15C5">
        <w:rPr>
          <w:rFonts w:ascii="Times New Roman" w:hAnsi="Times New Roman" w:cs="Times New Roman"/>
          <w:sz w:val="24"/>
        </w:rPr>
        <w:t>ωφελούμενον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Καθ' όλον τον </w:t>
      </w:r>
      <w:proofErr w:type="spellStart"/>
      <w:r w:rsidRPr="007E15C5">
        <w:rPr>
          <w:rFonts w:ascii="Times New Roman" w:hAnsi="Times New Roman" w:cs="Times New Roman"/>
          <w:sz w:val="24"/>
        </w:rPr>
        <w:t>χρόνον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τούτον ο μεταφερόμενος συντελεστής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θα προστίθεται εις τον εκάστοτε </w:t>
      </w:r>
      <w:proofErr w:type="spellStart"/>
      <w:r w:rsidRPr="007E15C5">
        <w:rPr>
          <w:rFonts w:ascii="Times New Roman" w:hAnsi="Times New Roman" w:cs="Times New Roman"/>
          <w:sz w:val="24"/>
        </w:rPr>
        <w:t>καθοριζόμενον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δομήσεως του </w:t>
      </w:r>
      <w:r w:rsidRPr="007E15C5">
        <w:rPr>
          <w:rFonts w:ascii="Times New Roman" w:hAnsi="Times New Roman" w:cs="Times New Roman"/>
          <w:sz w:val="24"/>
        </w:rPr>
        <w:br/>
        <w:t xml:space="preserve">ωφελουμένου ακινήτου, αφαιρείται δε πάντοτε από τον εκάστοτε </w:t>
      </w:r>
      <w:proofErr w:type="spellStart"/>
      <w:r w:rsidRPr="007E15C5">
        <w:rPr>
          <w:rFonts w:ascii="Times New Roman" w:hAnsi="Times New Roman" w:cs="Times New Roman"/>
          <w:sz w:val="24"/>
        </w:rPr>
        <w:t>καθοριζόμενον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lastRenderedPageBreak/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δομήσεως του "βαρυνομένου" ακινήτου. Η κατά τας διατάξεις του </w:t>
      </w:r>
      <w:r w:rsidRPr="007E15C5">
        <w:rPr>
          <w:rFonts w:ascii="Times New Roman" w:hAnsi="Times New Roman" w:cs="Times New Roman"/>
          <w:sz w:val="24"/>
        </w:rPr>
        <w:br/>
        <w:t xml:space="preserve">παρόντος μεταφορά συντελεστού δομήσεως ενεργεί υπέρ και κατά των καθολικών ή </w:t>
      </w:r>
      <w:r w:rsidRPr="007E15C5">
        <w:rPr>
          <w:rFonts w:ascii="Times New Roman" w:hAnsi="Times New Roman" w:cs="Times New Roman"/>
          <w:sz w:val="24"/>
        </w:rPr>
        <w:br/>
        <w:t xml:space="preserve">ειδικών διαδόχων των κυρίων των ακινήτων, συνοδεύει δε το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και εις </w:t>
      </w:r>
      <w:r w:rsidRPr="007E15C5">
        <w:rPr>
          <w:rFonts w:ascii="Times New Roman" w:hAnsi="Times New Roman" w:cs="Times New Roman"/>
          <w:sz w:val="24"/>
        </w:rPr>
        <w:br/>
        <w:t xml:space="preserve">περιπτώσεις έτι πρωτοτύπου τρόπου κτήσεως της κυριότητος επ' αυτού. 6. Κατ'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διατάξεων του παρόντος άρθρου, επιτρέπεται η μεταφορά και του </w:t>
      </w:r>
      <w:r w:rsidRPr="007E15C5">
        <w:rPr>
          <w:rFonts w:ascii="Times New Roman" w:hAnsi="Times New Roman" w:cs="Times New Roman"/>
          <w:sz w:val="24"/>
        </w:rPr>
        <w:br/>
        <w:t xml:space="preserve">συνόλου του συντελεστού δομήσεως ακινήτου, βαρυνομένου λόγω χαρακτηρισμού του </w:t>
      </w:r>
      <w:r w:rsidRPr="007E15C5">
        <w:rPr>
          <w:rFonts w:ascii="Times New Roman" w:hAnsi="Times New Roman" w:cs="Times New Roman"/>
          <w:sz w:val="24"/>
        </w:rPr>
        <w:br/>
        <w:t xml:space="preserve">επ' αυτού κτιρίου ως διατηρητέου, εφ' όσον οι κύριοι ή συγκύριοι αυτού </w:t>
      </w:r>
      <w:r w:rsidRPr="007E15C5">
        <w:rPr>
          <w:rFonts w:ascii="Times New Roman" w:hAnsi="Times New Roman" w:cs="Times New Roman"/>
          <w:sz w:val="24"/>
        </w:rPr>
        <w:br/>
        <w:t xml:space="preserve">παραχωρήσουν άνευ ανταλλάγματος την κυριότητα αυτού εις το Δημόσιον ή τον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οικείον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Οργανισμόν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Τοπικής Αυτοδιοικήσεως. Αι </w:t>
      </w:r>
      <w:proofErr w:type="spellStart"/>
      <w:r w:rsidRPr="007E15C5">
        <w:rPr>
          <w:rFonts w:ascii="Times New Roman" w:hAnsi="Times New Roman" w:cs="Times New Roman"/>
          <w:sz w:val="24"/>
        </w:rPr>
        <w:t>φορολογικαί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απαλλαγαί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της </w:t>
      </w:r>
      <w:r w:rsidRPr="007E15C5">
        <w:rPr>
          <w:rFonts w:ascii="Times New Roman" w:hAnsi="Times New Roman" w:cs="Times New Roman"/>
          <w:sz w:val="24"/>
        </w:rPr>
        <w:br/>
        <w:t xml:space="preserve">παραγράφου 4 του παρόντος άρθρου εφαρμόζονται και εν προκειμένω. 7. Αι </w:t>
      </w:r>
      <w:r w:rsidRPr="007E15C5">
        <w:rPr>
          <w:rFonts w:ascii="Times New Roman" w:hAnsi="Times New Roman" w:cs="Times New Roman"/>
          <w:sz w:val="24"/>
        </w:rPr>
        <w:br/>
        <w:t xml:space="preserve">διατάξεις του παρόντος άρθρου εφαρμόζονται αναλόγως και επί περιπτώσεων ουχί </w:t>
      </w:r>
      <w:r w:rsidRPr="007E15C5">
        <w:rPr>
          <w:rFonts w:ascii="Times New Roman" w:hAnsi="Times New Roman" w:cs="Times New Roman"/>
          <w:sz w:val="24"/>
        </w:rPr>
        <w:br/>
        <w:t xml:space="preserve">διατηρητέων κτιρίων, </w:t>
      </w:r>
      <w:proofErr w:type="spellStart"/>
      <w:r w:rsidRPr="007E15C5">
        <w:rPr>
          <w:rFonts w:ascii="Times New Roman" w:hAnsi="Times New Roman" w:cs="Times New Roman"/>
          <w:sz w:val="24"/>
        </w:rPr>
        <w:t>αλλ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' ετέρων ακινήτων άνευ κτισμάτων ή με </w:t>
      </w:r>
      <w:proofErr w:type="spellStart"/>
      <w:r w:rsidRPr="007E15C5">
        <w:rPr>
          <w:rFonts w:ascii="Times New Roman" w:hAnsi="Times New Roman" w:cs="Times New Roman"/>
          <w:sz w:val="24"/>
        </w:rPr>
        <w:t>περιωρισμένα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ή </w:t>
      </w:r>
      <w:r w:rsidRPr="007E15C5">
        <w:rPr>
          <w:rFonts w:ascii="Times New Roman" w:hAnsi="Times New Roman" w:cs="Times New Roman"/>
          <w:sz w:val="24"/>
        </w:rPr>
        <w:br/>
        <w:t xml:space="preserve">προς </w:t>
      </w:r>
      <w:proofErr w:type="spellStart"/>
      <w:r w:rsidRPr="007E15C5">
        <w:rPr>
          <w:rFonts w:ascii="Times New Roman" w:hAnsi="Times New Roman" w:cs="Times New Roman"/>
          <w:sz w:val="24"/>
        </w:rPr>
        <w:t>κατεδάφισιν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κτίσματα, ευρισκομένων εις </w:t>
      </w:r>
      <w:proofErr w:type="spellStart"/>
      <w:r w:rsidRPr="007E15C5">
        <w:rPr>
          <w:rFonts w:ascii="Times New Roman" w:hAnsi="Times New Roman" w:cs="Times New Roman"/>
          <w:sz w:val="24"/>
        </w:rPr>
        <w:t>πολεοδομικώς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ενδιαφέροντα σημεία </w:t>
      </w:r>
      <w:r w:rsidRPr="007E15C5">
        <w:rPr>
          <w:rFonts w:ascii="Times New Roman" w:hAnsi="Times New Roman" w:cs="Times New Roman"/>
          <w:sz w:val="24"/>
        </w:rPr>
        <w:br/>
        <w:t xml:space="preserve">των πόλεων ή οικισμών, ως και δια το </w:t>
      </w:r>
      <w:proofErr w:type="spellStart"/>
      <w:r w:rsidRPr="007E15C5">
        <w:rPr>
          <w:rFonts w:ascii="Times New Roman" w:hAnsi="Times New Roman" w:cs="Times New Roman"/>
          <w:sz w:val="24"/>
        </w:rPr>
        <w:t>ρυμοτομούμενον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τμήμα ακινήτου, δια το </w:t>
      </w:r>
      <w:r w:rsidRPr="007E15C5">
        <w:rPr>
          <w:rFonts w:ascii="Times New Roman" w:hAnsi="Times New Roman" w:cs="Times New Roman"/>
          <w:sz w:val="24"/>
        </w:rPr>
        <w:br/>
        <w:t xml:space="preserve">οποίον τμήμα δεν τυγχάνει κατά τας </w:t>
      </w:r>
      <w:proofErr w:type="spellStart"/>
      <w:r w:rsidRPr="007E15C5">
        <w:rPr>
          <w:rFonts w:ascii="Times New Roman" w:hAnsi="Times New Roman" w:cs="Times New Roman"/>
          <w:sz w:val="24"/>
        </w:rPr>
        <w:t>κειμένας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διατάξεις </w:t>
      </w:r>
      <w:proofErr w:type="spellStart"/>
      <w:r w:rsidRPr="007E15C5">
        <w:rPr>
          <w:rFonts w:ascii="Times New Roman" w:hAnsi="Times New Roman" w:cs="Times New Roman"/>
          <w:sz w:val="24"/>
        </w:rPr>
        <w:t>υπόχρεως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προς </w:t>
      </w:r>
      <w:proofErr w:type="spellStart"/>
      <w:r w:rsidRPr="007E15C5">
        <w:rPr>
          <w:rFonts w:ascii="Times New Roman" w:hAnsi="Times New Roman" w:cs="Times New Roman"/>
          <w:sz w:val="24"/>
        </w:rPr>
        <w:t>καταβολήν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της αποζημιώσεως αυτός ούτος ο κύριος του ακινήτου. Εάν πρόκειται περί </w:t>
      </w:r>
      <w:r w:rsidRPr="007E15C5">
        <w:rPr>
          <w:rFonts w:ascii="Times New Roman" w:hAnsi="Times New Roman" w:cs="Times New Roman"/>
          <w:sz w:val="24"/>
        </w:rPr>
        <w:br/>
        <w:t xml:space="preserve">οικοπέδων άνευ κτισμάτων ή με τοιαύτα προς </w:t>
      </w:r>
      <w:proofErr w:type="spellStart"/>
      <w:r w:rsidRPr="007E15C5">
        <w:rPr>
          <w:rFonts w:ascii="Times New Roman" w:hAnsi="Times New Roman" w:cs="Times New Roman"/>
          <w:sz w:val="24"/>
        </w:rPr>
        <w:t>κατεδάφισιν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δύναται να </w:t>
      </w:r>
      <w:proofErr w:type="spellStart"/>
      <w:r w:rsidRPr="007E15C5">
        <w:rPr>
          <w:rFonts w:ascii="Times New Roman" w:hAnsi="Times New Roman" w:cs="Times New Roman"/>
          <w:sz w:val="24"/>
        </w:rPr>
        <w:t>μεταφερθή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 </w:t>
      </w:r>
      <w:r w:rsidRPr="007E15C5">
        <w:rPr>
          <w:rFonts w:ascii="Times New Roman" w:hAnsi="Times New Roman" w:cs="Times New Roman"/>
          <w:sz w:val="24"/>
        </w:rPr>
        <w:br/>
        <w:t xml:space="preserve">σύνολον του συντελεστού δομήσεως του ακινήτου. Εις την περίπτωσιν αυτήν δύναται </w:t>
      </w:r>
      <w:r w:rsidRPr="007E15C5">
        <w:rPr>
          <w:rFonts w:ascii="Times New Roman" w:hAnsi="Times New Roman" w:cs="Times New Roman"/>
          <w:sz w:val="24"/>
        </w:rPr>
        <w:br/>
        <w:t xml:space="preserve">να </w:t>
      </w:r>
      <w:proofErr w:type="spellStart"/>
      <w:r w:rsidRPr="007E15C5">
        <w:rPr>
          <w:rFonts w:ascii="Times New Roman" w:hAnsi="Times New Roman" w:cs="Times New Roman"/>
          <w:sz w:val="24"/>
        </w:rPr>
        <w:t>εγκρίνηται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δια το </w:t>
      </w:r>
      <w:proofErr w:type="spellStart"/>
      <w:r w:rsidRPr="007E15C5">
        <w:rPr>
          <w:rFonts w:ascii="Times New Roman" w:hAnsi="Times New Roman" w:cs="Times New Roman"/>
          <w:sz w:val="24"/>
        </w:rPr>
        <w:t>βαρυνόμενον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πάσα ετέρα </w:t>
      </w:r>
      <w:proofErr w:type="spellStart"/>
      <w:r w:rsidRPr="007E15C5">
        <w:rPr>
          <w:rFonts w:ascii="Times New Roman" w:hAnsi="Times New Roman" w:cs="Times New Roman"/>
          <w:sz w:val="24"/>
        </w:rPr>
        <w:t>χρήσις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αυτού πλην της </w:t>
      </w:r>
      <w:proofErr w:type="spellStart"/>
      <w:r w:rsidRPr="007E15C5">
        <w:rPr>
          <w:rFonts w:ascii="Times New Roman" w:hAnsi="Times New Roman" w:cs="Times New Roman"/>
          <w:sz w:val="24"/>
        </w:rPr>
        <w:t>επ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Νΐαυτού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ανεγέρσεως κτισμάτων ή και να καθίσταται τούτο </w:t>
      </w:r>
      <w:proofErr w:type="spellStart"/>
      <w:r w:rsidRPr="007E15C5">
        <w:rPr>
          <w:rFonts w:ascii="Times New Roman" w:hAnsi="Times New Roman" w:cs="Times New Roman"/>
          <w:sz w:val="24"/>
        </w:rPr>
        <w:t>κοινόχρηστον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οπότε η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κυριότης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αυτού περιέρχεται εις τον </w:t>
      </w:r>
      <w:proofErr w:type="spellStart"/>
      <w:r w:rsidRPr="007E15C5">
        <w:rPr>
          <w:rFonts w:ascii="Times New Roman" w:hAnsi="Times New Roman" w:cs="Times New Roman"/>
          <w:sz w:val="24"/>
        </w:rPr>
        <w:t>οικείον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Οργανισμόν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Τοπικής Αυτοδιοικήσεως, ή </w:t>
      </w:r>
      <w:r w:rsidRPr="007E15C5">
        <w:rPr>
          <w:rFonts w:ascii="Times New Roman" w:hAnsi="Times New Roman" w:cs="Times New Roman"/>
          <w:sz w:val="24"/>
        </w:rPr>
        <w:br/>
        <w:t xml:space="preserve">και να επιτρέπεται η </w:t>
      </w:r>
      <w:proofErr w:type="spellStart"/>
      <w:r w:rsidRPr="007E15C5">
        <w:rPr>
          <w:rFonts w:ascii="Times New Roman" w:hAnsi="Times New Roman" w:cs="Times New Roman"/>
          <w:sz w:val="24"/>
        </w:rPr>
        <w:t>ανέγερσις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επ' αυτού κτισμάτων κοινής ωφελείας απαραιτήτων </w:t>
      </w:r>
      <w:r w:rsidRPr="007E15C5">
        <w:rPr>
          <w:rFonts w:ascii="Times New Roman" w:hAnsi="Times New Roman" w:cs="Times New Roman"/>
          <w:sz w:val="24"/>
        </w:rPr>
        <w:br/>
        <w:t xml:space="preserve">δια τον </w:t>
      </w:r>
      <w:proofErr w:type="spellStart"/>
      <w:r w:rsidRPr="007E15C5">
        <w:rPr>
          <w:rFonts w:ascii="Times New Roman" w:hAnsi="Times New Roman" w:cs="Times New Roman"/>
          <w:sz w:val="24"/>
        </w:rPr>
        <w:t>οικισμόν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Αι </w:t>
      </w:r>
      <w:proofErr w:type="spellStart"/>
      <w:r w:rsidRPr="007E15C5">
        <w:rPr>
          <w:rFonts w:ascii="Times New Roman" w:hAnsi="Times New Roman" w:cs="Times New Roman"/>
          <w:sz w:val="24"/>
        </w:rPr>
        <w:t>φορολογικαί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5C5">
        <w:rPr>
          <w:rFonts w:ascii="Times New Roman" w:hAnsi="Times New Roman" w:cs="Times New Roman"/>
          <w:sz w:val="24"/>
        </w:rPr>
        <w:t>απαλλαγαί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της παραγράφου 4 του παρόντος άρθρου </w:t>
      </w:r>
      <w:r w:rsidRPr="007E15C5">
        <w:rPr>
          <w:rFonts w:ascii="Times New Roman" w:hAnsi="Times New Roman" w:cs="Times New Roman"/>
          <w:sz w:val="24"/>
        </w:rPr>
        <w:br/>
        <w:t xml:space="preserve">εφαρμόζονται και εν προκειμένω. 8. Η κατά τας διατάξεις του παρόντος άρθρου </w:t>
      </w:r>
      <w:r w:rsidRPr="007E15C5">
        <w:rPr>
          <w:rFonts w:ascii="Times New Roman" w:hAnsi="Times New Roman" w:cs="Times New Roman"/>
          <w:sz w:val="24"/>
        </w:rPr>
        <w:br/>
        <w:t xml:space="preserve">μεταφορά συντελεστού δομήσεως δύναται να </w:t>
      </w:r>
      <w:proofErr w:type="spellStart"/>
      <w:r w:rsidRPr="007E15C5">
        <w:rPr>
          <w:rFonts w:ascii="Times New Roman" w:hAnsi="Times New Roman" w:cs="Times New Roman"/>
          <w:sz w:val="24"/>
        </w:rPr>
        <w:t>γίνη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και μερικώς ή και διαδοχικώς από </w:t>
      </w:r>
      <w:r w:rsidRPr="007E15C5">
        <w:rPr>
          <w:rFonts w:ascii="Times New Roman" w:hAnsi="Times New Roman" w:cs="Times New Roman"/>
          <w:sz w:val="24"/>
        </w:rPr>
        <w:br/>
        <w:t xml:space="preserve">του αυτού "βαρυνομένου" ακινήτου προς διάφορα "ωφελούμενα" τοιαύτα. 9. Δια </w:t>
      </w:r>
      <w:r w:rsidRPr="007E15C5">
        <w:rPr>
          <w:rFonts w:ascii="Times New Roman" w:hAnsi="Times New Roman" w:cs="Times New Roman"/>
          <w:sz w:val="24"/>
        </w:rPr>
        <w:br/>
        <w:t xml:space="preserve">Προεδρικών Διαταγμάτων εκδιδομένων </w:t>
      </w:r>
      <w:proofErr w:type="spellStart"/>
      <w:r w:rsidRPr="007E15C5">
        <w:rPr>
          <w:rFonts w:ascii="Times New Roman" w:hAnsi="Times New Roman" w:cs="Times New Roman"/>
          <w:sz w:val="24"/>
        </w:rPr>
        <w:t>προτάσει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Υπουργών Οικονομικών και </w:t>
      </w:r>
      <w:r w:rsidRPr="007E15C5">
        <w:rPr>
          <w:rFonts w:ascii="Times New Roman" w:hAnsi="Times New Roman" w:cs="Times New Roman"/>
          <w:sz w:val="24"/>
        </w:rPr>
        <w:br/>
        <w:t xml:space="preserve">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καθορίζονται τα του τρόπου εκδηλώσεως της συναινέσεως των κυρίων </w:t>
      </w:r>
      <w:r w:rsidRPr="007E15C5">
        <w:rPr>
          <w:rFonts w:ascii="Times New Roman" w:hAnsi="Times New Roman" w:cs="Times New Roman"/>
          <w:sz w:val="24"/>
        </w:rPr>
        <w:br/>
        <w:t xml:space="preserve">των ακινήτων προς </w:t>
      </w:r>
      <w:proofErr w:type="spellStart"/>
      <w:r w:rsidRPr="007E15C5">
        <w:rPr>
          <w:rFonts w:ascii="Times New Roman" w:hAnsi="Times New Roman" w:cs="Times New Roman"/>
          <w:sz w:val="24"/>
        </w:rPr>
        <w:t>πραγματοποίησιν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της μεταφοράς του συντελεστού, τα της </w:t>
      </w:r>
      <w:r w:rsidRPr="007E15C5">
        <w:rPr>
          <w:rFonts w:ascii="Times New Roman" w:hAnsi="Times New Roman" w:cs="Times New Roman"/>
          <w:sz w:val="24"/>
        </w:rPr>
        <w:br/>
        <w:t xml:space="preserve">συντάξεως και εγκρίσεως της υπό της παραγράφου 1 του παρόντος προβλεπομένης </w:t>
      </w:r>
      <w:r w:rsidRPr="007E15C5">
        <w:rPr>
          <w:rFonts w:ascii="Times New Roman" w:hAnsi="Times New Roman" w:cs="Times New Roman"/>
          <w:sz w:val="24"/>
        </w:rPr>
        <w:br/>
        <w:t xml:space="preserve">μελέτης, τα της εκτιμήσεως της </w:t>
      </w:r>
      <w:proofErr w:type="spellStart"/>
      <w:r w:rsidRPr="007E15C5">
        <w:rPr>
          <w:rFonts w:ascii="Times New Roman" w:hAnsi="Times New Roman" w:cs="Times New Roman"/>
          <w:sz w:val="24"/>
        </w:rPr>
        <w:t>οικοπεδικής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αξίας του ακινήτου, τα του </w:t>
      </w:r>
      <w:r w:rsidRPr="007E15C5">
        <w:rPr>
          <w:rFonts w:ascii="Times New Roman" w:hAnsi="Times New Roman" w:cs="Times New Roman"/>
          <w:sz w:val="24"/>
        </w:rPr>
        <w:br/>
        <w:t xml:space="preserve">εκδιδομένου τίτλου προς </w:t>
      </w:r>
      <w:proofErr w:type="spellStart"/>
      <w:r w:rsidRPr="007E15C5">
        <w:rPr>
          <w:rFonts w:ascii="Times New Roman" w:hAnsi="Times New Roman" w:cs="Times New Roman"/>
          <w:sz w:val="24"/>
        </w:rPr>
        <w:t>βεβαίωσιν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κατά τας διατάξεις του παρόντος </w:t>
      </w:r>
      <w:r w:rsidRPr="007E15C5">
        <w:rPr>
          <w:rFonts w:ascii="Times New Roman" w:hAnsi="Times New Roman" w:cs="Times New Roman"/>
          <w:sz w:val="24"/>
        </w:rPr>
        <w:br/>
        <w:t xml:space="preserve">δικαιώματος του βαρυνομένου ακινήτου, τα του τρόπου αναγωγής εις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του εκ των όρων δομήσεως προκύπτοντος δια την </w:t>
      </w:r>
      <w:proofErr w:type="spellStart"/>
      <w:r w:rsidRPr="007E15C5">
        <w:rPr>
          <w:rFonts w:ascii="Times New Roman" w:hAnsi="Times New Roman" w:cs="Times New Roman"/>
          <w:sz w:val="24"/>
        </w:rPr>
        <w:t>περιοχήν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ακινήτων, </w:t>
      </w:r>
      <w:r w:rsidRPr="007E15C5">
        <w:rPr>
          <w:rFonts w:ascii="Times New Roman" w:hAnsi="Times New Roman" w:cs="Times New Roman"/>
          <w:sz w:val="24"/>
        </w:rPr>
        <w:br/>
        <w:t xml:space="preserve">τα της εκδιδομένης διοικητικής πράξεως εις τας περιπτώσεις μεταφοράς του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συντελεστού εις ΖΑΣ και πάσα εν γένει λεπτομέρεια προς </w:t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παρόντος </w:t>
      </w:r>
      <w:r w:rsidRPr="007E15C5">
        <w:rPr>
          <w:rFonts w:ascii="Times New Roman" w:hAnsi="Times New Roman" w:cs="Times New Roman"/>
          <w:sz w:val="24"/>
        </w:rPr>
        <w:br/>
        <w:t xml:space="preserve">άρθρου. Δια Προεδρικών Διαταγμάτων εκδιδομένων προτάσσει των Υπουργών </w:t>
      </w:r>
      <w:r w:rsidRPr="007E15C5">
        <w:rPr>
          <w:rFonts w:ascii="Times New Roman" w:hAnsi="Times New Roman" w:cs="Times New Roman"/>
          <w:sz w:val="24"/>
        </w:rPr>
        <w:br/>
        <w:t xml:space="preserve">Δικαιοσύνης, Οικονομικών και Δημοσίων </w:t>
      </w:r>
      <w:proofErr w:type="spellStart"/>
      <w:r w:rsidRPr="007E15C5">
        <w:rPr>
          <w:rFonts w:ascii="Times New Roman" w:hAnsi="Times New Roman" w:cs="Times New Roman"/>
          <w:sz w:val="24"/>
        </w:rPr>
        <w:t>Εργων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καθορίζονται τα της εγγραφής της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του συντελεστού εις τας οικείας μερίδας των τηρουμένων εις τα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Υποθηκοφυλάκεια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βιβλίων". Περαιτέρω, με βάση την εξουσιοδότηση που παρέχεται με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την προαναφερόμενη παράγραφο 2 του άρθρου 2 ν. 880/1979 εκδόθηκε το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470/1979 "περί του μετασχηματισμού των συντελεστών δομήσεως εις εμβαδά κατά την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Ν. 880/1979" (φ. 138). Μετά τη δημοσίευση του ν. 1647/1986 </w:t>
      </w:r>
      <w:r w:rsidRPr="007E15C5">
        <w:rPr>
          <w:rFonts w:ascii="Times New Roman" w:hAnsi="Times New Roman" w:cs="Times New Roman"/>
          <w:sz w:val="24"/>
        </w:rPr>
        <w:br/>
        <w:t xml:space="preserve">"Οργανισμός Κτηματολογίου και Χαρτογραφήσεων Ελλάδας (Ο.Κ.Χ.Ε.) και άλλες </w:t>
      </w:r>
      <w:r w:rsidRPr="007E15C5">
        <w:rPr>
          <w:rFonts w:ascii="Times New Roman" w:hAnsi="Times New Roman" w:cs="Times New Roman"/>
          <w:sz w:val="24"/>
        </w:rPr>
        <w:br/>
        <w:t xml:space="preserve">σχετικές διατάξεις" (φ. 141), στο άρθρο 13 παρ. 12 του οποίου ορίστηκε ότι το </w:t>
      </w:r>
      <w:r w:rsidRPr="007E15C5">
        <w:rPr>
          <w:rFonts w:ascii="Times New Roman" w:hAnsi="Times New Roman" w:cs="Times New Roman"/>
          <w:sz w:val="24"/>
        </w:rPr>
        <w:br/>
        <w:t xml:space="preserve">παραπάνω διάταγμα (470/1979) "δύναται να τροποποιείται σε όλες του τις </w:t>
      </w:r>
      <w:r w:rsidRPr="007E15C5">
        <w:rPr>
          <w:rFonts w:ascii="Times New Roman" w:hAnsi="Times New Roman" w:cs="Times New Roman"/>
          <w:sz w:val="24"/>
        </w:rPr>
        <w:br/>
        <w:t xml:space="preserve">διατάξεις", το άρθρο 1 του διατάγματος αυτού αντικαταστάθηκε με το άρθρο 1 του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Γ. 17438/19.6.1987 (φ. 592/24.6.1987, </w:t>
      </w:r>
      <w:proofErr w:type="spellStart"/>
      <w:r w:rsidRPr="007E15C5">
        <w:rPr>
          <w:rFonts w:ascii="Times New Roman" w:hAnsi="Times New Roman" w:cs="Times New Roman"/>
          <w:sz w:val="24"/>
        </w:rPr>
        <w:t>τευχ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Δ). Ακολούθως η περ. γ της </w:t>
      </w:r>
      <w:r w:rsidRPr="007E15C5">
        <w:rPr>
          <w:rFonts w:ascii="Times New Roman" w:hAnsi="Times New Roman" w:cs="Times New Roman"/>
          <w:sz w:val="24"/>
        </w:rPr>
        <w:br/>
        <w:t xml:space="preserve">παρ. 2 του ίδιου άρθρου 1 </w:t>
      </w:r>
      <w:proofErr w:type="spellStart"/>
      <w:r w:rsidRPr="007E15C5">
        <w:rPr>
          <w:rFonts w:ascii="Times New Roman" w:hAnsi="Times New Roman" w:cs="Times New Roman"/>
          <w:sz w:val="24"/>
        </w:rPr>
        <w:t>τροποιήθηκε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με το άρθρο 1 του νεότερου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Γ. </w:t>
      </w:r>
      <w:r w:rsidRPr="007E15C5">
        <w:rPr>
          <w:rFonts w:ascii="Times New Roman" w:hAnsi="Times New Roman" w:cs="Times New Roman"/>
          <w:sz w:val="24"/>
        </w:rPr>
        <w:br/>
        <w:t xml:space="preserve">58263/4.4.1990 (φ. 215/ 10.4.1990, </w:t>
      </w:r>
      <w:proofErr w:type="spellStart"/>
      <w:r w:rsidRPr="007E15C5">
        <w:rPr>
          <w:rFonts w:ascii="Times New Roman" w:hAnsi="Times New Roman" w:cs="Times New Roman"/>
          <w:sz w:val="24"/>
        </w:rPr>
        <w:t>τευχ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Δ). Ειδικότερα, στην παρ. 1 του άρθρου </w:t>
      </w:r>
      <w:r w:rsidRPr="007E15C5">
        <w:rPr>
          <w:rFonts w:ascii="Times New Roman" w:hAnsi="Times New Roman" w:cs="Times New Roman"/>
          <w:sz w:val="24"/>
        </w:rPr>
        <w:br/>
        <w:t xml:space="preserve">1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470/1979, όπως ισχύει, ορίζεται ότι ο συντελεστής δομήσεως που </w:t>
      </w:r>
      <w:r w:rsidRPr="007E15C5">
        <w:rPr>
          <w:rFonts w:ascii="Times New Roman" w:hAnsi="Times New Roman" w:cs="Times New Roman"/>
          <w:sz w:val="24"/>
        </w:rPr>
        <w:br/>
        <w:t xml:space="preserve">μεταφέρεται κατ' εφαρμογή του άρθρου 2 παρ. 1 ν. 880/1979 προσαυξάνει την </w:t>
      </w:r>
      <w:r w:rsidRPr="007E15C5">
        <w:rPr>
          <w:rFonts w:ascii="Times New Roman" w:hAnsi="Times New Roman" w:cs="Times New Roman"/>
          <w:sz w:val="24"/>
        </w:rPr>
        <w:br/>
        <w:t xml:space="preserve">επιφάνεια ορόφων, η οποία επιτρέπεται να δομηθεί στο ωφελούμενο ακίνητο, κατά </w:t>
      </w:r>
      <w:r w:rsidRPr="007E15C5">
        <w:rPr>
          <w:rFonts w:ascii="Times New Roman" w:hAnsi="Times New Roman" w:cs="Times New Roman"/>
          <w:sz w:val="24"/>
        </w:rPr>
        <w:br/>
        <w:t xml:space="preserve">ορισμένο μαθηματικό τύπο που καθορίζεται στην ίδια παράγραφο 1, στην επόμενη δε </w:t>
      </w:r>
      <w:r w:rsidRPr="007E15C5">
        <w:rPr>
          <w:rFonts w:ascii="Times New Roman" w:hAnsi="Times New Roman" w:cs="Times New Roman"/>
          <w:sz w:val="24"/>
        </w:rPr>
        <w:br/>
        <w:t xml:space="preserve">παράγραφο 2 άρθρου 1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470/1979 προβλέπεται ότι "η κατά την προηγούμενη </w:t>
      </w:r>
      <w:r w:rsidRPr="007E15C5">
        <w:rPr>
          <w:rFonts w:ascii="Times New Roman" w:hAnsi="Times New Roman" w:cs="Times New Roman"/>
          <w:sz w:val="24"/>
        </w:rPr>
        <w:br/>
        <w:t xml:space="preserve">παράγραφο προκύπτουσα επιφάνεια </w:t>
      </w:r>
      <w:proofErr w:type="spellStart"/>
      <w:r w:rsidRPr="007E15C5">
        <w:rPr>
          <w:rFonts w:ascii="Times New Roman" w:hAnsi="Times New Roman" w:cs="Times New Roman"/>
          <w:sz w:val="24"/>
        </w:rPr>
        <w:t>Εω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δομείται σε άλλη θέση του ίδιου ακινήτου ή </w:t>
      </w:r>
      <w:r w:rsidRPr="007E15C5">
        <w:rPr>
          <w:rFonts w:ascii="Times New Roman" w:hAnsi="Times New Roman" w:cs="Times New Roman"/>
          <w:sz w:val="24"/>
        </w:rPr>
        <w:br/>
        <w:t xml:space="preserve">σε άλλο ακίνητο (ωφελούμενο ακίνητο) καθ' υπέρβαση του επιτρεπόμενου ποσοστού </w:t>
      </w:r>
      <w:r w:rsidRPr="007E15C5">
        <w:rPr>
          <w:rFonts w:ascii="Times New Roman" w:hAnsi="Times New Roman" w:cs="Times New Roman"/>
          <w:sz w:val="24"/>
        </w:rPr>
        <w:br/>
        <w:t xml:space="preserve">κάλυψης του οικοπέδου και σύμφωνα με τα ειδικότερα καθοριζόμενα στο εγκριτικό </w:t>
      </w:r>
      <w:r w:rsidRPr="007E15C5">
        <w:rPr>
          <w:rFonts w:ascii="Times New Roman" w:hAnsi="Times New Roman" w:cs="Times New Roman"/>
          <w:sz w:val="24"/>
        </w:rPr>
        <w:br/>
        <w:t xml:space="preserve">διάταγμα της συγκεκριμένης μεταφοράς του συντελεστού ή προκειμένου περί Ζώνης </w:t>
      </w:r>
      <w:r w:rsidRPr="007E15C5">
        <w:rPr>
          <w:rFonts w:ascii="Times New Roman" w:hAnsi="Times New Roman" w:cs="Times New Roman"/>
          <w:sz w:val="24"/>
        </w:rPr>
        <w:br/>
        <w:t>Αγοράς Συντελεστή (ΖΑΣ) με το εγκριτικό Δ/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αυτής και με τους εξής </w:t>
      </w:r>
      <w:r w:rsidRPr="007E15C5">
        <w:rPr>
          <w:rFonts w:ascii="Times New Roman" w:hAnsi="Times New Roman" w:cs="Times New Roman"/>
          <w:sz w:val="24"/>
        </w:rPr>
        <w:br/>
        <w:t xml:space="preserve">περιορισμούς : α) Ο μεταφερόμενος συντελεστής δόμησης υλοποιείται σε κτίριο που </w:t>
      </w:r>
      <w:r w:rsidRPr="007E15C5">
        <w:rPr>
          <w:rFonts w:ascii="Times New Roman" w:hAnsi="Times New Roman" w:cs="Times New Roman"/>
          <w:sz w:val="24"/>
        </w:rPr>
        <w:br/>
        <w:t xml:space="preserve">κατασκευάζεται μέσα στο ιδεατό στερεό όπως ορίζεται στην παρ. 6 του άρθρου 9 </w:t>
      </w:r>
      <w:r w:rsidRPr="007E15C5">
        <w:rPr>
          <w:rFonts w:ascii="Times New Roman" w:hAnsi="Times New Roman" w:cs="Times New Roman"/>
          <w:sz w:val="24"/>
        </w:rPr>
        <w:br/>
        <w:t xml:space="preserve">του Ν. 1577/1985 (ΦΕΚ 210/ Α/85) χωρίς υπέρβαση του μεγίστου επιτρεπομένου </w:t>
      </w:r>
      <w:r w:rsidRPr="007E15C5">
        <w:rPr>
          <w:rFonts w:ascii="Times New Roman" w:hAnsi="Times New Roman" w:cs="Times New Roman"/>
          <w:sz w:val="24"/>
        </w:rPr>
        <w:br/>
        <w:t xml:space="preserve">ύψους που προκύπτει από τον συντελεστή δόμησης της περιοχής του ωφελουμένου </w:t>
      </w:r>
      <w:r w:rsidRPr="007E15C5">
        <w:rPr>
          <w:rFonts w:ascii="Times New Roman" w:hAnsi="Times New Roman" w:cs="Times New Roman"/>
          <w:sz w:val="24"/>
        </w:rPr>
        <w:br/>
        <w:t xml:space="preserve">ακινήτου προσαυξημένο κατά τον μεταφερόμενο συντελεστή. Σε περιπτώσεις </w:t>
      </w:r>
      <w:r w:rsidRPr="007E15C5">
        <w:rPr>
          <w:rFonts w:ascii="Times New Roman" w:hAnsi="Times New Roman" w:cs="Times New Roman"/>
          <w:sz w:val="24"/>
        </w:rPr>
        <w:br/>
        <w:t xml:space="preserve">ανεγέρσεως ειδικών κτιρίων το ως άνω προκύπτον μέγιστο ύψος του κτιρίου μπορεί </w:t>
      </w:r>
      <w:r w:rsidRPr="007E15C5">
        <w:rPr>
          <w:rFonts w:ascii="Times New Roman" w:hAnsi="Times New Roman" w:cs="Times New Roman"/>
          <w:sz w:val="24"/>
        </w:rPr>
        <w:br/>
        <w:t xml:space="preserve">να προσαυξηθεί κατά 6,00 μέτρα χωρίς αυτό να υπερβαίνει τα 32,00 μ. β) Ο </w:t>
      </w:r>
      <w:r w:rsidRPr="007E15C5">
        <w:rPr>
          <w:rFonts w:ascii="Times New Roman" w:hAnsi="Times New Roman" w:cs="Times New Roman"/>
          <w:sz w:val="24"/>
        </w:rPr>
        <w:br/>
        <w:t xml:space="preserve">μεταφερόμενος συντελεστής δόμησης δεν μπορεί να προσαυξήσει τον ισχύοντα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δόμησης της περιοχής του ωφελουμένου ακινήτου πάνω από 50% εφόσον </w:t>
      </w:r>
      <w:r w:rsidRPr="007E15C5">
        <w:rPr>
          <w:rFonts w:ascii="Times New Roman" w:hAnsi="Times New Roman" w:cs="Times New Roman"/>
          <w:sz w:val="24"/>
        </w:rPr>
        <w:br/>
        <w:t xml:space="preserve">αυτός είναι μέχρι και 0,8 πάνω δε από 30% εφόσον αυτός είναι μεγαλύτερος του </w:t>
      </w:r>
      <w:r w:rsidRPr="007E15C5">
        <w:rPr>
          <w:rFonts w:ascii="Times New Roman" w:hAnsi="Times New Roman" w:cs="Times New Roman"/>
          <w:sz w:val="24"/>
        </w:rPr>
        <w:br/>
        <w:t xml:space="preserve">0,8. γ) Σε περίπτωση που ο συντελεστής δόμησης του ωφελούμενου ακινήτου έχει </w:t>
      </w:r>
      <w:r w:rsidRPr="007E15C5">
        <w:rPr>
          <w:rFonts w:ascii="Times New Roman" w:hAnsi="Times New Roman" w:cs="Times New Roman"/>
          <w:sz w:val="24"/>
        </w:rPr>
        <w:br/>
        <w:t xml:space="preserve">εξαντληθεί κατά νόμιμο τρόπο και είναι μεγαλύτερος από τον ισχύοντα στην </w:t>
      </w:r>
      <w:r w:rsidRPr="007E15C5">
        <w:rPr>
          <w:rFonts w:ascii="Times New Roman" w:hAnsi="Times New Roman" w:cs="Times New Roman"/>
          <w:sz w:val="24"/>
        </w:rPr>
        <w:br/>
        <w:t xml:space="preserve">περιοχή, ερευνάται αν, με την εφαρμογή του προηγούμενου εδαφίου β, είναι δυνατή </w:t>
      </w:r>
      <w:r w:rsidRPr="007E15C5">
        <w:rPr>
          <w:rFonts w:ascii="Times New Roman" w:hAnsi="Times New Roman" w:cs="Times New Roman"/>
          <w:sz w:val="24"/>
        </w:rPr>
        <w:br/>
        <w:t xml:space="preserve">η περαιτέρω προσθήκη με μεταφερόμενο συντελεστή δόμησης. Σε περίπτωση που δεν </w:t>
      </w:r>
      <w:r w:rsidRPr="007E15C5">
        <w:rPr>
          <w:rFonts w:ascii="Times New Roman" w:hAnsi="Times New Roman" w:cs="Times New Roman"/>
          <w:sz w:val="24"/>
        </w:rPr>
        <w:br/>
        <w:t xml:space="preserve">προκύπτει δυνατότητα μεταφοράς του συντελεστή δόμησης, τότε αν ο ισχύων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συντελεστής της περιοχής είναι μικρότερος της μονάδας, προσαυξάνεται ο </w:t>
      </w:r>
      <w:r w:rsidRPr="007E15C5">
        <w:rPr>
          <w:rFonts w:ascii="Times New Roman" w:hAnsi="Times New Roman" w:cs="Times New Roman"/>
          <w:sz w:val="24"/>
        </w:rPr>
        <w:br/>
        <w:t xml:space="preserve">πραγματοποιηθείς συντελεστής δόμησης κατά ποσοστό 10%, χωρίς η πρόσθετη αυτή </w:t>
      </w:r>
      <w:r w:rsidRPr="007E15C5">
        <w:rPr>
          <w:rFonts w:ascii="Times New Roman" w:hAnsi="Times New Roman" w:cs="Times New Roman"/>
          <w:sz w:val="24"/>
        </w:rPr>
        <w:br/>
        <w:t xml:space="preserve">επιφάνεια, μετά της υπάρχουσας, να υπερβαίνει τον αριθμό 1.00. Τα οριζόμενα </w:t>
      </w:r>
      <w:r w:rsidRPr="007E15C5">
        <w:rPr>
          <w:rFonts w:ascii="Times New Roman" w:hAnsi="Times New Roman" w:cs="Times New Roman"/>
          <w:sz w:val="24"/>
        </w:rPr>
        <w:br/>
        <w:t xml:space="preserve">στις περιπτώσεις β και γ της παραγράφου αυτής δεν έχουν εφαρμογή για ανέγερση </w:t>
      </w:r>
      <w:r w:rsidRPr="007E15C5">
        <w:rPr>
          <w:rFonts w:ascii="Times New Roman" w:hAnsi="Times New Roman" w:cs="Times New Roman"/>
          <w:sz w:val="24"/>
        </w:rPr>
        <w:br/>
        <w:t xml:space="preserve">ειδικών κτιρίων, για ακίνητα που βρίσκονται σε περιοχές εκτός εγκεκριμένου </w:t>
      </w:r>
      <w:r w:rsidRPr="007E15C5">
        <w:rPr>
          <w:rFonts w:ascii="Times New Roman" w:hAnsi="Times New Roman" w:cs="Times New Roman"/>
          <w:sz w:val="24"/>
        </w:rPr>
        <w:br/>
        <w:t xml:space="preserve">ρυμοτομικού </w:t>
      </w:r>
      <w:proofErr w:type="spellStart"/>
      <w:r w:rsidRPr="007E15C5">
        <w:rPr>
          <w:rFonts w:ascii="Times New Roman" w:hAnsi="Times New Roman" w:cs="Times New Roman"/>
          <w:sz w:val="24"/>
        </w:rPr>
        <w:t>σχεδίουΐκαθώς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και για περιοχές που έχουν καθοριστεί ως Ζ.Α.Σ.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(Ζώνες Αγοράς Συντελεστή)". Εξάλλου, με βάση την παραπάνω εξουσιοδοτική διάταξη </w:t>
      </w:r>
      <w:r w:rsidRPr="007E15C5">
        <w:rPr>
          <w:rFonts w:ascii="Times New Roman" w:hAnsi="Times New Roman" w:cs="Times New Roman"/>
          <w:sz w:val="24"/>
        </w:rPr>
        <w:br/>
        <w:t xml:space="preserve">της παρ. 9 του άρθρου 2 ν. 880/1979 εκδόθηκε το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510/1979 "περί </w:t>
      </w:r>
      <w:r w:rsidRPr="007E15C5">
        <w:rPr>
          <w:rFonts w:ascii="Times New Roman" w:hAnsi="Times New Roman" w:cs="Times New Roman"/>
          <w:sz w:val="24"/>
        </w:rPr>
        <w:br/>
        <w:t xml:space="preserve">ρυθμίσεως θεμάτων μεταφοράς συντελεστού δομήσεως κατά το Ν. 880/1979 (φ. 154), </w:t>
      </w:r>
      <w:r w:rsidRPr="007E15C5">
        <w:rPr>
          <w:rFonts w:ascii="Times New Roman" w:hAnsi="Times New Roman" w:cs="Times New Roman"/>
          <w:sz w:val="24"/>
        </w:rPr>
        <w:br/>
        <w:t xml:space="preserve">που τροποποιήθηκε και συμπληρώθηκε με το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367/1987 (φ. 163). </w:t>
      </w:r>
      <w:r w:rsidRPr="007E15C5">
        <w:rPr>
          <w:rFonts w:ascii="Times New Roman" w:hAnsi="Times New Roman" w:cs="Times New Roman"/>
          <w:sz w:val="24"/>
        </w:rPr>
        <w:br/>
        <w:t xml:space="preserve">Συγκεκριμένα, στο άρθρο 2 του παραπάνω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510/1979, όπως ισχύει, </w:t>
      </w:r>
      <w:r w:rsidRPr="007E15C5">
        <w:rPr>
          <w:rFonts w:ascii="Times New Roman" w:hAnsi="Times New Roman" w:cs="Times New Roman"/>
          <w:sz w:val="24"/>
        </w:rPr>
        <w:br/>
        <w:t>προβλέπεται ότι "1. Το κατά το άρθρον 2 παρ. 1 του Ν. 880/1979 Δ/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δια του </w:t>
      </w:r>
      <w:r w:rsidRPr="007E15C5">
        <w:rPr>
          <w:rFonts w:ascii="Times New Roman" w:hAnsi="Times New Roman" w:cs="Times New Roman"/>
          <w:sz w:val="24"/>
        </w:rPr>
        <w:br/>
        <w:t xml:space="preserve">οποίου εγκρίνεται η από </w:t>
      </w:r>
      <w:proofErr w:type="spellStart"/>
      <w:r w:rsidRPr="007E15C5">
        <w:rPr>
          <w:rFonts w:ascii="Times New Roman" w:hAnsi="Times New Roman" w:cs="Times New Roman"/>
          <w:sz w:val="24"/>
        </w:rPr>
        <w:t>τινος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"βαρυνομένου ακινήτου" μεταφορά του συντελεστού : </w:t>
      </w:r>
      <w:r w:rsidRPr="007E15C5">
        <w:rPr>
          <w:rFonts w:ascii="Times New Roman" w:hAnsi="Times New Roman" w:cs="Times New Roman"/>
          <w:sz w:val="24"/>
        </w:rPr>
        <w:br/>
        <w:t xml:space="preserve">α) περιλαμβάνει τας ενδείξεις προσδιορισμού του ακινήτου από του οποίου </w:t>
      </w:r>
      <w:r w:rsidRPr="007E15C5">
        <w:rPr>
          <w:rFonts w:ascii="Times New Roman" w:hAnsi="Times New Roman" w:cs="Times New Roman"/>
          <w:sz w:val="24"/>
        </w:rPr>
        <w:br/>
        <w:t xml:space="preserve">εγκρίνεται η μεταφορά συντελεστού δομήσεως, το εμβαδόν του οικοπέδου τούτου και </w:t>
      </w:r>
      <w:r w:rsidRPr="007E15C5">
        <w:rPr>
          <w:rFonts w:ascii="Times New Roman" w:hAnsi="Times New Roman" w:cs="Times New Roman"/>
          <w:sz w:val="24"/>
        </w:rPr>
        <w:br/>
        <w:t xml:space="preserve">τον ισχύοντα </w:t>
      </w:r>
      <w:proofErr w:type="spellStart"/>
      <w:r w:rsidRPr="007E15C5">
        <w:rPr>
          <w:rFonts w:ascii="Times New Roman" w:hAnsi="Times New Roman" w:cs="Times New Roman"/>
          <w:sz w:val="24"/>
        </w:rPr>
        <w:t>συντελεστήν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δομήσεως αυτού, υπό το καθεστώς του οποίου εγκρίνεται </w:t>
      </w:r>
      <w:r w:rsidRPr="007E15C5">
        <w:rPr>
          <w:rFonts w:ascii="Times New Roman" w:hAnsi="Times New Roman" w:cs="Times New Roman"/>
          <w:sz w:val="24"/>
        </w:rPr>
        <w:br/>
        <w:t xml:space="preserve">η μεταφορά μέρους ή του όλου του συντελεστού αυτού, . . . β) μνημονεύει τους </w:t>
      </w:r>
      <w:r w:rsidRPr="007E15C5">
        <w:rPr>
          <w:rFonts w:ascii="Times New Roman" w:hAnsi="Times New Roman" w:cs="Times New Roman"/>
          <w:sz w:val="24"/>
        </w:rPr>
        <w:br/>
        <w:t xml:space="preserve">ελεγχθέντας κυρίους αυτού, γ) προσδιορίζει το μέρος του συντελεστού, του οποίου </w:t>
      </w:r>
      <w:r w:rsidRPr="007E15C5">
        <w:rPr>
          <w:rFonts w:ascii="Times New Roman" w:hAnsi="Times New Roman" w:cs="Times New Roman"/>
          <w:sz w:val="24"/>
        </w:rPr>
        <w:br/>
        <w:t xml:space="preserve">εγκρίνεται η μεταφορά ως και την </w:t>
      </w:r>
      <w:proofErr w:type="spellStart"/>
      <w:r w:rsidRPr="007E15C5">
        <w:rPr>
          <w:rFonts w:ascii="Times New Roman" w:hAnsi="Times New Roman" w:cs="Times New Roman"/>
          <w:sz w:val="24"/>
        </w:rPr>
        <w:t>αναγωγήν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εις τετραγωνικά μέτρα </w:t>
      </w:r>
      <w:proofErr w:type="spellStart"/>
      <w:r w:rsidRPr="007E15C5">
        <w:rPr>
          <w:rFonts w:ascii="Times New Roman" w:hAnsi="Times New Roman" w:cs="Times New Roman"/>
          <w:sz w:val="24"/>
        </w:rPr>
        <w:t>δομησίμων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επί </w:t>
      </w:r>
      <w:r w:rsidRPr="007E15C5">
        <w:rPr>
          <w:rFonts w:ascii="Times New Roman" w:hAnsi="Times New Roman" w:cs="Times New Roman"/>
          <w:sz w:val="24"/>
        </w:rPr>
        <w:br/>
        <w:t xml:space="preserve">του βαρυνομένου ακινήτου επιφανειών ορόφων του μέρους τούτου του συντελεστού, </w:t>
      </w:r>
      <w:r w:rsidRPr="007E15C5">
        <w:rPr>
          <w:rFonts w:ascii="Times New Roman" w:hAnsi="Times New Roman" w:cs="Times New Roman"/>
          <w:sz w:val="24"/>
        </w:rPr>
        <w:br/>
        <w:t>συμφώνως προς το Δ/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470/26.6.1979 "περί του μετασχηματισμού των συντελεστών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εις εμβαδά κατά την </w:t>
      </w:r>
      <w:proofErr w:type="spellStart"/>
      <w:r w:rsidRPr="007E15C5">
        <w:rPr>
          <w:rFonts w:ascii="Times New Roman" w:hAnsi="Times New Roman" w:cs="Times New Roman"/>
          <w:sz w:val="24"/>
        </w:rPr>
        <w:t>εφαρμογήν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του Ν. 880/ 1979 . . . " και δ) </w:t>
      </w:r>
      <w:r w:rsidRPr="007E15C5">
        <w:rPr>
          <w:rFonts w:ascii="Times New Roman" w:hAnsi="Times New Roman" w:cs="Times New Roman"/>
          <w:sz w:val="24"/>
        </w:rPr>
        <w:br/>
        <w:t xml:space="preserve">περιλαμβάνει τους τυχόν επιβαλλομένους κατά τας </w:t>
      </w:r>
      <w:proofErr w:type="spellStart"/>
      <w:r w:rsidRPr="007E15C5">
        <w:rPr>
          <w:rFonts w:ascii="Times New Roman" w:hAnsi="Times New Roman" w:cs="Times New Roman"/>
          <w:sz w:val="24"/>
        </w:rPr>
        <w:t>κειμένας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διατάξεις εις το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ακίνητον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ειδικούς όρους χρήσεως, ιδία δε τας κατά την παρ. 7 του άρθρου 2 του </w:t>
      </w:r>
      <w:r w:rsidRPr="007E15C5">
        <w:rPr>
          <w:rFonts w:ascii="Times New Roman" w:hAnsi="Times New Roman" w:cs="Times New Roman"/>
          <w:sz w:val="24"/>
        </w:rPr>
        <w:br/>
        <w:t xml:space="preserve">Ν. 820/1978 επιβαλλομένας υποχρεώσεις όταν πρόκειται περί τοιαύτης περιπτώσεως. </w:t>
      </w:r>
      <w:r w:rsidRPr="007E15C5">
        <w:rPr>
          <w:rFonts w:ascii="Times New Roman" w:hAnsi="Times New Roman" w:cs="Times New Roman"/>
          <w:sz w:val="24"/>
        </w:rPr>
        <w:br/>
        <w:t xml:space="preserve">Περαιτέρω ορίζονται τα στοιχεία που πρέπει να υποβληθούν για την έκδοση του </w:t>
      </w:r>
      <w:r w:rsidRPr="007E15C5">
        <w:rPr>
          <w:rFonts w:ascii="Times New Roman" w:hAnsi="Times New Roman" w:cs="Times New Roman"/>
          <w:sz w:val="24"/>
        </w:rPr>
        <w:br/>
        <w:t xml:space="preserve">διατάγματος μεταφοράς συντελεστή. Τέλος, σύμφωνα με το άρθρο 15 παρ. 1, 2 και 4 </w:t>
      </w:r>
      <w:r w:rsidRPr="007E15C5">
        <w:rPr>
          <w:rFonts w:ascii="Times New Roman" w:hAnsi="Times New Roman" w:cs="Times New Roman"/>
          <w:sz w:val="24"/>
        </w:rPr>
        <w:br/>
        <w:t xml:space="preserve">του παραπάνω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510/1979, η κατά το άρθρο 1 αυτού μεταφορά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δόμησης από βαρυνόμενο ακίνητο και η κατά το άρθρο 14 πραγματοποίηση της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αυτής σε ωφελούμενο ακίνητο επιτρέπεται να εγκριθούν με ένα και το </w:t>
      </w:r>
      <w:r w:rsidRPr="007E15C5">
        <w:rPr>
          <w:rFonts w:ascii="Times New Roman" w:hAnsi="Times New Roman" w:cs="Times New Roman"/>
          <w:sz w:val="24"/>
        </w:rPr>
        <w:br/>
        <w:t xml:space="preserve">αυτό διάταγμα. </w:t>
      </w:r>
      <w:r w:rsidRPr="007E15C5">
        <w:rPr>
          <w:rFonts w:ascii="Times New Roman" w:hAnsi="Times New Roman" w:cs="Times New Roman"/>
          <w:sz w:val="24"/>
        </w:rPr>
        <w:br/>
        <w:t xml:space="preserve">9. Επειδή, σύμφωνα με το άρθρο 24 του Συντάγματος, η προστασία του φυσικού και </w:t>
      </w:r>
      <w:r w:rsidRPr="007E15C5">
        <w:rPr>
          <w:rFonts w:ascii="Times New Roman" w:hAnsi="Times New Roman" w:cs="Times New Roman"/>
          <w:sz w:val="24"/>
        </w:rPr>
        <w:br/>
        <w:t xml:space="preserve">πολιτιστικού περιβάλλοντος αποτελεί υποχρέωση του Κράτους (παρ. 1) Η χωροταξική </w:t>
      </w:r>
      <w:r w:rsidRPr="007E15C5">
        <w:rPr>
          <w:rFonts w:ascii="Times New Roman" w:hAnsi="Times New Roman" w:cs="Times New Roman"/>
          <w:sz w:val="24"/>
        </w:rPr>
        <w:br/>
        <w:t xml:space="preserve">αναδιάρθρωση της Χώρας, η διαμόρφωση, η ανάπτυξη, η πολεοδόμηση και η επέκταση </w:t>
      </w:r>
      <w:r w:rsidRPr="007E15C5">
        <w:rPr>
          <w:rFonts w:ascii="Times New Roman" w:hAnsi="Times New Roman" w:cs="Times New Roman"/>
          <w:sz w:val="24"/>
        </w:rPr>
        <w:br/>
        <w:t xml:space="preserve">των πόλεων και των οικιστικών γενικά περιοχών υπάγεται στη ρυθμιστική </w:t>
      </w:r>
      <w:r w:rsidRPr="007E15C5">
        <w:rPr>
          <w:rFonts w:ascii="Times New Roman" w:hAnsi="Times New Roman" w:cs="Times New Roman"/>
          <w:sz w:val="24"/>
        </w:rPr>
        <w:br/>
        <w:t xml:space="preserve">αρμοδιότητα και τον έλεγχο του Κράτους, με σκοπό να εξυπηρετείται η </w:t>
      </w:r>
      <w:r w:rsidRPr="007E15C5">
        <w:rPr>
          <w:rFonts w:ascii="Times New Roman" w:hAnsi="Times New Roman" w:cs="Times New Roman"/>
          <w:sz w:val="24"/>
        </w:rPr>
        <w:br/>
        <w:t xml:space="preserve">λειτουργικότητα και η ανάπτυξη των οικισμών και να εξασφαλίζονται οι καλύτεροι </w:t>
      </w:r>
      <w:r w:rsidRPr="007E15C5">
        <w:rPr>
          <w:rFonts w:ascii="Times New Roman" w:hAnsi="Times New Roman" w:cs="Times New Roman"/>
          <w:sz w:val="24"/>
        </w:rPr>
        <w:br/>
        <w:t xml:space="preserve">δυνατοί όροι διαβίωσης (παρ. 2). Τα μνημεία, οι παραδοσιακές περιοχές και τα </w:t>
      </w:r>
      <w:r w:rsidRPr="007E15C5">
        <w:rPr>
          <w:rFonts w:ascii="Times New Roman" w:hAnsi="Times New Roman" w:cs="Times New Roman"/>
          <w:sz w:val="24"/>
        </w:rPr>
        <w:br/>
        <w:t xml:space="preserve">παραδοσιακά στοιχεία προστατεύονται από το Κράτος. Νόμος θα ορίσει τα αναγκαία </w:t>
      </w:r>
      <w:r w:rsidRPr="007E15C5">
        <w:rPr>
          <w:rFonts w:ascii="Times New Roman" w:hAnsi="Times New Roman" w:cs="Times New Roman"/>
          <w:sz w:val="24"/>
        </w:rPr>
        <w:br/>
        <w:t xml:space="preserve">για την πραγματοποίηση της προστασίας αυτής περιοριστικά μέτρα της ιδιοκτησίας, </w:t>
      </w:r>
      <w:r w:rsidRPr="007E15C5">
        <w:rPr>
          <w:rFonts w:ascii="Times New Roman" w:hAnsi="Times New Roman" w:cs="Times New Roman"/>
          <w:sz w:val="24"/>
        </w:rPr>
        <w:br/>
        <w:t xml:space="preserve">καθώς και τον τρόπο και το είδος της αποζημίωσης των ιδιοκτητών (παρ. 6). Από </w:t>
      </w:r>
      <w:r w:rsidRPr="007E15C5">
        <w:rPr>
          <w:rFonts w:ascii="Times New Roman" w:hAnsi="Times New Roman" w:cs="Times New Roman"/>
          <w:sz w:val="24"/>
        </w:rPr>
        <w:br/>
        <w:t xml:space="preserve">τις πιο πάνω συνταγματικές διατάξεις συνάγονται τα ακόλουθα : Με τις διατάξεις </w:t>
      </w:r>
      <w:r w:rsidRPr="007E15C5">
        <w:rPr>
          <w:rFonts w:ascii="Times New Roman" w:hAnsi="Times New Roman" w:cs="Times New Roman"/>
          <w:sz w:val="24"/>
        </w:rPr>
        <w:br/>
        <w:t xml:space="preserve">αυτές έχει αναχθεί σε συνταγματικά προστατευόμενη αξία το οικιστικό και </w:t>
      </w:r>
      <w:r w:rsidRPr="007E15C5">
        <w:rPr>
          <w:rFonts w:ascii="Times New Roman" w:hAnsi="Times New Roman" w:cs="Times New Roman"/>
          <w:sz w:val="24"/>
        </w:rPr>
        <w:br/>
        <w:t xml:space="preserve">πολιτιστικό περιβάλλον και απευθύνονται επιταγές στον νομοθέτη (κοινό ή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κανονιστικό) να ρυθμίσει τη χωροταξική ανάπτυξη ή πολεοδομική διαμόρφωση βάσει </w:t>
      </w:r>
      <w:r w:rsidRPr="007E15C5">
        <w:rPr>
          <w:rFonts w:ascii="Times New Roman" w:hAnsi="Times New Roman" w:cs="Times New Roman"/>
          <w:sz w:val="24"/>
        </w:rPr>
        <w:br/>
        <w:t xml:space="preserve">ενός σχεδιασμού υπαγορευόμενου από πολεοδομικά κριτήρια, προσανατολισμένου στις </w:t>
      </w:r>
      <w:r w:rsidRPr="007E15C5">
        <w:rPr>
          <w:rFonts w:ascii="Times New Roman" w:hAnsi="Times New Roman" w:cs="Times New Roman"/>
          <w:sz w:val="24"/>
        </w:rPr>
        <w:br/>
        <w:t xml:space="preserve">πολιτιστικές αξίες και παραδόσεις και προσαρμοσμένου στην ιδιομορφία και τις </w:t>
      </w:r>
      <w:r w:rsidRPr="007E15C5">
        <w:rPr>
          <w:rFonts w:ascii="Times New Roman" w:hAnsi="Times New Roman" w:cs="Times New Roman"/>
          <w:sz w:val="24"/>
        </w:rPr>
        <w:br/>
        <w:t xml:space="preserve">ανάγκες κάθε περιοχής. Ο καθορισμός και ο </w:t>
      </w:r>
      <w:proofErr w:type="spellStart"/>
      <w:r w:rsidRPr="007E15C5">
        <w:rPr>
          <w:rFonts w:ascii="Times New Roman" w:hAnsi="Times New Roman" w:cs="Times New Roman"/>
          <w:sz w:val="24"/>
        </w:rPr>
        <w:t>διαφορισμός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των όρων δομήσεως και </w:t>
      </w:r>
      <w:r w:rsidRPr="007E15C5">
        <w:rPr>
          <w:rFonts w:ascii="Times New Roman" w:hAnsi="Times New Roman" w:cs="Times New Roman"/>
          <w:sz w:val="24"/>
        </w:rPr>
        <w:br/>
        <w:t xml:space="preserve">χρήσεως των ακινήτων που περιλαμβάνονται σ' ένα χωροταξικό σχέδιο αποτελούν </w:t>
      </w:r>
      <w:r w:rsidRPr="007E15C5">
        <w:rPr>
          <w:rFonts w:ascii="Times New Roman" w:hAnsi="Times New Roman" w:cs="Times New Roman"/>
          <w:sz w:val="24"/>
        </w:rPr>
        <w:br/>
        <w:t xml:space="preserve">ρυθμίσεις που από τη φύση του πρέπει να ανάγονται σε μία κατηγορία. Οι όροι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και χρήσεως αποτελούν περιορισμούς του ατομικού δικαιώματος της </w:t>
      </w:r>
      <w:r w:rsidRPr="007E15C5">
        <w:rPr>
          <w:rFonts w:ascii="Times New Roman" w:hAnsi="Times New Roman" w:cs="Times New Roman"/>
          <w:sz w:val="24"/>
        </w:rPr>
        <w:br/>
        <w:t xml:space="preserve">ιδιοκτησίας και μέσο επέμβασης της Πολιτείας για την εκπλήρωση της αποστολής </w:t>
      </w:r>
      <w:r w:rsidRPr="007E15C5">
        <w:rPr>
          <w:rFonts w:ascii="Times New Roman" w:hAnsi="Times New Roman" w:cs="Times New Roman"/>
          <w:sz w:val="24"/>
        </w:rPr>
        <w:br/>
        <w:t xml:space="preserve">που της ανατέθηκε με το άρθρο 24 παρ. 2 του Συντάγματος, της ορθολογικής δηλαδή </w:t>
      </w:r>
      <w:r w:rsidRPr="007E15C5">
        <w:rPr>
          <w:rFonts w:ascii="Times New Roman" w:hAnsi="Times New Roman" w:cs="Times New Roman"/>
          <w:sz w:val="24"/>
        </w:rPr>
        <w:br/>
        <w:t xml:space="preserve">χωροταξικής αναδιάρθρωσης της Χώρας και της διαμόρφωσης οικισμών με τους </w:t>
      </w:r>
      <w:r w:rsidRPr="007E15C5">
        <w:rPr>
          <w:rFonts w:ascii="Times New Roman" w:hAnsi="Times New Roman" w:cs="Times New Roman"/>
          <w:sz w:val="24"/>
        </w:rPr>
        <w:br/>
        <w:t xml:space="preserve">καλύτερους δυνατούς όρους διαβίωσης. Λόγω της φύσεως και της αποστολής των, ως </w:t>
      </w:r>
      <w:r w:rsidRPr="007E15C5">
        <w:rPr>
          <w:rFonts w:ascii="Times New Roman" w:hAnsi="Times New Roman" w:cs="Times New Roman"/>
          <w:sz w:val="24"/>
        </w:rPr>
        <w:br/>
        <w:t xml:space="preserve">μέσων παρέμβασης στη σφαίρα συνταγματικά προστατευόμενων δικαιωμάτων και αξιών </w:t>
      </w:r>
      <w:r w:rsidRPr="007E15C5">
        <w:rPr>
          <w:rFonts w:ascii="Times New Roman" w:hAnsi="Times New Roman" w:cs="Times New Roman"/>
          <w:sz w:val="24"/>
        </w:rPr>
        <w:br/>
        <w:t xml:space="preserve">(ιδιοκτησίας και περιβάλλοντος) επιβάλλονται κατά την έννοια των άρθρων 17 και </w:t>
      </w:r>
      <w:r w:rsidRPr="007E15C5">
        <w:rPr>
          <w:rFonts w:ascii="Times New Roman" w:hAnsi="Times New Roman" w:cs="Times New Roman"/>
          <w:sz w:val="24"/>
        </w:rPr>
        <w:br/>
        <w:t xml:space="preserve">24 παρ. 2 του Συντάγματος κανονιστικώς. Οι παρεκκλίσεις από τους πάγιους όρους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μιας περιοχής, και όταν ακόμη αναφέρονται σε ορισμένα οικόπεδα, </w:t>
      </w:r>
      <w:r w:rsidRPr="007E15C5">
        <w:rPr>
          <w:rFonts w:ascii="Times New Roman" w:hAnsi="Times New Roman" w:cs="Times New Roman"/>
          <w:sz w:val="24"/>
        </w:rPr>
        <w:br/>
        <w:t xml:space="preserve">πρέπει, και αυτές, να εντάσσονται στην κατηγορία με την οποία συνδέονται χωρικά </w:t>
      </w:r>
      <w:r w:rsidRPr="007E15C5">
        <w:rPr>
          <w:rFonts w:ascii="Times New Roman" w:hAnsi="Times New Roman" w:cs="Times New Roman"/>
          <w:sz w:val="24"/>
        </w:rPr>
        <w:br/>
        <w:t xml:space="preserve">και έχουν κανονιστικό χαρακτήρα. Γενικότερα η θέσπιση και διαφοροποίηση των </w:t>
      </w:r>
      <w:r w:rsidRPr="007E15C5">
        <w:rPr>
          <w:rFonts w:ascii="Times New Roman" w:hAnsi="Times New Roman" w:cs="Times New Roman"/>
          <w:sz w:val="24"/>
        </w:rPr>
        <w:br/>
        <w:t xml:space="preserve">όρων δομήσεως και χρήσεως των ακινήτων που περιλαμβάνονται στη χωροταξική </w:t>
      </w:r>
      <w:r w:rsidRPr="007E15C5">
        <w:rPr>
          <w:rFonts w:ascii="Times New Roman" w:hAnsi="Times New Roman" w:cs="Times New Roman"/>
          <w:sz w:val="24"/>
        </w:rPr>
        <w:br/>
        <w:t xml:space="preserve">ρύθμιση πρέπει να εντάσσεται στον πολεοδομικό σχεδιασμό, να υπηρετεί τους </w:t>
      </w:r>
      <w:r w:rsidRPr="007E15C5">
        <w:rPr>
          <w:rFonts w:ascii="Times New Roman" w:hAnsi="Times New Roman" w:cs="Times New Roman"/>
          <w:sz w:val="24"/>
        </w:rPr>
        <w:br/>
        <w:t xml:space="preserve">στόχους και να εναρμονίζεται με τις κατευθύνσεις του. Στα πλαίσια του </w:t>
      </w:r>
      <w:r w:rsidRPr="007E15C5">
        <w:rPr>
          <w:rFonts w:ascii="Times New Roman" w:hAnsi="Times New Roman" w:cs="Times New Roman"/>
          <w:sz w:val="24"/>
        </w:rPr>
        <w:br/>
        <w:t xml:space="preserve">πολεοδομικού σχεδιασμού μπορεί να ενταχθεί και η πρόβλεψη μεταφοράς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από μία οικιστική ζώνη σε άλλη, στις περιπτώσεις που είναι θεμιτή κατά </w:t>
      </w:r>
      <w:r w:rsidRPr="007E15C5">
        <w:rPr>
          <w:rFonts w:ascii="Times New Roman" w:hAnsi="Times New Roman" w:cs="Times New Roman"/>
          <w:sz w:val="24"/>
        </w:rPr>
        <w:br/>
        <w:t xml:space="preserve">το Σύνταγμα. Η εφαρμογή όμως του θεσμού αυτού, που συνεπάγεται απόκλιση από </w:t>
      </w:r>
      <w:r w:rsidRPr="007E15C5">
        <w:rPr>
          <w:rFonts w:ascii="Times New Roman" w:hAnsi="Times New Roman" w:cs="Times New Roman"/>
          <w:sz w:val="24"/>
        </w:rPr>
        <w:br/>
        <w:t xml:space="preserve">τους πάγιους όρους δομήσεως και χρήσεως των ακινήτων της οικιστικής ζώνης, όπου </w:t>
      </w:r>
      <w:r w:rsidRPr="007E15C5">
        <w:rPr>
          <w:rFonts w:ascii="Times New Roman" w:hAnsi="Times New Roman" w:cs="Times New Roman"/>
          <w:sz w:val="24"/>
        </w:rPr>
        <w:br/>
        <w:t xml:space="preserve">θα πραγματοποιηθεί η μεταφορά του συντελεστή δομήσεως, έχει από τη φύση του </w:t>
      </w:r>
      <w:r w:rsidRPr="007E15C5">
        <w:rPr>
          <w:rFonts w:ascii="Times New Roman" w:hAnsi="Times New Roman" w:cs="Times New Roman"/>
          <w:sz w:val="24"/>
        </w:rPr>
        <w:br/>
        <w:t xml:space="preserve">δυσμενείς επιπτώσεις στο οικιστικό περιβάλλον της βαρυνόμενης περιοχής. Η </w:t>
      </w:r>
      <w:r w:rsidRPr="007E15C5">
        <w:rPr>
          <w:rFonts w:ascii="Times New Roman" w:hAnsi="Times New Roman" w:cs="Times New Roman"/>
          <w:sz w:val="24"/>
        </w:rPr>
        <w:br/>
        <w:t xml:space="preserve">εξουδετέρωση ή τουλάχιστον η μείωση των δυσμενών αυτών επιδράσεων, που </w:t>
      </w:r>
      <w:r w:rsidRPr="007E15C5">
        <w:rPr>
          <w:rFonts w:ascii="Times New Roman" w:hAnsi="Times New Roman" w:cs="Times New Roman"/>
          <w:sz w:val="24"/>
        </w:rPr>
        <w:br/>
        <w:t xml:space="preserve">επιβάλλεται από τη συνταγματική προστασία του οικιστικού </w:t>
      </w:r>
      <w:proofErr w:type="spellStart"/>
      <w:r w:rsidRPr="007E15C5">
        <w:rPr>
          <w:rFonts w:ascii="Times New Roman" w:hAnsi="Times New Roman" w:cs="Times New Roman"/>
          <w:sz w:val="24"/>
        </w:rPr>
        <w:t>περι@βάλλοντος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(άρθρ. </w:t>
      </w:r>
      <w:r w:rsidRPr="007E15C5">
        <w:rPr>
          <w:rFonts w:ascii="Times New Roman" w:hAnsi="Times New Roman" w:cs="Times New Roman"/>
          <w:sz w:val="24"/>
        </w:rPr>
        <w:br/>
        <w:t xml:space="preserve">24 παρ. 2 Συντάγματος), καθιστά συνταγματικώς αναγκαία τη θέσπιση κριτηρίων </w:t>
      </w:r>
      <w:r w:rsidRPr="007E15C5">
        <w:rPr>
          <w:rFonts w:ascii="Times New Roman" w:hAnsi="Times New Roman" w:cs="Times New Roman"/>
          <w:sz w:val="24"/>
        </w:rPr>
        <w:br/>
        <w:t xml:space="preserve">κατά την οριοθέτηση του πεδίου εφαρμογής του θεσμού αυτού. Στην κανονιστική </w:t>
      </w:r>
      <w:r w:rsidRPr="007E15C5">
        <w:rPr>
          <w:rFonts w:ascii="Times New Roman" w:hAnsi="Times New Roman" w:cs="Times New Roman"/>
          <w:sz w:val="24"/>
        </w:rPr>
        <w:br/>
        <w:t xml:space="preserve">αυτή ρύθμιση, η οποία πρέπει να γίνεται με νόμο ή διάταγμα βάσει ειδικής </w:t>
      </w:r>
      <w:r w:rsidRPr="007E15C5">
        <w:rPr>
          <w:rFonts w:ascii="Times New Roman" w:hAnsi="Times New Roman" w:cs="Times New Roman"/>
          <w:sz w:val="24"/>
        </w:rPr>
        <w:br/>
        <w:t xml:space="preserve">νομοθετικής εξουσιοδοτήσεως που να περιέχει τα θεμέλια της ρυθμίσεως σύμφωνα με </w:t>
      </w:r>
      <w:r w:rsidRPr="007E15C5">
        <w:rPr>
          <w:rFonts w:ascii="Times New Roman" w:hAnsi="Times New Roman" w:cs="Times New Roman"/>
          <w:sz w:val="24"/>
        </w:rPr>
        <w:br/>
        <w:t xml:space="preserve">τις διατάξεις των άρθρων 26 παρ. 1 και 43 παρ. 2 σε συνδυασμό με το άρθρο 24 </w:t>
      </w:r>
      <w:r w:rsidRPr="007E15C5">
        <w:rPr>
          <w:rFonts w:ascii="Times New Roman" w:hAnsi="Times New Roman" w:cs="Times New Roman"/>
          <w:sz w:val="24"/>
        </w:rPr>
        <w:br/>
        <w:t xml:space="preserve">παρ. 2 του Συντάγματος, πρέπει επίσης να καθορίζονται οι περιοχές μεταφοράς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και τα κριτήρια επιλογής των ζωνών αυτών που θα δεχθούν τον </w:t>
      </w:r>
      <w:r w:rsidRPr="007E15C5">
        <w:rPr>
          <w:rFonts w:ascii="Times New Roman" w:hAnsi="Times New Roman" w:cs="Times New Roman"/>
          <w:sz w:val="24"/>
        </w:rPr>
        <w:br/>
        <w:t xml:space="preserve">μεταφερόμενο συντελεστή. Τα κριτήρια αυτά πρέπει να είναι αμιγώς πολεοδομικά </w:t>
      </w:r>
      <w:r w:rsidRPr="007E15C5">
        <w:rPr>
          <w:rFonts w:ascii="Times New Roman" w:hAnsi="Times New Roman" w:cs="Times New Roman"/>
          <w:sz w:val="24"/>
        </w:rPr>
        <w:br/>
        <w:t xml:space="preserve">και να αναφέρονται όχι απλώς σε συγκεκριμένα ωφελούμενα ακίνητα αλλά στην εν </w:t>
      </w:r>
      <w:r w:rsidRPr="007E15C5">
        <w:rPr>
          <w:rFonts w:ascii="Times New Roman" w:hAnsi="Times New Roman" w:cs="Times New Roman"/>
          <w:sz w:val="24"/>
        </w:rPr>
        <w:br/>
        <w:t xml:space="preserve">γένει περιοχή που υποδέχεται τη μεταφορά του συντελεστή, έτσι ώστε η μεταφορά </w:t>
      </w:r>
      <w:r w:rsidRPr="007E15C5">
        <w:rPr>
          <w:rFonts w:ascii="Times New Roman" w:hAnsi="Times New Roman" w:cs="Times New Roman"/>
          <w:sz w:val="24"/>
        </w:rPr>
        <w:br/>
        <w:t xml:space="preserve">να πραγματοποιείται σε περιοχή ή περιοχές που μπορούν πολεοδομικά να τη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δεχθούν. Ειδικότερα, οι περιοχές μεταφοράς συντελεστή πρέπει να επιλέγονται με </w:t>
      </w:r>
      <w:r w:rsidRPr="007E15C5">
        <w:rPr>
          <w:rFonts w:ascii="Times New Roman" w:hAnsi="Times New Roman" w:cs="Times New Roman"/>
          <w:sz w:val="24"/>
        </w:rPr>
        <w:br/>
        <w:t xml:space="preserve">γνώμονα τον βαθμό της οικιστικής τους ανάπτυξης, τα περιθώρια της επιβάρυνσής </w:t>
      </w:r>
      <w:r w:rsidRPr="007E15C5">
        <w:rPr>
          <w:rFonts w:ascii="Times New Roman" w:hAnsi="Times New Roman" w:cs="Times New Roman"/>
          <w:sz w:val="24"/>
        </w:rPr>
        <w:br/>
        <w:t xml:space="preserve">τους, τη θέση, τις ιδιαιτερότητες και τη φυσιογνωμία τους σε συσχετισμό με τις </w:t>
      </w:r>
      <w:r w:rsidRPr="007E15C5">
        <w:rPr>
          <w:rFonts w:ascii="Times New Roman" w:hAnsi="Times New Roman" w:cs="Times New Roman"/>
          <w:sz w:val="24"/>
        </w:rPr>
        <w:br/>
        <w:t xml:space="preserve">αξίες που εξυπηρετούνται με την εφαρμογή του εν λόγω θεσμού. Στοιχείο της </w:t>
      </w:r>
      <w:r w:rsidRPr="007E15C5">
        <w:rPr>
          <w:rFonts w:ascii="Times New Roman" w:hAnsi="Times New Roman" w:cs="Times New Roman"/>
          <w:sz w:val="24"/>
        </w:rPr>
        <w:br/>
        <w:t xml:space="preserve">ρύθμισης αυτής αποτελεί, επίσης, και ο καθορισμός της συνολικής επιβάρυνσης της </w:t>
      </w:r>
      <w:r w:rsidRPr="007E15C5">
        <w:rPr>
          <w:rFonts w:ascii="Times New Roman" w:hAnsi="Times New Roman" w:cs="Times New Roman"/>
          <w:sz w:val="24"/>
        </w:rPr>
        <w:br/>
        <w:t xml:space="preserve">περιοχής, όπου θα πραγματοποιηθεί η μεταφορά, έτσι ώστε να μην υπερβαίνει ένα </w:t>
      </w:r>
      <w:r w:rsidRPr="007E15C5">
        <w:rPr>
          <w:rFonts w:ascii="Times New Roman" w:hAnsi="Times New Roman" w:cs="Times New Roman"/>
          <w:sz w:val="24"/>
        </w:rPr>
        <w:br/>
        <w:t xml:space="preserve">όριο πέραν του οποίου αλλοιώνεται η οικιστική φυσιογνωμία της βαρυνόμενης </w:t>
      </w:r>
      <w:r w:rsidRPr="007E15C5">
        <w:rPr>
          <w:rFonts w:ascii="Times New Roman" w:hAnsi="Times New Roman" w:cs="Times New Roman"/>
          <w:sz w:val="24"/>
        </w:rPr>
        <w:br/>
        <w:t xml:space="preserve">περιοχής. Μόνο με τη θέσπιση των κριτηρίων αυτών μπορεί να εναρμονισθεί ο </w:t>
      </w:r>
      <w:r w:rsidRPr="007E15C5">
        <w:rPr>
          <w:rFonts w:ascii="Times New Roman" w:hAnsi="Times New Roman" w:cs="Times New Roman"/>
          <w:sz w:val="24"/>
        </w:rPr>
        <w:br/>
        <w:t xml:space="preserve">θεσμός της μεταφοράς συντελεστή με τη συνταγματική επιταγή της ορθολογικής </w:t>
      </w:r>
      <w:r w:rsidRPr="007E15C5">
        <w:rPr>
          <w:rFonts w:ascii="Times New Roman" w:hAnsi="Times New Roman" w:cs="Times New Roman"/>
          <w:sz w:val="24"/>
        </w:rPr>
        <w:br/>
        <w:t xml:space="preserve">χωροταξικής ανάπτυξης και πολεοδομικής διαμόρφωσης της Χώρας και να αποτελέσει </w:t>
      </w:r>
      <w:r w:rsidRPr="007E15C5">
        <w:rPr>
          <w:rFonts w:ascii="Times New Roman" w:hAnsi="Times New Roman" w:cs="Times New Roman"/>
          <w:sz w:val="24"/>
        </w:rPr>
        <w:br/>
        <w:t xml:space="preserve">ένα θεμιτό μέσο για την εξυπηρέτηση συνταγματικών αξιών, όπως είναι η προστασία </w:t>
      </w:r>
      <w:r w:rsidRPr="007E15C5">
        <w:rPr>
          <w:rFonts w:ascii="Times New Roman" w:hAnsi="Times New Roman" w:cs="Times New Roman"/>
          <w:sz w:val="24"/>
        </w:rPr>
        <w:br/>
        <w:t xml:space="preserve">της πολιτιστικής κληρονομιάς. Εν προκειμένω ο νόμος 880/1979 και τα εκτελεστικά </w:t>
      </w:r>
      <w:r w:rsidRPr="007E15C5">
        <w:rPr>
          <w:rFonts w:ascii="Times New Roman" w:hAnsi="Times New Roman" w:cs="Times New Roman"/>
          <w:sz w:val="24"/>
        </w:rPr>
        <w:br/>
        <w:t xml:space="preserve">του διατάγματα επιτρέπουν τη μεταφορά συντελεστή δομήσεως από διατηρητέα, </w:t>
      </w:r>
      <w:r w:rsidRPr="007E15C5">
        <w:rPr>
          <w:rFonts w:ascii="Times New Roman" w:hAnsi="Times New Roman" w:cs="Times New Roman"/>
          <w:sz w:val="24"/>
        </w:rPr>
        <w:br/>
        <w:t xml:space="preserve">ρυμοτομούμενα ή από ακίνητα που βρίσκονται σε </w:t>
      </w:r>
      <w:proofErr w:type="spellStart"/>
      <w:r w:rsidRPr="007E15C5">
        <w:rPr>
          <w:rFonts w:ascii="Times New Roman" w:hAnsi="Times New Roman" w:cs="Times New Roman"/>
          <w:sz w:val="24"/>
        </w:rPr>
        <w:t>πολεοδομικώς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ενδιαφέροντα σημεία </w:t>
      </w:r>
      <w:r w:rsidRPr="007E15C5">
        <w:rPr>
          <w:rFonts w:ascii="Times New Roman" w:hAnsi="Times New Roman" w:cs="Times New Roman"/>
          <w:sz w:val="24"/>
        </w:rPr>
        <w:br/>
        <w:t xml:space="preserve">των πόλεων. Ασχέτως του ζητήματος αν για τις δύο τελευταίες κατηγορίες </w:t>
      </w:r>
      <w:r w:rsidRPr="007E15C5">
        <w:rPr>
          <w:rFonts w:ascii="Times New Roman" w:hAnsi="Times New Roman" w:cs="Times New Roman"/>
          <w:sz w:val="24"/>
        </w:rPr>
        <w:br/>
        <w:t xml:space="preserve">επιτρέπεται, ενόψει του άρθρου 24 παρ. 3 και 6 του Συντάγματος, η μεταφορά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συντελεστή, το σύστημα του νόμου αντίκειται στο Σύνταγμα. Ειδικότερα, ο νόμος </w:t>
      </w:r>
      <w:r w:rsidRPr="007E15C5">
        <w:rPr>
          <w:rFonts w:ascii="Times New Roman" w:hAnsi="Times New Roman" w:cs="Times New Roman"/>
          <w:sz w:val="24"/>
        </w:rPr>
        <w:br/>
        <w:t xml:space="preserve">επιτρέπει τη μεταφορά και σε περιοχές που δεν έχουν προκαθορισθεί, και μάλιστα </w:t>
      </w:r>
      <w:r w:rsidRPr="007E15C5">
        <w:rPr>
          <w:rFonts w:ascii="Times New Roman" w:hAnsi="Times New Roman" w:cs="Times New Roman"/>
          <w:sz w:val="24"/>
        </w:rPr>
        <w:br/>
        <w:t xml:space="preserve">με αντικειμενικά κριτήρια, ως ζώνες μεταφοράς συντελεστή δομήσεως. Με το </w:t>
      </w:r>
      <w:r w:rsidRPr="007E15C5">
        <w:rPr>
          <w:rFonts w:ascii="Times New Roman" w:hAnsi="Times New Roman" w:cs="Times New Roman"/>
          <w:sz w:val="24"/>
        </w:rPr>
        <w:br/>
        <w:t xml:space="preserve">σύστημα του πιο πάνω νόμου, η μεταφορά συντελεστή επιτρέπεται σε οποιαδήποτε </w:t>
      </w:r>
      <w:r w:rsidRPr="007E15C5">
        <w:rPr>
          <w:rFonts w:ascii="Times New Roman" w:hAnsi="Times New Roman" w:cs="Times New Roman"/>
          <w:sz w:val="24"/>
        </w:rPr>
        <w:br/>
        <w:t xml:space="preserve">περιοχή, εντός ή εκτός σχεδίου, ασχέτως αν η υποδεχόμενη τον συντελεστή περιοχή </w:t>
      </w:r>
      <w:r w:rsidRPr="007E15C5">
        <w:rPr>
          <w:rFonts w:ascii="Times New Roman" w:hAnsi="Times New Roman" w:cs="Times New Roman"/>
          <w:sz w:val="24"/>
        </w:rPr>
        <w:br/>
        <w:t xml:space="preserve">μπορεί, πολεοδομικά, να ανεχθεί τη μεταφορά αυτή. Εξάλλου δεν υπάρχουν </w:t>
      </w:r>
      <w:r w:rsidRPr="007E15C5">
        <w:rPr>
          <w:rFonts w:ascii="Times New Roman" w:hAnsi="Times New Roman" w:cs="Times New Roman"/>
          <w:sz w:val="24"/>
        </w:rPr>
        <w:br/>
        <w:t xml:space="preserve">θεσμοθετημένα κριτήρια και περιορισμοί που να συνδέονται με τη θέση, τη </w:t>
      </w:r>
      <w:r w:rsidRPr="007E15C5">
        <w:rPr>
          <w:rFonts w:ascii="Times New Roman" w:hAnsi="Times New Roman" w:cs="Times New Roman"/>
          <w:sz w:val="24"/>
        </w:rPr>
        <w:br/>
        <w:t xml:space="preserve">φυσιογνωμία, τον βαθμό της οικιστικής ανάπτυξης, τα περιθώρια και τη δυνατότητα </w:t>
      </w:r>
      <w:r w:rsidRPr="007E15C5">
        <w:rPr>
          <w:rFonts w:ascii="Times New Roman" w:hAnsi="Times New Roman" w:cs="Times New Roman"/>
          <w:sz w:val="24"/>
        </w:rPr>
        <w:br/>
        <w:t xml:space="preserve">επιβάρυνσης της περιοχής που δέχεται τον ως άνω συντελεστή. </w:t>
      </w:r>
      <w:proofErr w:type="spellStart"/>
      <w:r w:rsidRPr="007E15C5">
        <w:rPr>
          <w:rFonts w:ascii="Times New Roman" w:hAnsi="Times New Roman" w:cs="Times New Roman"/>
          <w:sz w:val="24"/>
        </w:rPr>
        <w:t>Ολα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αυτά τα θέματα, </w:t>
      </w:r>
      <w:r w:rsidRPr="007E15C5">
        <w:rPr>
          <w:rFonts w:ascii="Times New Roman" w:hAnsi="Times New Roman" w:cs="Times New Roman"/>
          <w:sz w:val="24"/>
        </w:rPr>
        <w:br/>
        <w:t xml:space="preserve">από τα οποία, σύμφωνα με προηγούμενη σκέψη, εξαρτάται, κατά την έννοια των </w:t>
      </w:r>
      <w:r w:rsidRPr="007E15C5">
        <w:rPr>
          <w:rFonts w:ascii="Times New Roman" w:hAnsi="Times New Roman" w:cs="Times New Roman"/>
          <w:sz w:val="24"/>
        </w:rPr>
        <w:br/>
        <w:t xml:space="preserve">μνημονευμένων συνταγματικών διατάξεων, η μεταφορά του συντελεστή δομήσεως και </w:t>
      </w:r>
      <w:r w:rsidRPr="007E15C5">
        <w:rPr>
          <w:rFonts w:ascii="Times New Roman" w:hAnsi="Times New Roman" w:cs="Times New Roman"/>
          <w:sz w:val="24"/>
        </w:rPr>
        <w:br/>
        <w:t xml:space="preserve">που πρέπει να καθορίζονται κανονιστικά, δεν έχουν εν προκειμένω αναχθεί από τον </w:t>
      </w:r>
      <w:r w:rsidRPr="007E15C5">
        <w:rPr>
          <w:rFonts w:ascii="Times New Roman" w:hAnsi="Times New Roman" w:cs="Times New Roman"/>
          <w:sz w:val="24"/>
        </w:rPr>
        <w:br/>
        <w:t xml:space="preserve">νόμο σε κριτήρια ασκήσεως της κανονιστικής εξουσίας της Διοικήσεως αλλά σύμφωνα </w:t>
      </w:r>
      <w:r w:rsidRPr="007E15C5">
        <w:rPr>
          <w:rFonts w:ascii="Times New Roman" w:hAnsi="Times New Roman" w:cs="Times New Roman"/>
          <w:sz w:val="24"/>
        </w:rPr>
        <w:br/>
        <w:t xml:space="preserve">με το σύστημα του νόμου η Διοίκηση εγκρίνει τη μεταφορά του συντελεστή με μόνο </w:t>
      </w:r>
      <w:r w:rsidRPr="007E15C5">
        <w:rPr>
          <w:rFonts w:ascii="Times New Roman" w:hAnsi="Times New Roman" w:cs="Times New Roman"/>
          <w:sz w:val="24"/>
        </w:rPr>
        <w:br/>
        <w:t xml:space="preserve">κριτήριο την καταλληλότητα του ακινήτου που δέχεται τον μεταφερόμενο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και όχι την καταλληλότητα της βαρυνόμενης περιοχής. </w:t>
      </w:r>
      <w:proofErr w:type="spellStart"/>
      <w:r w:rsidRPr="007E15C5">
        <w:rPr>
          <w:rFonts w:ascii="Times New Roman" w:hAnsi="Times New Roman" w:cs="Times New Roman"/>
          <w:sz w:val="24"/>
        </w:rPr>
        <w:t>Ετσι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η εφαρμογή του ως άνω </w:t>
      </w:r>
      <w:r w:rsidRPr="007E15C5">
        <w:rPr>
          <w:rFonts w:ascii="Times New Roman" w:hAnsi="Times New Roman" w:cs="Times New Roman"/>
          <w:sz w:val="24"/>
        </w:rPr>
        <w:br/>
        <w:t xml:space="preserve">νόμου επιτρέπει τη συγκέντρωση των περιπτώσεων μεταφοράς συντελεστή δομήσεως σε </w:t>
      </w:r>
      <w:r w:rsidRPr="007E15C5">
        <w:rPr>
          <w:rFonts w:ascii="Times New Roman" w:hAnsi="Times New Roman" w:cs="Times New Roman"/>
          <w:sz w:val="24"/>
        </w:rPr>
        <w:br/>
        <w:t xml:space="preserve">περιοχές που δεν έχουν περιθώρια επιβάρυνσης χωρίς να αλλοιωθεί η φυσιογνωμία </w:t>
      </w:r>
      <w:r w:rsidRPr="007E15C5">
        <w:rPr>
          <w:rFonts w:ascii="Times New Roman" w:hAnsi="Times New Roman" w:cs="Times New Roman"/>
          <w:sz w:val="24"/>
        </w:rPr>
        <w:br/>
        <w:t xml:space="preserve">τους. Ούτε δε η συνολική επιβάρυνση της περιοχής που δέχεται τη μεταφορά του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δομήσεως προσδιορίζεται, και μάλιστα με αντικειμενικά κριτήρια, </w:t>
      </w:r>
      <w:r w:rsidRPr="007E15C5">
        <w:rPr>
          <w:rFonts w:ascii="Times New Roman" w:hAnsi="Times New Roman" w:cs="Times New Roman"/>
          <w:sz w:val="24"/>
        </w:rPr>
        <w:br/>
        <w:t xml:space="preserve">ακόμη και όταν έχουν προκαθορισθεί ζώνες αγοράς συντελεστή δομήσεως. Προβλέπει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μεν ο Ν. 880/1979, στο άρθρο 1 παρ. 1, ανώτατο όριο ολικού συντελεστή δομήσεως </w:t>
      </w:r>
      <w:r w:rsidRPr="007E15C5">
        <w:rPr>
          <w:rFonts w:ascii="Times New Roman" w:hAnsi="Times New Roman" w:cs="Times New Roman"/>
          <w:sz w:val="24"/>
        </w:rPr>
        <w:br/>
        <w:t xml:space="preserve">(2,4), αλλά η ρύθμιση αυτή μπορεί να αναιρεθεί με την </w:t>
      </w:r>
      <w:proofErr w:type="spellStart"/>
      <w:r w:rsidRPr="007E15C5">
        <w:rPr>
          <w:rFonts w:ascii="Times New Roman" w:hAnsi="Times New Roman" w:cs="Times New Roman"/>
          <w:sz w:val="24"/>
        </w:rPr>
        <w:t>καθιερούμενη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, στο άρθρο 2 </w:t>
      </w:r>
      <w:r w:rsidRPr="007E15C5">
        <w:rPr>
          <w:rFonts w:ascii="Times New Roman" w:hAnsi="Times New Roman" w:cs="Times New Roman"/>
          <w:sz w:val="24"/>
        </w:rPr>
        <w:br/>
        <w:t xml:space="preserve">παρ. 3 του ίδιου νόμου, εξαίρεση υπέρ των ειδικών κτιρίων, για τα οποία δεν </w:t>
      </w:r>
      <w:r w:rsidRPr="007E15C5">
        <w:rPr>
          <w:rFonts w:ascii="Times New Roman" w:hAnsi="Times New Roman" w:cs="Times New Roman"/>
          <w:sz w:val="24"/>
        </w:rPr>
        <w:br/>
        <w:t xml:space="preserve">τάσσεται από τον νόμο κανένα όριο στην υπέρβαση του πάγιου συντελεστή δομήσεως </w:t>
      </w:r>
      <w:r w:rsidRPr="007E15C5">
        <w:rPr>
          <w:rFonts w:ascii="Times New Roman" w:hAnsi="Times New Roman" w:cs="Times New Roman"/>
          <w:sz w:val="24"/>
        </w:rPr>
        <w:br/>
        <w:t xml:space="preserve">(βλ. και άρθρο 1 παρ. 1 περ. γ </w:t>
      </w:r>
      <w:proofErr w:type="spellStart"/>
      <w:r w:rsidRPr="007E15C5">
        <w:rPr>
          <w:rFonts w:ascii="Times New Roman" w:hAnsi="Times New Roman" w:cs="Times New Roman"/>
          <w:sz w:val="24"/>
        </w:rPr>
        <w:t>εδάφ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τελευταίο του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470/1979). Πρέπει, </w:t>
      </w:r>
      <w:r w:rsidRPr="007E15C5">
        <w:rPr>
          <w:rFonts w:ascii="Times New Roman" w:hAnsi="Times New Roman" w:cs="Times New Roman"/>
          <w:sz w:val="24"/>
        </w:rPr>
        <w:br/>
        <w:t xml:space="preserve">μάλιστα, να ληφθεί υπόψη ότι η κατηγορία των ειδικών κτιρίων είναι, σύμφωνα με </w:t>
      </w:r>
      <w:r w:rsidRPr="007E15C5">
        <w:rPr>
          <w:rFonts w:ascii="Times New Roman" w:hAnsi="Times New Roman" w:cs="Times New Roman"/>
          <w:sz w:val="24"/>
        </w:rPr>
        <w:br/>
        <w:t xml:space="preserve">τον πιο πάνω νόμο, ευρύτατη, αφού περιλαμβάνει όλα τα κτίρια που δεν έχουν σαν </w:t>
      </w:r>
      <w:r w:rsidRPr="007E15C5">
        <w:rPr>
          <w:rFonts w:ascii="Times New Roman" w:hAnsi="Times New Roman" w:cs="Times New Roman"/>
          <w:sz w:val="24"/>
        </w:rPr>
        <w:br/>
        <w:t xml:space="preserve">κύριο προορισμό την κατοικία (άρθρ. 2 παρ. 21 του Ν. 1577/1985 ΓΟΚ). Με αυτό το </w:t>
      </w:r>
      <w:r w:rsidRPr="007E15C5">
        <w:rPr>
          <w:rFonts w:ascii="Times New Roman" w:hAnsi="Times New Roman" w:cs="Times New Roman"/>
          <w:sz w:val="24"/>
        </w:rPr>
        <w:br/>
        <w:t xml:space="preserve">περιεχόμενο, όπως έχει πιο πάνω εκτεθεί, η ρύθμιση της μεταφοράς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που γίνεται με το Ν. 880/1979 και τα εκτελεστικά του διατάγματα </w:t>
      </w:r>
      <w:r w:rsidRPr="007E15C5">
        <w:rPr>
          <w:rFonts w:ascii="Times New Roman" w:hAnsi="Times New Roman" w:cs="Times New Roman"/>
          <w:sz w:val="24"/>
        </w:rPr>
        <w:br/>
        <w:t xml:space="preserve">αντίκειται στο άρθρο 24 παρ. 2 του Συντάγματος και για τον λόγο αυτόν είναι στο </w:t>
      </w:r>
      <w:r w:rsidRPr="007E15C5">
        <w:rPr>
          <w:rFonts w:ascii="Times New Roman" w:hAnsi="Times New Roman" w:cs="Times New Roman"/>
          <w:sz w:val="24"/>
        </w:rPr>
        <w:br/>
        <w:t xml:space="preserve">σύνολό της αντισυνταγματική και ανίσχυρη. Επτά όμως μέλη με αποφασιστική ψήφο </w:t>
      </w:r>
      <w:r w:rsidRPr="007E15C5">
        <w:rPr>
          <w:rFonts w:ascii="Times New Roman" w:hAnsi="Times New Roman" w:cs="Times New Roman"/>
          <w:sz w:val="24"/>
        </w:rPr>
        <w:br/>
        <w:t xml:space="preserve">μειοψήφησαν και διατύπωσαν την ακόλουθη γνώμη : Η ρύθμιση που περιέχεται στις </w:t>
      </w:r>
      <w:r w:rsidRPr="007E15C5">
        <w:rPr>
          <w:rFonts w:ascii="Times New Roman" w:hAnsi="Times New Roman" w:cs="Times New Roman"/>
          <w:sz w:val="24"/>
        </w:rPr>
        <w:br/>
        <w:t xml:space="preserve">διατάξεις του άρθρου 2 του ν. 880/1979 και των εκτελεστικών του διαταγμάτων, η </w:t>
      </w:r>
      <w:r w:rsidRPr="007E15C5">
        <w:rPr>
          <w:rFonts w:ascii="Times New Roman" w:hAnsi="Times New Roman" w:cs="Times New Roman"/>
          <w:sz w:val="24"/>
        </w:rPr>
        <w:br/>
        <w:t xml:space="preserve">οποία προβλέπει ότι με προεδρικό διάταγμα εγκρίνεται η πραγματοποίηση μεταφοράς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δομήσεως σε ορισμένο ωφελούμενο ακίνητο, δεν αντιβαίνει προς τη </w:t>
      </w:r>
      <w:r w:rsidRPr="007E15C5">
        <w:rPr>
          <w:rFonts w:ascii="Times New Roman" w:hAnsi="Times New Roman" w:cs="Times New Roman"/>
          <w:sz w:val="24"/>
        </w:rPr>
        <w:br/>
        <w:t xml:space="preserve">διάταξη του άρθρου 24 παρ. 1 του Συντάγματος που ανάγει τη διαμόρφωση, </w:t>
      </w:r>
      <w:r w:rsidRPr="007E15C5">
        <w:rPr>
          <w:rFonts w:ascii="Times New Roman" w:hAnsi="Times New Roman" w:cs="Times New Roman"/>
          <w:sz w:val="24"/>
        </w:rPr>
        <w:br/>
        <w:t xml:space="preserve">ανάπτυξη, πολεοδομία και επέκταση των πόλεων και των οικιστικών εν γένει </w:t>
      </w:r>
      <w:r w:rsidRPr="007E15C5">
        <w:rPr>
          <w:rFonts w:ascii="Times New Roman" w:hAnsi="Times New Roman" w:cs="Times New Roman"/>
          <w:sz w:val="24"/>
        </w:rPr>
        <w:br/>
        <w:t xml:space="preserve">περιοχών σε αντικείμενο ρυθμιστικής αρμοδιότητας και ελέγχου του Κράτους και </w:t>
      </w:r>
      <w:r w:rsidRPr="007E15C5">
        <w:rPr>
          <w:rFonts w:ascii="Times New Roman" w:hAnsi="Times New Roman" w:cs="Times New Roman"/>
          <w:sz w:val="24"/>
        </w:rPr>
        <w:br/>
        <w:t xml:space="preserve">επιβάλλει η άσκηση αυτής της ρυθμιστικής και ελεγκτικής αρμοδιότητας να </w:t>
      </w:r>
      <w:r w:rsidRPr="007E15C5">
        <w:rPr>
          <w:rFonts w:ascii="Times New Roman" w:hAnsi="Times New Roman" w:cs="Times New Roman"/>
          <w:sz w:val="24"/>
        </w:rPr>
        <w:br/>
        <w:t xml:space="preserve">αποβλέπει στην εξυπηρέτηση της λειτουργικότητας και αναπτύξεως των οικισμών και </w:t>
      </w:r>
      <w:r w:rsidRPr="007E15C5">
        <w:rPr>
          <w:rFonts w:ascii="Times New Roman" w:hAnsi="Times New Roman" w:cs="Times New Roman"/>
          <w:sz w:val="24"/>
        </w:rPr>
        <w:br/>
        <w:t xml:space="preserve">την εξασφάλιση των καλύτερων δυνατών όρων διαβιώσεως. Διότι, η συνταγματική </w:t>
      </w:r>
      <w:r w:rsidRPr="007E15C5">
        <w:rPr>
          <w:rFonts w:ascii="Times New Roman" w:hAnsi="Times New Roman" w:cs="Times New Roman"/>
          <w:sz w:val="24"/>
        </w:rPr>
        <w:br/>
        <w:t xml:space="preserve">αυτή διάταξη δεν επιβάλλει η </w:t>
      </w:r>
      <w:proofErr w:type="spellStart"/>
      <w:r w:rsidRPr="007E15C5">
        <w:rPr>
          <w:rFonts w:ascii="Times New Roman" w:hAnsi="Times New Roman" w:cs="Times New Roman"/>
          <w:sz w:val="24"/>
        </w:rPr>
        <w:t>πραγματο@ποίηση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μεταφοράς συντελεστή δομήσεως, </w:t>
      </w:r>
      <w:r w:rsidRPr="007E15C5">
        <w:rPr>
          <w:rFonts w:ascii="Times New Roman" w:hAnsi="Times New Roman" w:cs="Times New Roman"/>
          <w:sz w:val="24"/>
        </w:rPr>
        <w:br/>
        <w:t xml:space="preserve">χάριν της εξυπηρετήσεως σκοπών </w:t>
      </w:r>
      <w:proofErr w:type="spellStart"/>
      <w:r w:rsidRPr="007E15C5">
        <w:rPr>
          <w:rFonts w:ascii="Times New Roman" w:hAnsi="Times New Roman" w:cs="Times New Roman"/>
          <w:sz w:val="24"/>
        </w:rPr>
        <w:t>συμπορευομένων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προς το Σύνταγμα, να χωρεί μόνο </w:t>
      </w:r>
      <w:r w:rsidRPr="007E15C5">
        <w:rPr>
          <w:rFonts w:ascii="Times New Roman" w:hAnsi="Times New Roman" w:cs="Times New Roman"/>
          <w:sz w:val="24"/>
        </w:rPr>
        <w:br/>
        <w:t xml:space="preserve">βάσει νομοθετικής ή κανονιστικής, κατ' εξουσιοδότηση νόμου, ρυθμίσεως, που να </w:t>
      </w:r>
      <w:r w:rsidRPr="007E15C5">
        <w:rPr>
          <w:rFonts w:ascii="Times New Roman" w:hAnsi="Times New Roman" w:cs="Times New Roman"/>
          <w:sz w:val="24"/>
        </w:rPr>
        <w:br/>
        <w:t xml:space="preserve">ορίζει εξαντλητικώς τους όρους και τις προϋποθέσεις γι' αυτήν εν </w:t>
      </w:r>
      <w:proofErr w:type="spellStart"/>
      <w:r w:rsidRPr="007E15C5">
        <w:rPr>
          <w:rFonts w:ascii="Times New Roman" w:hAnsi="Times New Roman" w:cs="Times New Roman"/>
          <w:sz w:val="24"/>
        </w:rPr>
        <w:t>σχέσει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προς </w:t>
      </w:r>
      <w:r w:rsidRPr="007E15C5">
        <w:rPr>
          <w:rFonts w:ascii="Times New Roman" w:hAnsi="Times New Roman" w:cs="Times New Roman"/>
          <w:sz w:val="24"/>
        </w:rPr>
        <w:br/>
        <w:t xml:space="preserve">κάθε πόλη ή οικισμό που διαθέτει σχέδιο πόλεως, και ειδικότερα να επιβάλλει τον </w:t>
      </w:r>
      <w:r w:rsidRPr="007E15C5">
        <w:rPr>
          <w:rFonts w:ascii="Times New Roman" w:hAnsi="Times New Roman" w:cs="Times New Roman"/>
          <w:sz w:val="24"/>
        </w:rPr>
        <w:br/>
        <w:t xml:space="preserve">καθορισμό εκ των προτέρων, βάσει πολεοδομικών κριτηρίων, περιοχών για την </w:t>
      </w:r>
      <w:r w:rsidRPr="007E15C5">
        <w:rPr>
          <w:rFonts w:ascii="Times New Roman" w:hAnsi="Times New Roman" w:cs="Times New Roman"/>
          <w:sz w:val="24"/>
        </w:rPr>
        <w:br/>
        <w:t xml:space="preserve">υποδοχή μεταφοράς συντελεστών δομήσεως εις τρόπον ώστε να είναι περαιτέρω </w:t>
      </w:r>
      <w:r w:rsidRPr="007E15C5">
        <w:rPr>
          <w:rFonts w:ascii="Times New Roman" w:hAnsi="Times New Roman" w:cs="Times New Roman"/>
          <w:sz w:val="24"/>
        </w:rPr>
        <w:br/>
        <w:t xml:space="preserve">δέσμια η αρμοδιότητα της διοικητικής αρχής προς έκδοση πράξεως εγκριτικής της </w:t>
      </w:r>
      <w:r w:rsidRPr="007E15C5">
        <w:rPr>
          <w:rFonts w:ascii="Times New Roman" w:hAnsi="Times New Roman" w:cs="Times New Roman"/>
          <w:sz w:val="24"/>
        </w:rPr>
        <w:br/>
        <w:t xml:space="preserve">πραγματοποιήσεως της μεταφοράς του συντελεστή. Απεναντίας, η συνταγματική αυτή </w:t>
      </w:r>
      <w:r w:rsidRPr="007E15C5">
        <w:rPr>
          <w:rFonts w:ascii="Times New Roman" w:hAnsi="Times New Roman" w:cs="Times New Roman"/>
          <w:sz w:val="24"/>
        </w:rPr>
        <w:br/>
        <w:t xml:space="preserve">διάταξη δεν αποκλείει νομοθετική ρύθμιση που αφενός καθορίζει ποσοτικά όρια </w:t>
      </w:r>
      <w:r w:rsidRPr="007E15C5">
        <w:rPr>
          <w:rFonts w:ascii="Times New Roman" w:hAnsi="Times New Roman" w:cs="Times New Roman"/>
          <w:sz w:val="24"/>
        </w:rPr>
        <w:br/>
        <w:t xml:space="preserve">ανεκτής εν γένει υπερβάσεως των ισχυόντων όρων δομήσεως, προς πραγματοποίηση </w:t>
      </w:r>
      <w:r w:rsidRPr="007E15C5">
        <w:rPr>
          <w:rFonts w:ascii="Times New Roman" w:hAnsi="Times New Roman" w:cs="Times New Roman"/>
          <w:sz w:val="24"/>
        </w:rPr>
        <w:br/>
        <w:t xml:space="preserve">καταρχήν μεταφοράς συντελεστή δομήσεως, αφετέρου δε αφήνει στη διακριτική </w:t>
      </w:r>
      <w:r w:rsidRPr="007E15C5">
        <w:rPr>
          <w:rFonts w:ascii="Times New Roman" w:hAnsi="Times New Roman" w:cs="Times New Roman"/>
          <w:sz w:val="24"/>
        </w:rPr>
        <w:br/>
        <w:t xml:space="preserve">ευχέρεια της διοικητικής αρχής να εγκρίνει, εντός των μνημονευμένων ορίων και </w:t>
      </w:r>
      <w:r w:rsidRPr="007E15C5">
        <w:rPr>
          <w:rFonts w:ascii="Times New Roman" w:hAnsi="Times New Roman" w:cs="Times New Roman"/>
          <w:sz w:val="24"/>
        </w:rPr>
        <w:br/>
        <w:t xml:space="preserve">μετά από στάθμιση πολεοδομικών κριτηρίων που να αναφέρονται στη θέση του </w:t>
      </w:r>
      <w:r w:rsidRPr="007E15C5">
        <w:rPr>
          <w:rFonts w:ascii="Times New Roman" w:hAnsi="Times New Roman" w:cs="Times New Roman"/>
          <w:sz w:val="24"/>
        </w:rPr>
        <w:br/>
        <w:t xml:space="preserve">ωφελούμενου ακινήτου και στην ευρύτερη περιοχή, τη μεταφορά συντελεστή ενόψει </w:t>
      </w:r>
      <w:r w:rsidRPr="007E15C5">
        <w:rPr>
          <w:rFonts w:ascii="Times New Roman" w:hAnsi="Times New Roman" w:cs="Times New Roman"/>
          <w:sz w:val="24"/>
        </w:rPr>
        <w:br/>
        <w:t xml:space="preserve">των εκάστοτε δεδομένων της συγκεκριμένης περιπτώσεως. Η έγκριση δε της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αναφέρεται στην καταρχήν πραγματοποίηση της μεταβιβάσεως, όσον και </w:t>
      </w:r>
      <w:r w:rsidRPr="007E15C5">
        <w:rPr>
          <w:rFonts w:ascii="Times New Roman" w:hAnsi="Times New Roman" w:cs="Times New Roman"/>
          <w:sz w:val="24"/>
        </w:rPr>
        <w:br/>
        <w:t xml:space="preserve">στην έκταση της πραγματοποιούμενης μεταφοράς συντελεστή δομήσεως σε </w:t>
      </w:r>
      <w:proofErr w:type="spellStart"/>
      <w:r w:rsidRPr="007E15C5">
        <w:rPr>
          <w:rFonts w:ascii="Times New Roman" w:hAnsi="Times New Roman" w:cs="Times New Roman"/>
          <w:sz w:val="24"/>
        </w:rPr>
        <w:t>ωρισμένο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ωφελούμενο ακίνητο εντός σχεδίου πόλεως. Τέτοιου δε είδους ρύθμιση,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συμπορευόμενη προς τις απαιτήσεις του άρθρου 24 παρ. 2 του Συντάγματος, είναι η </w:t>
      </w:r>
      <w:r w:rsidRPr="007E15C5">
        <w:rPr>
          <w:rFonts w:ascii="Times New Roman" w:hAnsi="Times New Roman" w:cs="Times New Roman"/>
          <w:sz w:val="24"/>
        </w:rPr>
        <w:br/>
        <w:t xml:space="preserve">διαλαμβανόμενη στις διατάξεις του άρθρου 2 του Ν. 880/1979 και των εκτελεστικών </w:t>
      </w:r>
      <w:r w:rsidRPr="007E15C5">
        <w:rPr>
          <w:rFonts w:ascii="Times New Roman" w:hAnsi="Times New Roman" w:cs="Times New Roman"/>
          <w:sz w:val="24"/>
        </w:rPr>
        <w:br/>
        <w:t xml:space="preserve">διαταγμάτων που εκδόθηκαν βάσει εξουσιοδοτήσεως του νόμου αυτού. Πράγματι, δια </w:t>
      </w:r>
      <w:r w:rsidRPr="007E15C5">
        <w:rPr>
          <w:rFonts w:ascii="Times New Roman" w:hAnsi="Times New Roman" w:cs="Times New Roman"/>
          <w:sz w:val="24"/>
        </w:rPr>
        <w:br/>
        <w:t xml:space="preserve">της ρυθμίσεως αυτής αφενός ορίζεται ότι η πραγματοποίηση μεταφοράς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δεν δύναται να καταστήσει τον ολικό συντελεστή του ωφελούμενου </w:t>
      </w:r>
      <w:r w:rsidRPr="007E15C5">
        <w:rPr>
          <w:rFonts w:ascii="Times New Roman" w:hAnsi="Times New Roman" w:cs="Times New Roman"/>
          <w:sz w:val="24"/>
        </w:rPr>
        <w:br/>
        <w:t xml:space="preserve">ακινήτου μεγαλύτερο του ανώτατου κατά το άρθρο 1 του ν. 880/1979 ορίου (2,4), </w:t>
      </w:r>
      <w:r w:rsidRPr="007E15C5">
        <w:rPr>
          <w:rFonts w:ascii="Times New Roman" w:hAnsi="Times New Roman" w:cs="Times New Roman"/>
          <w:sz w:val="24"/>
        </w:rPr>
        <w:br/>
        <w:t xml:space="preserve">ότι ο μεταφερόμενος συντελεστής δομήσεως δεν μπορεί να προσαυξήσει τον ισχύοντα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δομήσεως της περιοχής του ωφελούμενου ακινήτου πάνω από 50%, εφόσον </w:t>
      </w:r>
      <w:r w:rsidRPr="007E15C5">
        <w:rPr>
          <w:rFonts w:ascii="Times New Roman" w:hAnsi="Times New Roman" w:cs="Times New Roman"/>
          <w:sz w:val="24"/>
        </w:rPr>
        <w:br/>
        <w:t xml:space="preserve">είναι μέχρι και 0,8, πάνω δε από 30%, εφόσον είναι μεγαλύτερος του 0,8, και ότι </w:t>
      </w:r>
      <w:r w:rsidRPr="007E15C5">
        <w:rPr>
          <w:rFonts w:ascii="Times New Roman" w:hAnsi="Times New Roman" w:cs="Times New Roman"/>
          <w:sz w:val="24"/>
        </w:rPr>
        <w:br/>
        <w:t xml:space="preserve">ο μεταφερόμενος συντελεστής υλοποιείται σε κτίριο που κατασκευάζεται μέσα στο </w:t>
      </w:r>
      <w:r w:rsidRPr="007E15C5">
        <w:rPr>
          <w:rFonts w:ascii="Times New Roman" w:hAnsi="Times New Roman" w:cs="Times New Roman"/>
          <w:sz w:val="24"/>
        </w:rPr>
        <w:br/>
        <w:t xml:space="preserve">ιδεατό στερεό, χωρίς υπέρβαση του μέγιστου επιτρεπόμενου ύψους που προκύπτει </w:t>
      </w:r>
      <w:r w:rsidRPr="007E15C5">
        <w:rPr>
          <w:rFonts w:ascii="Times New Roman" w:hAnsi="Times New Roman" w:cs="Times New Roman"/>
          <w:sz w:val="24"/>
        </w:rPr>
        <w:br/>
        <w:t xml:space="preserve">από τον συντελεστή της περιοχής του ωφελούμενου ακινήτου προσαυξημένο κατά τον </w:t>
      </w:r>
      <w:r w:rsidRPr="007E15C5">
        <w:rPr>
          <w:rFonts w:ascii="Times New Roman" w:hAnsi="Times New Roman" w:cs="Times New Roman"/>
          <w:sz w:val="24"/>
        </w:rPr>
        <w:br/>
        <w:t xml:space="preserve">μεταφερόμενο συντελεστή. Ειδικώς όμως, προκειμένου περί ειδικών κτιρίων, δεν </w:t>
      </w:r>
      <w:r w:rsidRPr="007E15C5">
        <w:rPr>
          <w:rFonts w:ascii="Times New Roman" w:hAnsi="Times New Roman" w:cs="Times New Roman"/>
          <w:sz w:val="24"/>
        </w:rPr>
        <w:br/>
        <w:t xml:space="preserve">υφίσταται ο περιορισμός της μη υπερβάσεως του ανωτάτου ορίου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δομήσεως, αφού άλλωστε το όριο αυτό δεν ισχύει εν γένει για τα ειδικά κτίρια </w:t>
      </w:r>
      <w:r w:rsidRPr="007E15C5">
        <w:rPr>
          <w:rFonts w:ascii="Times New Roman" w:hAnsi="Times New Roman" w:cs="Times New Roman"/>
          <w:sz w:val="24"/>
        </w:rPr>
        <w:br/>
        <w:t xml:space="preserve">(άρθρ. 1 Ν. 880/1979), πλην επιβάλλεται περιορισμός ως προς την λόγω της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συντελεστή υπέρβαση του μέγιστου ύψους, το οποίο μπορεί να </w:t>
      </w:r>
      <w:proofErr w:type="spellStart"/>
      <w:r w:rsidRPr="007E15C5">
        <w:rPr>
          <w:rFonts w:ascii="Times New Roman" w:hAnsi="Times New Roman" w:cs="Times New Roman"/>
          <w:sz w:val="24"/>
        </w:rPr>
        <w:t>προσαυξηθή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κατά 6 μέτρα, χωρίς να δύναται να υπερβεί τα 32 μέτρα. Αφετέρου δε, δια της </w:t>
      </w:r>
      <w:r w:rsidRPr="007E15C5">
        <w:rPr>
          <w:rFonts w:ascii="Times New Roman" w:hAnsi="Times New Roman" w:cs="Times New Roman"/>
          <w:sz w:val="24"/>
        </w:rPr>
        <w:br/>
        <w:t xml:space="preserve">ρυθμίσεως αυτής, πέραν του καθορισμού των ανωτέρω ορίων, καταλείπεται μεν στη </w:t>
      </w:r>
      <w:r w:rsidRPr="007E15C5">
        <w:rPr>
          <w:rFonts w:ascii="Times New Roman" w:hAnsi="Times New Roman" w:cs="Times New Roman"/>
          <w:sz w:val="24"/>
        </w:rPr>
        <w:br/>
        <w:t xml:space="preserve">διακριτική εξουσία της Διοικήσεως η έκδοση του εγκριτικού της πραγματοποιήσεως </w:t>
      </w:r>
      <w:r w:rsidRPr="007E15C5">
        <w:rPr>
          <w:rFonts w:ascii="Times New Roman" w:hAnsi="Times New Roman" w:cs="Times New Roman"/>
          <w:sz w:val="24"/>
        </w:rPr>
        <w:br/>
        <w:t>μεταφοράς συντελεστή δομήσεως Π.Δ/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σε ορισμένο ακίνητο εντός σχεδίου πόλεως, </w:t>
      </w:r>
      <w:r w:rsidRPr="007E15C5">
        <w:rPr>
          <w:rFonts w:ascii="Times New Roman" w:hAnsi="Times New Roman" w:cs="Times New Roman"/>
          <w:sz w:val="24"/>
        </w:rPr>
        <w:br/>
        <w:t xml:space="preserve">πλην όμως μετά από στάθμιση πολεοδομικών κριτηρίων που αναφέρονται, κατά την </w:t>
      </w:r>
      <w:r w:rsidRPr="007E15C5">
        <w:rPr>
          <w:rFonts w:ascii="Times New Roman" w:hAnsi="Times New Roman" w:cs="Times New Roman"/>
          <w:sz w:val="24"/>
        </w:rPr>
        <w:br/>
        <w:t xml:space="preserve">έννοια των πιο πάνω διατάξεων, τόσο στη θέση του ωφελούμενου ακινήτου όσο και </w:t>
      </w:r>
      <w:r w:rsidRPr="007E15C5">
        <w:rPr>
          <w:rFonts w:ascii="Times New Roman" w:hAnsi="Times New Roman" w:cs="Times New Roman"/>
          <w:sz w:val="24"/>
        </w:rPr>
        <w:br/>
        <w:t xml:space="preserve">στην ευρύτερη, περιοχή. </w:t>
      </w:r>
      <w:proofErr w:type="spellStart"/>
      <w:r w:rsidRPr="007E15C5">
        <w:rPr>
          <w:rFonts w:ascii="Times New Roman" w:hAnsi="Times New Roman" w:cs="Times New Roman"/>
          <w:sz w:val="24"/>
        </w:rPr>
        <w:t>Ετσι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κρίνεται σε κάθε συγκεκριμένη περίπτωση, και </w:t>
      </w:r>
      <w:r w:rsidRPr="007E15C5">
        <w:rPr>
          <w:rFonts w:ascii="Times New Roman" w:hAnsi="Times New Roman" w:cs="Times New Roman"/>
          <w:sz w:val="24"/>
        </w:rPr>
        <w:br/>
        <w:t xml:space="preserve">ενόψει των δεδομένων αυτών, αν είναι κατ' αρχήν, </w:t>
      </w:r>
      <w:proofErr w:type="spellStart"/>
      <w:r w:rsidRPr="007E15C5">
        <w:rPr>
          <w:rFonts w:ascii="Times New Roman" w:hAnsi="Times New Roman" w:cs="Times New Roman"/>
          <w:sz w:val="24"/>
        </w:rPr>
        <w:t>πολεοδομικώς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ανεκτή, και σε </w:t>
      </w:r>
      <w:r w:rsidRPr="007E15C5">
        <w:rPr>
          <w:rFonts w:ascii="Times New Roman" w:hAnsi="Times New Roman" w:cs="Times New Roman"/>
          <w:sz w:val="24"/>
        </w:rPr>
        <w:br/>
        <w:t xml:space="preserve">ποια έκταση, η επιδιωκόμενη πραγματοποίηση μεταφοράς συντελεστή δομήσεως, και </w:t>
      </w:r>
      <w:r w:rsidRPr="007E15C5">
        <w:rPr>
          <w:rFonts w:ascii="Times New Roman" w:hAnsi="Times New Roman" w:cs="Times New Roman"/>
          <w:sz w:val="24"/>
        </w:rPr>
        <w:br/>
        <w:t xml:space="preserve">τούτο κατά διοικητική διαδικασία, που διασφαλίζει τη στάθμιση των κριτηρίων </w:t>
      </w:r>
      <w:r w:rsidRPr="007E15C5">
        <w:rPr>
          <w:rFonts w:ascii="Times New Roman" w:hAnsi="Times New Roman" w:cs="Times New Roman"/>
          <w:sz w:val="24"/>
        </w:rPr>
        <w:br/>
        <w:t>αυτών, αφού η έκδοση του εν λόγω Π.Δ/</w:t>
      </w:r>
      <w:proofErr w:type="spellStart"/>
      <w:r w:rsidRPr="007E15C5">
        <w:rPr>
          <w:rFonts w:ascii="Times New Roman" w:hAnsi="Times New Roman" w:cs="Times New Roman"/>
          <w:sz w:val="24"/>
        </w:rPr>
        <w:t>τος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γίνεται ενόψει σχετικής μελέτης, που </w:t>
      </w:r>
      <w:r w:rsidRPr="007E15C5">
        <w:rPr>
          <w:rFonts w:ascii="Times New Roman" w:hAnsi="Times New Roman" w:cs="Times New Roman"/>
          <w:sz w:val="24"/>
        </w:rPr>
        <w:br/>
        <w:t xml:space="preserve">πρέπει να περιέχει τα οριζόμενα υπό του νόμου στοιχεία, και κατόπιν γνώμης του </w:t>
      </w:r>
      <w:r w:rsidRPr="007E15C5">
        <w:rPr>
          <w:rFonts w:ascii="Times New Roman" w:hAnsi="Times New Roman" w:cs="Times New Roman"/>
          <w:sz w:val="24"/>
        </w:rPr>
        <w:br/>
        <w:t xml:space="preserve">Συμβουλίου Χωροταξίας, Οικισμού και Περιβάλλοντος, δηλαδή του ίδιου οργάνου που </w:t>
      </w:r>
      <w:r w:rsidRPr="007E15C5">
        <w:rPr>
          <w:rFonts w:ascii="Times New Roman" w:hAnsi="Times New Roman" w:cs="Times New Roman"/>
          <w:sz w:val="24"/>
        </w:rPr>
        <w:br/>
        <w:t xml:space="preserve">γνωμοδοτεί, κατά νόμο, προκειμένου περί εγκρίσεως ή τροποποιήσεως σχεδίου </w:t>
      </w:r>
      <w:r w:rsidRPr="007E15C5">
        <w:rPr>
          <w:rFonts w:ascii="Times New Roman" w:hAnsi="Times New Roman" w:cs="Times New Roman"/>
          <w:sz w:val="24"/>
        </w:rPr>
        <w:br/>
        <w:t xml:space="preserve">πόλεως. </w:t>
      </w:r>
      <w:r w:rsidRPr="007E15C5">
        <w:rPr>
          <w:rFonts w:ascii="Times New Roman" w:hAnsi="Times New Roman" w:cs="Times New Roman"/>
          <w:sz w:val="24"/>
        </w:rPr>
        <w:br/>
        <w:t xml:space="preserve">10. Επειδή το προεδρικό διάταγμα, με το οποίο εγκρίνεται η πραγματοποίηση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συντελεστή δόμησης σε ορισμένο οικόπεδο με βάση τη διάταξη του άρθρου </w:t>
      </w:r>
      <w:r w:rsidRPr="007E15C5">
        <w:rPr>
          <w:rFonts w:ascii="Times New Roman" w:hAnsi="Times New Roman" w:cs="Times New Roman"/>
          <w:sz w:val="24"/>
        </w:rPr>
        <w:br/>
        <w:t xml:space="preserve">2 παρ. 1 ν. 880/1979 και σύμφωνα με τις ειδικότερες προϋποθέσεις που </w:t>
      </w:r>
      <w:r w:rsidRPr="007E15C5">
        <w:rPr>
          <w:rFonts w:ascii="Times New Roman" w:hAnsi="Times New Roman" w:cs="Times New Roman"/>
          <w:sz w:val="24"/>
        </w:rPr>
        <w:br/>
        <w:t xml:space="preserve">διαλαμβάνονται στις διατάξεις των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/των 470/1979 και 510/1979, όπως ισχύουν,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επιφέρει αύξηση του επιτρεπόμενου ανώτατου συντελεστή δόμησης για το ακίνητο </w:t>
      </w:r>
      <w:r w:rsidRPr="007E15C5">
        <w:rPr>
          <w:rFonts w:ascii="Times New Roman" w:hAnsi="Times New Roman" w:cs="Times New Roman"/>
          <w:sz w:val="24"/>
        </w:rPr>
        <w:br/>
        <w:t xml:space="preserve">αυτό, εξαιρώντας το από τον γενικώς ισχύοντα στην περιοχή συντελεστή. Ο ορισμός </w:t>
      </w:r>
      <w:r w:rsidRPr="007E15C5">
        <w:rPr>
          <w:rFonts w:ascii="Times New Roman" w:hAnsi="Times New Roman" w:cs="Times New Roman"/>
          <w:sz w:val="24"/>
        </w:rPr>
        <w:br/>
        <w:t xml:space="preserve">κατά παρέκκλιση συντελεστή για ορισμένο οικόπεδο είναι, σύμφωνα με όσα έχουν </w:t>
      </w:r>
      <w:r w:rsidRPr="007E15C5">
        <w:rPr>
          <w:rFonts w:ascii="Times New Roman" w:hAnsi="Times New Roman" w:cs="Times New Roman"/>
          <w:sz w:val="24"/>
        </w:rPr>
        <w:br/>
        <w:t xml:space="preserve">εκτεθεί, ρύθμιση κανονιστική. Εξάλλου και σύμφωνα με το σύστημα του πιο πάνω </w:t>
      </w:r>
      <w:r w:rsidRPr="007E15C5">
        <w:rPr>
          <w:rFonts w:ascii="Times New Roman" w:hAnsi="Times New Roman" w:cs="Times New Roman"/>
          <w:sz w:val="24"/>
        </w:rPr>
        <w:br/>
        <w:t xml:space="preserve">νόμου, όπως τούτο έχει εκτεθεί, το διάταγμα που εγκρίνει τη μεταφορά δεν </w:t>
      </w:r>
      <w:r w:rsidRPr="007E15C5">
        <w:rPr>
          <w:rFonts w:ascii="Times New Roman" w:hAnsi="Times New Roman" w:cs="Times New Roman"/>
          <w:sz w:val="24"/>
        </w:rPr>
        <w:br/>
        <w:t xml:space="preserve">αποτελεί απλή εφαρμογή του νόμου. Ο νόμος δεν τάσσει όρους και προϋποθέσεις για </w:t>
      </w:r>
      <w:r w:rsidRPr="007E15C5">
        <w:rPr>
          <w:rFonts w:ascii="Times New Roman" w:hAnsi="Times New Roman" w:cs="Times New Roman"/>
          <w:sz w:val="24"/>
        </w:rPr>
        <w:br/>
        <w:t xml:space="preserve">την επιλογή του ακινήτου που θα δεχθεί τον μεταφερόμενο συντελεστή δομήσεως. </w:t>
      </w:r>
      <w:r w:rsidRPr="007E15C5">
        <w:rPr>
          <w:rFonts w:ascii="Times New Roman" w:hAnsi="Times New Roman" w:cs="Times New Roman"/>
          <w:sz w:val="24"/>
        </w:rPr>
        <w:br/>
        <w:t xml:space="preserve">Τόσο η επιλογή αυτή όσο και τα όρια αποκλίσεως από τους πάγιους πολεοδομικούς </w:t>
      </w:r>
      <w:r w:rsidRPr="007E15C5">
        <w:rPr>
          <w:rFonts w:ascii="Times New Roman" w:hAnsi="Times New Roman" w:cs="Times New Roman"/>
          <w:sz w:val="24"/>
        </w:rPr>
        <w:br/>
        <w:t xml:space="preserve">κανόνες της περιοχής, θέματα κανονιστικά από τη φύση τους, καθορίζονται από το </w:t>
      </w:r>
      <w:r w:rsidRPr="007E15C5">
        <w:rPr>
          <w:rFonts w:ascii="Times New Roman" w:hAnsi="Times New Roman" w:cs="Times New Roman"/>
          <w:sz w:val="24"/>
        </w:rPr>
        <w:br/>
        <w:t xml:space="preserve">ίδιο το διάταγμα. Το διάταγμα αυτό δεν προσαυξάνει απλώς τον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του συγκεκριμένου κτίσματος αλλά τον συντελεστή δομήσεως του </w:t>
      </w:r>
      <w:r w:rsidRPr="007E15C5">
        <w:rPr>
          <w:rFonts w:ascii="Times New Roman" w:hAnsi="Times New Roman" w:cs="Times New Roman"/>
          <w:sz w:val="24"/>
        </w:rPr>
        <w:br/>
        <w:t xml:space="preserve">οικοπέδου, για ενενήντα εννέα χρόνια. </w:t>
      </w:r>
      <w:proofErr w:type="spellStart"/>
      <w:r w:rsidRPr="007E15C5">
        <w:rPr>
          <w:rFonts w:ascii="Times New Roman" w:hAnsi="Times New Roman" w:cs="Times New Roman"/>
          <w:sz w:val="24"/>
        </w:rPr>
        <w:t>Ετσι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δεν εξαντλείται σε μία και μόνο </w:t>
      </w:r>
      <w:r w:rsidRPr="007E15C5">
        <w:rPr>
          <w:rFonts w:ascii="Times New Roman" w:hAnsi="Times New Roman" w:cs="Times New Roman"/>
          <w:sz w:val="24"/>
        </w:rPr>
        <w:br/>
        <w:t xml:space="preserve">εφαρμογή </w:t>
      </w:r>
      <w:r w:rsidRPr="007E15C5">
        <w:rPr>
          <w:rFonts w:ascii="Times New Roman" w:hAnsi="Times New Roman" w:cs="Times New Roman"/>
          <w:sz w:val="24"/>
        </w:rPr>
        <w:br/>
        <w:t xml:space="preserve">αφού και όταν κατεδαφισθεί το κτίσμα θα ισχύει ο προσαυξημένος συντελεστής για </w:t>
      </w:r>
      <w:r w:rsidRPr="007E15C5">
        <w:rPr>
          <w:rFonts w:ascii="Times New Roman" w:hAnsi="Times New Roman" w:cs="Times New Roman"/>
          <w:sz w:val="24"/>
        </w:rPr>
        <w:br/>
        <w:t xml:space="preserve">οποιοδήποτε νέο κτίσμα ανεγερθεί στο ωφελούμενο οικόπεδο στη διάρκεια του ως </w:t>
      </w:r>
      <w:r w:rsidRPr="007E15C5">
        <w:rPr>
          <w:rFonts w:ascii="Times New Roman" w:hAnsi="Times New Roman" w:cs="Times New Roman"/>
          <w:sz w:val="24"/>
        </w:rPr>
        <w:br/>
        <w:t xml:space="preserve">άνω χρονικού διαστήματος. Περαιτέρω με το διάταγμα αυτό που αποτελεί τη νομική </w:t>
      </w:r>
      <w:r w:rsidRPr="007E15C5">
        <w:rPr>
          <w:rFonts w:ascii="Times New Roman" w:hAnsi="Times New Roman" w:cs="Times New Roman"/>
          <w:sz w:val="24"/>
        </w:rPr>
        <w:br/>
        <w:t xml:space="preserve">βάση εκδόσεως ατομικών πράξεων (οικοδομικών αδειών) μπορούν κατά τον νόμο να </w:t>
      </w:r>
      <w:r w:rsidRPr="007E15C5">
        <w:rPr>
          <w:rFonts w:ascii="Times New Roman" w:hAnsi="Times New Roman" w:cs="Times New Roman"/>
          <w:sz w:val="24"/>
        </w:rPr>
        <w:br/>
        <w:t xml:space="preserve">καθορίζονται, εκτός από τον μεταφερόμενο συντελεστή, και άλλοι όροι δομήσεως </w:t>
      </w:r>
      <w:r w:rsidRPr="007E15C5">
        <w:rPr>
          <w:rFonts w:ascii="Times New Roman" w:hAnsi="Times New Roman" w:cs="Times New Roman"/>
          <w:sz w:val="24"/>
        </w:rPr>
        <w:br/>
        <w:t xml:space="preserve">καθώς και περιορισμοί χρήσεως για το ωφελούμενο ακίνητο (άρθρ. 2 παρ. 1 Ν. </w:t>
      </w:r>
      <w:r w:rsidRPr="007E15C5">
        <w:rPr>
          <w:rFonts w:ascii="Times New Roman" w:hAnsi="Times New Roman" w:cs="Times New Roman"/>
          <w:sz w:val="24"/>
        </w:rPr>
        <w:br/>
        <w:t xml:space="preserve">880/1979). Υπό τα δεδομένα αυτά, η ρύθμιση που περιέχεται στο διάταγμα το </w:t>
      </w:r>
      <w:r w:rsidRPr="007E15C5">
        <w:rPr>
          <w:rFonts w:ascii="Times New Roman" w:hAnsi="Times New Roman" w:cs="Times New Roman"/>
          <w:sz w:val="24"/>
        </w:rPr>
        <w:br/>
        <w:t xml:space="preserve">εγκριτικό της μεταφοράς συντελεστή από ορισμένο οικόπεδο (βαρυνόμενο) σε άλλο </w:t>
      </w:r>
      <w:r w:rsidRPr="007E15C5">
        <w:rPr>
          <w:rFonts w:ascii="Times New Roman" w:hAnsi="Times New Roman" w:cs="Times New Roman"/>
          <w:sz w:val="24"/>
        </w:rPr>
        <w:br/>
        <w:t xml:space="preserve">(ωφελούμενο) έχει κανονιστικό χαρακτήρα. </w:t>
      </w:r>
      <w:proofErr w:type="spellStart"/>
      <w:r w:rsidRPr="007E15C5">
        <w:rPr>
          <w:rFonts w:ascii="Times New Roman" w:hAnsi="Times New Roman" w:cs="Times New Roman"/>
          <w:sz w:val="24"/>
        </w:rPr>
        <w:t>Εντεκα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όμως μέλη με αποφασιστική ψήφο </w:t>
      </w:r>
      <w:r w:rsidRPr="007E15C5">
        <w:rPr>
          <w:rFonts w:ascii="Times New Roman" w:hAnsi="Times New Roman" w:cs="Times New Roman"/>
          <w:sz w:val="24"/>
        </w:rPr>
        <w:br/>
        <w:t xml:space="preserve">και ένας Πάρεδρος διαφώνησαν και διατύπωσαν την ακόλουθη γνώμη της μειοψηφίας : </w:t>
      </w:r>
      <w:r w:rsidRPr="007E15C5">
        <w:rPr>
          <w:rFonts w:ascii="Times New Roman" w:hAnsi="Times New Roman" w:cs="Times New Roman"/>
          <w:sz w:val="24"/>
        </w:rPr>
        <w:br/>
        <w:t>Το εγκριτικό της πραγματοποιήσεως της μεταφοράς συντελεστή δομήσεως Π.Δ/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είναι ατομική διοικητική πράξη και δεν φέρει κανονιστικό χαρακτήρα. Διότι, με </w:t>
      </w:r>
      <w:r w:rsidRPr="007E15C5">
        <w:rPr>
          <w:rFonts w:ascii="Times New Roman" w:hAnsi="Times New Roman" w:cs="Times New Roman"/>
          <w:sz w:val="24"/>
        </w:rPr>
        <w:br/>
        <w:t xml:space="preserve">το διάταγμα αυτό δεν θεσπίζονται για το ωφελούμενο ακίνητο, βάσει νομοθετικής </w:t>
      </w:r>
      <w:r w:rsidRPr="007E15C5">
        <w:rPr>
          <w:rFonts w:ascii="Times New Roman" w:hAnsi="Times New Roman" w:cs="Times New Roman"/>
          <w:sz w:val="24"/>
        </w:rPr>
        <w:br/>
        <w:t xml:space="preserve">εξουσιοδοτήσεως, εξαιρετικοί, έναντι αυτών που ισχύουν γενικώς, όροι δομήσεως, </w:t>
      </w:r>
      <w:r w:rsidRPr="007E15C5">
        <w:rPr>
          <w:rFonts w:ascii="Times New Roman" w:hAnsi="Times New Roman" w:cs="Times New Roman"/>
          <w:sz w:val="24"/>
        </w:rPr>
        <w:br/>
        <w:t xml:space="preserve">αλλά κατ' εφαρμογή διατάξεως νόμου, η οποία είναι εξαιρετική έναντι εκείνων που </w:t>
      </w:r>
      <w:r w:rsidRPr="007E15C5">
        <w:rPr>
          <w:rFonts w:ascii="Times New Roman" w:hAnsi="Times New Roman" w:cs="Times New Roman"/>
          <w:sz w:val="24"/>
        </w:rPr>
        <w:br/>
        <w:t xml:space="preserve">θεσπίζουν τους γενικώς ισχύοντες όρους δομήσεως και που προβλέπει, υπό τις </w:t>
      </w:r>
      <w:r w:rsidRPr="007E15C5">
        <w:rPr>
          <w:rFonts w:ascii="Times New Roman" w:hAnsi="Times New Roman" w:cs="Times New Roman"/>
          <w:sz w:val="24"/>
        </w:rPr>
        <w:br/>
        <w:t xml:space="preserve">οριζόμενες προϋποθέσεις, τη δυνατότητα ορισμού παρεκκλίσεων από τους ισχύοντες </w:t>
      </w:r>
      <w:r w:rsidRPr="007E15C5">
        <w:rPr>
          <w:rFonts w:ascii="Times New Roman" w:hAnsi="Times New Roman" w:cs="Times New Roman"/>
          <w:sz w:val="24"/>
        </w:rPr>
        <w:br/>
        <w:t xml:space="preserve">όρους δομήσεως, εγκρίνεται, κατ' ενάσκηση διακριτικής εξουσίας, η </w:t>
      </w:r>
      <w:r w:rsidRPr="007E15C5">
        <w:rPr>
          <w:rFonts w:ascii="Times New Roman" w:hAnsi="Times New Roman" w:cs="Times New Roman"/>
          <w:sz w:val="24"/>
        </w:rPr>
        <w:br/>
        <w:t xml:space="preserve">πραγματοποίηση μεταφοράς συντελεστή δομήσεως και προσδιορίζεται συγκεκριμένως, </w:t>
      </w:r>
      <w:r w:rsidRPr="007E15C5">
        <w:rPr>
          <w:rFonts w:ascii="Times New Roman" w:hAnsi="Times New Roman" w:cs="Times New Roman"/>
          <w:sz w:val="24"/>
        </w:rPr>
        <w:br/>
        <w:t xml:space="preserve">εντός του πλαισίου των διαγραφομένων υπό του νόμου ορίων, το μέγεθος του </w:t>
      </w:r>
      <w:r w:rsidRPr="007E15C5">
        <w:rPr>
          <w:rFonts w:ascii="Times New Roman" w:hAnsi="Times New Roman" w:cs="Times New Roman"/>
          <w:sz w:val="24"/>
        </w:rPr>
        <w:br/>
        <w:t xml:space="preserve">συντελεστή δομήσεως, του οποίου εγκρίνεται η πραγματοποίηση της μεταφοράς στο </w:t>
      </w:r>
      <w:r w:rsidRPr="007E15C5">
        <w:rPr>
          <w:rFonts w:ascii="Times New Roman" w:hAnsi="Times New Roman" w:cs="Times New Roman"/>
          <w:sz w:val="24"/>
        </w:rPr>
        <w:br/>
        <w:t xml:space="preserve">ωφελούμενο ακίνητο. Δοθέντος δε ότι το εγκριτικό της πραγματοποιήσεως της </w:t>
      </w:r>
      <w:r w:rsidRPr="007E15C5">
        <w:rPr>
          <w:rFonts w:ascii="Times New Roman" w:hAnsi="Times New Roman" w:cs="Times New Roman"/>
          <w:sz w:val="24"/>
        </w:rPr>
        <w:br/>
        <w:t>μεταφοράς συντελεστή δομήσεως Π.Δ/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είναι </w:t>
      </w:r>
      <w:proofErr w:type="spellStart"/>
      <w:r w:rsidRPr="007E15C5">
        <w:rPr>
          <w:rFonts w:ascii="Times New Roman" w:hAnsi="Times New Roman" w:cs="Times New Roman"/>
          <w:sz w:val="24"/>
        </w:rPr>
        <w:t>πραγματοπαγής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πράξη, που αφορά </w:t>
      </w:r>
      <w:r w:rsidRPr="007E15C5">
        <w:rPr>
          <w:rFonts w:ascii="Times New Roman" w:hAnsi="Times New Roman" w:cs="Times New Roman"/>
          <w:sz w:val="24"/>
        </w:rPr>
        <w:br/>
        <w:t xml:space="preserve">συγκεκριμένο ακίνητο, η ιδιότητα αυτής ως ατομικής διοικητικής πράξεως δεν </w:t>
      </w:r>
      <w:r w:rsidRPr="007E15C5">
        <w:rPr>
          <w:rFonts w:ascii="Times New Roman" w:hAnsi="Times New Roman" w:cs="Times New Roman"/>
          <w:sz w:val="24"/>
        </w:rPr>
        <w:br/>
        <w:t xml:space="preserve">αίρεται εκ του ότι η θεσπιζόμενη με την πράξη αυτή ρύθμιση και για το χρονικό </w:t>
      </w:r>
      <w:r w:rsidRPr="007E15C5">
        <w:rPr>
          <w:rFonts w:ascii="Times New Roman" w:hAnsi="Times New Roman" w:cs="Times New Roman"/>
          <w:sz w:val="24"/>
        </w:rPr>
        <w:br/>
        <w:t xml:space="preserve">διάστημα της ισχύος της καταλαμβάνει και τους διαδόχους του αρχικού ιδιοκτήτη. </w:t>
      </w:r>
      <w:r w:rsidRPr="007E15C5">
        <w:rPr>
          <w:rFonts w:ascii="Times New Roman" w:hAnsi="Times New Roman" w:cs="Times New Roman"/>
          <w:sz w:val="24"/>
        </w:rPr>
        <w:br/>
        <w:t xml:space="preserve">Ούτε τέλος αίρεται ο ατομικός χαρακτήρας της πράξεως εκ του ότι η ρύθμιση αυτή, </w:t>
      </w:r>
      <w:r w:rsidRPr="007E15C5">
        <w:rPr>
          <w:rFonts w:ascii="Times New Roman" w:hAnsi="Times New Roman" w:cs="Times New Roman"/>
          <w:sz w:val="24"/>
        </w:rPr>
        <w:br/>
        <w:t xml:space="preserve">κατά το εν λόγω χρονικό διάστημα της ισχύος της, μπορεί να αποτελέσει νόμιμη </w:t>
      </w:r>
      <w:r w:rsidRPr="007E15C5">
        <w:rPr>
          <w:rFonts w:ascii="Times New Roman" w:hAnsi="Times New Roman" w:cs="Times New Roman"/>
          <w:sz w:val="24"/>
        </w:rPr>
        <w:br/>
      </w:r>
      <w:r w:rsidRPr="007E15C5">
        <w:rPr>
          <w:rFonts w:ascii="Times New Roman" w:hAnsi="Times New Roman" w:cs="Times New Roman"/>
          <w:sz w:val="24"/>
        </w:rPr>
        <w:lastRenderedPageBreak/>
        <w:t xml:space="preserve">προϋπόθεση και να παράσχει έρεισμα εκδόσεως, αλληλοδιαδόχως, περισσότερων </w:t>
      </w:r>
      <w:r w:rsidRPr="007E15C5">
        <w:rPr>
          <w:rFonts w:ascii="Times New Roman" w:hAnsi="Times New Roman" w:cs="Times New Roman"/>
          <w:sz w:val="24"/>
        </w:rPr>
        <w:br/>
        <w:t xml:space="preserve">ατομικών διοικητικών πράξεων. </w:t>
      </w:r>
      <w:r w:rsidRPr="007E15C5">
        <w:rPr>
          <w:rFonts w:ascii="Times New Roman" w:hAnsi="Times New Roman" w:cs="Times New Roman"/>
          <w:sz w:val="24"/>
        </w:rPr>
        <w:br/>
        <w:t xml:space="preserve">11. Επειδή εν προκειμένω η κρινόμενη αίτηση που ασκήθηκε μέσα στην </w:t>
      </w:r>
      <w:proofErr w:type="spellStart"/>
      <w:r w:rsidRPr="007E15C5">
        <w:rPr>
          <w:rFonts w:ascii="Times New Roman" w:hAnsi="Times New Roman" w:cs="Times New Roman"/>
          <w:sz w:val="24"/>
        </w:rPr>
        <w:t>εξηκονθήμερη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προθεσμία από την δημοσίευση του πληττόμενου κανονιστικού διατάγματος (άρθρ. 46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. 18/1989) είναι εμπρόθεσμη και εν γένει παραδεκτή. </w:t>
      </w:r>
      <w:r w:rsidRPr="007E15C5">
        <w:rPr>
          <w:rFonts w:ascii="Times New Roman" w:hAnsi="Times New Roman" w:cs="Times New Roman"/>
          <w:sz w:val="24"/>
        </w:rPr>
        <w:br/>
        <w:t xml:space="preserve">12. Επειδή, με το εν λόγω διάταγμα, που εκδόθηκε βάσει των διατάξεων του Ν. </w:t>
      </w:r>
      <w:r w:rsidRPr="007E15C5">
        <w:rPr>
          <w:rFonts w:ascii="Times New Roman" w:hAnsi="Times New Roman" w:cs="Times New Roman"/>
          <w:sz w:val="24"/>
        </w:rPr>
        <w:br/>
        <w:t xml:space="preserve">880/1979 και των εκτελεστικών του διαταγμάτων, εγκρίθηκε η μεταφορά συντελεστή </w:t>
      </w:r>
      <w:r w:rsidRPr="007E15C5">
        <w:rPr>
          <w:rFonts w:ascii="Times New Roman" w:hAnsi="Times New Roman" w:cs="Times New Roman"/>
          <w:sz w:val="24"/>
        </w:rPr>
        <w:br/>
        <w:t xml:space="preserve">δομήσεως στο επίδικο ακίνητο που βρίσκεται σε περιοχή μη προκαθορισμένη ως ζώνη </w:t>
      </w:r>
      <w:r w:rsidRPr="007E15C5">
        <w:rPr>
          <w:rFonts w:ascii="Times New Roman" w:hAnsi="Times New Roman" w:cs="Times New Roman"/>
          <w:sz w:val="24"/>
        </w:rPr>
        <w:br/>
        <w:t xml:space="preserve">μεταφοράς συντελεστή δομήσεως. Σύμφωνα όμως με προηγούμενες σκέψεις, οι ως άνω </w:t>
      </w:r>
      <w:r w:rsidRPr="007E15C5">
        <w:rPr>
          <w:rFonts w:ascii="Times New Roman" w:hAnsi="Times New Roman" w:cs="Times New Roman"/>
          <w:sz w:val="24"/>
        </w:rPr>
        <w:br/>
        <w:t xml:space="preserve">διατάξεις, που αποτέλεσαν το νομικό του έρεισμα, είναι αντισυνταγματικές και </w:t>
      </w:r>
      <w:r w:rsidRPr="007E15C5">
        <w:rPr>
          <w:rFonts w:ascii="Times New Roman" w:hAnsi="Times New Roman" w:cs="Times New Roman"/>
          <w:sz w:val="24"/>
        </w:rPr>
        <w:br/>
        <w:t xml:space="preserve">ανίσχυρες. Συνεπώς πρέπει να ακυρωθεί το ως άνω διάταγμα, κατά τα βασίμως από </w:t>
      </w:r>
      <w:r w:rsidRPr="007E15C5">
        <w:rPr>
          <w:rFonts w:ascii="Times New Roman" w:hAnsi="Times New Roman" w:cs="Times New Roman"/>
          <w:sz w:val="24"/>
        </w:rPr>
        <w:br/>
        <w:t xml:space="preserve">τον αιτούντα προβαλλόμενα. </w:t>
      </w:r>
      <w:r w:rsidRPr="007E15C5">
        <w:rPr>
          <w:rFonts w:ascii="Times New Roman" w:hAnsi="Times New Roman" w:cs="Times New Roman"/>
          <w:sz w:val="24"/>
        </w:rPr>
        <w:br/>
        <w:t xml:space="preserve">13. Επειδή, σύμφωνα με όσα έχουν εκτεθεί, πρέπει να γίνει δεκτή η κρινόμενη </w:t>
      </w:r>
      <w:r w:rsidRPr="007E15C5">
        <w:rPr>
          <w:rFonts w:ascii="Times New Roman" w:hAnsi="Times New Roman" w:cs="Times New Roman"/>
          <w:sz w:val="24"/>
        </w:rPr>
        <w:br/>
        <w:t xml:space="preserve">αίτηση και να απορριφθούν οι παρεμβάσεις που ασκήθηκαν. </w:t>
      </w:r>
      <w:r w:rsidRPr="007E15C5">
        <w:rPr>
          <w:rFonts w:ascii="Times New Roman" w:hAnsi="Times New Roman" w:cs="Times New Roman"/>
          <w:sz w:val="24"/>
        </w:rPr>
        <w:br/>
        <w:t xml:space="preserve">Δ ι ά τ α ύ τ α </w:t>
      </w:r>
      <w:r w:rsidRPr="007E15C5">
        <w:rPr>
          <w:rFonts w:ascii="Times New Roman" w:hAnsi="Times New Roman" w:cs="Times New Roman"/>
          <w:sz w:val="24"/>
        </w:rPr>
        <w:br/>
        <w:t xml:space="preserve">Δέχεται την κρινόμενη αίτηση. </w:t>
      </w:r>
      <w:r w:rsidRPr="007E15C5">
        <w:rPr>
          <w:rFonts w:ascii="Times New Roman" w:hAnsi="Times New Roman" w:cs="Times New Roman"/>
          <w:sz w:val="24"/>
        </w:rPr>
        <w:br/>
        <w:t xml:space="preserve">Απορρίπτει τις παρεμβάσεις που ασκήθηκαν. </w:t>
      </w:r>
      <w:r w:rsidRPr="007E15C5">
        <w:rPr>
          <w:rFonts w:ascii="Times New Roman" w:hAnsi="Times New Roman" w:cs="Times New Roman"/>
          <w:sz w:val="24"/>
        </w:rPr>
        <w:br/>
        <w:t xml:space="preserve">Ακυρώνει το υπ' αριθ. Γ 60067/13.3/27.3.1991 </w:t>
      </w:r>
      <w:proofErr w:type="spellStart"/>
      <w:r w:rsidRPr="007E15C5">
        <w:rPr>
          <w:rFonts w:ascii="Times New Roman" w:hAnsi="Times New Roman" w:cs="Times New Roman"/>
          <w:sz w:val="24"/>
        </w:rPr>
        <w:t>π.δ</w:t>
      </w:r>
      <w:proofErr w:type="spellEnd"/>
      <w:r w:rsidRPr="007E15C5">
        <w:rPr>
          <w:rFonts w:ascii="Times New Roman" w:hAnsi="Times New Roman" w:cs="Times New Roman"/>
          <w:sz w:val="24"/>
        </w:rPr>
        <w:t>/</w:t>
      </w:r>
      <w:proofErr w:type="spellStart"/>
      <w:r w:rsidRPr="007E15C5">
        <w:rPr>
          <w:rFonts w:ascii="Times New Roman" w:hAnsi="Times New Roman" w:cs="Times New Roman"/>
          <w:sz w:val="24"/>
        </w:rPr>
        <w:t>γμα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(ΦΕΚ 139 </w:t>
      </w:r>
      <w:proofErr w:type="spellStart"/>
      <w:r w:rsidRPr="007E15C5">
        <w:rPr>
          <w:rFonts w:ascii="Times New Roman" w:hAnsi="Times New Roman" w:cs="Times New Roman"/>
          <w:sz w:val="24"/>
        </w:rPr>
        <w:t>τ.Δ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), με το οποίο </w:t>
      </w:r>
      <w:r w:rsidRPr="007E15C5">
        <w:rPr>
          <w:rFonts w:ascii="Times New Roman" w:hAnsi="Times New Roman" w:cs="Times New Roman"/>
          <w:sz w:val="24"/>
        </w:rPr>
        <w:br/>
        <w:t xml:space="preserve">εγκρίθηκε η μεταφορά συντελεστή δομήσεως στο επίδικο ακίνητο, σύμφωνα με το </w:t>
      </w:r>
      <w:r w:rsidRPr="007E15C5">
        <w:rPr>
          <w:rFonts w:ascii="Times New Roman" w:hAnsi="Times New Roman" w:cs="Times New Roman"/>
          <w:sz w:val="24"/>
        </w:rPr>
        <w:br/>
        <w:t xml:space="preserve">σκεπτικό. </w:t>
      </w:r>
      <w:r w:rsidRPr="007E15C5">
        <w:rPr>
          <w:rFonts w:ascii="Times New Roman" w:hAnsi="Times New Roman" w:cs="Times New Roman"/>
          <w:sz w:val="24"/>
        </w:rPr>
        <w:br/>
        <w:t xml:space="preserve">Επιβάλλει τη δικαστική δαπάνη του αιτούντος, που ανέρχεται στο ποσό των σαράντα </w:t>
      </w:r>
      <w:r w:rsidRPr="007E15C5">
        <w:rPr>
          <w:rFonts w:ascii="Times New Roman" w:hAnsi="Times New Roman" w:cs="Times New Roman"/>
          <w:sz w:val="24"/>
        </w:rPr>
        <w:br/>
        <w:t xml:space="preserve">δύο χιλιάδων (42.000) δραχμών εις βάρος του Δημοσίου και των παρεμβαινόντων, </w:t>
      </w:r>
      <w:r w:rsidRPr="007E15C5">
        <w:rPr>
          <w:rFonts w:ascii="Times New Roman" w:hAnsi="Times New Roman" w:cs="Times New Roman"/>
          <w:sz w:val="24"/>
        </w:rPr>
        <w:br/>
      </w:r>
      <w:proofErr w:type="spellStart"/>
      <w:r w:rsidRPr="007E15C5">
        <w:rPr>
          <w:rFonts w:ascii="Times New Roman" w:hAnsi="Times New Roman" w:cs="Times New Roman"/>
          <w:sz w:val="24"/>
        </w:rPr>
        <w:t>κατανεμόμενη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συμμέτρως μεταξύ τους. </w:t>
      </w:r>
      <w:r w:rsidRPr="007E15C5">
        <w:rPr>
          <w:rFonts w:ascii="Times New Roman" w:hAnsi="Times New Roman" w:cs="Times New Roman"/>
          <w:sz w:val="24"/>
        </w:rPr>
        <w:br/>
        <w:t xml:space="preserve">Η διάσκεψη έγινε στην Αθήνα στις 28 Ιανουαρίου και στις 2 Φεβρουαρίου 1994 </w:t>
      </w:r>
      <w:r w:rsidRPr="007E15C5">
        <w:rPr>
          <w:rFonts w:ascii="Times New Roman" w:hAnsi="Times New Roman" w:cs="Times New Roman"/>
          <w:sz w:val="24"/>
        </w:rPr>
        <w:br/>
        <w:t xml:space="preserve">Ο Πρόεδρος </w:t>
      </w:r>
      <w:r w:rsidRPr="007E15C5">
        <w:rPr>
          <w:rFonts w:ascii="Times New Roman" w:hAnsi="Times New Roman" w:cs="Times New Roman"/>
          <w:sz w:val="24"/>
        </w:rPr>
        <w:br/>
        <w:t xml:space="preserve">Ο Γραμματέας </w:t>
      </w:r>
      <w:r w:rsidRPr="007E15C5">
        <w:rPr>
          <w:rFonts w:ascii="Times New Roman" w:hAnsi="Times New Roman" w:cs="Times New Roman"/>
          <w:sz w:val="24"/>
        </w:rPr>
        <w:br/>
        <w:t xml:space="preserve">Β. </w:t>
      </w:r>
      <w:proofErr w:type="spellStart"/>
      <w:r w:rsidRPr="007E15C5">
        <w:rPr>
          <w:rFonts w:ascii="Times New Roman" w:hAnsi="Times New Roman" w:cs="Times New Roman"/>
          <w:sz w:val="24"/>
        </w:rPr>
        <w:t>Μποτόπουλος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Β. </w:t>
      </w:r>
      <w:proofErr w:type="spellStart"/>
      <w:r w:rsidRPr="007E15C5">
        <w:rPr>
          <w:rFonts w:ascii="Times New Roman" w:hAnsi="Times New Roman" w:cs="Times New Roman"/>
          <w:sz w:val="24"/>
        </w:rPr>
        <w:t>Μανωλόπουλος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και η απόφαση δημοσιεύθηκε σε δημόσια συνεδρίαση της 18ης Μαρτίου 1994. </w:t>
      </w:r>
      <w:r w:rsidRPr="007E15C5">
        <w:rPr>
          <w:rFonts w:ascii="Times New Roman" w:hAnsi="Times New Roman" w:cs="Times New Roman"/>
          <w:sz w:val="24"/>
        </w:rPr>
        <w:br/>
        <w:t xml:space="preserve">Ο Πρόεδρος </w:t>
      </w:r>
      <w:r w:rsidRPr="007E15C5">
        <w:rPr>
          <w:rFonts w:ascii="Times New Roman" w:hAnsi="Times New Roman" w:cs="Times New Roman"/>
          <w:sz w:val="24"/>
        </w:rPr>
        <w:br/>
        <w:t xml:space="preserve">Ο Γραμματέας </w:t>
      </w:r>
      <w:r w:rsidRPr="007E15C5">
        <w:rPr>
          <w:rFonts w:ascii="Times New Roman" w:hAnsi="Times New Roman" w:cs="Times New Roman"/>
          <w:sz w:val="24"/>
        </w:rPr>
        <w:br/>
        <w:t xml:space="preserve">Β. </w:t>
      </w:r>
      <w:proofErr w:type="spellStart"/>
      <w:r w:rsidRPr="007E15C5">
        <w:rPr>
          <w:rFonts w:ascii="Times New Roman" w:hAnsi="Times New Roman" w:cs="Times New Roman"/>
          <w:sz w:val="24"/>
        </w:rPr>
        <w:t>Μποτόπουλος</w:t>
      </w:r>
      <w:proofErr w:type="spellEnd"/>
      <w:r w:rsidRPr="007E15C5">
        <w:rPr>
          <w:rFonts w:ascii="Times New Roman" w:hAnsi="Times New Roman" w:cs="Times New Roman"/>
          <w:sz w:val="24"/>
        </w:rPr>
        <w:t xml:space="preserve"> </w:t>
      </w:r>
      <w:r w:rsidRPr="007E15C5">
        <w:rPr>
          <w:rFonts w:ascii="Times New Roman" w:hAnsi="Times New Roman" w:cs="Times New Roman"/>
          <w:sz w:val="24"/>
        </w:rPr>
        <w:br/>
        <w:t xml:space="preserve">Φρ. </w:t>
      </w:r>
      <w:proofErr w:type="spellStart"/>
      <w:r w:rsidRPr="007E15C5">
        <w:rPr>
          <w:rFonts w:ascii="Times New Roman" w:hAnsi="Times New Roman" w:cs="Times New Roman"/>
          <w:sz w:val="24"/>
        </w:rPr>
        <w:t>Καμπάνης</w:t>
      </w:r>
      <w:proofErr w:type="spellEnd"/>
    </w:p>
    <w:sectPr w:rsidR="00B64F61" w:rsidRPr="007E1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B"/>
    <w:rsid w:val="003F39B6"/>
    <w:rsid w:val="007E15C5"/>
    <w:rsid w:val="008A632B"/>
    <w:rsid w:val="00B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5715</Words>
  <Characters>30864</Characters>
  <Application>Microsoft Office Word</Application>
  <DocSecurity>0</DocSecurity>
  <Lines>257</Lines>
  <Paragraphs>73</Paragraphs>
  <ScaleCrop>false</ScaleCrop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2021-11-08T08:19:00Z</dcterms:created>
  <dcterms:modified xsi:type="dcterms:W3CDTF">2021-11-08T08:19:00Z</dcterms:modified>
</cp:coreProperties>
</file>