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61" w:rsidRPr="001955B2" w:rsidRDefault="001955B2" w:rsidP="001955B2">
      <w:pPr>
        <w:rPr>
          <w:rFonts w:ascii="Times New Roman" w:hAnsi="Times New Roman" w:cs="Times New Roman"/>
          <w:sz w:val="24"/>
        </w:rPr>
      </w:pPr>
      <w:r w:rsidRPr="001955B2">
        <w:rPr>
          <w:rFonts w:ascii="Times New Roman" w:hAnsi="Times New Roman" w:cs="Times New Roman"/>
          <w:b/>
          <w:sz w:val="24"/>
        </w:rPr>
        <w:t xml:space="preserve">Αριθμός 173/1998 </w:t>
      </w:r>
      <w:r w:rsidRPr="001955B2">
        <w:rPr>
          <w:rFonts w:ascii="Times New Roman" w:hAnsi="Times New Roman" w:cs="Times New Roman"/>
          <w:b/>
          <w:sz w:val="24"/>
        </w:rPr>
        <w:br/>
        <w:t xml:space="preserve">ΤΟ ΣΥΜΒΟΥΛΙΟ ΤΗΣ ΕΠΙΚΡΑΤΕΙΑΣ </w:t>
      </w:r>
      <w:r w:rsidRPr="001955B2">
        <w:rPr>
          <w:rFonts w:ascii="Times New Roman" w:hAnsi="Times New Roman" w:cs="Times New Roman"/>
          <w:b/>
          <w:sz w:val="24"/>
        </w:rPr>
        <w:br/>
        <w:t>ΟΛΟΜΕΛΕΙΑ</w:t>
      </w:r>
      <w:r w:rsidRPr="001955B2">
        <w:rPr>
          <w:rFonts w:ascii="Times New Roman" w:hAnsi="Times New Roman" w:cs="Times New Roman"/>
          <w:sz w:val="24"/>
        </w:rPr>
        <w:t xml:space="preserve"> </w:t>
      </w:r>
      <w:r w:rsidRPr="001955B2">
        <w:rPr>
          <w:rFonts w:ascii="Times New Roman" w:hAnsi="Times New Roman" w:cs="Times New Roman"/>
          <w:sz w:val="24"/>
        </w:rPr>
        <w:br/>
      </w:r>
      <w:r w:rsidRPr="001955B2">
        <w:rPr>
          <w:rFonts w:ascii="Times New Roman" w:hAnsi="Times New Roman" w:cs="Times New Roman"/>
          <w:sz w:val="24"/>
        </w:rPr>
        <w:br/>
        <w:t xml:space="preserve">Συνεδρίασε δημόσια στο ακροατήριό του στις 31 Οκτωβρίου 1997 με την εξής </w:t>
      </w:r>
      <w:bookmarkStart w:id="0" w:name="_GoBack"/>
      <w:bookmarkEnd w:id="0"/>
      <w:r w:rsidRPr="001955B2">
        <w:rPr>
          <w:rFonts w:ascii="Times New Roman" w:hAnsi="Times New Roman" w:cs="Times New Roman"/>
          <w:sz w:val="24"/>
        </w:rPr>
        <w:br/>
        <w:t xml:space="preserve">σύνθεση : Β. </w:t>
      </w:r>
      <w:proofErr w:type="spellStart"/>
      <w:r w:rsidRPr="001955B2">
        <w:rPr>
          <w:rFonts w:ascii="Times New Roman" w:hAnsi="Times New Roman" w:cs="Times New Roman"/>
          <w:sz w:val="24"/>
        </w:rPr>
        <w:t>Μποτόπουλος</w:t>
      </w:r>
      <w:proofErr w:type="spellEnd"/>
      <w:r w:rsidRPr="001955B2">
        <w:rPr>
          <w:rFonts w:ascii="Times New Roman" w:hAnsi="Times New Roman" w:cs="Times New Roman"/>
          <w:sz w:val="24"/>
        </w:rPr>
        <w:t xml:space="preserve">, Πρόεδρος, Φ. </w:t>
      </w:r>
      <w:proofErr w:type="spellStart"/>
      <w:r w:rsidRPr="001955B2">
        <w:rPr>
          <w:rFonts w:ascii="Times New Roman" w:hAnsi="Times New Roman" w:cs="Times New Roman"/>
          <w:sz w:val="24"/>
        </w:rPr>
        <w:t>Κατζούρος</w:t>
      </w:r>
      <w:proofErr w:type="spellEnd"/>
      <w:r w:rsidRPr="001955B2">
        <w:rPr>
          <w:rFonts w:ascii="Times New Roman" w:hAnsi="Times New Roman" w:cs="Times New Roman"/>
          <w:sz w:val="24"/>
        </w:rPr>
        <w:t xml:space="preserve">, Λ. Οικονόμου, </w:t>
      </w:r>
      <w:proofErr w:type="spellStart"/>
      <w:r w:rsidRPr="001955B2">
        <w:rPr>
          <w:rFonts w:ascii="Times New Roman" w:hAnsi="Times New Roman" w:cs="Times New Roman"/>
          <w:sz w:val="24"/>
        </w:rPr>
        <w:t>Αθ</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Τσαμπάση</w:t>
      </w:r>
      <w:proofErr w:type="spellEnd"/>
      <w:r w:rsidRPr="001955B2">
        <w:rPr>
          <w:rFonts w:ascii="Times New Roman" w:hAnsi="Times New Roman" w:cs="Times New Roman"/>
          <w:sz w:val="24"/>
        </w:rPr>
        <w:t xml:space="preserve">, </w:t>
      </w:r>
      <w:r w:rsidRPr="001955B2">
        <w:rPr>
          <w:rFonts w:ascii="Times New Roman" w:hAnsi="Times New Roman" w:cs="Times New Roman"/>
          <w:sz w:val="24"/>
        </w:rPr>
        <w:br/>
      </w:r>
      <w:proofErr w:type="spellStart"/>
      <w:r w:rsidRPr="001955B2">
        <w:rPr>
          <w:rFonts w:ascii="Times New Roman" w:hAnsi="Times New Roman" w:cs="Times New Roman"/>
          <w:sz w:val="24"/>
        </w:rPr>
        <w:t>Ηλ</w:t>
      </w:r>
      <w:proofErr w:type="spellEnd"/>
      <w:r w:rsidRPr="001955B2">
        <w:rPr>
          <w:rFonts w:ascii="Times New Roman" w:hAnsi="Times New Roman" w:cs="Times New Roman"/>
          <w:sz w:val="24"/>
        </w:rPr>
        <w:t xml:space="preserve">. Παπαγεωργίου, Π.Ζ. Φλώρος, Ι. </w:t>
      </w:r>
      <w:proofErr w:type="spellStart"/>
      <w:r w:rsidRPr="001955B2">
        <w:rPr>
          <w:rFonts w:ascii="Times New Roman" w:hAnsi="Times New Roman" w:cs="Times New Roman"/>
          <w:sz w:val="24"/>
        </w:rPr>
        <w:t>Μαρή</w:t>
      </w:r>
      <w:proofErr w:type="spellEnd"/>
      <w:r w:rsidRPr="001955B2">
        <w:rPr>
          <w:rFonts w:ascii="Times New Roman" w:hAnsi="Times New Roman" w:cs="Times New Roman"/>
          <w:sz w:val="24"/>
        </w:rPr>
        <w:t xml:space="preserve">, Σ. </w:t>
      </w:r>
      <w:proofErr w:type="spellStart"/>
      <w:r w:rsidRPr="001955B2">
        <w:rPr>
          <w:rFonts w:ascii="Times New Roman" w:hAnsi="Times New Roman" w:cs="Times New Roman"/>
          <w:sz w:val="24"/>
        </w:rPr>
        <w:t>Χαραλαμπίδης</w:t>
      </w:r>
      <w:proofErr w:type="spellEnd"/>
      <w:r w:rsidRPr="001955B2">
        <w:rPr>
          <w:rFonts w:ascii="Times New Roman" w:hAnsi="Times New Roman" w:cs="Times New Roman"/>
          <w:sz w:val="24"/>
        </w:rPr>
        <w:t xml:space="preserve">, Γ. Παναγιωτόπουλος, Ν. </w:t>
      </w:r>
      <w:r w:rsidRPr="001955B2">
        <w:rPr>
          <w:rFonts w:ascii="Times New Roman" w:hAnsi="Times New Roman" w:cs="Times New Roman"/>
          <w:sz w:val="24"/>
        </w:rPr>
        <w:br/>
      </w:r>
      <w:proofErr w:type="spellStart"/>
      <w:r w:rsidRPr="001955B2">
        <w:rPr>
          <w:rFonts w:ascii="Times New Roman" w:hAnsi="Times New Roman" w:cs="Times New Roman"/>
          <w:sz w:val="24"/>
        </w:rPr>
        <w:t>Ντούβας</w:t>
      </w:r>
      <w:proofErr w:type="spellEnd"/>
      <w:r w:rsidRPr="001955B2">
        <w:rPr>
          <w:rFonts w:ascii="Times New Roman" w:hAnsi="Times New Roman" w:cs="Times New Roman"/>
          <w:sz w:val="24"/>
        </w:rPr>
        <w:t xml:space="preserve">, Σ. Καραλής, Κ. </w:t>
      </w:r>
      <w:proofErr w:type="spellStart"/>
      <w:r w:rsidRPr="001955B2">
        <w:rPr>
          <w:rFonts w:ascii="Times New Roman" w:hAnsi="Times New Roman" w:cs="Times New Roman"/>
          <w:sz w:val="24"/>
        </w:rPr>
        <w:t>Μενουδάκος</w:t>
      </w:r>
      <w:proofErr w:type="spellEnd"/>
      <w:r w:rsidRPr="001955B2">
        <w:rPr>
          <w:rFonts w:ascii="Times New Roman" w:hAnsi="Times New Roman" w:cs="Times New Roman"/>
          <w:sz w:val="24"/>
        </w:rPr>
        <w:t xml:space="preserve">, Γ. </w:t>
      </w:r>
      <w:proofErr w:type="spellStart"/>
      <w:r w:rsidRPr="001955B2">
        <w:rPr>
          <w:rFonts w:ascii="Times New Roman" w:hAnsi="Times New Roman" w:cs="Times New Roman"/>
          <w:sz w:val="24"/>
        </w:rPr>
        <w:t>Ανεμογιάννης</w:t>
      </w:r>
      <w:proofErr w:type="spellEnd"/>
      <w:r w:rsidRPr="001955B2">
        <w:rPr>
          <w:rFonts w:ascii="Times New Roman" w:hAnsi="Times New Roman" w:cs="Times New Roman"/>
          <w:sz w:val="24"/>
        </w:rPr>
        <w:t xml:space="preserve">, Φ. </w:t>
      </w:r>
      <w:proofErr w:type="spellStart"/>
      <w:r w:rsidRPr="001955B2">
        <w:rPr>
          <w:rFonts w:ascii="Times New Roman" w:hAnsi="Times New Roman" w:cs="Times New Roman"/>
          <w:sz w:val="24"/>
        </w:rPr>
        <w:t>Αρναούτογλου</w:t>
      </w:r>
      <w:proofErr w:type="spellEnd"/>
      <w:r w:rsidRPr="001955B2">
        <w:rPr>
          <w:rFonts w:ascii="Times New Roman" w:hAnsi="Times New Roman" w:cs="Times New Roman"/>
          <w:sz w:val="24"/>
        </w:rPr>
        <w:t xml:space="preserve">, Γ. </w:t>
      </w:r>
      <w:r w:rsidRPr="001955B2">
        <w:rPr>
          <w:rFonts w:ascii="Times New Roman" w:hAnsi="Times New Roman" w:cs="Times New Roman"/>
          <w:sz w:val="24"/>
        </w:rPr>
        <w:br/>
      </w:r>
      <w:proofErr w:type="spellStart"/>
      <w:r w:rsidRPr="001955B2">
        <w:rPr>
          <w:rFonts w:ascii="Times New Roman" w:hAnsi="Times New Roman" w:cs="Times New Roman"/>
          <w:sz w:val="24"/>
        </w:rPr>
        <w:t>Παπαμεντζελόπουλος</w:t>
      </w:r>
      <w:proofErr w:type="spellEnd"/>
      <w:r w:rsidRPr="001955B2">
        <w:rPr>
          <w:rFonts w:ascii="Times New Roman" w:hAnsi="Times New Roman" w:cs="Times New Roman"/>
          <w:sz w:val="24"/>
        </w:rPr>
        <w:t xml:space="preserve">, Π. </w:t>
      </w:r>
      <w:proofErr w:type="spellStart"/>
      <w:r w:rsidRPr="001955B2">
        <w:rPr>
          <w:rFonts w:ascii="Times New Roman" w:hAnsi="Times New Roman" w:cs="Times New Roman"/>
          <w:sz w:val="24"/>
        </w:rPr>
        <w:t>Πικραμμένος</w:t>
      </w:r>
      <w:proofErr w:type="spellEnd"/>
      <w:r w:rsidRPr="001955B2">
        <w:rPr>
          <w:rFonts w:ascii="Times New Roman" w:hAnsi="Times New Roman" w:cs="Times New Roman"/>
          <w:sz w:val="24"/>
        </w:rPr>
        <w:t xml:space="preserve">, Ν. </w:t>
      </w:r>
      <w:proofErr w:type="spellStart"/>
      <w:r w:rsidRPr="001955B2">
        <w:rPr>
          <w:rFonts w:ascii="Times New Roman" w:hAnsi="Times New Roman" w:cs="Times New Roman"/>
          <w:sz w:val="24"/>
        </w:rPr>
        <w:t>Σκλίας</w:t>
      </w:r>
      <w:proofErr w:type="spellEnd"/>
      <w:r w:rsidRPr="001955B2">
        <w:rPr>
          <w:rFonts w:ascii="Times New Roman" w:hAnsi="Times New Roman" w:cs="Times New Roman"/>
          <w:sz w:val="24"/>
        </w:rPr>
        <w:t xml:space="preserve">, Ν. Σακελλαρίου, </w:t>
      </w:r>
      <w:proofErr w:type="spellStart"/>
      <w:r w:rsidRPr="001955B2">
        <w:rPr>
          <w:rFonts w:ascii="Times New Roman" w:hAnsi="Times New Roman" w:cs="Times New Roman"/>
          <w:sz w:val="24"/>
        </w:rPr>
        <w:t>Εμμ</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Δαρζέντας</w:t>
      </w:r>
      <w:proofErr w:type="spellEnd"/>
      <w:r w:rsidRPr="001955B2">
        <w:rPr>
          <w:rFonts w:ascii="Times New Roman" w:hAnsi="Times New Roman" w:cs="Times New Roman"/>
          <w:sz w:val="24"/>
        </w:rPr>
        <w:t xml:space="preserve">, </w:t>
      </w:r>
      <w:r w:rsidRPr="001955B2">
        <w:rPr>
          <w:rFonts w:ascii="Times New Roman" w:hAnsi="Times New Roman" w:cs="Times New Roman"/>
          <w:sz w:val="24"/>
        </w:rPr>
        <w:br/>
        <w:t xml:space="preserve">Δ. </w:t>
      </w:r>
      <w:proofErr w:type="spellStart"/>
      <w:r w:rsidRPr="001955B2">
        <w:rPr>
          <w:rFonts w:ascii="Times New Roman" w:hAnsi="Times New Roman" w:cs="Times New Roman"/>
          <w:sz w:val="24"/>
        </w:rPr>
        <w:t>Πετρούλιας</w:t>
      </w:r>
      <w:proofErr w:type="spellEnd"/>
      <w:r w:rsidRPr="001955B2">
        <w:rPr>
          <w:rFonts w:ascii="Times New Roman" w:hAnsi="Times New Roman" w:cs="Times New Roman"/>
          <w:sz w:val="24"/>
        </w:rPr>
        <w:t xml:space="preserve">, Ν. Ρόζος, Αν. Γκότσης, </w:t>
      </w:r>
      <w:proofErr w:type="spellStart"/>
      <w:r w:rsidRPr="001955B2">
        <w:rPr>
          <w:rFonts w:ascii="Times New Roman" w:hAnsi="Times New Roman" w:cs="Times New Roman"/>
          <w:sz w:val="24"/>
        </w:rPr>
        <w:t>Αθ</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Ράντος</w:t>
      </w:r>
      <w:proofErr w:type="spellEnd"/>
      <w:r w:rsidRPr="001955B2">
        <w:rPr>
          <w:rFonts w:ascii="Times New Roman" w:hAnsi="Times New Roman" w:cs="Times New Roman"/>
          <w:sz w:val="24"/>
        </w:rPr>
        <w:t xml:space="preserve">, Δ. </w:t>
      </w:r>
      <w:proofErr w:type="spellStart"/>
      <w:r w:rsidRPr="001955B2">
        <w:rPr>
          <w:rFonts w:ascii="Times New Roman" w:hAnsi="Times New Roman" w:cs="Times New Roman"/>
          <w:sz w:val="24"/>
        </w:rPr>
        <w:t>Μπριόλας</w:t>
      </w:r>
      <w:proofErr w:type="spellEnd"/>
      <w:r w:rsidRPr="001955B2">
        <w:rPr>
          <w:rFonts w:ascii="Times New Roman" w:hAnsi="Times New Roman" w:cs="Times New Roman"/>
          <w:sz w:val="24"/>
        </w:rPr>
        <w:t xml:space="preserve">, Ε. </w:t>
      </w:r>
      <w:proofErr w:type="spellStart"/>
      <w:r w:rsidRPr="001955B2">
        <w:rPr>
          <w:rFonts w:ascii="Times New Roman" w:hAnsi="Times New Roman" w:cs="Times New Roman"/>
          <w:sz w:val="24"/>
        </w:rPr>
        <w:t>Σάρπ</w:t>
      </w:r>
      <w:proofErr w:type="spellEnd"/>
      <w:r w:rsidRPr="001955B2">
        <w:rPr>
          <w:rFonts w:ascii="Times New Roman" w:hAnsi="Times New Roman" w:cs="Times New Roman"/>
          <w:sz w:val="24"/>
        </w:rPr>
        <w:t xml:space="preserve">, Χρ. </w:t>
      </w:r>
      <w:r w:rsidRPr="001955B2">
        <w:rPr>
          <w:rFonts w:ascii="Times New Roman" w:hAnsi="Times New Roman" w:cs="Times New Roman"/>
          <w:sz w:val="24"/>
        </w:rPr>
        <w:br/>
      </w:r>
      <w:proofErr w:type="spellStart"/>
      <w:r w:rsidRPr="001955B2">
        <w:rPr>
          <w:rFonts w:ascii="Times New Roman" w:hAnsi="Times New Roman" w:cs="Times New Roman"/>
          <w:sz w:val="24"/>
        </w:rPr>
        <w:t>Ράμμος</w:t>
      </w:r>
      <w:proofErr w:type="spellEnd"/>
      <w:r w:rsidRPr="001955B2">
        <w:rPr>
          <w:rFonts w:ascii="Times New Roman" w:hAnsi="Times New Roman" w:cs="Times New Roman"/>
          <w:sz w:val="24"/>
        </w:rPr>
        <w:t xml:space="preserve">, Ν. </w:t>
      </w:r>
      <w:proofErr w:type="spellStart"/>
      <w:r w:rsidRPr="001955B2">
        <w:rPr>
          <w:rFonts w:ascii="Times New Roman" w:hAnsi="Times New Roman" w:cs="Times New Roman"/>
          <w:sz w:val="24"/>
        </w:rPr>
        <w:t>Μαρκουλάκης</w:t>
      </w:r>
      <w:proofErr w:type="spellEnd"/>
      <w:r w:rsidRPr="001955B2">
        <w:rPr>
          <w:rFonts w:ascii="Times New Roman" w:hAnsi="Times New Roman" w:cs="Times New Roman"/>
          <w:sz w:val="24"/>
        </w:rPr>
        <w:t xml:space="preserve">, Σύμβουλοι, Δ. </w:t>
      </w:r>
      <w:proofErr w:type="spellStart"/>
      <w:r w:rsidRPr="001955B2">
        <w:rPr>
          <w:rFonts w:ascii="Times New Roman" w:hAnsi="Times New Roman" w:cs="Times New Roman"/>
          <w:sz w:val="24"/>
        </w:rPr>
        <w:t>Μαρινάκης</w:t>
      </w:r>
      <w:proofErr w:type="spellEnd"/>
      <w:r w:rsidRPr="001955B2">
        <w:rPr>
          <w:rFonts w:ascii="Times New Roman" w:hAnsi="Times New Roman" w:cs="Times New Roman"/>
          <w:sz w:val="24"/>
        </w:rPr>
        <w:t xml:space="preserve">, Μ. </w:t>
      </w:r>
      <w:proofErr w:type="spellStart"/>
      <w:r w:rsidRPr="001955B2">
        <w:rPr>
          <w:rFonts w:ascii="Times New Roman" w:hAnsi="Times New Roman" w:cs="Times New Roman"/>
          <w:sz w:val="24"/>
        </w:rPr>
        <w:t>Κωνσταντινίδου</w:t>
      </w:r>
      <w:proofErr w:type="spellEnd"/>
      <w:r w:rsidRPr="001955B2">
        <w:rPr>
          <w:rFonts w:ascii="Times New Roman" w:hAnsi="Times New Roman" w:cs="Times New Roman"/>
          <w:sz w:val="24"/>
        </w:rPr>
        <w:t xml:space="preserve">, Πάρεδροι, </w:t>
      </w:r>
      <w:r w:rsidRPr="001955B2">
        <w:rPr>
          <w:rFonts w:ascii="Times New Roman" w:hAnsi="Times New Roman" w:cs="Times New Roman"/>
          <w:sz w:val="24"/>
        </w:rPr>
        <w:br/>
        <w:t xml:space="preserve">Φρ. </w:t>
      </w:r>
      <w:proofErr w:type="spellStart"/>
      <w:r w:rsidRPr="001955B2">
        <w:rPr>
          <w:rFonts w:ascii="Times New Roman" w:hAnsi="Times New Roman" w:cs="Times New Roman"/>
          <w:sz w:val="24"/>
        </w:rPr>
        <w:t>Καμπάνης</w:t>
      </w:r>
      <w:proofErr w:type="spellEnd"/>
      <w:r w:rsidRPr="001955B2">
        <w:rPr>
          <w:rFonts w:ascii="Times New Roman" w:hAnsi="Times New Roman" w:cs="Times New Roman"/>
          <w:sz w:val="24"/>
        </w:rPr>
        <w:t xml:space="preserve">, Γραμματέας. </w:t>
      </w:r>
      <w:r w:rsidRPr="001955B2">
        <w:rPr>
          <w:rFonts w:ascii="Times New Roman" w:hAnsi="Times New Roman" w:cs="Times New Roman"/>
          <w:sz w:val="24"/>
        </w:rPr>
        <w:br/>
      </w:r>
      <w:r w:rsidRPr="001955B2">
        <w:rPr>
          <w:rFonts w:ascii="Times New Roman" w:hAnsi="Times New Roman" w:cs="Times New Roman"/>
          <w:sz w:val="24"/>
        </w:rPr>
        <w:br/>
        <w:t xml:space="preserve">Γ ι α να δικάσει την από 20 Φεβρουαρίου 1993 αίτηση : </w:t>
      </w:r>
      <w:r w:rsidRPr="001955B2">
        <w:rPr>
          <w:rFonts w:ascii="Times New Roman" w:hAnsi="Times New Roman" w:cs="Times New Roman"/>
          <w:sz w:val="24"/>
        </w:rPr>
        <w:br/>
      </w:r>
      <w:r w:rsidRPr="001955B2">
        <w:rPr>
          <w:rFonts w:ascii="Times New Roman" w:hAnsi="Times New Roman" w:cs="Times New Roman"/>
          <w:sz w:val="24"/>
        </w:rPr>
        <w:br/>
        <w:t xml:space="preserve">τ ο υ Ι. Ν. Π., κατοίκου Αμαρουσίου Αττικής, Λεωφόρος Κ. αρ. *, ο </w:t>
      </w:r>
      <w:r w:rsidRPr="001955B2">
        <w:rPr>
          <w:rFonts w:ascii="Times New Roman" w:hAnsi="Times New Roman" w:cs="Times New Roman"/>
          <w:sz w:val="24"/>
        </w:rPr>
        <w:br/>
        <w:t xml:space="preserve">οποίος παρέστη με το δικηγόρο </w:t>
      </w:r>
      <w:proofErr w:type="spellStart"/>
      <w:r w:rsidRPr="001955B2">
        <w:rPr>
          <w:rFonts w:ascii="Times New Roman" w:hAnsi="Times New Roman" w:cs="Times New Roman"/>
          <w:sz w:val="24"/>
        </w:rPr>
        <w:t>Σπυρ</w:t>
      </w:r>
      <w:proofErr w:type="spellEnd"/>
      <w:r w:rsidRPr="001955B2">
        <w:rPr>
          <w:rFonts w:ascii="Times New Roman" w:hAnsi="Times New Roman" w:cs="Times New Roman"/>
          <w:sz w:val="24"/>
        </w:rPr>
        <w:t xml:space="preserve">. Λάλα (Α.Μ. 7846), που τον διόρισε στο </w:t>
      </w:r>
      <w:r w:rsidRPr="001955B2">
        <w:rPr>
          <w:rFonts w:ascii="Times New Roman" w:hAnsi="Times New Roman" w:cs="Times New Roman"/>
          <w:sz w:val="24"/>
        </w:rPr>
        <w:br/>
        <w:t xml:space="preserve">ακροατήριο, </w:t>
      </w:r>
      <w:r w:rsidRPr="001955B2">
        <w:rPr>
          <w:rFonts w:ascii="Times New Roman" w:hAnsi="Times New Roman" w:cs="Times New Roman"/>
          <w:sz w:val="24"/>
        </w:rPr>
        <w:br/>
      </w:r>
      <w:r w:rsidRPr="001955B2">
        <w:rPr>
          <w:rFonts w:ascii="Times New Roman" w:hAnsi="Times New Roman" w:cs="Times New Roman"/>
          <w:sz w:val="24"/>
        </w:rPr>
        <w:br/>
        <w:t xml:space="preserve">κ α ι των παρεμβαινόντων : 1) Σ. </w:t>
      </w:r>
      <w:proofErr w:type="spellStart"/>
      <w:r w:rsidRPr="001955B2">
        <w:rPr>
          <w:rFonts w:ascii="Times New Roman" w:hAnsi="Times New Roman" w:cs="Times New Roman"/>
          <w:sz w:val="24"/>
        </w:rPr>
        <w:t>Γερ</w:t>
      </w:r>
      <w:proofErr w:type="spellEnd"/>
      <w:r w:rsidRPr="001955B2">
        <w:rPr>
          <w:rFonts w:ascii="Times New Roman" w:hAnsi="Times New Roman" w:cs="Times New Roman"/>
          <w:sz w:val="24"/>
        </w:rPr>
        <w:t xml:space="preserve">. Μ., κατοίκου Ζωγράφου Αττικής, οδός </w:t>
      </w:r>
      <w:r w:rsidRPr="001955B2">
        <w:rPr>
          <w:rFonts w:ascii="Times New Roman" w:hAnsi="Times New Roman" w:cs="Times New Roman"/>
          <w:sz w:val="24"/>
        </w:rPr>
        <w:br/>
        <w:t xml:space="preserve">Κ. αρ. 15, ο οποίος παρέστη με το δικηγόρο </w:t>
      </w:r>
      <w:proofErr w:type="spellStart"/>
      <w:r w:rsidRPr="001955B2">
        <w:rPr>
          <w:rFonts w:ascii="Times New Roman" w:hAnsi="Times New Roman" w:cs="Times New Roman"/>
          <w:sz w:val="24"/>
        </w:rPr>
        <w:t>Ιωάν</w:t>
      </w:r>
      <w:proofErr w:type="spellEnd"/>
      <w:r w:rsidRPr="001955B2">
        <w:rPr>
          <w:rFonts w:ascii="Times New Roman" w:hAnsi="Times New Roman" w:cs="Times New Roman"/>
          <w:sz w:val="24"/>
        </w:rPr>
        <w:t xml:space="preserve">. Κότσιρα (Α.Μ. 1013), που τον </w:t>
      </w:r>
      <w:r w:rsidRPr="001955B2">
        <w:rPr>
          <w:rFonts w:ascii="Times New Roman" w:hAnsi="Times New Roman" w:cs="Times New Roman"/>
          <w:sz w:val="24"/>
        </w:rPr>
        <w:br/>
        <w:t xml:space="preserve">διόρισε στο ακροατήριο, 2) ....., κατοίκου Ζωγράφου Αττικής, οδός Α. </w:t>
      </w:r>
      <w:r w:rsidRPr="001955B2">
        <w:rPr>
          <w:rFonts w:ascii="Times New Roman" w:hAnsi="Times New Roman" w:cs="Times New Roman"/>
          <w:sz w:val="24"/>
        </w:rPr>
        <w:br/>
        <w:t xml:space="preserve">αρ. 23, ο οποίος παρέστη με τον ίδιο πιο πάνω δικηγόρο </w:t>
      </w:r>
      <w:proofErr w:type="spellStart"/>
      <w:r w:rsidRPr="001955B2">
        <w:rPr>
          <w:rFonts w:ascii="Times New Roman" w:hAnsi="Times New Roman" w:cs="Times New Roman"/>
          <w:sz w:val="24"/>
        </w:rPr>
        <w:t>Ιωάν</w:t>
      </w:r>
      <w:proofErr w:type="spellEnd"/>
      <w:r w:rsidRPr="001955B2">
        <w:rPr>
          <w:rFonts w:ascii="Times New Roman" w:hAnsi="Times New Roman" w:cs="Times New Roman"/>
          <w:sz w:val="24"/>
        </w:rPr>
        <w:t xml:space="preserve">. Κότσιρα, που τον </w:t>
      </w:r>
      <w:r w:rsidRPr="001955B2">
        <w:rPr>
          <w:rFonts w:ascii="Times New Roman" w:hAnsi="Times New Roman" w:cs="Times New Roman"/>
          <w:sz w:val="24"/>
        </w:rPr>
        <w:br/>
        <w:t xml:space="preserve">διόρισε με πληρεξούσιο, 3) Μ. συζ. ....., κατοίκου Ζωγράφου Αττικής, οδός </w:t>
      </w:r>
      <w:r w:rsidRPr="001955B2">
        <w:rPr>
          <w:rFonts w:ascii="Times New Roman" w:hAnsi="Times New Roman" w:cs="Times New Roman"/>
          <w:sz w:val="24"/>
        </w:rPr>
        <w:br/>
        <w:t xml:space="preserve">Ν. Κ. αρ. 15, η οποία παρέστη με τον ίδιο πιο πάνω δικηγόρο </w:t>
      </w:r>
      <w:proofErr w:type="spellStart"/>
      <w:r w:rsidRPr="001955B2">
        <w:rPr>
          <w:rFonts w:ascii="Times New Roman" w:hAnsi="Times New Roman" w:cs="Times New Roman"/>
          <w:sz w:val="24"/>
        </w:rPr>
        <w:t>Ιωάν</w:t>
      </w:r>
      <w:proofErr w:type="spellEnd"/>
      <w:r w:rsidRPr="001955B2">
        <w:rPr>
          <w:rFonts w:ascii="Times New Roman" w:hAnsi="Times New Roman" w:cs="Times New Roman"/>
          <w:sz w:val="24"/>
        </w:rPr>
        <w:t xml:space="preserve">. Κότσιρα, που </w:t>
      </w:r>
      <w:r w:rsidRPr="001955B2">
        <w:rPr>
          <w:rFonts w:ascii="Times New Roman" w:hAnsi="Times New Roman" w:cs="Times New Roman"/>
          <w:sz w:val="24"/>
        </w:rPr>
        <w:br/>
        <w:t xml:space="preserve">τον διόρισε στο ακροατήριο κατά την δικάσιμο της 17.10.1995 του Δ Τμήματος και </w:t>
      </w:r>
      <w:r w:rsidRPr="001955B2">
        <w:rPr>
          <w:rFonts w:ascii="Times New Roman" w:hAnsi="Times New Roman" w:cs="Times New Roman"/>
          <w:sz w:val="24"/>
        </w:rPr>
        <w:br/>
        <w:t xml:space="preserve">4) ...., κατοίκου Ζωγράφου Αττικής, οδός Ν. Κ. αρ. *, ο οποίος παρέστη με τον </w:t>
      </w:r>
      <w:r w:rsidRPr="001955B2">
        <w:rPr>
          <w:rFonts w:ascii="Times New Roman" w:hAnsi="Times New Roman" w:cs="Times New Roman"/>
          <w:sz w:val="24"/>
        </w:rPr>
        <w:br/>
        <w:t xml:space="preserve">ίδιο πιο πάνω δικηγόρο </w:t>
      </w:r>
      <w:proofErr w:type="spellStart"/>
      <w:r w:rsidRPr="001955B2">
        <w:rPr>
          <w:rFonts w:ascii="Times New Roman" w:hAnsi="Times New Roman" w:cs="Times New Roman"/>
          <w:sz w:val="24"/>
        </w:rPr>
        <w:t>Ιωάν</w:t>
      </w:r>
      <w:proofErr w:type="spellEnd"/>
      <w:r w:rsidRPr="001955B2">
        <w:rPr>
          <w:rFonts w:ascii="Times New Roman" w:hAnsi="Times New Roman" w:cs="Times New Roman"/>
          <w:sz w:val="24"/>
        </w:rPr>
        <w:t xml:space="preserve">. Κότσιρα, που τον διόρισε με πληρεξούσιο, </w:t>
      </w:r>
      <w:r w:rsidRPr="001955B2">
        <w:rPr>
          <w:rFonts w:ascii="Times New Roman" w:hAnsi="Times New Roman" w:cs="Times New Roman"/>
          <w:sz w:val="24"/>
        </w:rPr>
        <w:br/>
        <w:t xml:space="preserve">κ α τ ά του Δήμου Αμαρουσίου, ο οποίος παρέστη με τη δικηγόρο Παναγιώτα </w:t>
      </w:r>
      <w:r w:rsidRPr="001955B2">
        <w:rPr>
          <w:rFonts w:ascii="Times New Roman" w:hAnsi="Times New Roman" w:cs="Times New Roman"/>
          <w:sz w:val="24"/>
        </w:rPr>
        <w:br/>
        <w:t>Τσίνα-</w:t>
      </w:r>
      <w:proofErr w:type="spellStart"/>
      <w:r w:rsidRPr="001955B2">
        <w:rPr>
          <w:rFonts w:ascii="Times New Roman" w:hAnsi="Times New Roman" w:cs="Times New Roman"/>
          <w:sz w:val="24"/>
        </w:rPr>
        <w:t>Ντώνα</w:t>
      </w:r>
      <w:proofErr w:type="spellEnd"/>
      <w:r w:rsidRPr="001955B2">
        <w:rPr>
          <w:rFonts w:ascii="Times New Roman" w:hAnsi="Times New Roman" w:cs="Times New Roman"/>
          <w:sz w:val="24"/>
        </w:rPr>
        <w:t xml:space="preserve"> (Α.Μ. 6904), που την διόρισε με απόφασή του ο Δήμαρχος. </w:t>
      </w:r>
      <w:r w:rsidRPr="001955B2">
        <w:rPr>
          <w:rFonts w:ascii="Times New Roman" w:hAnsi="Times New Roman" w:cs="Times New Roman"/>
          <w:sz w:val="24"/>
        </w:rPr>
        <w:br/>
      </w:r>
      <w:r w:rsidRPr="001955B2">
        <w:rPr>
          <w:rFonts w:ascii="Times New Roman" w:hAnsi="Times New Roman" w:cs="Times New Roman"/>
          <w:sz w:val="24"/>
        </w:rPr>
        <w:br/>
        <w:t xml:space="preserve">Η πιο πάνω αίτηση παραπέμφθηκε στην Ολομέλεια του Δικαστηρίου, κατόπιν της υπ' </w:t>
      </w:r>
      <w:r w:rsidRPr="001955B2">
        <w:rPr>
          <w:rFonts w:ascii="Times New Roman" w:hAnsi="Times New Roman" w:cs="Times New Roman"/>
          <w:sz w:val="24"/>
        </w:rPr>
        <w:br/>
        <w:t xml:space="preserve">αριθ. 4059/1996 παραπεμπτικής αποφάσεως του Δ Τμήματος του Συμβουλίου της </w:t>
      </w:r>
      <w:r w:rsidRPr="001955B2">
        <w:rPr>
          <w:rFonts w:ascii="Times New Roman" w:hAnsi="Times New Roman" w:cs="Times New Roman"/>
          <w:sz w:val="24"/>
        </w:rPr>
        <w:br/>
        <w:t xml:space="preserve">Επικρατείας, προκειμένου να επιλύσει η Ολομέλεια το ζήτημα που αναφέρεται στην </w:t>
      </w:r>
      <w:r w:rsidRPr="001955B2">
        <w:rPr>
          <w:rFonts w:ascii="Times New Roman" w:hAnsi="Times New Roman" w:cs="Times New Roman"/>
          <w:sz w:val="24"/>
        </w:rPr>
        <w:br/>
        <w:t xml:space="preserve">απόφαση. </w:t>
      </w:r>
      <w:r w:rsidRPr="001955B2">
        <w:rPr>
          <w:rFonts w:ascii="Times New Roman" w:hAnsi="Times New Roman" w:cs="Times New Roman"/>
          <w:sz w:val="24"/>
        </w:rPr>
        <w:br/>
      </w:r>
      <w:r w:rsidRPr="001955B2">
        <w:rPr>
          <w:rFonts w:ascii="Times New Roman" w:hAnsi="Times New Roman" w:cs="Times New Roman"/>
          <w:sz w:val="24"/>
        </w:rPr>
        <w:br/>
        <w:t xml:space="preserve">Με την αίτηση αυτή ο αιτών επιδιώκει να ακυρωθεί η υπ' αριθ. 190/1992 </w:t>
      </w:r>
      <w:r w:rsidRPr="001955B2">
        <w:rPr>
          <w:rFonts w:ascii="Times New Roman" w:hAnsi="Times New Roman" w:cs="Times New Roman"/>
          <w:sz w:val="24"/>
        </w:rPr>
        <w:br/>
        <w:t xml:space="preserve">οικοδομική άδεια του Πολεοδομικού Γραφείου του Δήμου Αμαρουσίου της Νομαρχίας </w:t>
      </w:r>
      <w:r w:rsidRPr="001955B2">
        <w:rPr>
          <w:rFonts w:ascii="Times New Roman" w:hAnsi="Times New Roman" w:cs="Times New Roman"/>
          <w:sz w:val="24"/>
        </w:rPr>
        <w:br/>
        <w:t xml:space="preserve">Ανατολικής Αττικής.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lastRenderedPageBreak/>
        <w:t xml:space="preserve">Στη δίκη παρεμβαίνει με προφορική δήλωση στο ακροατήριο υπέρ του κύρους της </w:t>
      </w:r>
      <w:r w:rsidRPr="001955B2">
        <w:rPr>
          <w:rFonts w:ascii="Times New Roman" w:hAnsi="Times New Roman" w:cs="Times New Roman"/>
          <w:sz w:val="24"/>
        </w:rPr>
        <w:br/>
        <w:t xml:space="preserve">προσβαλλόμενης πράξεως, ο Υπουργός Περιβάλλοντος, Χωροταξίας και Δημοσίων </w:t>
      </w:r>
      <w:r w:rsidRPr="001955B2">
        <w:rPr>
          <w:rFonts w:ascii="Times New Roman" w:hAnsi="Times New Roman" w:cs="Times New Roman"/>
          <w:sz w:val="24"/>
        </w:rPr>
        <w:br/>
      </w:r>
      <w:proofErr w:type="spellStart"/>
      <w:r w:rsidRPr="001955B2">
        <w:rPr>
          <w:rFonts w:ascii="Times New Roman" w:hAnsi="Times New Roman" w:cs="Times New Roman"/>
          <w:sz w:val="24"/>
        </w:rPr>
        <w:t>Εργων</w:t>
      </w:r>
      <w:proofErr w:type="spellEnd"/>
      <w:r w:rsidRPr="001955B2">
        <w:rPr>
          <w:rFonts w:ascii="Times New Roman" w:hAnsi="Times New Roman" w:cs="Times New Roman"/>
          <w:sz w:val="24"/>
        </w:rPr>
        <w:t xml:space="preserve">, με τον </w:t>
      </w:r>
      <w:proofErr w:type="spellStart"/>
      <w:r w:rsidRPr="001955B2">
        <w:rPr>
          <w:rFonts w:ascii="Times New Roman" w:hAnsi="Times New Roman" w:cs="Times New Roman"/>
          <w:sz w:val="24"/>
        </w:rPr>
        <w:t>Ηλ</w:t>
      </w:r>
      <w:proofErr w:type="spellEnd"/>
      <w:r w:rsidRPr="001955B2">
        <w:rPr>
          <w:rFonts w:ascii="Times New Roman" w:hAnsi="Times New Roman" w:cs="Times New Roman"/>
          <w:sz w:val="24"/>
        </w:rPr>
        <w:t xml:space="preserve">. Παπαδόπουλο, Νομικό Σύμβουλο του Κράτους. </w:t>
      </w:r>
      <w:r w:rsidRPr="001955B2">
        <w:rPr>
          <w:rFonts w:ascii="Times New Roman" w:hAnsi="Times New Roman" w:cs="Times New Roman"/>
          <w:sz w:val="24"/>
        </w:rPr>
        <w:br/>
      </w:r>
      <w:r w:rsidRPr="001955B2">
        <w:rPr>
          <w:rFonts w:ascii="Times New Roman" w:hAnsi="Times New Roman" w:cs="Times New Roman"/>
          <w:sz w:val="24"/>
        </w:rPr>
        <w:br/>
        <w:t xml:space="preserve">Ο Εισηγητής, Σύμβουλος Σ. </w:t>
      </w:r>
      <w:proofErr w:type="spellStart"/>
      <w:r w:rsidRPr="001955B2">
        <w:rPr>
          <w:rFonts w:ascii="Times New Roman" w:hAnsi="Times New Roman" w:cs="Times New Roman"/>
          <w:sz w:val="24"/>
        </w:rPr>
        <w:t>Χαραλαμπίδης</w:t>
      </w:r>
      <w:proofErr w:type="spellEnd"/>
      <w:r w:rsidRPr="001955B2">
        <w:rPr>
          <w:rFonts w:ascii="Times New Roman" w:hAnsi="Times New Roman" w:cs="Times New Roman"/>
          <w:sz w:val="24"/>
        </w:rPr>
        <w:t xml:space="preserve">, άρχισε τη συζήτηση της υποθέσεως με την </w:t>
      </w:r>
      <w:r w:rsidRPr="001955B2">
        <w:rPr>
          <w:rFonts w:ascii="Times New Roman" w:hAnsi="Times New Roman" w:cs="Times New Roman"/>
          <w:sz w:val="24"/>
        </w:rPr>
        <w:br/>
        <w:t xml:space="preserve">ανάγνωση της παραπεμπτικής αποφάσεως, η οποία αποτελεί και την εισήγηση του </w:t>
      </w:r>
      <w:r w:rsidRPr="001955B2">
        <w:rPr>
          <w:rFonts w:ascii="Times New Roman" w:hAnsi="Times New Roman" w:cs="Times New Roman"/>
          <w:sz w:val="24"/>
        </w:rPr>
        <w:br/>
        <w:t xml:space="preserve">Τμήματος. </w:t>
      </w:r>
      <w:r w:rsidRPr="001955B2">
        <w:rPr>
          <w:rFonts w:ascii="Times New Roman" w:hAnsi="Times New Roman" w:cs="Times New Roman"/>
          <w:sz w:val="24"/>
        </w:rPr>
        <w:br/>
      </w:r>
      <w:r w:rsidRPr="001955B2">
        <w:rPr>
          <w:rFonts w:ascii="Times New Roman" w:hAnsi="Times New Roman" w:cs="Times New Roman"/>
          <w:sz w:val="24"/>
        </w:rPr>
        <w:br/>
        <w:t xml:space="preserve">Κατόπιν το δικαστήριο άκουσε τον πληρεξούσιο του αιτούντος, ο οποίος ανέπτυξε </w:t>
      </w:r>
      <w:r w:rsidRPr="001955B2">
        <w:rPr>
          <w:rFonts w:ascii="Times New Roman" w:hAnsi="Times New Roman" w:cs="Times New Roman"/>
          <w:sz w:val="24"/>
        </w:rPr>
        <w:br/>
        <w:t xml:space="preserve">και προφορικά τους προβαλλόμενους λόγους ακυρώσεως και ζήτησε να γίνει δεκτή η </w:t>
      </w:r>
      <w:r w:rsidRPr="001955B2">
        <w:rPr>
          <w:rFonts w:ascii="Times New Roman" w:hAnsi="Times New Roman" w:cs="Times New Roman"/>
          <w:sz w:val="24"/>
        </w:rPr>
        <w:br/>
        <w:t xml:space="preserve">αίτηση και τον πληρεξούσιο των παρεμβαινόντων, τον αντιπρόσωπο του Υπουργού και </w:t>
      </w:r>
      <w:r w:rsidRPr="001955B2">
        <w:rPr>
          <w:rFonts w:ascii="Times New Roman" w:hAnsi="Times New Roman" w:cs="Times New Roman"/>
          <w:sz w:val="24"/>
        </w:rPr>
        <w:br/>
        <w:t xml:space="preserve">την πληρεξούσια του Δήμου, που ζήτησαν την απόρριψή της. </w:t>
      </w:r>
      <w:r w:rsidRPr="001955B2">
        <w:rPr>
          <w:rFonts w:ascii="Times New Roman" w:hAnsi="Times New Roman" w:cs="Times New Roman"/>
          <w:sz w:val="24"/>
        </w:rPr>
        <w:br/>
      </w:r>
      <w:r w:rsidRPr="001955B2">
        <w:rPr>
          <w:rFonts w:ascii="Times New Roman" w:hAnsi="Times New Roman" w:cs="Times New Roman"/>
          <w:sz w:val="24"/>
        </w:rPr>
        <w:br/>
        <w:t xml:space="preserve">Μετά τη δημόσια συνεδρίαση το δικαστήριο συνήλθε σε διάσκεψη σε αίθουσα του </w:t>
      </w:r>
      <w:r w:rsidRPr="001955B2">
        <w:rPr>
          <w:rFonts w:ascii="Times New Roman" w:hAnsi="Times New Roman" w:cs="Times New Roman"/>
          <w:sz w:val="24"/>
        </w:rPr>
        <w:br/>
        <w:t xml:space="preserve">Δικαστηρίου κ α ι , </w:t>
      </w:r>
      <w:r w:rsidRPr="001955B2">
        <w:rPr>
          <w:rFonts w:ascii="Times New Roman" w:hAnsi="Times New Roman" w:cs="Times New Roman"/>
          <w:sz w:val="24"/>
        </w:rPr>
        <w:br/>
      </w:r>
      <w:r w:rsidRPr="001955B2">
        <w:rPr>
          <w:rFonts w:ascii="Times New Roman" w:hAnsi="Times New Roman" w:cs="Times New Roman"/>
          <w:sz w:val="24"/>
        </w:rPr>
        <w:br/>
        <w:t xml:space="preserve">Α φ ο ύ μ ε λ έ τ η σ ε τ α σ χ ε τ ι κ ά έ γ </w:t>
      </w:r>
      <w:proofErr w:type="spellStart"/>
      <w:r w:rsidRPr="001955B2">
        <w:rPr>
          <w:rFonts w:ascii="Times New Roman" w:hAnsi="Times New Roman" w:cs="Times New Roman"/>
          <w:sz w:val="24"/>
        </w:rPr>
        <w:t>γ</w:t>
      </w:r>
      <w:proofErr w:type="spellEnd"/>
      <w:r w:rsidRPr="001955B2">
        <w:rPr>
          <w:rFonts w:ascii="Times New Roman" w:hAnsi="Times New Roman" w:cs="Times New Roman"/>
          <w:sz w:val="24"/>
        </w:rPr>
        <w:t xml:space="preserve"> ρ α φ α </w:t>
      </w:r>
      <w:r w:rsidRPr="001955B2">
        <w:rPr>
          <w:rFonts w:ascii="Times New Roman" w:hAnsi="Times New Roman" w:cs="Times New Roman"/>
          <w:sz w:val="24"/>
        </w:rPr>
        <w:br/>
        <w:t xml:space="preserve">Σ κ έ φ θ η κ ε κ α τ ά τ ο ν </w:t>
      </w:r>
      <w:proofErr w:type="spellStart"/>
      <w:r w:rsidRPr="001955B2">
        <w:rPr>
          <w:rFonts w:ascii="Times New Roman" w:hAnsi="Times New Roman" w:cs="Times New Roman"/>
          <w:sz w:val="24"/>
        </w:rPr>
        <w:t>ν</w:t>
      </w:r>
      <w:proofErr w:type="spellEnd"/>
      <w:r w:rsidRPr="001955B2">
        <w:rPr>
          <w:rFonts w:ascii="Times New Roman" w:hAnsi="Times New Roman" w:cs="Times New Roman"/>
          <w:sz w:val="24"/>
        </w:rPr>
        <w:t xml:space="preserve"> ό μ ο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1. Επειδή για την κρινόμενη και λόγω σπουδαιότητας, κατόπιν της 4059/1996 </w:t>
      </w:r>
      <w:r w:rsidRPr="001955B2">
        <w:rPr>
          <w:rFonts w:ascii="Times New Roman" w:hAnsi="Times New Roman" w:cs="Times New Roman"/>
          <w:sz w:val="24"/>
        </w:rPr>
        <w:br/>
        <w:t xml:space="preserve">παραπεμπτικής αποφάσεως του Δ Τμήματος, εισαγόμενη στην Ολομέλεια αίτηση, έχουν </w:t>
      </w:r>
      <w:r w:rsidRPr="001955B2">
        <w:rPr>
          <w:rFonts w:ascii="Times New Roman" w:hAnsi="Times New Roman" w:cs="Times New Roman"/>
          <w:sz w:val="24"/>
        </w:rPr>
        <w:br/>
        <w:t xml:space="preserve">καταβληθεί τα νόμιμα τέλη (3715688-9/1993 διπλότυπα Δ.Ο.Υ./Δ.Ε.Α.) και παράβολο </w:t>
      </w:r>
      <w:r w:rsidRPr="001955B2">
        <w:rPr>
          <w:rFonts w:ascii="Times New Roman" w:hAnsi="Times New Roman" w:cs="Times New Roman"/>
          <w:sz w:val="24"/>
        </w:rPr>
        <w:br/>
        <w:t xml:space="preserve">(995370, 3580489/1993 ειδικά γραμμάτια).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2. Επειδή μετ' εννόμου συμφέροντος αλλά και κατά τα λοιπά </w:t>
      </w:r>
      <w:proofErr w:type="spellStart"/>
      <w:r w:rsidRPr="001955B2">
        <w:rPr>
          <w:rFonts w:ascii="Times New Roman" w:hAnsi="Times New Roman" w:cs="Times New Roman"/>
          <w:sz w:val="24"/>
        </w:rPr>
        <w:t>παραδεκτώς</w:t>
      </w:r>
      <w:proofErr w:type="spellEnd"/>
      <w:r w:rsidRPr="001955B2">
        <w:rPr>
          <w:rFonts w:ascii="Times New Roman" w:hAnsi="Times New Roman" w:cs="Times New Roman"/>
          <w:sz w:val="24"/>
        </w:rPr>
        <w:t xml:space="preserve"> ζητείται η </w:t>
      </w:r>
      <w:r w:rsidRPr="001955B2">
        <w:rPr>
          <w:rFonts w:ascii="Times New Roman" w:hAnsi="Times New Roman" w:cs="Times New Roman"/>
          <w:sz w:val="24"/>
        </w:rPr>
        <w:br/>
        <w:t xml:space="preserve">ακύρωση της 190/22.7.1992 οικοδομικής αδείας του Πολεοδομικού Γραφείου του </w:t>
      </w:r>
      <w:r w:rsidRPr="001955B2">
        <w:rPr>
          <w:rFonts w:ascii="Times New Roman" w:hAnsi="Times New Roman" w:cs="Times New Roman"/>
          <w:sz w:val="24"/>
        </w:rPr>
        <w:br/>
        <w:t xml:space="preserve">Δήμου Αμαρουσίου, με την οποίαν επετράπη εις τους Σ.Μ. και Ι.Β. η ανέγερση ισογείου κτιρίου καταστημάτων με υπόγειο και δώμα επί ακινήτου κειμένου στο Ο.Τ. Γ 863 Αμαρουσίου (*), ομόρου προς το ακίνητο που φέρεται ότι ανήκει στους αιτούντες. Δεν επιδρά δε στο έννομο συμφέρον του αιτούντος το περιστατικό ότι και αυτός έχει οικοδομήσει επί ομόρου οικοπέδου, βάσει της ίδιας διατάξεως την οποία ήδη, προκειμένου να ακυρωθεί η προσβαλλόμενη άδεια, αιτιάται ως αντισυνταγματική. Κατά τη γνώμη όμως του Συμβούλου Ν. </w:t>
      </w:r>
      <w:proofErr w:type="spellStart"/>
      <w:r w:rsidRPr="001955B2">
        <w:rPr>
          <w:rFonts w:ascii="Times New Roman" w:hAnsi="Times New Roman" w:cs="Times New Roman"/>
          <w:sz w:val="24"/>
        </w:rPr>
        <w:t>Ντούβα</w:t>
      </w:r>
      <w:proofErr w:type="spellEnd"/>
      <w:r w:rsidRPr="001955B2">
        <w:rPr>
          <w:rFonts w:ascii="Times New Roman" w:hAnsi="Times New Roman" w:cs="Times New Roman"/>
          <w:sz w:val="24"/>
        </w:rPr>
        <w:t xml:space="preserve"> η αίτηση ασκείται χωρίς να υπάρχει έννομο συμφέρον του αιτούντος, εφόσον και αυτός έχει οικοδομήσει επί του ομόρου οικοπέδου βάσει της ίδιας διατάξεως, της οποίας την αντισυνταγματικότητα προβάλλει διά της κρινομένης αιτήσεως.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lastRenderedPageBreak/>
        <w:t xml:space="preserve">3. Επειδή </w:t>
      </w:r>
      <w:proofErr w:type="spellStart"/>
      <w:r w:rsidRPr="001955B2">
        <w:rPr>
          <w:rFonts w:ascii="Times New Roman" w:hAnsi="Times New Roman" w:cs="Times New Roman"/>
          <w:sz w:val="24"/>
        </w:rPr>
        <w:t>παραδεκτώς</w:t>
      </w:r>
      <w:proofErr w:type="spellEnd"/>
      <w:r w:rsidRPr="001955B2">
        <w:rPr>
          <w:rFonts w:ascii="Times New Roman" w:hAnsi="Times New Roman" w:cs="Times New Roman"/>
          <w:sz w:val="24"/>
        </w:rPr>
        <w:t xml:space="preserve"> παρεμβαίνουν, με κοινό δικόγραφο, υπέρ του κύρους της </w:t>
      </w:r>
      <w:r w:rsidRPr="001955B2">
        <w:rPr>
          <w:rFonts w:ascii="Times New Roman" w:hAnsi="Times New Roman" w:cs="Times New Roman"/>
          <w:sz w:val="24"/>
        </w:rPr>
        <w:br/>
        <w:t xml:space="preserve">προσβαλλομένης πράξεως οι ως άνω Σ.Μ. και Ι.Β. καθώς και ο Υπουργός Περιβάλλοντος, Χωροταξίας και Δημοσίων </w:t>
      </w:r>
      <w:proofErr w:type="spellStart"/>
      <w:r w:rsidRPr="001955B2">
        <w:rPr>
          <w:rFonts w:ascii="Times New Roman" w:hAnsi="Times New Roman" w:cs="Times New Roman"/>
          <w:sz w:val="24"/>
        </w:rPr>
        <w:t>Εργων</w:t>
      </w:r>
      <w:proofErr w:type="spellEnd"/>
      <w:r w:rsidRPr="001955B2">
        <w:rPr>
          <w:rFonts w:ascii="Times New Roman" w:hAnsi="Times New Roman" w:cs="Times New Roman"/>
          <w:sz w:val="24"/>
        </w:rPr>
        <w:t xml:space="preserve"> διά δηλώσεως στο ακροατήριο.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4. Επειδή το άρθρο 25 του ν. 1337/1983 (Α 33) όπως έχει αντικατασταθεί από το </w:t>
      </w:r>
      <w:r w:rsidRPr="001955B2">
        <w:rPr>
          <w:rFonts w:ascii="Times New Roman" w:hAnsi="Times New Roman" w:cs="Times New Roman"/>
          <w:sz w:val="24"/>
        </w:rPr>
        <w:br/>
        <w:t xml:space="preserve">άρθρο 5 παρ. 8 Ν. 2052/1992 (Α 94) ορίζει τα εξής : "1. Οικόπεδα εντός </w:t>
      </w:r>
      <w:r w:rsidRPr="001955B2">
        <w:rPr>
          <w:rFonts w:ascii="Times New Roman" w:hAnsi="Times New Roman" w:cs="Times New Roman"/>
          <w:sz w:val="24"/>
        </w:rPr>
        <w:br/>
        <w:t xml:space="preserve">εγκεκριμένων σχεδίων πόλεων, που δεν καλύπτουν όλες τις προϋποθέσεις αρτιότητας </w:t>
      </w:r>
      <w:r w:rsidRPr="001955B2">
        <w:rPr>
          <w:rFonts w:ascii="Times New Roman" w:hAnsi="Times New Roman" w:cs="Times New Roman"/>
          <w:sz w:val="24"/>
        </w:rPr>
        <w:br/>
        <w:t xml:space="preserve">κατά τον κανόνα ή την παρέκκλιση της περιοχής και που έχουν δημιουργηθεί πριν </w:t>
      </w:r>
      <w:r w:rsidRPr="001955B2">
        <w:rPr>
          <w:rFonts w:ascii="Times New Roman" w:hAnsi="Times New Roman" w:cs="Times New Roman"/>
          <w:sz w:val="24"/>
        </w:rPr>
        <w:br/>
        <w:t xml:space="preserve">από την ισχύ του Ν. 651/1977 "περί καταργήσεως του Ν.Δ. 349/1974, τροποποιήσεως </w:t>
      </w:r>
      <w:r w:rsidRPr="001955B2">
        <w:rPr>
          <w:rFonts w:ascii="Times New Roman" w:hAnsi="Times New Roman" w:cs="Times New Roman"/>
          <w:sz w:val="24"/>
        </w:rPr>
        <w:br/>
        <w:t xml:space="preserve">των περί αυθαιρέτων οικοδομικών κατασκευών διατάξεων κ.λπ." μπορεί </w:t>
      </w:r>
      <w:proofErr w:type="spellStart"/>
      <w:r w:rsidRPr="001955B2">
        <w:rPr>
          <w:rFonts w:ascii="Times New Roman" w:hAnsi="Times New Roman" w:cs="Times New Roman"/>
          <w:sz w:val="24"/>
        </w:rPr>
        <w:t>κατεξαίρεση</w:t>
      </w:r>
      <w:proofErr w:type="spellEnd"/>
      <w:r w:rsidRPr="001955B2">
        <w:rPr>
          <w:rFonts w:ascii="Times New Roman" w:hAnsi="Times New Roman" w:cs="Times New Roman"/>
          <w:sz w:val="24"/>
        </w:rPr>
        <w:t xml:space="preserve"> </w:t>
      </w:r>
      <w:r w:rsidRPr="001955B2">
        <w:rPr>
          <w:rFonts w:ascii="Times New Roman" w:hAnsi="Times New Roman" w:cs="Times New Roman"/>
          <w:sz w:val="24"/>
        </w:rPr>
        <w:br/>
        <w:t xml:space="preserve">να οικοδομηθούν αν έχουν μία πλευρά τους τουλάχιστον 5,00 μ. σε κοινόχρηστη οδό </w:t>
      </w:r>
      <w:r w:rsidRPr="001955B2">
        <w:rPr>
          <w:rFonts w:ascii="Times New Roman" w:hAnsi="Times New Roman" w:cs="Times New Roman"/>
          <w:sz w:val="24"/>
        </w:rPr>
        <w:br/>
        <w:t xml:space="preserve">ή πλατεία και αν μέσα σ' αυτά, μετά την αφαίρεση των υποχρεωτικών ακάλυπτων </w:t>
      </w:r>
      <w:r w:rsidRPr="001955B2">
        <w:rPr>
          <w:rFonts w:ascii="Times New Roman" w:hAnsi="Times New Roman" w:cs="Times New Roman"/>
          <w:sz w:val="24"/>
        </w:rPr>
        <w:br/>
        <w:t xml:space="preserve">χώρων, είναι δυνατή η ανέγερση κτιρίου εμβαδού τουλάχιστον 50 </w:t>
      </w:r>
      <w:proofErr w:type="spellStart"/>
      <w:r w:rsidRPr="001955B2">
        <w:rPr>
          <w:rFonts w:ascii="Times New Roman" w:hAnsi="Times New Roman" w:cs="Times New Roman"/>
          <w:sz w:val="24"/>
        </w:rPr>
        <w:t>τ.μ</w:t>
      </w:r>
      <w:proofErr w:type="spellEnd"/>
      <w:r w:rsidRPr="001955B2">
        <w:rPr>
          <w:rFonts w:ascii="Times New Roman" w:hAnsi="Times New Roman" w:cs="Times New Roman"/>
          <w:sz w:val="24"/>
        </w:rPr>
        <w:t xml:space="preserve">. και </w:t>
      </w:r>
      <w:r w:rsidRPr="001955B2">
        <w:rPr>
          <w:rFonts w:ascii="Times New Roman" w:hAnsi="Times New Roman" w:cs="Times New Roman"/>
          <w:sz w:val="24"/>
        </w:rPr>
        <w:br/>
        <w:t xml:space="preserve">ελάχιστης πλευράς τουλάχιστον 5,00 μ. Το ίδιο ισχύει και για οικόπεδα που έχουν </w:t>
      </w:r>
      <w:r w:rsidRPr="001955B2">
        <w:rPr>
          <w:rFonts w:ascii="Times New Roman" w:hAnsi="Times New Roman" w:cs="Times New Roman"/>
          <w:sz w:val="24"/>
        </w:rPr>
        <w:br/>
        <w:t xml:space="preserve">γίνει μη άρτια λόγω ρυμοτόμησης, άσχετα με το χρόνο αυτής και άσχετα αν αυτά </w:t>
      </w:r>
      <w:r w:rsidRPr="001955B2">
        <w:rPr>
          <w:rFonts w:ascii="Times New Roman" w:hAnsi="Times New Roman" w:cs="Times New Roman"/>
          <w:sz w:val="24"/>
        </w:rPr>
        <w:br/>
        <w:t xml:space="preserve">προέρχονται από παραχώρηση ή άλλη μεταβιβαστική αιτία. Αν δύο ή περισσότερα </w:t>
      </w:r>
      <w:r w:rsidRPr="001955B2">
        <w:rPr>
          <w:rFonts w:ascii="Times New Roman" w:hAnsi="Times New Roman" w:cs="Times New Roman"/>
          <w:sz w:val="24"/>
        </w:rPr>
        <w:br/>
        <w:t xml:space="preserve">γειτονικά οικόπεδα της παραγράφου αυτής συνενωθούν, το οικόπεδο που θα προκύψει </w:t>
      </w:r>
      <w:r w:rsidRPr="001955B2">
        <w:rPr>
          <w:rFonts w:ascii="Times New Roman" w:hAnsi="Times New Roman" w:cs="Times New Roman"/>
          <w:sz w:val="24"/>
        </w:rPr>
        <w:br/>
        <w:t xml:space="preserve">από την συνένωση εμπίπτει στις διατάξεις της παραγράφου αυτής. 2. Η δόμηση στα </w:t>
      </w:r>
      <w:r w:rsidRPr="001955B2">
        <w:rPr>
          <w:rFonts w:ascii="Times New Roman" w:hAnsi="Times New Roman" w:cs="Times New Roman"/>
          <w:sz w:val="24"/>
        </w:rPr>
        <w:br/>
        <w:t xml:space="preserve">οικόπεδα αυτά γίνεται σύμφωνα με τους κανόνες δόμησης που ισχύουν στην περιοχή. </w:t>
      </w:r>
      <w:r w:rsidRPr="001955B2">
        <w:rPr>
          <w:rFonts w:ascii="Times New Roman" w:hAnsi="Times New Roman" w:cs="Times New Roman"/>
          <w:sz w:val="24"/>
        </w:rPr>
        <w:br/>
        <w:t xml:space="preserve">Η άδεια χορηγείται πάντοτε ύστερα από έγκριση της αρμόδιας Επιτροπής Ενασκήσεως </w:t>
      </w:r>
      <w:r w:rsidRPr="001955B2">
        <w:rPr>
          <w:rFonts w:ascii="Times New Roman" w:hAnsi="Times New Roman" w:cs="Times New Roman"/>
          <w:sz w:val="24"/>
        </w:rPr>
        <w:br/>
        <w:t xml:space="preserve">Αρχιτεκτονικού Ελέγχου - και ήδη, κατ' άρθρο 3 παρ. 3 του Ν. 1577/1985, </w:t>
      </w:r>
      <w:r w:rsidRPr="001955B2">
        <w:rPr>
          <w:rFonts w:ascii="Times New Roman" w:hAnsi="Times New Roman" w:cs="Times New Roman"/>
          <w:sz w:val="24"/>
        </w:rPr>
        <w:br/>
        <w:t xml:space="preserve">Επιτροπής Πολεοδομικού και Αρχιτεκτονικού Ελέγχου (Ε.Π.Α.Ε.)" που μπορεί </w:t>
      </w:r>
      <w:r w:rsidRPr="001955B2">
        <w:rPr>
          <w:rFonts w:ascii="Times New Roman" w:hAnsi="Times New Roman" w:cs="Times New Roman"/>
          <w:sz w:val="24"/>
        </w:rPr>
        <w:br/>
        <w:t xml:space="preserve">ιδιαίτερα να επιβάλλει περιορισμούς στον αριθμό των ορόφων ή στον όγκο και </w:t>
      </w:r>
      <w:r w:rsidRPr="001955B2">
        <w:rPr>
          <w:rFonts w:ascii="Times New Roman" w:hAnsi="Times New Roman" w:cs="Times New Roman"/>
          <w:sz w:val="24"/>
        </w:rPr>
        <w:br/>
        <w:t xml:space="preserve">γενικά στη διαμόρφωση του κτιρίου σε περιπτώσεις που βλάπτεται εμφανώς το </w:t>
      </w:r>
      <w:r w:rsidRPr="001955B2">
        <w:rPr>
          <w:rFonts w:ascii="Times New Roman" w:hAnsi="Times New Roman" w:cs="Times New Roman"/>
          <w:sz w:val="24"/>
        </w:rPr>
        <w:br/>
        <w:t xml:space="preserve">περιβάλλον. 3. Σε περίπτωση που δεν είναι δυνατή στα οικόπεδα του άρθρου αυτού </w:t>
      </w:r>
      <w:r w:rsidRPr="001955B2">
        <w:rPr>
          <w:rFonts w:ascii="Times New Roman" w:hAnsi="Times New Roman" w:cs="Times New Roman"/>
          <w:sz w:val="24"/>
        </w:rPr>
        <w:br/>
        <w:t xml:space="preserve">η κατασκευή κτιρίου ελάχιστης επιφάνειας 50 </w:t>
      </w:r>
      <w:proofErr w:type="spellStart"/>
      <w:r w:rsidRPr="001955B2">
        <w:rPr>
          <w:rFonts w:ascii="Times New Roman" w:hAnsi="Times New Roman" w:cs="Times New Roman"/>
          <w:sz w:val="24"/>
        </w:rPr>
        <w:t>τ.μ</w:t>
      </w:r>
      <w:proofErr w:type="spellEnd"/>
      <w:r w:rsidRPr="001955B2">
        <w:rPr>
          <w:rFonts w:ascii="Times New Roman" w:hAnsi="Times New Roman" w:cs="Times New Roman"/>
          <w:sz w:val="24"/>
        </w:rPr>
        <w:t xml:space="preserve">. και ελάχιστης πλευράς </w:t>
      </w:r>
      <w:r w:rsidRPr="001955B2">
        <w:rPr>
          <w:rFonts w:ascii="Times New Roman" w:hAnsi="Times New Roman" w:cs="Times New Roman"/>
          <w:sz w:val="24"/>
        </w:rPr>
        <w:br/>
        <w:t xml:space="preserve">τουλάχιστον 5,00 μ., τότε τα οικόπεδα προσκυρώνονται υποχρεωτικά σύμφωνα με τις </w:t>
      </w:r>
      <w:r w:rsidRPr="001955B2">
        <w:rPr>
          <w:rFonts w:ascii="Times New Roman" w:hAnsi="Times New Roman" w:cs="Times New Roman"/>
          <w:sz w:val="24"/>
        </w:rPr>
        <w:br/>
        <w:t xml:space="preserve">σχετικές πολεοδομικές διατάξεις".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5. Επειδή, η πιο πάνω διάταξη, σύμφωνα με την </w:t>
      </w:r>
      <w:proofErr w:type="spellStart"/>
      <w:r w:rsidRPr="001955B2">
        <w:rPr>
          <w:rFonts w:ascii="Times New Roman" w:hAnsi="Times New Roman" w:cs="Times New Roman"/>
          <w:sz w:val="24"/>
        </w:rPr>
        <w:t>αδιάστικτη</w:t>
      </w:r>
      <w:proofErr w:type="spellEnd"/>
      <w:r w:rsidRPr="001955B2">
        <w:rPr>
          <w:rFonts w:ascii="Times New Roman" w:hAnsi="Times New Roman" w:cs="Times New Roman"/>
          <w:sz w:val="24"/>
        </w:rPr>
        <w:t xml:space="preserve"> διατύπωσή της, </w:t>
      </w:r>
      <w:r w:rsidRPr="001955B2">
        <w:rPr>
          <w:rFonts w:ascii="Times New Roman" w:hAnsi="Times New Roman" w:cs="Times New Roman"/>
          <w:sz w:val="24"/>
        </w:rPr>
        <w:br/>
        <w:t xml:space="preserve">επιτρέπει την οικοδόμηση σε όλη τη χώρα οικοπέδων εντός σχεδίου που δεν είναι άρτια ούτε κατά τον κανόνα, τη γενικώς, δηλαδή, </w:t>
      </w:r>
      <w:proofErr w:type="spellStart"/>
      <w:r w:rsidRPr="001955B2">
        <w:rPr>
          <w:rFonts w:ascii="Times New Roman" w:hAnsi="Times New Roman" w:cs="Times New Roman"/>
          <w:sz w:val="24"/>
        </w:rPr>
        <w:t>ισχύουσαν</w:t>
      </w:r>
      <w:proofErr w:type="spellEnd"/>
      <w:r w:rsidRPr="001955B2">
        <w:rPr>
          <w:rFonts w:ascii="Times New Roman" w:hAnsi="Times New Roman" w:cs="Times New Roman"/>
          <w:sz w:val="24"/>
        </w:rPr>
        <w:t xml:space="preserve"> στην περιοχή </w:t>
      </w:r>
      <w:r w:rsidRPr="001955B2">
        <w:rPr>
          <w:rFonts w:ascii="Times New Roman" w:hAnsi="Times New Roman" w:cs="Times New Roman"/>
          <w:sz w:val="24"/>
        </w:rPr>
        <w:br/>
        <w:t xml:space="preserve">πολεοδομική ρύθμιση, ως προς την αρτιότητα, ούτε κατά παρέκκλιση, στις </w:t>
      </w:r>
      <w:r w:rsidRPr="001955B2">
        <w:rPr>
          <w:rFonts w:ascii="Times New Roman" w:hAnsi="Times New Roman" w:cs="Times New Roman"/>
          <w:sz w:val="24"/>
        </w:rPr>
        <w:br/>
        <w:t xml:space="preserve">εξαιρετικές δηλαδή περιπτώσεις στις οποίες επιτρέπεται, πάντοτε ενόψει </w:t>
      </w:r>
      <w:r w:rsidRPr="001955B2">
        <w:rPr>
          <w:rFonts w:ascii="Times New Roman" w:hAnsi="Times New Roman" w:cs="Times New Roman"/>
          <w:sz w:val="24"/>
        </w:rPr>
        <w:br/>
        <w:t xml:space="preserve">πολεοδομικού σχεδιασμού, κατά παρέκκλιση ρύθμιση. Η μνημονευμένη διάταξη </w:t>
      </w:r>
      <w:r w:rsidRPr="001955B2">
        <w:rPr>
          <w:rFonts w:ascii="Times New Roman" w:hAnsi="Times New Roman" w:cs="Times New Roman"/>
          <w:sz w:val="24"/>
        </w:rPr>
        <w:br/>
        <w:t xml:space="preserve">επιτρέπει την οικοδόμηση οποιουδήποτε οικοπέδου που δεν συγκεντρώνει τους όρους </w:t>
      </w:r>
      <w:r w:rsidRPr="001955B2">
        <w:rPr>
          <w:rFonts w:ascii="Times New Roman" w:hAnsi="Times New Roman" w:cs="Times New Roman"/>
          <w:sz w:val="24"/>
        </w:rPr>
        <w:br/>
        <w:t xml:space="preserve">αρτιότητας, αρκεί το οικόπεδο αυτό να έχει δημιουργηθεί πριν από την ισχύ του </w:t>
      </w:r>
      <w:r w:rsidRPr="001955B2">
        <w:rPr>
          <w:rFonts w:ascii="Times New Roman" w:hAnsi="Times New Roman" w:cs="Times New Roman"/>
          <w:sz w:val="24"/>
        </w:rPr>
        <w:br/>
        <w:t xml:space="preserve">νόμου 651/1977, να έχει πλευρά 5 μέτρων σε κοινόχρηστη οδό ή πλατεία και να </w:t>
      </w:r>
      <w:r w:rsidRPr="001955B2">
        <w:rPr>
          <w:rFonts w:ascii="Times New Roman" w:hAnsi="Times New Roman" w:cs="Times New Roman"/>
          <w:sz w:val="24"/>
        </w:rPr>
        <w:br/>
        <w:t xml:space="preserve">επιτρέπει εντός αυτού την ανέγερση κτιρίου με εμβαδό τουλάχιστον 50 </w:t>
      </w:r>
      <w:proofErr w:type="spellStart"/>
      <w:r w:rsidRPr="001955B2">
        <w:rPr>
          <w:rFonts w:ascii="Times New Roman" w:hAnsi="Times New Roman" w:cs="Times New Roman"/>
          <w:sz w:val="24"/>
        </w:rPr>
        <w:t>τ.μ</w:t>
      </w:r>
      <w:proofErr w:type="spellEnd"/>
      <w:r w:rsidRPr="001955B2">
        <w:rPr>
          <w:rFonts w:ascii="Times New Roman" w:hAnsi="Times New Roman" w:cs="Times New Roman"/>
          <w:sz w:val="24"/>
        </w:rPr>
        <w:t xml:space="preserve">. και με </w:t>
      </w:r>
      <w:r w:rsidRPr="001955B2">
        <w:rPr>
          <w:rFonts w:ascii="Times New Roman" w:hAnsi="Times New Roman" w:cs="Times New Roman"/>
          <w:sz w:val="24"/>
        </w:rPr>
        <w:br/>
        <w:t xml:space="preserve">ελάχιστη πλευρά 5 μέτρων. Η δόμηση μάλιστα των πολύ μικρών αυτών οικοπέδων </w:t>
      </w:r>
      <w:r w:rsidRPr="001955B2">
        <w:rPr>
          <w:rFonts w:ascii="Times New Roman" w:hAnsi="Times New Roman" w:cs="Times New Roman"/>
          <w:sz w:val="24"/>
        </w:rPr>
        <w:br/>
      </w:r>
      <w:r w:rsidRPr="001955B2">
        <w:rPr>
          <w:rFonts w:ascii="Times New Roman" w:hAnsi="Times New Roman" w:cs="Times New Roman"/>
          <w:sz w:val="24"/>
        </w:rPr>
        <w:lastRenderedPageBreak/>
        <w:t xml:space="preserve">γίνεται, σύμφωνα με την πιο πάνω διάταξη, κατά τους λοιπούς όρους, ήτοι από </w:t>
      </w:r>
      <w:r w:rsidRPr="001955B2">
        <w:rPr>
          <w:rFonts w:ascii="Times New Roman" w:hAnsi="Times New Roman" w:cs="Times New Roman"/>
          <w:sz w:val="24"/>
        </w:rPr>
        <w:br/>
        <w:t xml:space="preserve">άποψη αριθμού ορόφων, ύψους κ.λπ., που ισχύουν στην περιοχή για τα άρτια </w:t>
      </w:r>
      <w:r w:rsidRPr="001955B2">
        <w:rPr>
          <w:rFonts w:ascii="Times New Roman" w:hAnsi="Times New Roman" w:cs="Times New Roman"/>
          <w:sz w:val="24"/>
        </w:rPr>
        <w:br/>
        <w:t xml:space="preserve">οικόπεδα με αποτέλεσμα να μην εξασφαλίζεται η λειτουργικότητα τέτοιου είδους κτιρίων. Τα ίδια δε ισχύουν, σύμφωνα με την πιο πάνω διάταξη για οικόπεδα που έχουν γίνει μη άρτια λόγω ρυμοτόμησης, τα οικόπεδα, δηλαδή, αυτά δεν υπόκεινται σε προσκύρωση. Αρκεί για κάθε μία από τις πιο πάνω περιπτώσεις (οικοπέδων που δημιουργήθηκαν πριν από τον ν. 651/1977 και οικοπέδων που έχουν γίνει μη άρτια λόγω ρυμοτόμησης) να υπάρξει, για την οικοδόμησή τους, συναίνεση της Επιτροπής Πολεοδομικού και Αρχιτεκτονικού Ελέγχου, η οποία, κατά την ως άνω διάταξη, μπορεί να επιβάλει απλώς περιορισμούς, στην περίπτωση που βλάπτεται, κατά την κρίση της, και μάλιστα βλάπτεται εμφανώς, το περιβάλλον. </w:t>
      </w:r>
      <w:proofErr w:type="spellStart"/>
      <w:r w:rsidRPr="001955B2">
        <w:rPr>
          <w:rFonts w:ascii="Times New Roman" w:hAnsi="Times New Roman" w:cs="Times New Roman"/>
          <w:sz w:val="24"/>
        </w:rPr>
        <w:t>Ετσι</w:t>
      </w:r>
      <w:proofErr w:type="spellEnd"/>
      <w:r w:rsidRPr="001955B2">
        <w:rPr>
          <w:rFonts w:ascii="Times New Roman" w:hAnsi="Times New Roman" w:cs="Times New Roman"/>
          <w:sz w:val="24"/>
        </w:rPr>
        <w:t xml:space="preserve">, με την διάταξη αυτή, καταργείται για τα μνημονευμένα οικόπεδα κάθε όρος αρτιότητας που βάσει πολεοδομικού σχεδιασμού προβλέπεται για την περιοχή, είτε ο όρος αυτός είναι κατά τον κανόνα, είτε κατά την παρέκκλιση (εκεί όπου η παρέκκλιση επιτρέπεται). Αρκεί η άδεια της Επιτροπής Πολεοδομικού και Αρχιτεκτονικού Ελέγχου για την οικοδόμηση του μη αρτίου οικοπέδου, έξω από το πλαίσιο οποιουδήποτε χωροταξικού και πολεοδομικού σχεδιασμού, με ατομική, κάθε φορά, έγκριση της μνημονευμένης επιτροπής. Σύμφωνα, όμως, με το άρθρο 24 παρ. 2 του Συντάγματος, η διαμόρφωση, η ανάπτυξη, η πολεοδόμηση των οικιστικών εν γένει περιοχών υπάγεται στη ρυθμιστική αρμοδιότητα και τον έλεγχο του Κράτους με σκοπό να εξασφαλίζονται οι καλύτεροι δυνατοί όροι διαβίωσης. </w:t>
      </w:r>
      <w:proofErr w:type="spellStart"/>
      <w:r w:rsidRPr="001955B2">
        <w:rPr>
          <w:rFonts w:ascii="Times New Roman" w:hAnsi="Times New Roman" w:cs="Times New Roman"/>
          <w:sz w:val="24"/>
        </w:rPr>
        <w:t>Οπως</w:t>
      </w:r>
      <w:proofErr w:type="spellEnd"/>
      <w:r w:rsidRPr="001955B2">
        <w:rPr>
          <w:rFonts w:ascii="Times New Roman" w:hAnsi="Times New Roman" w:cs="Times New Roman"/>
          <w:sz w:val="24"/>
        </w:rPr>
        <w:t xml:space="preserve"> δε παγίως έχει κριθεί από το Δικαστήριο (</w:t>
      </w:r>
      <w:proofErr w:type="spellStart"/>
      <w:r w:rsidRPr="001955B2">
        <w:rPr>
          <w:rFonts w:ascii="Times New Roman" w:hAnsi="Times New Roman" w:cs="Times New Roman"/>
          <w:sz w:val="24"/>
        </w:rPr>
        <w:t>ΣτΕ</w:t>
      </w:r>
      <w:proofErr w:type="spellEnd"/>
      <w:r w:rsidRPr="001955B2">
        <w:rPr>
          <w:rFonts w:ascii="Times New Roman" w:hAnsi="Times New Roman" w:cs="Times New Roman"/>
          <w:sz w:val="24"/>
        </w:rPr>
        <w:t xml:space="preserve"> 1071/1994, 1072/1994, 6070/1996 κ.α.), το οικιστικό περιβάλλον έχει αναχθεί, με τις πιο πάνω διατάξεις, σε συνταγματικώς προστατευόμενη αξία, οι διατάξεις δε αυτές απευθύνουν στον κοινό και κανονιστικό νομοθέτη επιταγές να ρυθμίσει την πολεοδομική διαμόρφωση βάσει ενός ορθολογικού πολεοδομικού σχεδιασμού, δηλαδή σχεδιασμού υπαγορευόμενου από πολεοδομικά κριτήρια και προσαρμοσμένου στην ιδιομορφία και την εν γένει φυσιογνωμία, καθώς και τις ανάγκες, κάθε περιοχής, ο οποίος να υπηρετεί την ορθολογική χωροταξία και πολεοδόμηση, ώστε οι οικισμοί να διαμορφώνονται έτσι που να εξασφαλίζουν τους καλύτερους, κατά το δυνατό, όρους διαβίωσης. Η ρύθμιση του άρθρου 5 παρ. 8 του νόμου 2052/1992, που έχει πιο πάνω παρατεθεί και που κατά την εισηγητική έκθεση του νόμου αποβλέπει στην επίλυση "σοβαρών πολεοδομικών και κοινωνικών προβλημάτων", καταργεί, για όλες τις περιοχές της χώρας, κάθε όρο αρτιότητας που έχει τεθεί, κατά κανόνα ή κατά παρέκκλιση, βάσει πολεοδομικού σχεδιασμού που έγινε ή που πρέπει να γίνει για κάθε μία από τις περιοχές αυτές. Επιτρέπει δε, η πιο πάνω διάταξη, υπό τις προϋποθέσεις που έχουν αναφερθεί και που δεν συνδέονται με πολεοδομικό, για κάθε μια περιοχή, σχεδιασμό, την οικοδόμηση μη αρτίων οικοπέδων, κατά παράβαση του άρθρου 24 παρ. 2 του Συντάγματος, το οποίο επιβάλλει, όπως έχει εκτεθεί, τον ορθολογικό πολεοδομικό σχεδιασμό. Είναι, για τον </w:t>
      </w:r>
      <w:proofErr w:type="spellStart"/>
      <w:r w:rsidRPr="001955B2">
        <w:rPr>
          <w:rFonts w:ascii="Times New Roman" w:hAnsi="Times New Roman" w:cs="Times New Roman"/>
          <w:sz w:val="24"/>
        </w:rPr>
        <w:t>λόγον</w:t>
      </w:r>
      <w:proofErr w:type="spellEnd"/>
      <w:r w:rsidRPr="001955B2">
        <w:rPr>
          <w:rFonts w:ascii="Times New Roman" w:hAnsi="Times New Roman" w:cs="Times New Roman"/>
          <w:sz w:val="24"/>
        </w:rPr>
        <w:t xml:space="preserve"> αυτόν, οι πιο πάνω ρυθμίσεις του νόμου (άρθρ. 5 παρ. 8 ν. 2052/1992) αντισυνταγματικές και ανίσχυρες. Κατά την γνώμη όμως των Συμβούλων Φ. </w:t>
      </w:r>
      <w:proofErr w:type="spellStart"/>
      <w:r w:rsidRPr="001955B2">
        <w:rPr>
          <w:rFonts w:ascii="Times New Roman" w:hAnsi="Times New Roman" w:cs="Times New Roman"/>
          <w:sz w:val="24"/>
        </w:rPr>
        <w:t>Κατζούρου</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Αθ</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Τσαμπάση</w:t>
      </w:r>
      <w:proofErr w:type="spellEnd"/>
      <w:r w:rsidRPr="001955B2">
        <w:rPr>
          <w:rFonts w:ascii="Times New Roman" w:hAnsi="Times New Roman" w:cs="Times New Roman"/>
          <w:sz w:val="24"/>
        </w:rPr>
        <w:t xml:space="preserve">, Γ. </w:t>
      </w:r>
      <w:proofErr w:type="spellStart"/>
      <w:r w:rsidRPr="001955B2">
        <w:rPr>
          <w:rFonts w:ascii="Times New Roman" w:hAnsi="Times New Roman" w:cs="Times New Roman"/>
          <w:sz w:val="24"/>
        </w:rPr>
        <w:t>Παναγιωτοπούλου</w:t>
      </w:r>
      <w:proofErr w:type="spellEnd"/>
      <w:r w:rsidRPr="001955B2">
        <w:rPr>
          <w:rFonts w:ascii="Times New Roman" w:hAnsi="Times New Roman" w:cs="Times New Roman"/>
          <w:sz w:val="24"/>
        </w:rPr>
        <w:t xml:space="preserve">, Ν. </w:t>
      </w:r>
      <w:proofErr w:type="spellStart"/>
      <w:r w:rsidRPr="001955B2">
        <w:rPr>
          <w:rFonts w:ascii="Times New Roman" w:hAnsi="Times New Roman" w:cs="Times New Roman"/>
          <w:sz w:val="24"/>
        </w:rPr>
        <w:t>Ντούβα</w:t>
      </w:r>
      <w:proofErr w:type="spellEnd"/>
      <w:r w:rsidRPr="001955B2">
        <w:rPr>
          <w:rFonts w:ascii="Times New Roman" w:hAnsi="Times New Roman" w:cs="Times New Roman"/>
          <w:sz w:val="24"/>
        </w:rPr>
        <w:t xml:space="preserve">, Σ. Καραλή, </w:t>
      </w:r>
      <w:proofErr w:type="spellStart"/>
      <w:r w:rsidRPr="001955B2">
        <w:rPr>
          <w:rFonts w:ascii="Times New Roman" w:hAnsi="Times New Roman" w:cs="Times New Roman"/>
          <w:sz w:val="24"/>
        </w:rPr>
        <w:t>Γ.Ανεμογιάννη</w:t>
      </w:r>
      <w:proofErr w:type="spellEnd"/>
      <w:r w:rsidRPr="001955B2">
        <w:rPr>
          <w:rFonts w:ascii="Times New Roman" w:hAnsi="Times New Roman" w:cs="Times New Roman"/>
          <w:sz w:val="24"/>
        </w:rPr>
        <w:t xml:space="preserve">, Φ. </w:t>
      </w:r>
      <w:proofErr w:type="spellStart"/>
      <w:r w:rsidRPr="001955B2">
        <w:rPr>
          <w:rFonts w:ascii="Times New Roman" w:hAnsi="Times New Roman" w:cs="Times New Roman"/>
          <w:sz w:val="24"/>
        </w:rPr>
        <w:t>Αρναούτογλου</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Εμμ</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Δαρζέντα</w:t>
      </w:r>
      <w:proofErr w:type="spellEnd"/>
      <w:r w:rsidRPr="001955B2">
        <w:rPr>
          <w:rFonts w:ascii="Times New Roman" w:hAnsi="Times New Roman" w:cs="Times New Roman"/>
          <w:sz w:val="24"/>
        </w:rPr>
        <w:t xml:space="preserve">, Δ. </w:t>
      </w:r>
      <w:proofErr w:type="spellStart"/>
      <w:r w:rsidRPr="001955B2">
        <w:rPr>
          <w:rFonts w:ascii="Times New Roman" w:hAnsi="Times New Roman" w:cs="Times New Roman"/>
          <w:sz w:val="24"/>
        </w:rPr>
        <w:t>Πετρούλια</w:t>
      </w:r>
      <w:proofErr w:type="spellEnd"/>
      <w:r w:rsidRPr="001955B2">
        <w:rPr>
          <w:rFonts w:ascii="Times New Roman" w:hAnsi="Times New Roman" w:cs="Times New Roman"/>
          <w:sz w:val="24"/>
        </w:rPr>
        <w:t xml:space="preserve"> και Δ. </w:t>
      </w:r>
      <w:proofErr w:type="spellStart"/>
      <w:r w:rsidRPr="001955B2">
        <w:rPr>
          <w:rFonts w:ascii="Times New Roman" w:hAnsi="Times New Roman" w:cs="Times New Roman"/>
          <w:sz w:val="24"/>
        </w:rPr>
        <w:t>Μπριόλα</w:t>
      </w:r>
      <w:proofErr w:type="spellEnd"/>
      <w:r w:rsidRPr="001955B2">
        <w:rPr>
          <w:rFonts w:ascii="Times New Roman" w:hAnsi="Times New Roman" w:cs="Times New Roman"/>
          <w:sz w:val="24"/>
        </w:rPr>
        <w:t xml:space="preserve">, την οποία υποστήριξε και ο Πάρεδρος Δ. </w:t>
      </w:r>
      <w:proofErr w:type="spellStart"/>
      <w:r w:rsidRPr="001955B2">
        <w:rPr>
          <w:rFonts w:ascii="Times New Roman" w:hAnsi="Times New Roman" w:cs="Times New Roman"/>
          <w:sz w:val="24"/>
        </w:rPr>
        <w:t>Μαρινάκης</w:t>
      </w:r>
      <w:proofErr w:type="spellEnd"/>
      <w:r w:rsidRPr="001955B2">
        <w:rPr>
          <w:rFonts w:ascii="Times New Roman" w:hAnsi="Times New Roman" w:cs="Times New Roman"/>
          <w:sz w:val="24"/>
        </w:rPr>
        <w:t xml:space="preserve">, η νέα ως άνω διάταξη, της παρ. </w:t>
      </w:r>
      <w:r w:rsidRPr="001955B2">
        <w:rPr>
          <w:rFonts w:ascii="Times New Roman" w:hAnsi="Times New Roman" w:cs="Times New Roman"/>
          <w:sz w:val="24"/>
        </w:rPr>
        <w:lastRenderedPageBreak/>
        <w:t xml:space="preserve">8 του άρθρου 5 του ν. 2052/1992 </w:t>
      </w:r>
      <w:proofErr w:type="spellStart"/>
      <w:r w:rsidRPr="001955B2">
        <w:rPr>
          <w:rFonts w:ascii="Times New Roman" w:hAnsi="Times New Roman" w:cs="Times New Roman"/>
          <w:sz w:val="24"/>
        </w:rPr>
        <w:t>ερμηνευόμενη</w:t>
      </w:r>
      <w:proofErr w:type="spellEnd"/>
      <w:r w:rsidRPr="001955B2">
        <w:rPr>
          <w:rFonts w:ascii="Times New Roman" w:hAnsi="Times New Roman" w:cs="Times New Roman"/>
          <w:sz w:val="24"/>
        </w:rPr>
        <w:t xml:space="preserve"> εν όψει και της εισηγητικής εκθέσεως επί του </w:t>
      </w:r>
      <w:proofErr w:type="spellStart"/>
      <w:r w:rsidRPr="001955B2">
        <w:rPr>
          <w:rFonts w:ascii="Times New Roman" w:hAnsi="Times New Roman" w:cs="Times New Roman"/>
          <w:sz w:val="24"/>
        </w:rPr>
        <w:t>δι</w:t>
      </w:r>
      <w:proofErr w:type="spellEnd"/>
      <w:r w:rsidRPr="001955B2">
        <w:rPr>
          <w:rFonts w:ascii="Times New Roman" w:hAnsi="Times New Roman" w:cs="Times New Roman"/>
          <w:sz w:val="24"/>
        </w:rPr>
        <w:t xml:space="preserve">' αυτής αντικαθισταμένου άρθρου 25 ν. 1337/1983 ("οικόπεδα μικρά πλάι σε ήδη κτισμένα"), έχει την έννοια, ότι η οικοδόμηση των μη </w:t>
      </w:r>
      <w:proofErr w:type="spellStart"/>
      <w:r w:rsidRPr="001955B2">
        <w:rPr>
          <w:rFonts w:ascii="Times New Roman" w:hAnsi="Times New Roman" w:cs="Times New Roman"/>
          <w:sz w:val="24"/>
        </w:rPr>
        <w:t>πληρούντων</w:t>
      </w:r>
      <w:proofErr w:type="spellEnd"/>
      <w:r w:rsidRPr="001955B2">
        <w:rPr>
          <w:rFonts w:ascii="Times New Roman" w:hAnsi="Times New Roman" w:cs="Times New Roman"/>
          <w:sz w:val="24"/>
        </w:rPr>
        <w:t xml:space="preserve"> τις οικείες, κατά τον κανόνα ή την παρέκκλιση, προϋποθέσεις, μικρών οικοπέδων, είναι ανεκτή σε εξαιρετικές μόνον περιπτώσεις περιοχών ευρισκομένων εντός εγκεκριμένου σχεδίου, με όρους δομήσεως μη </w:t>
      </w:r>
      <w:proofErr w:type="spellStart"/>
      <w:r w:rsidRPr="001955B2">
        <w:rPr>
          <w:rFonts w:ascii="Times New Roman" w:hAnsi="Times New Roman" w:cs="Times New Roman"/>
          <w:sz w:val="24"/>
        </w:rPr>
        <w:t>αφισταμένους</w:t>
      </w:r>
      <w:proofErr w:type="spellEnd"/>
      <w:r w:rsidRPr="001955B2">
        <w:rPr>
          <w:rFonts w:ascii="Times New Roman" w:hAnsi="Times New Roman" w:cs="Times New Roman"/>
          <w:sz w:val="24"/>
        </w:rPr>
        <w:t xml:space="preserve"> ουσιωδώς των όρων εφαρμογής της εν λόγω διατάξεως και με διαμορφωμένη από μακρού υψηλή οικιστική πυκνότητα και κατάτμηση γης, όπως συμβαίνει συνήθως στον ιστορικό πυρήνα των πόλεων, περί δε της συνδρομής των προϋποθέσεων τούτων απαιτείται ειδικώς αιτιολογημένη και εις </w:t>
      </w:r>
      <w:proofErr w:type="spellStart"/>
      <w:r w:rsidRPr="001955B2">
        <w:rPr>
          <w:rFonts w:ascii="Times New Roman" w:hAnsi="Times New Roman" w:cs="Times New Roman"/>
          <w:sz w:val="24"/>
        </w:rPr>
        <w:t>ακυρωτικόν</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δικαστικόν</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έλεγχον</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υποκειμένη</w:t>
      </w:r>
      <w:proofErr w:type="spellEnd"/>
      <w:r w:rsidRPr="001955B2">
        <w:rPr>
          <w:rFonts w:ascii="Times New Roman" w:hAnsi="Times New Roman" w:cs="Times New Roman"/>
          <w:sz w:val="24"/>
        </w:rPr>
        <w:t xml:space="preserve"> κρίση της Διοικήσεως. Υπό της ως άνω προϋποθέσεως, η εφαρμογή της διατάξεως αυτής καθίσταται </w:t>
      </w:r>
      <w:proofErr w:type="spellStart"/>
      <w:r w:rsidRPr="001955B2">
        <w:rPr>
          <w:rFonts w:ascii="Times New Roman" w:hAnsi="Times New Roman" w:cs="Times New Roman"/>
          <w:sz w:val="24"/>
        </w:rPr>
        <w:t>περιωρισμένη</w:t>
      </w:r>
      <w:proofErr w:type="spellEnd"/>
      <w:r w:rsidRPr="001955B2">
        <w:rPr>
          <w:rFonts w:ascii="Times New Roman" w:hAnsi="Times New Roman" w:cs="Times New Roman"/>
          <w:sz w:val="24"/>
        </w:rPr>
        <w:t xml:space="preserve"> και αποκλείεται η εφαρμογή της γενικώς σε όλες τις εντός σχεδίου περιοχές ανεξαρτήτως των εις αυτές προβλεπομένων όρων δομήσεως, πράγμα που κατ' ουσίαν θα οδηγούσε, όντως, σε μεταβολή επί το </w:t>
      </w:r>
      <w:proofErr w:type="spellStart"/>
      <w:r w:rsidRPr="001955B2">
        <w:rPr>
          <w:rFonts w:ascii="Times New Roman" w:hAnsi="Times New Roman" w:cs="Times New Roman"/>
          <w:sz w:val="24"/>
        </w:rPr>
        <w:t>δυσμενέστερον</w:t>
      </w:r>
      <w:proofErr w:type="spellEnd"/>
      <w:r w:rsidRPr="001955B2">
        <w:rPr>
          <w:rFonts w:ascii="Times New Roman" w:hAnsi="Times New Roman" w:cs="Times New Roman"/>
          <w:sz w:val="24"/>
        </w:rPr>
        <w:t xml:space="preserve"> όλων των εις την </w:t>
      </w:r>
      <w:proofErr w:type="spellStart"/>
      <w:r w:rsidRPr="001955B2">
        <w:rPr>
          <w:rFonts w:ascii="Times New Roman" w:hAnsi="Times New Roman" w:cs="Times New Roman"/>
          <w:sz w:val="24"/>
        </w:rPr>
        <w:t>χώραν</w:t>
      </w:r>
      <w:proofErr w:type="spellEnd"/>
      <w:r w:rsidRPr="001955B2">
        <w:rPr>
          <w:rFonts w:ascii="Times New Roman" w:hAnsi="Times New Roman" w:cs="Times New Roman"/>
          <w:sz w:val="24"/>
        </w:rPr>
        <w:t xml:space="preserve"> επί μέρους προβλεπομένων όρων δομήσεως κατά παράβαση των διατάξεων του άρθρου 24 του Συντάγματος. Κατά την </w:t>
      </w:r>
      <w:proofErr w:type="spellStart"/>
      <w:r w:rsidRPr="001955B2">
        <w:rPr>
          <w:rFonts w:ascii="Times New Roman" w:hAnsi="Times New Roman" w:cs="Times New Roman"/>
          <w:sz w:val="24"/>
        </w:rPr>
        <w:t>γνώμην</w:t>
      </w:r>
      <w:proofErr w:type="spellEnd"/>
      <w:r w:rsidRPr="001955B2">
        <w:rPr>
          <w:rFonts w:ascii="Times New Roman" w:hAnsi="Times New Roman" w:cs="Times New Roman"/>
          <w:sz w:val="24"/>
        </w:rPr>
        <w:t xml:space="preserve"> δε της Συμβούλου </w:t>
      </w:r>
      <w:proofErr w:type="spellStart"/>
      <w:r w:rsidRPr="001955B2">
        <w:rPr>
          <w:rFonts w:ascii="Times New Roman" w:hAnsi="Times New Roman" w:cs="Times New Roman"/>
          <w:sz w:val="24"/>
        </w:rPr>
        <w:t>Αθ</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Τσαμπάση</w:t>
      </w:r>
      <w:proofErr w:type="spellEnd"/>
      <w:r w:rsidRPr="001955B2">
        <w:rPr>
          <w:rFonts w:ascii="Times New Roman" w:hAnsi="Times New Roman" w:cs="Times New Roman"/>
          <w:sz w:val="24"/>
        </w:rPr>
        <w:t xml:space="preserve">, η συνταγματικότητα του νόμου πρέπει να κριθεί στην προκειμένη περίπτωση κατά τη συγκεκριμένη εφαρμογή του, υπό την έννοια ότι απόκειται στον δικαστή να κρίνει αν η πολεοδομική ρύθμιση, όπως διαμορφώνεται τελικώς στη συγκεκριμένη περίπτωση, ενόψει των πραγματικών στοιχείων του οικοπέδου, των υπό της Επιτροπής Αρχιτεκτονικού Ελέγχου τεθέντων περιορισμών, αλλά και της από οικιστικής και πολεοδομικής επόψεως καταλληλότητας του προκύπτοντος κτίσμα </w:t>
      </w:r>
      <w:proofErr w:type="spellStart"/>
      <w:r w:rsidRPr="001955B2">
        <w:rPr>
          <w:rFonts w:ascii="Times New Roman" w:hAnsi="Times New Roman" w:cs="Times New Roman"/>
          <w:sz w:val="24"/>
        </w:rPr>
        <w:t>΅ατος</w:t>
      </w:r>
      <w:proofErr w:type="spellEnd"/>
      <w:r w:rsidRPr="001955B2">
        <w:rPr>
          <w:rFonts w:ascii="Times New Roman" w:hAnsi="Times New Roman" w:cs="Times New Roman"/>
          <w:sz w:val="24"/>
        </w:rPr>
        <w:t xml:space="preserve">, εμφανίζεται, κατ' αντικειμενική κρίση, λαμβανομένης υπ' όψη και της αρχής της </w:t>
      </w:r>
      <w:proofErr w:type="spellStart"/>
      <w:r w:rsidRPr="001955B2">
        <w:rPr>
          <w:rFonts w:ascii="Times New Roman" w:hAnsi="Times New Roman" w:cs="Times New Roman"/>
          <w:sz w:val="24"/>
        </w:rPr>
        <w:t>προστατευομένης</w:t>
      </w:r>
      <w:proofErr w:type="spellEnd"/>
      <w:r w:rsidRPr="001955B2">
        <w:rPr>
          <w:rFonts w:ascii="Times New Roman" w:hAnsi="Times New Roman" w:cs="Times New Roman"/>
          <w:sz w:val="24"/>
        </w:rPr>
        <w:t xml:space="preserve"> εμπιστοσύνης, ως υπερβαίνουσα τα κατά το Σύνταγμα όρια ανεκτής πολεοδομικής ρυθμίσεως.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6. Επειδή εν προκειμένω η προσβαλλόμενη οικοδομική άδεια εκδόθηκε κατόπιν του </w:t>
      </w:r>
      <w:r w:rsidRPr="001955B2">
        <w:rPr>
          <w:rFonts w:ascii="Times New Roman" w:hAnsi="Times New Roman" w:cs="Times New Roman"/>
          <w:sz w:val="24"/>
        </w:rPr>
        <w:br/>
        <w:t xml:space="preserve">πρακτικού της Επιτροπής Ενασκήσεως Αρχιτεκτονικού Ελέγχου (ήδη Επιτροπής </w:t>
      </w:r>
      <w:r w:rsidRPr="001955B2">
        <w:rPr>
          <w:rFonts w:ascii="Times New Roman" w:hAnsi="Times New Roman" w:cs="Times New Roman"/>
          <w:sz w:val="24"/>
        </w:rPr>
        <w:br/>
        <w:t xml:space="preserve">Πολεοδομικού και Αρχιτεκτονικού Ελέγχου) 81/21.7.1992, η οποία, βάσει του </w:t>
      </w:r>
      <w:r w:rsidRPr="001955B2">
        <w:rPr>
          <w:rFonts w:ascii="Times New Roman" w:hAnsi="Times New Roman" w:cs="Times New Roman"/>
          <w:sz w:val="24"/>
        </w:rPr>
        <w:br/>
        <w:t xml:space="preserve">άρθρου 25 του ν. 1337/1983 (όπως κατά τα ανωτέρω αντικαταστάθηκε από το άρθρο 5 </w:t>
      </w:r>
      <w:r w:rsidRPr="001955B2">
        <w:rPr>
          <w:rFonts w:ascii="Times New Roman" w:hAnsi="Times New Roman" w:cs="Times New Roman"/>
          <w:sz w:val="24"/>
        </w:rPr>
        <w:br/>
        <w:t xml:space="preserve">παρ. 8 του ν. 2052/1992), ενέκρινε τη μελέτη που υποβλήθηκε από μέρους των </w:t>
      </w:r>
      <w:r w:rsidRPr="001955B2">
        <w:rPr>
          <w:rFonts w:ascii="Times New Roman" w:hAnsi="Times New Roman" w:cs="Times New Roman"/>
          <w:sz w:val="24"/>
        </w:rPr>
        <w:br/>
        <w:t xml:space="preserve">παρεμβαινόντων. Εφόσον λοιπόν η προσβαλλόμενη άδεια στηρίζεται στις πιο πάνω </w:t>
      </w:r>
      <w:r w:rsidRPr="001955B2">
        <w:rPr>
          <w:rFonts w:ascii="Times New Roman" w:hAnsi="Times New Roman" w:cs="Times New Roman"/>
          <w:sz w:val="24"/>
        </w:rPr>
        <w:br/>
        <w:t xml:space="preserve">διατάξεις, οι οποίες, σύμφωνα με την προηγούμενη σκέψη, είναι αντισυνταγματικές </w:t>
      </w:r>
      <w:r w:rsidRPr="001955B2">
        <w:rPr>
          <w:rFonts w:ascii="Times New Roman" w:hAnsi="Times New Roman" w:cs="Times New Roman"/>
          <w:sz w:val="24"/>
        </w:rPr>
        <w:br/>
        <w:t xml:space="preserve">και επομένως ανίσχυρες, η άδεια αυτή πρέπει να ακυρωθεί, παρέλκει δε ως </w:t>
      </w:r>
      <w:r w:rsidRPr="001955B2">
        <w:rPr>
          <w:rFonts w:ascii="Times New Roman" w:hAnsi="Times New Roman" w:cs="Times New Roman"/>
          <w:sz w:val="24"/>
        </w:rPr>
        <w:br/>
        <w:t xml:space="preserve">αλυσιτελής η εξέταση των λοιπών προβαλλομένων λόγων ακυρώσεως. </w:t>
      </w:r>
      <w:r w:rsidRPr="001955B2">
        <w:rPr>
          <w:rFonts w:ascii="Times New Roman" w:hAnsi="Times New Roman" w:cs="Times New Roman"/>
          <w:sz w:val="24"/>
        </w:rPr>
        <w:br/>
      </w:r>
      <w:r w:rsidRPr="001955B2">
        <w:rPr>
          <w:rFonts w:ascii="Times New Roman" w:hAnsi="Times New Roman" w:cs="Times New Roman"/>
          <w:sz w:val="24"/>
        </w:rPr>
        <w:br/>
      </w:r>
      <w:r w:rsidRPr="001955B2">
        <w:rPr>
          <w:rFonts w:ascii="Times New Roman" w:hAnsi="Times New Roman" w:cs="Times New Roman"/>
          <w:sz w:val="24"/>
        </w:rPr>
        <w:br/>
        <w:t xml:space="preserve">Δ ι ά τ α ύ τ α </w:t>
      </w:r>
      <w:r w:rsidRPr="001955B2">
        <w:rPr>
          <w:rFonts w:ascii="Times New Roman" w:hAnsi="Times New Roman" w:cs="Times New Roman"/>
          <w:sz w:val="24"/>
        </w:rPr>
        <w:br/>
      </w:r>
      <w:r w:rsidRPr="001955B2">
        <w:rPr>
          <w:rFonts w:ascii="Times New Roman" w:hAnsi="Times New Roman" w:cs="Times New Roman"/>
          <w:sz w:val="24"/>
        </w:rPr>
        <w:br/>
        <w:t xml:space="preserve">Δέχεται την αίτηση. </w:t>
      </w:r>
      <w:r w:rsidRPr="001955B2">
        <w:rPr>
          <w:rFonts w:ascii="Times New Roman" w:hAnsi="Times New Roman" w:cs="Times New Roman"/>
          <w:sz w:val="24"/>
        </w:rPr>
        <w:br/>
      </w:r>
      <w:r w:rsidRPr="001955B2">
        <w:rPr>
          <w:rFonts w:ascii="Times New Roman" w:hAnsi="Times New Roman" w:cs="Times New Roman"/>
          <w:sz w:val="24"/>
        </w:rPr>
        <w:br/>
        <w:t xml:space="preserve">Ακυρώνει την 190/22.7.1992 οικοδομική άδεια του Πολεοδομικού Γραφείου του </w:t>
      </w:r>
      <w:r w:rsidRPr="001955B2">
        <w:rPr>
          <w:rFonts w:ascii="Times New Roman" w:hAnsi="Times New Roman" w:cs="Times New Roman"/>
          <w:sz w:val="24"/>
        </w:rPr>
        <w:lastRenderedPageBreak/>
        <w:t xml:space="preserve">Δήμου </w:t>
      </w:r>
      <w:r w:rsidRPr="001955B2">
        <w:rPr>
          <w:rFonts w:ascii="Times New Roman" w:hAnsi="Times New Roman" w:cs="Times New Roman"/>
          <w:sz w:val="24"/>
        </w:rPr>
        <w:br/>
        <w:t xml:space="preserve">Αμαρουσίου, κατά το αιτιολογικό. </w:t>
      </w:r>
      <w:r w:rsidRPr="001955B2">
        <w:rPr>
          <w:rFonts w:ascii="Times New Roman" w:hAnsi="Times New Roman" w:cs="Times New Roman"/>
          <w:sz w:val="24"/>
        </w:rPr>
        <w:br/>
      </w:r>
      <w:r w:rsidRPr="001955B2">
        <w:rPr>
          <w:rFonts w:ascii="Times New Roman" w:hAnsi="Times New Roman" w:cs="Times New Roman"/>
          <w:sz w:val="24"/>
        </w:rPr>
        <w:br/>
        <w:t xml:space="preserve">Απορρίπτει τις παρεμβάσεις. </w:t>
      </w:r>
      <w:r w:rsidRPr="001955B2">
        <w:rPr>
          <w:rFonts w:ascii="Times New Roman" w:hAnsi="Times New Roman" w:cs="Times New Roman"/>
          <w:sz w:val="24"/>
        </w:rPr>
        <w:br/>
      </w:r>
      <w:r w:rsidRPr="001955B2">
        <w:rPr>
          <w:rFonts w:ascii="Times New Roman" w:hAnsi="Times New Roman" w:cs="Times New Roman"/>
          <w:sz w:val="24"/>
        </w:rPr>
        <w:br/>
        <w:t xml:space="preserve">Διατάσσει την απόδοση του παραβόλου και </w:t>
      </w:r>
      <w:r w:rsidRPr="001955B2">
        <w:rPr>
          <w:rFonts w:ascii="Times New Roman" w:hAnsi="Times New Roman" w:cs="Times New Roman"/>
          <w:sz w:val="24"/>
        </w:rPr>
        <w:br/>
      </w:r>
      <w:r w:rsidRPr="001955B2">
        <w:rPr>
          <w:rFonts w:ascii="Times New Roman" w:hAnsi="Times New Roman" w:cs="Times New Roman"/>
          <w:sz w:val="24"/>
        </w:rPr>
        <w:br/>
        <w:t xml:space="preserve">Επιβάλλει την εκ δραχμών σαράντα δύο χιλιάδων (42.000) </w:t>
      </w:r>
      <w:proofErr w:type="spellStart"/>
      <w:r w:rsidRPr="001955B2">
        <w:rPr>
          <w:rFonts w:ascii="Times New Roman" w:hAnsi="Times New Roman" w:cs="Times New Roman"/>
          <w:sz w:val="24"/>
        </w:rPr>
        <w:t>δικαστικήν</w:t>
      </w:r>
      <w:proofErr w:type="spellEnd"/>
      <w:r w:rsidRPr="001955B2">
        <w:rPr>
          <w:rFonts w:ascii="Times New Roman" w:hAnsi="Times New Roman" w:cs="Times New Roman"/>
          <w:sz w:val="24"/>
        </w:rPr>
        <w:t xml:space="preserve"> </w:t>
      </w:r>
      <w:proofErr w:type="spellStart"/>
      <w:r w:rsidRPr="001955B2">
        <w:rPr>
          <w:rFonts w:ascii="Times New Roman" w:hAnsi="Times New Roman" w:cs="Times New Roman"/>
          <w:sz w:val="24"/>
        </w:rPr>
        <w:t>δαπάνην</w:t>
      </w:r>
      <w:proofErr w:type="spellEnd"/>
      <w:r w:rsidRPr="001955B2">
        <w:rPr>
          <w:rFonts w:ascii="Times New Roman" w:hAnsi="Times New Roman" w:cs="Times New Roman"/>
          <w:sz w:val="24"/>
        </w:rPr>
        <w:t xml:space="preserve"> του </w:t>
      </w:r>
      <w:r w:rsidRPr="001955B2">
        <w:rPr>
          <w:rFonts w:ascii="Times New Roman" w:hAnsi="Times New Roman" w:cs="Times New Roman"/>
          <w:sz w:val="24"/>
        </w:rPr>
        <w:br/>
        <w:t xml:space="preserve">αιτούντος συμμέτρως εις βάρος του Δήμου Αμαρουσίου και των παρεμβαινόντων </w:t>
      </w:r>
      <w:r w:rsidRPr="001955B2">
        <w:rPr>
          <w:rFonts w:ascii="Times New Roman" w:hAnsi="Times New Roman" w:cs="Times New Roman"/>
          <w:sz w:val="24"/>
        </w:rPr>
        <w:br/>
        <w:t xml:space="preserve">(Δημοσίου και Σ. </w:t>
      </w:r>
      <w:proofErr w:type="spellStart"/>
      <w:r w:rsidRPr="001955B2">
        <w:rPr>
          <w:rFonts w:ascii="Times New Roman" w:hAnsi="Times New Roman" w:cs="Times New Roman"/>
          <w:sz w:val="24"/>
        </w:rPr>
        <w:t>Μπάλλα</w:t>
      </w:r>
      <w:proofErr w:type="spellEnd"/>
      <w:r w:rsidRPr="001955B2">
        <w:rPr>
          <w:rFonts w:ascii="Times New Roman" w:hAnsi="Times New Roman" w:cs="Times New Roman"/>
          <w:sz w:val="24"/>
        </w:rPr>
        <w:t xml:space="preserve"> - Ι. </w:t>
      </w:r>
      <w:proofErr w:type="spellStart"/>
      <w:r w:rsidRPr="001955B2">
        <w:rPr>
          <w:rFonts w:ascii="Times New Roman" w:hAnsi="Times New Roman" w:cs="Times New Roman"/>
          <w:sz w:val="24"/>
        </w:rPr>
        <w:t>Βλόντζου</w:t>
      </w:r>
      <w:proofErr w:type="spellEnd"/>
      <w:r w:rsidRPr="001955B2">
        <w:rPr>
          <w:rFonts w:ascii="Times New Roman" w:hAnsi="Times New Roman" w:cs="Times New Roman"/>
          <w:sz w:val="24"/>
        </w:rPr>
        <w:t xml:space="preserve">). </w:t>
      </w:r>
      <w:r w:rsidRPr="001955B2">
        <w:rPr>
          <w:rFonts w:ascii="Times New Roman" w:hAnsi="Times New Roman" w:cs="Times New Roman"/>
          <w:sz w:val="24"/>
        </w:rPr>
        <w:br/>
      </w:r>
      <w:r w:rsidRPr="001955B2">
        <w:rPr>
          <w:rFonts w:ascii="Times New Roman" w:hAnsi="Times New Roman" w:cs="Times New Roman"/>
          <w:sz w:val="24"/>
        </w:rPr>
        <w:br/>
        <w:t xml:space="preserve">Η διάσκεψη έγινε στην Αθήνα στις 31 Οκτωβρίου 1997 </w:t>
      </w:r>
      <w:r w:rsidRPr="001955B2">
        <w:rPr>
          <w:rFonts w:ascii="Times New Roman" w:hAnsi="Times New Roman" w:cs="Times New Roman"/>
          <w:sz w:val="24"/>
        </w:rPr>
        <w:br/>
      </w:r>
      <w:r w:rsidRPr="001955B2">
        <w:rPr>
          <w:rFonts w:ascii="Times New Roman" w:hAnsi="Times New Roman" w:cs="Times New Roman"/>
          <w:sz w:val="24"/>
        </w:rPr>
        <w:br/>
        <w:t xml:space="preserve">Ο Πρόεδρος Ο Γραμματέας </w:t>
      </w:r>
      <w:r w:rsidRPr="001955B2">
        <w:rPr>
          <w:rFonts w:ascii="Times New Roman" w:hAnsi="Times New Roman" w:cs="Times New Roman"/>
          <w:sz w:val="24"/>
        </w:rPr>
        <w:br/>
      </w:r>
      <w:r w:rsidRPr="001955B2">
        <w:rPr>
          <w:rFonts w:ascii="Times New Roman" w:hAnsi="Times New Roman" w:cs="Times New Roman"/>
          <w:sz w:val="24"/>
        </w:rPr>
        <w:br/>
        <w:t xml:space="preserve">Β. </w:t>
      </w:r>
      <w:proofErr w:type="spellStart"/>
      <w:r w:rsidRPr="001955B2">
        <w:rPr>
          <w:rFonts w:ascii="Times New Roman" w:hAnsi="Times New Roman" w:cs="Times New Roman"/>
          <w:sz w:val="24"/>
        </w:rPr>
        <w:t>Μποτόπουλος</w:t>
      </w:r>
      <w:proofErr w:type="spellEnd"/>
      <w:r w:rsidRPr="001955B2">
        <w:rPr>
          <w:rFonts w:ascii="Times New Roman" w:hAnsi="Times New Roman" w:cs="Times New Roman"/>
          <w:sz w:val="24"/>
        </w:rPr>
        <w:t xml:space="preserve"> Φρ. </w:t>
      </w:r>
      <w:proofErr w:type="spellStart"/>
      <w:r w:rsidRPr="001955B2">
        <w:rPr>
          <w:rFonts w:ascii="Times New Roman" w:hAnsi="Times New Roman" w:cs="Times New Roman"/>
          <w:sz w:val="24"/>
        </w:rPr>
        <w:t>Καμπάνης</w:t>
      </w:r>
      <w:proofErr w:type="spellEnd"/>
      <w:r w:rsidRPr="001955B2">
        <w:rPr>
          <w:rFonts w:ascii="Times New Roman" w:hAnsi="Times New Roman" w:cs="Times New Roman"/>
          <w:sz w:val="24"/>
        </w:rPr>
        <w:t xml:space="preserve"> </w:t>
      </w:r>
      <w:r w:rsidRPr="001955B2">
        <w:rPr>
          <w:rFonts w:ascii="Times New Roman" w:hAnsi="Times New Roman" w:cs="Times New Roman"/>
          <w:sz w:val="24"/>
        </w:rPr>
        <w:br/>
      </w:r>
      <w:r w:rsidRPr="001955B2">
        <w:rPr>
          <w:rFonts w:ascii="Times New Roman" w:hAnsi="Times New Roman" w:cs="Times New Roman"/>
          <w:sz w:val="24"/>
        </w:rPr>
        <w:br/>
        <w:t xml:space="preserve">και η απόφαση δημοσιεύθηκε σε δημόσια συνεδρίαση της 16ης Ιανουαρίου 1998. </w:t>
      </w:r>
      <w:r w:rsidRPr="001955B2">
        <w:rPr>
          <w:rFonts w:ascii="Times New Roman" w:hAnsi="Times New Roman" w:cs="Times New Roman"/>
          <w:sz w:val="24"/>
        </w:rPr>
        <w:br/>
      </w:r>
      <w:r w:rsidRPr="001955B2">
        <w:rPr>
          <w:rFonts w:ascii="Times New Roman" w:hAnsi="Times New Roman" w:cs="Times New Roman"/>
          <w:sz w:val="24"/>
        </w:rPr>
        <w:br/>
        <w:t xml:space="preserve">Ο Πρόεδρος Ο Γραμματέας </w:t>
      </w:r>
      <w:r w:rsidRPr="001955B2">
        <w:rPr>
          <w:rFonts w:ascii="Times New Roman" w:hAnsi="Times New Roman" w:cs="Times New Roman"/>
          <w:sz w:val="24"/>
        </w:rPr>
        <w:br/>
      </w:r>
      <w:r w:rsidRPr="001955B2">
        <w:rPr>
          <w:rFonts w:ascii="Times New Roman" w:hAnsi="Times New Roman" w:cs="Times New Roman"/>
          <w:sz w:val="24"/>
        </w:rPr>
        <w:br/>
        <w:t xml:space="preserve">Β. </w:t>
      </w:r>
      <w:proofErr w:type="spellStart"/>
      <w:r w:rsidRPr="001955B2">
        <w:rPr>
          <w:rFonts w:ascii="Times New Roman" w:hAnsi="Times New Roman" w:cs="Times New Roman"/>
          <w:sz w:val="24"/>
        </w:rPr>
        <w:t>Μποτόπουλος</w:t>
      </w:r>
      <w:proofErr w:type="spellEnd"/>
      <w:r w:rsidRPr="001955B2">
        <w:rPr>
          <w:rFonts w:ascii="Times New Roman" w:hAnsi="Times New Roman" w:cs="Times New Roman"/>
          <w:sz w:val="24"/>
        </w:rPr>
        <w:t xml:space="preserve"> Μ. Καλαντζής</w:t>
      </w:r>
    </w:p>
    <w:sectPr w:rsidR="00B64F61" w:rsidRPr="001955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5A"/>
    <w:rsid w:val="00104D5A"/>
    <w:rsid w:val="001955B2"/>
    <w:rsid w:val="003F39B6"/>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11510</Characters>
  <Application>Microsoft Office Word</Application>
  <DocSecurity>0</DocSecurity>
  <Lines>95</Lines>
  <Paragraphs>27</Paragraphs>
  <ScaleCrop>false</ScaleCrop>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Xristis-01</cp:lastModifiedBy>
  <cp:revision>2</cp:revision>
  <dcterms:created xsi:type="dcterms:W3CDTF">2021-11-08T07:48:00Z</dcterms:created>
  <dcterms:modified xsi:type="dcterms:W3CDTF">2021-11-08T07:48:00Z</dcterms:modified>
</cp:coreProperties>
</file>