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8FB8" w14:textId="26628C3C" w:rsidR="003B50F2" w:rsidRDefault="003B50F2" w:rsidP="003B50F2">
      <w:pPr>
        <w:pStyle w:val="ListParagraph"/>
        <w:spacing w:line="480" w:lineRule="auto"/>
        <w:ind w:left="360"/>
        <w:rPr>
          <w:b/>
          <w:bCs/>
          <w:color w:val="385623" w:themeColor="accent6" w:themeShade="80"/>
          <w:sz w:val="32"/>
          <w:szCs w:val="32"/>
          <w:lang w:val="en-US"/>
        </w:rPr>
      </w:pPr>
      <w:r w:rsidRPr="003B50F2">
        <w:rPr>
          <w:b/>
          <w:bCs/>
          <w:color w:val="385623" w:themeColor="accent6" w:themeShade="80"/>
          <w:sz w:val="32"/>
          <w:szCs w:val="32"/>
          <w:highlight w:val="lightGray"/>
          <w:lang w:val="en-US"/>
        </w:rPr>
        <w:t>TASKS – KEY</w:t>
      </w:r>
    </w:p>
    <w:p w14:paraId="2C4FEBF7" w14:textId="4FDC6899" w:rsidR="003B50F2" w:rsidRPr="00894E5D" w:rsidRDefault="003B50F2" w:rsidP="003B50F2">
      <w:pPr>
        <w:pStyle w:val="ListParagraph"/>
        <w:spacing w:line="276" w:lineRule="auto"/>
        <w:ind w:left="360"/>
        <w:rPr>
          <w:b/>
          <w:bCs/>
          <w:color w:val="385623" w:themeColor="accent6" w:themeShade="80"/>
          <w:sz w:val="32"/>
          <w:szCs w:val="32"/>
          <w:lang w:val="en-US"/>
        </w:rPr>
      </w:pPr>
      <w:r w:rsidRPr="00894E5D">
        <w:rPr>
          <w:b/>
          <w:bCs/>
          <w:color w:val="385623" w:themeColor="accent6" w:themeShade="80"/>
          <w:sz w:val="32"/>
          <w:szCs w:val="32"/>
          <w:lang w:val="en-US"/>
        </w:rPr>
        <w:t>“Myths of the Far East”</w:t>
      </w:r>
    </w:p>
    <w:p w14:paraId="111C1AEE" w14:textId="77777777" w:rsidR="003B50F2" w:rsidRDefault="003B50F2" w:rsidP="003B50F2">
      <w:pPr>
        <w:spacing w:line="276" w:lineRule="auto"/>
        <w:rPr>
          <w:color w:val="385623" w:themeColor="accent6" w:themeShade="80"/>
          <w:sz w:val="24"/>
          <w:szCs w:val="24"/>
          <w:lang w:val="en-US"/>
        </w:rPr>
      </w:pPr>
      <w:r w:rsidRPr="00426C3C">
        <w:rPr>
          <w:b/>
          <w:bCs/>
          <w:color w:val="385623" w:themeColor="accent6" w:themeShade="80"/>
          <w:sz w:val="24"/>
          <w:szCs w:val="24"/>
          <w:u w:val="single"/>
          <w:lang w:val="en-US"/>
        </w:rPr>
        <w:t>Task 1</w:t>
      </w:r>
      <w:r w:rsidRPr="00426C3C">
        <w:rPr>
          <w:b/>
          <w:bCs/>
          <w:color w:val="385623" w:themeColor="accent6" w:themeShade="80"/>
          <w:sz w:val="24"/>
          <w:szCs w:val="24"/>
          <w:lang w:val="en-US"/>
        </w:rPr>
        <w:t xml:space="preserve">. </w:t>
      </w:r>
      <w:r>
        <w:rPr>
          <w:color w:val="385623" w:themeColor="accent6" w:themeShade="80"/>
          <w:sz w:val="24"/>
          <w:szCs w:val="24"/>
          <w:lang w:val="en-US"/>
        </w:rPr>
        <w:t>Answer the following questions based on the text. True (T) or False (F)?</w:t>
      </w:r>
    </w:p>
    <w:p w14:paraId="3F262C99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The myths of the Far East represent cultures that were recorded and safeguarded for a few hundred years.</w:t>
      </w:r>
      <w:r>
        <w:rPr>
          <w:color w:val="385623" w:themeColor="accent6" w:themeShade="80"/>
          <w:sz w:val="24"/>
          <w:szCs w:val="24"/>
          <w:lang w:val="en-US"/>
        </w:rPr>
        <w:tab/>
      </w:r>
      <w:r>
        <w:rPr>
          <w:color w:val="385623" w:themeColor="accent6" w:themeShade="80"/>
          <w:sz w:val="24"/>
          <w:szCs w:val="24"/>
          <w:lang w:val="en-US"/>
        </w:rPr>
        <w:tab/>
      </w:r>
      <w:r>
        <w:rPr>
          <w:color w:val="385623" w:themeColor="accent6" w:themeShade="80"/>
          <w:sz w:val="24"/>
          <w:szCs w:val="24"/>
          <w:lang w:val="en-US"/>
        </w:rPr>
        <w:tab/>
      </w:r>
      <w:r>
        <w:rPr>
          <w:color w:val="385623" w:themeColor="accent6" w:themeShade="80"/>
          <w:sz w:val="24"/>
          <w:szCs w:val="24"/>
          <w:lang w:val="en-US"/>
        </w:rPr>
        <w:tab/>
      </w:r>
      <w:r>
        <w:rPr>
          <w:color w:val="385623" w:themeColor="accent6" w:themeShade="80"/>
          <w:sz w:val="24"/>
          <w:szCs w:val="24"/>
          <w:lang w:val="en-US"/>
        </w:rPr>
        <w:tab/>
      </w:r>
      <w:r w:rsidRPr="00EA6033">
        <w:rPr>
          <w:b/>
          <w:bCs/>
          <w:color w:val="385623" w:themeColor="accent6" w:themeShade="80"/>
          <w:sz w:val="24"/>
          <w:szCs w:val="24"/>
          <w:lang w:val="en-US"/>
        </w:rPr>
        <w:t>T/</w:t>
      </w:r>
      <w:r w:rsidRPr="00F80BDC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F</w:t>
      </w:r>
    </w:p>
    <w:p w14:paraId="3689CF69" w14:textId="77777777" w:rsidR="003B50F2" w:rsidRDefault="003B50F2" w:rsidP="003B50F2">
      <w:pPr>
        <w:pStyle w:val="ListParagraph"/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5FE6C336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E67E28">
        <w:rPr>
          <w:color w:val="385623" w:themeColor="accent6" w:themeShade="80"/>
          <w:sz w:val="24"/>
          <w:szCs w:val="24"/>
          <w:lang w:val="en-US"/>
        </w:rPr>
        <w:t>The Hindus adopted and adapted some of the Aryan peoples’ myths.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9F201B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T/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>F</w:t>
      </w:r>
    </w:p>
    <w:p w14:paraId="32DBE72E" w14:textId="77777777" w:rsidR="003B50F2" w:rsidRPr="009F201B" w:rsidRDefault="003B50F2" w:rsidP="003B50F2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39408D27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9F201B">
        <w:rPr>
          <w:color w:val="385623" w:themeColor="accent6" w:themeShade="80"/>
          <w:sz w:val="24"/>
          <w:szCs w:val="24"/>
          <w:lang w:val="en-US"/>
        </w:rPr>
        <w:t>All of the Chinese myths were recorded during the Han Dynasty.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  <w:t>T/</w:t>
      </w:r>
      <w:r w:rsidRPr="009F201B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F</w:t>
      </w:r>
    </w:p>
    <w:p w14:paraId="7C73E8E8" w14:textId="77777777" w:rsidR="003B50F2" w:rsidRPr="009F201B" w:rsidRDefault="003B50F2" w:rsidP="003B50F2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05BB0106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E752C1">
        <w:rPr>
          <w:color w:val="385623" w:themeColor="accent6" w:themeShade="80"/>
          <w:sz w:val="24"/>
          <w:szCs w:val="24"/>
          <w:lang w:val="en-US"/>
        </w:rPr>
        <w:t>The Japanese crossed the Korea Strait into Japan during the late period of the Han Dynasty, around 220 A.D.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  <w:t>T/</w:t>
      </w:r>
      <w:r w:rsidRPr="00E752C1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F</w:t>
      </w:r>
    </w:p>
    <w:p w14:paraId="7222F6A7" w14:textId="77777777" w:rsidR="003B50F2" w:rsidRPr="00E752C1" w:rsidRDefault="003B50F2" w:rsidP="003B50F2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425D5CB4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BB3A9C">
        <w:rPr>
          <w:color w:val="385623" w:themeColor="accent6" w:themeShade="80"/>
          <w:sz w:val="24"/>
          <w:szCs w:val="24"/>
          <w:lang w:val="en-US"/>
        </w:rPr>
        <w:t>Both the Japanese and Indian creation myths begin with an egg.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  <w:t>T/</w:t>
      </w:r>
      <w:r w:rsidRPr="00BB3A9C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F</w:t>
      </w:r>
    </w:p>
    <w:p w14:paraId="12BA3EEF" w14:textId="77777777" w:rsidR="003B50F2" w:rsidRPr="00BB3A9C" w:rsidRDefault="003B50F2" w:rsidP="003B50F2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0E0D0CA0" w14:textId="77777777" w:rsidR="003B50F2" w:rsidRDefault="003B50F2" w:rsidP="003B50F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 w:rsidRPr="00EF7101">
        <w:rPr>
          <w:color w:val="385623" w:themeColor="accent6" w:themeShade="80"/>
          <w:sz w:val="24"/>
          <w:szCs w:val="24"/>
          <w:lang w:val="en-US"/>
        </w:rPr>
        <w:t>A god or demigod saves the world from a great threat in the Japanese, Chinese and Hindu fertility myths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>.</w:t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</w:r>
      <w:r>
        <w:rPr>
          <w:b/>
          <w:bCs/>
          <w:color w:val="385623" w:themeColor="accent6" w:themeShade="80"/>
          <w:sz w:val="24"/>
          <w:szCs w:val="24"/>
          <w:lang w:val="en-US"/>
        </w:rPr>
        <w:tab/>
        <w:t>T/</w:t>
      </w:r>
      <w:r w:rsidRPr="00EF7101"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  <w:t>F</w:t>
      </w:r>
    </w:p>
    <w:p w14:paraId="25AA19A3" w14:textId="77777777" w:rsidR="003B50F2" w:rsidRDefault="003B50F2" w:rsidP="003B50F2">
      <w:pPr>
        <w:ind w:left="360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09A64EF2" w14:textId="77777777" w:rsidR="003B50F2" w:rsidRPr="00894E5D" w:rsidRDefault="003B50F2" w:rsidP="003B50F2">
      <w:pPr>
        <w:ind w:left="360"/>
        <w:rPr>
          <w:b/>
          <w:bCs/>
          <w:color w:val="1F4E79" w:themeColor="accent5" w:themeShade="80"/>
          <w:sz w:val="28"/>
          <w:szCs w:val="28"/>
          <w:lang w:val="en-US"/>
        </w:rPr>
      </w:pPr>
      <w:r w:rsidRPr="00894E5D">
        <w:rPr>
          <w:b/>
          <w:bCs/>
          <w:color w:val="1F4E79" w:themeColor="accent5" w:themeShade="80"/>
          <w:sz w:val="28"/>
          <w:szCs w:val="28"/>
          <w:lang w:val="en-US"/>
        </w:rPr>
        <w:t>“INDIA: The Creation, Death, and Rebirth of the Universe”</w:t>
      </w:r>
    </w:p>
    <w:p w14:paraId="4C2F4D64" w14:textId="77777777" w:rsidR="003B50F2" w:rsidRDefault="003B50F2" w:rsidP="003B50F2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u w:val="single"/>
          <w:lang w:val="en-US"/>
        </w:rPr>
      </w:pPr>
    </w:p>
    <w:p w14:paraId="4DB8C700" w14:textId="77777777" w:rsidR="003B50F2" w:rsidRPr="00894E5D" w:rsidRDefault="003B50F2" w:rsidP="003B50F2">
      <w:pPr>
        <w:spacing w:after="0" w:line="240" w:lineRule="auto"/>
        <w:rPr>
          <w:b/>
          <w:bCs/>
          <w:color w:val="5B9BD5" w:themeColor="accent5"/>
          <w:sz w:val="24"/>
          <w:szCs w:val="24"/>
          <w:lang w:val="en-US"/>
        </w:rPr>
      </w:pPr>
      <w:r w:rsidRPr="001C0BBE">
        <w:rPr>
          <w:b/>
          <w:bCs/>
          <w:color w:val="1F4E79" w:themeColor="accent5" w:themeShade="80"/>
          <w:sz w:val="24"/>
          <w:szCs w:val="24"/>
          <w:u w:val="single"/>
          <w:lang w:val="en-US"/>
        </w:rPr>
        <w:t>Task 2</w:t>
      </w:r>
      <w:r w:rsidRPr="001C0BBE">
        <w:rPr>
          <w:b/>
          <w:bCs/>
          <w:color w:val="1F4E79" w:themeColor="accent5" w:themeShade="80"/>
          <w:sz w:val="24"/>
          <w:szCs w:val="24"/>
          <w:lang w:val="en-US"/>
        </w:rPr>
        <w:t>.</w:t>
      </w: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 </w:t>
      </w:r>
      <w:r>
        <w:rPr>
          <w:color w:val="1F4E79" w:themeColor="accent5" w:themeShade="80"/>
          <w:sz w:val="24"/>
          <w:szCs w:val="24"/>
          <w:lang w:val="en-US"/>
        </w:rPr>
        <w:t>Choose</w:t>
      </w:r>
      <w:r w:rsidRPr="0015276E">
        <w:rPr>
          <w:color w:val="1F4E79" w:themeColor="accent5" w:themeShade="80"/>
          <w:sz w:val="24"/>
          <w:szCs w:val="24"/>
          <w:lang w:val="en-US"/>
        </w:rPr>
        <w:t xml:space="preserve"> the correct answer</w:t>
      </w:r>
      <w:r>
        <w:rPr>
          <w:color w:val="1F4E79" w:themeColor="accent5" w:themeShade="80"/>
          <w:sz w:val="24"/>
          <w:szCs w:val="24"/>
          <w:lang w:val="en-US"/>
        </w:rPr>
        <w:t xml:space="preserve"> according to the text</w:t>
      </w:r>
      <w:r w:rsidRPr="0015276E">
        <w:rPr>
          <w:color w:val="1F4E79" w:themeColor="accent5" w:themeShade="80"/>
          <w:sz w:val="24"/>
          <w:szCs w:val="24"/>
          <w:lang w:val="en-US"/>
        </w:rPr>
        <w:t>.</w:t>
      </w:r>
    </w:p>
    <w:p w14:paraId="44B72464" w14:textId="77777777" w:rsidR="003B50F2" w:rsidRPr="00894E5D" w:rsidRDefault="003B50F2" w:rsidP="003B50F2">
      <w:pPr>
        <w:pStyle w:val="ListParagraph"/>
        <w:rPr>
          <w:b/>
          <w:bCs/>
          <w:color w:val="385623" w:themeColor="accent6" w:themeShade="80"/>
          <w:sz w:val="24"/>
          <w:szCs w:val="24"/>
          <w:lang w:val="en-US"/>
        </w:rPr>
      </w:pPr>
    </w:p>
    <w:p w14:paraId="40FBDE8E" w14:textId="77777777" w:rsidR="003B50F2" w:rsidRPr="00684E2C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Just as the Hindu religion ………</w:t>
      </w:r>
      <w:proofErr w:type="gramStart"/>
      <w:r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>
        <w:rPr>
          <w:color w:val="385623" w:themeColor="accent6" w:themeShade="80"/>
          <w:sz w:val="24"/>
          <w:szCs w:val="24"/>
          <w:lang w:val="en-US"/>
        </w:rPr>
        <w:t>…….......……….. a number of different religious views, it accepts a number of different creation myths.</w:t>
      </w:r>
    </w:p>
    <w:p w14:paraId="1995B957" w14:textId="77777777" w:rsidR="003B50F2" w:rsidRPr="00684E2C" w:rsidRDefault="003B50F2" w:rsidP="003B50F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rejects</w:t>
      </w:r>
    </w:p>
    <w:p w14:paraId="1FF40A96" w14:textId="77777777" w:rsidR="003B50F2" w:rsidRPr="00F556E8" w:rsidRDefault="003B50F2" w:rsidP="003B50F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highlight w:val="yellow"/>
          <w:lang w:val="en-US"/>
        </w:rPr>
      </w:pPr>
      <w:r w:rsidRPr="00684E2C">
        <w:rPr>
          <w:color w:val="385623" w:themeColor="accent6" w:themeShade="80"/>
          <w:sz w:val="24"/>
          <w:szCs w:val="24"/>
          <w:highlight w:val="yellow"/>
          <w:lang w:val="en-US"/>
        </w:rPr>
        <w:t>accommodates</w:t>
      </w:r>
    </w:p>
    <w:p w14:paraId="7046D702" w14:textId="77777777" w:rsidR="003B50F2" w:rsidRPr="00684E2C" w:rsidRDefault="003B50F2" w:rsidP="003B50F2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lang w:val="en-US"/>
        </w:rPr>
      </w:pPr>
    </w:p>
    <w:p w14:paraId="68B3629B" w14:textId="77777777" w:rsidR="003B50F2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684E2C">
        <w:rPr>
          <w:color w:val="385623" w:themeColor="accent6" w:themeShade="80"/>
          <w:sz w:val="24"/>
          <w:szCs w:val="24"/>
          <w:lang w:val="en-US"/>
        </w:rPr>
        <w:t>Vishnu was</w:t>
      </w:r>
      <w:r>
        <w:rPr>
          <w:color w:val="385623" w:themeColor="accent6" w:themeShade="80"/>
          <w:sz w:val="24"/>
          <w:szCs w:val="24"/>
          <w:lang w:val="en-US"/>
        </w:rPr>
        <w:t xml:space="preserve"> associated ………………</w:t>
      </w:r>
      <w:proofErr w:type="gramStart"/>
      <w:r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>
        <w:rPr>
          <w:color w:val="385623" w:themeColor="accent6" w:themeShade="80"/>
          <w:sz w:val="24"/>
          <w:szCs w:val="24"/>
          <w:lang w:val="en-US"/>
        </w:rPr>
        <w:t xml:space="preserve"> the sun.</w:t>
      </w:r>
    </w:p>
    <w:p w14:paraId="44DAD051" w14:textId="77777777" w:rsidR="003B50F2" w:rsidRDefault="003B50F2" w:rsidP="003B50F2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under</w:t>
      </w:r>
    </w:p>
    <w:p w14:paraId="19767E82" w14:textId="77777777" w:rsidR="003B50F2" w:rsidRPr="00F556E8" w:rsidRDefault="003B50F2" w:rsidP="003B50F2">
      <w:pPr>
        <w:pStyle w:val="ListParagraph"/>
        <w:numPr>
          <w:ilvl w:val="0"/>
          <w:numId w:val="4"/>
        </w:numPr>
        <w:spacing w:after="0" w:line="240" w:lineRule="auto"/>
        <w:rPr>
          <w:color w:val="385623" w:themeColor="accent6" w:themeShade="80"/>
          <w:sz w:val="24"/>
          <w:szCs w:val="24"/>
          <w:highlight w:val="yellow"/>
          <w:lang w:val="en-US"/>
        </w:rPr>
      </w:pPr>
      <w:r w:rsidRPr="00F556E8">
        <w:rPr>
          <w:color w:val="385623" w:themeColor="accent6" w:themeShade="80"/>
          <w:sz w:val="24"/>
          <w:szCs w:val="24"/>
          <w:highlight w:val="yellow"/>
          <w:lang w:val="en-US"/>
        </w:rPr>
        <w:t>with</w:t>
      </w:r>
    </w:p>
    <w:p w14:paraId="71DFF4D9" w14:textId="77777777" w:rsidR="003B50F2" w:rsidRPr="00684E2C" w:rsidRDefault="003B50F2" w:rsidP="003B50F2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37C12ECE" w14:textId="77777777" w:rsidR="003B50F2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F556E8">
        <w:rPr>
          <w:color w:val="385623" w:themeColor="accent6" w:themeShade="80"/>
          <w:sz w:val="24"/>
          <w:szCs w:val="24"/>
          <w:lang w:val="en-US"/>
        </w:rPr>
        <w:t>Vishnu</w:t>
      </w:r>
      <w:r>
        <w:rPr>
          <w:color w:val="385623" w:themeColor="accent6" w:themeShade="80"/>
          <w:sz w:val="24"/>
          <w:szCs w:val="24"/>
          <w:lang w:val="en-US"/>
        </w:rPr>
        <w:t xml:space="preserve"> often ………………………</w:t>
      </w:r>
      <w:proofErr w:type="gramStart"/>
      <w:r>
        <w:rPr>
          <w:color w:val="385623" w:themeColor="accent6" w:themeShade="80"/>
          <w:sz w:val="24"/>
          <w:szCs w:val="24"/>
          <w:lang w:val="en-US"/>
        </w:rPr>
        <w:t>….…..</w:t>
      </w:r>
      <w:proofErr w:type="gramEnd"/>
      <w:r>
        <w:rPr>
          <w:color w:val="385623" w:themeColor="accent6" w:themeShade="80"/>
          <w:sz w:val="24"/>
          <w:szCs w:val="24"/>
          <w:lang w:val="en-US"/>
        </w:rPr>
        <w:t xml:space="preserve"> to earth. </w:t>
      </w:r>
    </w:p>
    <w:p w14:paraId="092D65FD" w14:textId="77777777" w:rsidR="003B50F2" w:rsidRDefault="003B50F2" w:rsidP="003B50F2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ascends</w:t>
      </w:r>
    </w:p>
    <w:p w14:paraId="2DAE4386" w14:textId="77777777" w:rsidR="003B50F2" w:rsidRDefault="003B50F2" w:rsidP="003B50F2">
      <w:pPr>
        <w:pStyle w:val="ListParagraph"/>
        <w:numPr>
          <w:ilvl w:val="0"/>
          <w:numId w:val="5"/>
        </w:numPr>
        <w:spacing w:after="0" w:line="240" w:lineRule="auto"/>
        <w:rPr>
          <w:color w:val="385623" w:themeColor="accent6" w:themeShade="80"/>
          <w:sz w:val="24"/>
          <w:szCs w:val="24"/>
          <w:highlight w:val="yellow"/>
          <w:lang w:val="en-US"/>
        </w:rPr>
      </w:pPr>
      <w:r w:rsidRPr="00D174EA">
        <w:rPr>
          <w:color w:val="385623" w:themeColor="accent6" w:themeShade="80"/>
          <w:sz w:val="24"/>
          <w:szCs w:val="24"/>
          <w:highlight w:val="yellow"/>
          <w:lang w:val="en-US"/>
        </w:rPr>
        <w:t>descends</w:t>
      </w:r>
    </w:p>
    <w:p w14:paraId="11613064" w14:textId="77777777" w:rsidR="003B50F2" w:rsidRPr="00D174EA" w:rsidRDefault="003B50F2" w:rsidP="003B50F2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highlight w:val="yellow"/>
          <w:lang w:val="en-US"/>
        </w:rPr>
      </w:pPr>
    </w:p>
    <w:p w14:paraId="588A3575" w14:textId="77777777" w:rsidR="003B50F2" w:rsidRPr="00B32E69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 xml:space="preserve">Each person has to live according to his or her </w:t>
      </w:r>
      <w:r>
        <w:rPr>
          <w:i/>
          <w:iCs/>
          <w:color w:val="385623" w:themeColor="accent6" w:themeShade="80"/>
          <w:sz w:val="24"/>
          <w:szCs w:val="24"/>
          <w:lang w:val="en-US"/>
        </w:rPr>
        <w:t>dharma</w:t>
      </w:r>
      <w:r>
        <w:rPr>
          <w:color w:val="385623" w:themeColor="accent6" w:themeShade="80"/>
          <w:sz w:val="24"/>
          <w:szCs w:val="24"/>
          <w:lang w:val="en-US"/>
        </w:rPr>
        <w:t xml:space="preserve">, a definite pattern of </w:t>
      </w:r>
    </w:p>
    <w:p w14:paraId="4931AE22" w14:textId="77777777" w:rsidR="003B50F2" w:rsidRDefault="003B50F2" w:rsidP="003B50F2">
      <w:pPr>
        <w:pStyle w:val="ListParagraph"/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……………………………………………………….. dictated by that person’s position in society.</w:t>
      </w:r>
    </w:p>
    <w:p w14:paraId="11F22605" w14:textId="77777777" w:rsidR="003B50F2" w:rsidRPr="005C59FB" w:rsidRDefault="003B50F2" w:rsidP="003B50F2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mischievous behavior</w:t>
      </w:r>
    </w:p>
    <w:p w14:paraId="11A9553A" w14:textId="77777777" w:rsidR="003B50F2" w:rsidRPr="00240F7B" w:rsidRDefault="003B50F2" w:rsidP="003B50F2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highlight w:val="yellow"/>
          <w:lang w:val="en-US"/>
        </w:rPr>
      </w:pPr>
      <w:r w:rsidRPr="00240F7B">
        <w:rPr>
          <w:color w:val="385623" w:themeColor="accent6" w:themeShade="80"/>
          <w:sz w:val="24"/>
          <w:szCs w:val="24"/>
          <w:highlight w:val="yellow"/>
          <w:lang w:val="en-US"/>
        </w:rPr>
        <w:t>righteous behavior</w:t>
      </w:r>
    </w:p>
    <w:p w14:paraId="28374985" w14:textId="77777777" w:rsidR="003B50F2" w:rsidRPr="00684E2C" w:rsidRDefault="003B50F2" w:rsidP="003B50F2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lang w:val="en-US"/>
        </w:rPr>
      </w:pPr>
    </w:p>
    <w:p w14:paraId="6C0C36AD" w14:textId="77777777" w:rsidR="003B50F2" w:rsidRPr="007528C4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The unending ………………………</w:t>
      </w:r>
      <w:proofErr w:type="gramStart"/>
      <w:r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>
        <w:rPr>
          <w:color w:val="385623" w:themeColor="accent6" w:themeShade="80"/>
          <w:sz w:val="24"/>
          <w:szCs w:val="24"/>
          <w:lang w:val="en-US"/>
        </w:rPr>
        <w:t xml:space="preserve"> nature of time and life is a Hindu concept.</w:t>
      </w:r>
    </w:p>
    <w:p w14:paraId="2B9A7001" w14:textId="77777777" w:rsidR="003B50F2" w:rsidRPr="007528C4" w:rsidRDefault="003B50F2" w:rsidP="003B50F2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lastRenderedPageBreak/>
        <w:t>circular</w:t>
      </w:r>
    </w:p>
    <w:p w14:paraId="5EC7923B" w14:textId="77777777" w:rsidR="003B50F2" w:rsidRPr="007528C4" w:rsidRDefault="003B50F2" w:rsidP="003B50F2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  <w:color w:val="385623" w:themeColor="accent6" w:themeShade="80"/>
          <w:sz w:val="28"/>
          <w:szCs w:val="28"/>
          <w:highlight w:val="yellow"/>
          <w:lang w:val="en-US"/>
        </w:rPr>
      </w:pPr>
      <w:r w:rsidRPr="007528C4">
        <w:rPr>
          <w:color w:val="385623" w:themeColor="accent6" w:themeShade="80"/>
          <w:sz w:val="24"/>
          <w:szCs w:val="24"/>
          <w:highlight w:val="yellow"/>
          <w:lang w:val="en-US"/>
        </w:rPr>
        <w:t>cyclical</w:t>
      </w:r>
    </w:p>
    <w:p w14:paraId="2941C04B" w14:textId="77777777" w:rsidR="003B50F2" w:rsidRPr="007528C4" w:rsidRDefault="003B50F2" w:rsidP="003B50F2">
      <w:pPr>
        <w:pStyle w:val="ListParagraph"/>
        <w:spacing w:after="0" w:line="240" w:lineRule="auto"/>
        <w:ind w:left="1080"/>
        <w:rPr>
          <w:b/>
          <w:bCs/>
          <w:color w:val="385623" w:themeColor="accent6" w:themeShade="80"/>
          <w:sz w:val="28"/>
          <w:szCs w:val="28"/>
          <w:highlight w:val="yellow"/>
          <w:lang w:val="en-US"/>
        </w:rPr>
      </w:pPr>
    </w:p>
    <w:p w14:paraId="5A7AD56F" w14:textId="77777777" w:rsidR="003B50F2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 w:rsidRPr="004D2B8F">
        <w:rPr>
          <w:color w:val="385623" w:themeColor="accent6" w:themeShade="80"/>
          <w:sz w:val="24"/>
          <w:szCs w:val="24"/>
          <w:lang w:val="en-US"/>
        </w:rPr>
        <w:t>The universe progresses from birth to maturity to death to rebirth, ………………………………………………</w:t>
      </w:r>
      <w:proofErr w:type="gramStart"/>
      <w:r w:rsidRPr="004D2B8F"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 w:rsidRPr="004D2B8F">
        <w:rPr>
          <w:color w:val="385623" w:themeColor="accent6" w:themeShade="80"/>
          <w:sz w:val="24"/>
          <w:szCs w:val="24"/>
          <w:lang w:val="en-US"/>
        </w:rPr>
        <w:t xml:space="preserve"> again.</w:t>
      </w:r>
    </w:p>
    <w:p w14:paraId="355AFB83" w14:textId="77777777" w:rsidR="003B50F2" w:rsidRPr="004D2B8F" w:rsidRDefault="003B50F2" w:rsidP="003B50F2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  <w:sz w:val="24"/>
          <w:szCs w:val="24"/>
          <w:highlight w:val="yellow"/>
          <w:lang w:val="en-US"/>
        </w:rPr>
      </w:pPr>
      <w:r w:rsidRPr="004D2B8F">
        <w:rPr>
          <w:color w:val="385623" w:themeColor="accent6" w:themeShade="80"/>
          <w:sz w:val="24"/>
          <w:szCs w:val="24"/>
          <w:highlight w:val="yellow"/>
          <w:lang w:val="en-US"/>
        </w:rPr>
        <w:t>over and over</w:t>
      </w:r>
    </w:p>
    <w:p w14:paraId="7E6F918D" w14:textId="77777777" w:rsidR="003B50F2" w:rsidRDefault="003B50F2" w:rsidP="003B50F2">
      <w:pPr>
        <w:pStyle w:val="ListParagraph"/>
        <w:numPr>
          <w:ilvl w:val="0"/>
          <w:numId w:val="8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ever after</w:t>
      </w:r>
    </w:p>
    <w:p w14:paraId="192FBA92" w14:textId="77777777" w:rsidR="003B50F2" w:rsidRPr="004D2B8F" w:rsidRDefault="003B50F2" w:rsidP="003B50F2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lang w:val="en-US"/>
        </w:rPr>
      </w:pPr>
    </w:p>
    <w:p w14:paraId="57153FB1" w14:textId="77777777" w:rsidR="003B50F2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The Indian ages, like the four ages of the Greeks, reveal the moral ………………………………</w:t>
      </w:r>
      <w:proofErr w:type="gramStart"/>
      <w:r>
        <w:rPr>
          <w:color w:val="385623" w:themeColor="accent6" w:themeShade="80"/>
          <w:sz w:val="24"/>
          <w:szCs w:val="24"/>
          <w:lang w:val="en-US"/>
        </w:rPr>
        <w:t>…..</w:t>
      </w:r>
      <w:proofErr w:type="gramEnd"/>
      <w:r>
        <w:rPr>
          <w:color w:val="385623" w:themeColor="accent6" w:themeShade="80"/>
          <w:sz w:val="24"/>
          <w:szCs w:val="24"/>
          <w:lang w:val="en-US"/>
        </w:rPr>
        <w:t xml:space="preserve"> of society.</w:t>
      </w:r>
    </w:p>
    <w:p w14:paraId="65393C2B" w14:textId="77777777" w:rsidR="003B50F2" w:rsidRDefault="003B50F2" w:rsidP="003B50F2">
      <w:pPr>
        <w:pStyle w:val="ListParagraph"/>
        <w:numPr>
          <w:ilvl w:val="0"/>
          <w:numId w:val="9"/>
        </w:numPr>
        <w:spacing w:after="0" w:line="240" w:lineRule="auto"/>
        <w:rPr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integration</w:t>
      </w:r>
    </w:p>
    <w:p w14:paraId="5FC639C7" w14:textId="77777777" w:rsidR="003B50F2" w:rsidRDefault="003B50F2" w:rsidP="003B50F2">
      <w:pPr>
        <w:pStyle w:val="ListParagraph"/>
        <w:numPr>
          <w:ilvl w:val="0"/>
          <w:numId w:val="9"/>
        </w:numPr>
        <w:spacing w:after="0" w:line="240" w:lineRule="auto"/>
        <w:rPr>
          <w:color w:val="385623" w:themeColor="accent6" w:themeShade="80"/>
          <w:sz w:val="24"/>
          <w:szCs w:val="24"/>
          <w:highlight w:val="yellow"/>
          <w:lang w:val="en-US"/>
        </w:rPr>
      </w:pPr>
      <w:r w:rsidRPr="00BC3BA4">
        <w:rPr>
          <w:color w:val="385623" w:themeColor="accent6" w:themeShade="80"/>
          <w:sz w:val="24"/>
          <w:szCs w:val="24"/>
          <w:highlight w:val="yellow"/>
          <w:lang w:val="en-US"/>
        </w:rPr>
        <w:t>disintegration</w:t>
      </w:r>
    </w:p>
    <w:p w14:paraId="52A3604F" w14:textId="77777777" w:rsidR="003B50F2" w:rsidRPr="00BC3BA4" w:rsidRDefault="003B50F2" w:rsidP="003B50F2">
      <w:pPr>
        <w:pStyle w:val="ListParagraph"/>
        <w:spacing w:after="0" w:line="240" w:lineRule="auto"/>
        <w:ind w:left="1080"/>
        <w:rPr>
          <w:color w:val="385623" w:themeColor="accent6" w:themeShade="80"/>
          <w:sz w:val="24"/>
          <w:szCs w:val="24"/>
          <w:highlight w:val="yellow"/>
          <w:lang w:val="en-US"/>
        </w:rPr>
      </w:pPr>
    </w:p>
    <w:p w14:paraId="60B28872" w14:textId="77777777" w:rsidR="003B50F2" w:rsidRPr="006066B4" w:rsidRDefault="003B50F2" w:rsidP="003B50F2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The last age is …………………………… a time of cruelty, pain, grief and unnecessary death.</w:t>
      </w:r>
    </w:p>
    <w:p w14:paraId="3C295DC6" w14:textId="77777777" w:rsidR="003B50F2" w:rsidRPr="006066B4" w:rsidRDefault="003B50F2" w:rsidP="003B50F2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color w:val="385623" w:themeColor="accent6" w:themeShade="80"/>
          <w:sz w:val="24"/>
          <w:szCs w:val="24"/>
          <w:lang w:val="en-US"/>
        </w:rPr>
        <w:t>sometimes</w:t>
      </w:r>
    </w:p>
    <w:p w14:paraId="19FF3F09" w14:textId="77777777" w:rsidR="003B50F2" w:rsidRPr="00240F7B" w:rsidRDefault="003B50F2" w:rsidP="003B50F2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</w:pPr>
      <w:r w:rsidRPr="006066B4">
        <w:rPr>
          <w:color w:val="385623" w:themeColor="accent6" w:themeShade="80"/>
          <w:sz w:val="24"/>
          <w:szCs w:val="24"/>
          <w:highlight w:val="yellow"/>
          <w:lang w:val="en-US"/>
        </w:rPr>
        <w:t>always</w:t>
      </w:r>
    </w:p>
    <w:p w14:paraId="70220865" w14:textId="77777777" w:rsidR="003B50F2" w:rsidRDefault="003B50F2" w:rsidP="003B50F2">
      <w:pPr>
        <w:spacing w:after="0" w:line="240" w:lineRule="auto"/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</w:pPr>
    </w:p>
    <w:p w14:paraId="64A8F982" w14:textId="77777777" w:rsidR="003B50F2" w:rsidRDefault="003B50F2" w:rsidP="003B50F2">
      <w:pPr>
        <w:spacing w:after="0" w:line="240" w:lineRule="auto"/>
        <w:rPr>
          <w:b/>
          <w:bCs/>
          <w:color w:val="385623" w:themeColor="accent6" w:themeShade="80"/>
          <w:sz w:val="24"/>
          <w:szCs w:val="24"/>
          <w:highlight w:val="yellow"/>
          <w:lang w:val="en-US"/>
        </w:rPr>
      </w:pPr>
    </w:p>
    <w:p w14:paraId="4178E2F1" w14:textId="77777777" w:rsidR="003B50F2" w:rsidRDefault="003B50F2" w:rsidP="003B50F2">
      <w:pPr>
        <w:spacing w:after="0" w:line="240" w:lineRule="auto"/>
        <w:ind w:firstLine="720"/>
        <w:rPr>
          <w:b/>
          <w:bCs/>
          <w:color w:val="C00000"/>
          <w:sz w:val="28"/>
          <w:szCs w:val="28"/>
          <w:lang w:val="en-US"/>
        </w:rPr>
      </w:pPr>
      <w:r w:rsidRPr="00240F7B">
        <w:rPr>
          <w:b/>
          <w:bCs/>
          <w:color w:val="C00000"/>
          <w:sz w:val="28"/>
          <w:szCs w:val="28"/>
          <w:lang w:val="en-US"/>
        </w:rPr>
        <w:t>“NAVAJO”</w:t>
      </w:r>
    </w:p>
    <w:p w14:paraId="55A714E9" w14:textId="77777777" w:rsidR="003B50F2" w:rsidRDefault="003B50F2" w:rsidP="003B50F2">
      <w:pPr>
        <w:spacing w:after="0" w:line="240" w:lineRule="auto"/>
        <w:rPr>
          <w:b/>
          <w:bCs/>
          <w:color w:val="C00000"/>
          <w:sz w:val="28"/>
          <w:szCs w:val="28"/>
          <w:lang w:val="en-US"/>
        </w:rPr>
      </w:pPr>
    </w:p>
    <w:p w14:paraId="05DA14ED" w14:textId="77777777" w:rsidR="003B50F2" w:rsidRDefault="003B50F2" w:rsidP="003B50F2">
      <w:pPr>
        <w:spacing w:after="0" w:line="240" w:lineRule="auto"/>
        <w:rPr>
          <w:color w:val="C00000"/>
          <w:sz w:val="24"/>
          <w:szCs w:val="24"/>
          <w:lang w:val="en-US"/>
        </w:rPr>
      </w:pPr>
      <w:r>
        <w:rPr>
          <w:b/>
          <w:bCs/>
          <w:color w:val="C00000"/>
          <w:sz w:val="24"/>
          <w:szCs w:val="24"/>
          <w:lang w:val="en-US"/>
        </w:rPr>
        <w:tab/>
      </w:r>
      <w:r w:rsidRPr="00240F7B">
        <w:rPr>
          <w:b/>
          <w:bCs/>
          <w:color w:val="C00000"/>
          <w:sz w:val="24"/>
          <w:szCs w:val="24"/>
          <w:u w:val="single"/>
          <w:lang w:val="en-US"/>
        </w:rPr>
        <w:t>Task 3</w:t>
      </w:r>
      <w:r w:rsidRPr="00240F7B">
        <w:rPr>
          <w:b/>
          <w:bCs/>
          <w:color w:val="C00000"/>
          <w:sz w:val="24"/>
          <w:szCs w:val="24"/>
          <w:lang w:val="en-US"/>
        </w:rPr>
        <w:t>.</w:t>
      </w:r>
      <w:r>
        <w:rPr>
          <w:b/>
          <w:bCs/>
          <w:color w:val="C00000"/>
          <w:sz w:val="24"/>
          <w:szCs w:val="24"/>
          <w:lang w:val="en-US"/>
        </w:rPr>
        <w:t xml:space="preserve"> </w:t>
      </w:r>
      <w:r w:rsidRPr="00EB17E0">
        <w:rPr>
          <w:color w:val="C00000"/>
          <w:sz w:val="24"/>
          <w:szCs w:val="24"/>
          <w:lang w:val="en-US"/>
        </w:rPr>
        <w:t>Give the opposite of the following.</w:t>
      </w:r>
    </w:p>
    <w:p w14:paraId="1A617941" w14:textId="77777777" w:rsidR="003B50F2" w:rsidRDefault="003B50F2" w:rsidP="003B50F2">
      <w:pPr>
        <w:spacing w:after="0" w:line="240" w:lineRule="auto"/>
        <w:rPr>
          <w:color w:val="C00000"/>
          <w:sz w:val="24"/>
          <w:szCs w:val="24"/>
          <w:lang w:val="en-US"/>
        </w:rPr>
      </w:pPr>
    </w:p>
    <w:p w14:paraId="28756C16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known – unknown, unacknowledged, obscure, unfamiliar</w:t>
      </w:r>
    </w:p>
    <w:p w14:paraId="3BC047AF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leave – arrive, come, stay</w:t>
      </w:r>
    </w:p>
    <w:p w14:paraId="5A8AC72F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beautiful – ugly, unattractive, plain, unsightly, repulsive, awful</w:t>
      </w:r>
    </w:p>
    <w:p w14:paraId="19084246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sacred – profane, secular, non-religious, worldly, mundane, earthly, terrestrial</w:t>
      </w:r>
    </w:p>
    <w:p w14:paraId="6CE335FE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upward – downward</w:t>
      </w:r>
    </w:p>
    <w:p w14:paraId="639B44D0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create – destroy, dismantle</w:t>
      </w:r>
    </w:p>
    <w:p w14:paraId="56ABBCFF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respect – disrespect, contempt, despise, scorn</w:t>
      </w:r>
    </w:p>
    <w:p w14:paraId="157E6FE3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all – none, nobody, nothing</w:t>
      </w:r>
    </w:p>
    <w:p w14:paraId="2E970480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close </w:t>
      </w:r>
      <w:r w:rsidRPr="00F4687C">
        <w:rPr>
          <w:color w:val="1F4E79" w:themeColor="accent5" w:themeShade="80"/>
          <w:sz w:val="24"/>
          <w:szCs w:val="24"/>
          <w:lang w:val="en-US"/>
        </w:rPr>
        <w:t>(adv.)</w:t>
      </w:r>
      <w:r>
        <w:rPr>
          <w:b/>
          <w:bCs/>
          <w:color w:val="1F4E79" w:themeColor="accent5" w:themeShade="80"/>
          <w:sz w:val="24"/>
          <w:szCs w:val="24"/>
          <w:lang w:val="en-US"/>
        </w:rPr>
        <w:t xml:space="preserve"> – far, remote, distant</w:t>
      </w:r>
    </w:p>
    <w:p w14:paraId="72945C58" w14:textId="77777777" w:rsidR="003B50F2" w:rsidRDefault="003B50F2" w:rsidP="003B50F2">
      <w:pPr>
        <w:pStyle w:val="ListParagraph"/>
        <w:numPr>
          <w:ilvl w:val="0"/>
          <w:numId w:val="11"/>
        </w:num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  <w:r>
        <w:rPr>
          <w:b/>
          <w:bCs/>
          <w:color w:val="1F4E79" w:themeColor="accent5" w:themeShade="80"/>
          <w:sz w:val="24"/>
          <w:szCs w:val="24"/>
          <w:lang w:val="en-US"/>
        </w:rPr>
        <w:t>civilized – uncivilized, rude, barbaric</w:t>
      </w:r>
    </w:p>
    <w:p w14:paraId="40A77E80" w14:textId="77777777" w:rsidR="003B50F2" w:rsidRDefault="003B50F2" w:rsidP="003B50F2">
      <w:pPr>
        <w:spacing w:after="0" w:line="240" w:lineRule="auto"/>
        <w:rPr>
          <w:b/>
          <w:bCs/>
          <w:color w:val="1F4E79" w:themeColor="accent5" w:themeShade="80"/>
          <w:sz w:val="24"/>
          <w:szCs w:val="24"/>
          <w:lang w:val="en-US"/>
        </w:rPr>
      </w:pPr>
    </w:p>
    <w:p w14:paraId="74ACC8F1" w14:textId="77777777" w:rsidR="003B50F2" w:rsidRDefault="003B50F2" w:rsidP="003B50F2">
      <w:pPr>
        <w:spacing w:after="0" w:line="240" w:lineRule="auto"/>
        <w:ind w:firstLine="720"/>
        <w:rPr>
          <w:color w:val="00B050"/>
          <w:sz w:val="24"/>
          <w:szCs w:val="24"/>
          <w:lang w:val="en-US"/>
        </w:rPr>
      </w:pPr>
      <w:r w:rsidRPr="008E37B0">
        <w:rPr>
          <w:b/>
          <w:bCs/>
          <w:color w:val="00B050"/>
          <w:sz w:val="24"/>
          <w:szCs w:val="24"/>
          <w:u w:val="single"/>
          <w:lang w:val="en-US"/>
        </w:rPr>
        <w:t>Task 4</w:t>
      </w:r>
      <w:r w:rsidRPr="008E37B0">
        <w:rPr>
          <w:b/>
          <w:bCs/>
          <w:color w:val="00B050"/>
          <w:sz w:val="24"/>
          <w:szCs w:val="24"/>
          <w:lang w:val="en-US"/>
        </w:rPr>
        <w:t xml:space="preserve">. </w:t>
      </w:r>
      <w:r w:rsidRPr="00EF684B">
        <w:rPr>
          <w:color w:val="00B050"/>
          <w:sz w:val="24"/>
          <w:szCs w:val="24"/>
          <w:lang w:val="en-US"/>
        </w:rPr>
        <w:t>Give the verb form of the following.</w:t>
      </w:r>
    </w:p>
    <w:p w14:paraId="23A5BA97" w14:textId="77777777" w:rsidR="003B50F2" w:rsidRDefault="003B50F2" w:rsidP="003B50F2">
      <w:pPr>
        <w:tabs>
          <w:tab w:val="left" w:pos="6684"/>
        </w:tabs>
        <w:spacing w:after="0" w:line="240" w:lineRule="auto"/>
        <w:ind w:firstLine="720"/>
        <w:rPr>
          <w:color w:val="00B050"/>
          <w:sz w:val="24"/>
          <w:szCs w:val="24"/>
          <w:lang w:val="en-US"/>
        </w:rPr>
      </w:pPr>
      <w:r>
        <w:rPr>
          <w:color w:val="00B050"/>
          <w:sz w:val="24"/>
          <w:szCs w:val="24"/>
          <w:lang w:val="en-US"/>
        </w:rPr>
        <w:tab/>
      </w:r>
    </w:p>
    <w:p w14:paraId="27F40235" w14:textId="77777777" w:rsidR="003B50F2" w:rsidRPr="00EF684B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EF684B">
        <w:rPr>
          <w:color w:val="0070C0"/>
          <w:sz w:val="24"/>
          <w:szCs w:val="24"/>
          <w:lang w:val="en-US"/>
        </w:rPr>
        <w:t xml:space="preserve">creation – </w:t>
      </w:r>
      <w:r>
        <w:rPr>
          <w:color w:val="0070C0"/>
          <w:sz w:val="24"/>
          <w:szCs w:val="24"/>
          <w:lang w:val="en-US"/>
        </w:rPr>
        <w:t>create</w:t>
      </w:r>
    </w:p>
    <w:p w14:paraId="57056C71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origin –</w:t>
      </w:r>
      <w:r>
        <w:rPr>
          <w:color w:val="0070C0"/>
          <w:sz w:val="24"/>
          <w:szCs w:val="24"/>
          <w:lang w:val="en-US"/>
        </w:rPr>
        <w:t xml:space="preserve"> originate</w:t>
      </w:r>
    </w:p>
    <w:p w14:paraId="061E05F1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achievement –</w:t>
      </w:r>
      <w:r>
        <w:rPr>
          <w:color w:val="0070C0"/>
          <w:sz w:val="24"/>
          <w:szCs w:val="24"/>
          <w:lang w:val="en-US"/>
        </w:rPr>
        <w:t xml:space="preserve"> achieve</w:t>
      </w:r>
    </w:p>
    <w:p w14:paraId="48D6AEB0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discovery –</w:t>
      </w:r>
      <w:r>
        <w:rPr>
          <w:color w:val="0070C0"/>
          <w:sz w:val="24"/>
          <w:szCs w:val="24"/>
          <w:lang w:val="en-US"/>
        </w:rPr>
        <w:t xml:space="preserve"> discover</w:t>
      </w:r>
    </w:p>
    <w:p w14:paraId="6EF8825B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intervention –</w:t>
      </w:r>
      <w:r>
        <w:rPr>
          <w:color w:val="0070C0"/>
          <w:sz w:val="24"/>
          <w:szCs w:val="24"/>
          <w:lang w:val="en-US"/>
        </w:rPr>
        <w:t xml:space="preserve"> intervene</w:t>
      </w:r>
    </w:p>
    <w:p w14:paraId="4EADD6E4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difference –</w:t>
      </w:r>
      <w:r>
        <w:rPr>
          <w:color w:val="0070C0"/>
          <w:sz w:val="24"/>
          <w:szCs w:val="24"/>
          <w:lang w:val="en-US"/>
        </w:rPr>
        <w:t xml:space="preserve"> differ</w:t>
      </w:r>
    </w:p>
    <w:p w14:paraId="7E19D027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 xml:space="preserve">similar – </w:t>
      </w:r>
      <w:r w:rsidRPr="008A63E8">
        <w:rPr>
          <w:color w:val="0070C0"/>
          <w:sz w:val="24"/>
          <w:szCs w:val="24"/>
          <w:highlight w:val="yellow"/>
          <w:lang w:val="en-US"/>
        </w:rPr>
        <w:t>simulate</w:t>
      </w:r>
      <w:r w:rsidRPr="008A63E8">
        <w:rPr>
          <w:color w:val="0070C0"/>
          <w:sz w:val="24"/>
          <w:szCs w:val="24"/>
          <w:lang w:val="en-US"/>
        </w:rPr>
        <w:t xml:space="preserve"> (=imitate, reproduce, replicate, duplicate, mimic)</w:t>
      </w:r>
    </w:p>
    <w:p w14:paraId="3F535484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tolerance</w:t>
      </w:r>
      <w:r>
        <w:rPr>
          <w:color w:val="0070C0"/>
          <w:sz w:val="24"/>
          <w:szCs w:val="24"/>
          <w:lang w:val="en-US"/>
        </w:rPr>
        <w:t xml:space="preserve"> - tolerate</w:t>
      </w:r>
    </w:p>
    <w:p w14:paraId="7ADE189A" w14:textId="77777777" w:rsidR="003B50F2" w:rsidRPr="008A63E8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social</w:t>
      </w:r>
      <w:r>
        <w:rPr>
          <w:color w:val="0070C0"/>
          <w:sz w:val="24"/>
          <w:szCs w:val="24"/>
          <w:lang w:val="en-US"/>
        </w:rPr>
        <w:t xml:space="preserve"> - socialize</w:t>
      </w:r>
    </w:p>
    <w:p w14:paraId="1E40900E" w14:textId="7A353189" w:rsidR="00C624AA" w:rsidRPr="003B50F2" w:rsidRDefault="003B50F2" w:rsidP="003B50F2">
      <w:pPr>
        <w:pStyle w:val="ListParagraph"/>
        <w:numPr>
          <w:ilvl w:val="0"/>
          <w:numId w:val="12"/>
        </w:numPr>
        <w:spacing w:after="0" w:line="240" w:lineRule="auto"/>
        <w:rPr>
          <w:color w:val="0070C0"/>
          <w:sz w:val="24"/>
          <w:szCs w:val="24"/>
          <w:lang w:val="en-US"/>
        </w:rPr>
      </w:pPr>
      <w:r w:rsidRPr="008A63E8">
        <w:rPr>
          <w:color w:val="0070C0"/>
          <w:sz w:val="24"/>
          <w:szCs w:val="24"/>
          <w:lang w:val="en-US"/>
        </w:rPr>
        <w:t>remembrance</w:t>
      </w:r>
      <w:r>
        <w:rPr>
          <w:color w:val="0070C0"/>
          <w:sz w:val="24"/>
          <w:szCs w:val="24"/>
          <w:lang w:val="en-US"/>
        </w:rPr>
        <w:t xml:space="preserve"> - remember</w:t>
      </w:r>
    </w:p>
    <w:sectPr w:rsidR="00C624AA" w:rsidRPr="003B50F2" w:rsidSect="001100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01A"/>
    <w:multiLevelType w:val="hybridMultilevel"/>
    <w:tmpl w:val="623895BE"/>
    <w:lvl w:ilvl="0" w:tplc="091E0F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1F4E79" w:themeColor="accent5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77981"/>
    <w:multiLevelType w:val="hybridMultilevel"/>
    <w:tmpl w:val="0DD28C8A"/>
    <w:lvl w:ilvl="0" w:tplc="FFDE834A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73EE2"/>
    <w:multiLevelType w:val="hybridMultilevel"/>
    <w:tmpl w:val="7714CD5E"/>
    <w:lvl w:ilvl="0" w:tplc="3F1A1B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44C3A"/>
    <w:multiLevelType w:val="hybridMultilevel"/>
    <w:tmpl w:val="4D32EFEA"/>
    <w:lvl w:ilvl="0" w:tplc="6D9A146C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0F1286"/>
    <w:multiLevelType w:val="hybridMultilevel"/>
    <w:tmpl w:val="FB800028"/>
    <w:lvl w:ilvl="0" w:tplc="10E81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8735E"/>
    <w:multiLevelType w:val="hybridMultilevel"/>
    <w:tmpl w:val="1C9614D2"/>
    <w:lvl w:ilvl="0" w:tplc="1E6C859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269F1"/>
    <w:multiLevelType w:val="hybridMultilevel"/>
    <w:tmpl w:val="D38E9220"/>
    <w:lvl w:ilvl="0" w:tplc="5372C95C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DE1638"/>
    <w:multiLevelType w:val="hybridMultilevel"/>
    <w:tmpl w:val="9D1A65DC"/>
    <w:lvl w:ilvl="0" w:tplc="2BEEA11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CF23FD"/>
    <w:multiLevelType w:val="hybridMultilevel"/>
    <w:tmpl w:val="93686A64"/>
    <w:lvl w:ilvl="0" w:tplc="DC206C28">
      <w:start w:val="1"/>
      <w:numFmt w:val="lowerLetter"/>
      <w:lvlText w:val="(%1)"/>
      <w:lvlJc w:val="left"/>
      <w:pPr>
        <w:ind w:left="1069" w:hanging="360"/>
      </w:pPr>
      <w:rPr>
        <w:rFonts w:hint="default"/>
        <w:b/>
        <w:bCs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36953"/>
    <w:multiLevelType w:val="hybridMultilevel"/>
    <w:tmpl w:val="93EEA824"/>
    <w:lvl w:ilvl="0" w:tplc="F7306CD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4471C"/>
    <w:multiLevelType w:val="hybridMultilevel"/>
    <w:tmpl w:val="6FD0012A"/>
    <w:lvl w:ilvl="0" w:tplc="16344E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D5CFB"/>
    <w:multiLevelType w:val="hybridMultilevel"/>
    <w:tmpl w:val="10FCE9FC"/>
    <w:lvl w:ilvl="0" w:tplc="16BEC194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052052">
    <w:abstractNumId w:val="10"/>
  </w:num>
  <w:num w:numId="2" w16cid:durableId="446434591">
    <w:abstractNumId w:val="0"/>
  </w:num>
  <w:num w:numId="3" w16cid:durableId="1976328265">
    <w:abstractNumId w:val="8"/>
  </w:num>
  <w:num w:numId="4" w16cid:durableId="1861429984">
    <w:abstractNumId w:val="5"/>
  </w:num>
  <w:num w:numId="5" w16cid:durableId="1927642947">
    <w:abstractNumId w:val="3"/>
  </w:num>
  <w:num w:numId="6" w16cid:durableId="1236890612">
    <w:abstractNumId w:val="1"/>
  </w:num>
  <w:num w:numId="7" w16cid:durableId="287589071">
    <w:abstractNumId w:val="7"/>
  </w:num>
  <w:num w:numId="8" w16cid:durableId="342364351">
    <w:abstractNumId w:val="6"/>
  </w:num>
  <w:num w:numId="9" w16cid:durableId="1946305559">
    <w:abstractNumId w:val="11"/>
  </w:num>
  <w:num w:numId="10" w16cid:durableId="1474836440">
    <w:abstractNumId w:val="9"/>
  </w:num>
  <w:num w:numId="11" w16cid:durableId="451477833">
    <w:abstractNumId w:val="4"/>
  </w:num>
  <w:num w:numId="12" w16cid:durableId="1372268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F2"/>
    <w:rsid w:val="001100E1"/>
    <w:rsid w:val="003B50F2"/>
    <w:rsid w:val="00C6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34EB"/>
  <w15:chartTrackingRefBased/>
  <w15:docId w15:val="{894107F7-8AD3-4058-B1A1-6AA88510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Marin</cp:lastModifiedBy>
  <cp:revision>1</cp:revision>
  <dcterms:created xsi:type="dcterms:W3CDTF">2024-05-07T15:40:00Z</dcterms:created>
  <dcterms:modified xsi:type="dcterms:W3CDTF">2024-05-07T15:41:00Z</dcterms:modified>
</cp:coreProperties>
</file>