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0E36" w14:textId="77777777" w:rsidR="00D72F45" w:rsidRPr="00D72F45" w:rsidRDefault="00D72F45" w:rsidP="00D72F45">
      <w:pPr>
        <w:pStyle w:val="20"/>
        <w:spacing w:line="360" w:lineRule="auto"/>
        <w:jc w:val="center"/>
        <w:rPr>
          <w:rFonts w:ascii="Bahnschrift Condensed" w:hAnsi="Bahnschrift Condensed"/>
          <w:b/>
          <w:bCs/>
          <w:i w:val="0"/>
          <w:sz w:val="28"/>
          <w:szCs w:val="28"/>
        </w:rPr>
      </w:pPr>
      <w:r w:rsidRPr="00D72F45">
        <w:rPr>
          <w:rFonts w:ascii="Bahnschrift Condensed" w:hAnsi="Bahnschrift Condensed"/>
          <w:i w:val="0"/>
          <w:sz w:val="28"/>
          <w:szCs w:val="28"/>
        </w:rPr>
        <w:t>‘</w:t>
      </w:r>
      <w:r w:rsidRPr="00D72F45">
        <w:rPr>
          <w:rFonts w:ascii="Bahnschrift Condensed" w:hAnsi="Bahnschrift Condensed"/>
          <w:b/>
          <w:bCs/>
          <w:i w:val="0"/>
          <w:sz w:val="28"/>
          <w:szCs w:val="28"/>
        </w:rPr>
        <w:t>Εισαγωγή στην Προϊστορική Αρχαιολογία ΙΙ: Η Εποχή του Χαλκού’</w:t>
      </w:r>
    </w:p>
    <w:p w14:paraId="1059104D" w14:textId="77777777" w:rsidR="00D72F45" w:rsidRPr="00D72F45" w:rsidRDefault="00D72F45" w:rsidP="00D72F45">
      <w:pPr>
        <w:pStyle w:val="20"/>
        <w:spacing w:line="360" w:lineRule="auto"/>
        <w:jc w:val="center"/>
        <w:rPr>
          <w:rFonts w:ascii="Bahnschrift Condensed" w:hAnsi="Bahnschrift Condensed"/>
          <w:bCs/>
          <w:i w:val="0"/>
        </w:rPr>
      </w:pPr>
      <w:r w:rsidRPr="00D72F45">
        <w:rPr>
          <w:rFonts w:ascii="Bahnschrift Condensed" w:hAnsi="Bahnschrift Condensed"/>
          <w:bCs/>
          <w:i w:val="0"/>
        </w:rPr>
        <w:t>Καταστατικό Μάθημα</w:t>
      </w:r>
    </w:p>
    <w:p w14:paraId="43D315EA" w14:textId="77777777" w:rsidR="00D72F45" w:rsidRPr="00D72F45" w:rsidRDefault="00D72F45" w:rsidP="00D72F45">
      <w:pPr>
        <w:pStyle w:val="20"/>
        <w:spacing w:line="360" w:lineRule="auto"/>
        <w:jc w:val="center"/>
        <w:rPr>
          <w:rFonts w:ascii="Bahnschrift Condensed" w:hAnsi="Bahnschrift Condensed"/>
          <w:bCs/>
          <w:i w:val="0"/>
        </w:rPr>
      </w:pPr>
      <w:r w:rsidRPr="00D72F45">
        <w:rPr>
          <w:rFonts w:ascii="Bahnschrift Condensed" w:hAnsi="Bahnschrift Condensed"/>
          <w:bCs/>
          <w:i w:val="0"/>
        </w:rPr>
        <w:t xml:space="preserve">Διδάσκουσα: Ι. </w:t>
      </w:r>
      <w:proofErr w:type="spellStart"/>
      <w:r w:rsidRPr="00D72F45">
        <w:rPr>
          <w:rFonts w:ascii="Bahnschrift Condensed" w:hAnsi="Bahnschrift Condensed"/>
          <w:bCs/>
          <w:i w:val="0"/>
        </w:rPr>
        <w:t>Τουρναβίτου</w:t>
      </w:r>
      <w:proofErr w:type="spellEnd"/>
    </w:p>
    <w:p w14:paraId="13FC97D7" w14:textId="77777777" w:rsidR="00D72F45" w:rsidRPr="00D72F45" w:rsidRDefault="00D72F45" w:rsidP="00D72F45">
      <w:pPr>
        <w:spacing w:line="360" w:lineRule="auto"/>
        <w:jc w:val="both"/>
        <w:rPr>
          <w:rFonts w:ascii="Bahnschrift Condensed" w:hAnsi="Bahnschrift Condensed" w:cs="Arial"/>
        </w:rPr>
      </w:pPr>
    </w:p>
    <w:p w14:paraId="5C59C0CF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r w:rsidRPr="00D72F45">
        <w:rPr>
          <w:rFonts w:ascii="Bahnschrift Condensed" w:hAnsi="Bahnschrift Condensed" w:cs="Arial"/>
          <w:b/>
        </w:rPr>
        <w:t xml:space="preserve">Εισαγωγή - </w:t>
      </w:r>
      <w:proofErr w:type="spellStart"/>
      <w:r w:rsidRPr="00D72F45">
        <w:rPr>
          <w:rFonts w:ascii="Bahnschrift Condensed" w:hAnsi="Bahnschrift Condensed" w:cs="Arial"/>
          <w:b/>
        </w:rPr>
        <w:t>Πρώϊμη</w:t>
      </w:r>
      <w:proofErr w:type="spellEnd"/>
      <w:r w:rsidRPr="00D72F45">
        <w:rPr>
          <w:rFonts w:ascii="Bahnschrift Condensed" w:hAnsi="Bahnschrift Condensed" w:cs="Arial"/>
          <w:b/>
        </w:rPr>
        <w:t xml:space="preserve"> Εποχή Χαλκού-</w:t>
      </w:r>
      <w:r w:rsidRPr="00D72F45">
        <w:rPr>
          <w:rFonts w:ascii="Bahnschrift Condensed" w:hAnsi="Bahnschrift Condensed" w:cs="Arial"/>
        </w:rPr>
        <w:t xml:space="preserve">Ηπειρωτική Ελλάδα, Κυκλάδες &amp; </w:t>
      </w:r>
      <w:proofErr w:type="spellStart"/>
      <w:r w:rsidRPr="00D72F45">
        <w:rPr>
          <w:rFonts w:ascii="Bahnschrift Condensed" w:hAnsi="Bahnschrift Condensed" w:cs="Arial"/>
        </w:rPr>
        <w:t>Μινωϊκή</w:t>
      </w:r>
      <w:proofErr w:type="spellEnd"/>
      <w:r w:rsidRPr="00D72F45">
        <w:rPr>
          <w:rFonts w:ascii="Bahnschrift Condensed" w:hAnsi="Bahnschrift Condensed" w:cs="Arial"/>
        </w:rPr>
        <w:t xml:space="preserve"> Κρήτη</w:t>
      </w:r>
    </w:p>
    <w:p w14:paraId="7A46BDC1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proofErr w:type="spellStart"/>
      <w:r w:rsidRPr="00D72F45">
        <w:rPr>
          <w:rFonts w:ascii="Bahnschrift Condensed" w:hAnsi="Bahnschrift Condensed" w:cs="Arial"/>
          <w:b/>
        </w:rPr>
        <w:t>Πρώϊμη</w:t>
      </w:r>
      <w:proofErr w:type="spellEnd"/>
      <w:r w:rsidRPr="00D72F45">
        <w:rPr>
          <w:rFonts w:ascii="Bahnschrift Condensed" w:hAnsi="Bahnschrift Condensed" w:cs="Arial"/>
          <w:b/>
        </w:rPr>
        <w:t xml:space="preserve"> Εποχή Χαλκού-</w:t>
      </w:r>
      <w:r w:rsidRPr="00D72F45">
        <w:rPr>
          <w:rFonts w:ascii="Bahnschrift Condensed" w:hAnsi="Bahnschrift Condensed" w:cs="Arial"/>
        </w:rPr>
        <w:t xml:space="preserve">Ηπειρωτική Ελλάδα, Κυκλάδες &amp; </w:t>
      </w:r>
      <w:proofErr w:type="spellStart"/>
      <w:r w:rsidRPr="00D72F45">
        <w:rPr>
          <w:rFonts w:ascii="Bahnschrift Condensed" w:hAnsi="Bahnschrift Condensed" w:cs="Arial"/>
        </w:rPr>
        <w:t>Μινωϊκή</w:t>
      </w:r>
      <w:proofErr w:type="spellEnd"/>
      <w:r w:rsidRPr="00D72F45">
        <w:rPr>
          <w:rFonts w:ascii="Bahnschrift Condensed" w:hAnsi="Bahnschrift Condensed" w:cs="Arial"/>
        </w:rPr>
        <w:t xml:space="preserve"> Κρήτη</w:t>
      </w:r>
    </w:p>
    <w:p w14:paraId="71ED64E5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</w:rPr>
      </w:pPr>
      <w:r w:rsidRPr="00D72F45">
        <w:rPr>
          <w:rFonts w:ascii="Bahnschrift Condensed" w:hAnsi="Bahnschrift Condensed" w:cs="Arial"/>
          <w:b/>
        </w:rPr>
        <w:t>Μέση Εποχή Χαλκού:</w:t>
      </w:r>
      <w:r w:rsidRPr="00D72F45">
        <w:rPr>
          <w:rFonts w:ascii="Bahnschrift Condensed" w:hAnsi="Bahnschrift Condensed" w:cs="Arial"/>
        </w:rPr>
        <w:t xml:space="preserve"> Ηπειρωτική Ελλάδα</w:t>
      </w:r>
    </w:p>
    <w:p w14:paraId="3B4499EE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</w:rPr>
      </w:pPr>
      <w:r w:rsidRPr="00D72F45">
        <w:rPr>
          <w:rFonts w:ascii="Bahnschrift Condensed" w:hAnsi="Bahnschrift Condensed" w:cs="Arial"/>
          <w:b/>
        </w:rPr>
        <w:t xml:space="preserve">Μέση Εποχή Χαλκού στην </w:t>
      </w:r>
      <w:proofErr w:type="spellStart"/>
      <w:r w:rsidRPr="00D72F45">
        <w:rPr>
          <w:rFonts w:ascii="Bahnschrift Condensed" w:hAnsi="Bahnschrift Condensed" w:cs="Arial"/>
          <w:b/>
        </w:rPr>
        <w:t>Μινωϊκή</w:t>
      </w:r>
      <w:proofErr w:type="spellEnd"/>
      <w:r w:rsidRPr="00D72F45">
        <w:rPr>
          <w:rFonts w:ascii="Bahnschrift Condensed" w:hAnsi="Bahnschrift Condensed" w:cs="Arial"/>
          <w:b/>
        </w:rPr>
        <w:t xml:space="preserve"> Κρήτη: </w:t>
      </w:r>
      <w:proofErr w:type="spellStart"/>
      <w:r w:rsidRPr="00D72F45">
        <w:rPr>
          <w:rFonts w:ascii="Bahnschrift Condensed" w:hAnsi="Bahnschrift Condensed" w:cs="Arial"/>
          <w:b/>
        </w:rPr>
        <w:t>Παλαιο</w:t>
      </w:r>
      <w:proofErr w:type="spellEnd"/>
      <w:r w:rsidRPr="00D72F45">
        <w:rPr>
          <w:rFonts w:ascii="Bahnschrift Condensed" w:hAnsi="Bahnschrift Condensed" w:cs="Arial"/>
          <w:b/>
        </w:rPr>
        <w:t xml:space="preserve">-ανακτορική περίοδος: </w:t>
      </w:r>
      <w:r w:rsidRPr="00D72F45">
        <w:rPr>
          <w:rFonts w:ascii="Bahnschrift Condensed" w:hAnsi="Bahnschrift Condensed" w:cs="Arial"/>
        </w:rPr>
        <w:t xml:space="preserve">Χρονικό, Εμφάνιση Ανακτόρων, Αρχιτεκτονική, Γραφή/Διοίκηση, Οικονομία, Ταφικά </w:t>
      </w:r>
      <w:proofErr w:type="spellStart"/>
      <w:r w:rsidRPr="00D72F45">
        <w:rPr>
          <w:rFonts w:ascii="Bahnschrift Condensed" w:hAnsi="Bahnschrift Condensed" w:cs="Arial"/>
        </w:rPr>
        <w:t>Εθιμα</w:t>
      </w:r>
      <w:proofErr w:type="spellEnd"/>
      <w:r w:rsidRPr="00D72F45">
        <w:rPr>
          <w:rFonts w:ascii="Bahnschrift Condensed" w:hAnsi="Bahnschrift Condensed" w:cs="Arial"/>
        </w:rPr>
        <w:t>, Θρησκεία, Τέχνες</w:t>
      </w:r>
    </w:p>
    <w:p w14:paraId="51D2194D" w14:textId="484EFE1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proofErr w:type="spellStart"/>
      <w:r w:rsidRPr="00D72F45">
        <w:rPr>
          <w:rFonts w:ascii="Bahnschrift Condensed" w:hAnsi="Bahnschrift Condensed" w:cs="Arial"/>
          <w:b/>
        </w:rPr>
        <w:t>Νεο</w:t>
      </w:r>
      <w:proofErr w:type="spellEnd"/>
      <w:r w:rsidRPr="00D72F45">
        <w:rPr>
          <w:rFonts w:ascii="Bahnschrift Condensed" w:hAnsi="Bahnschrift Condensed" w:cs="Arial"/>
          <w:b/>
        </w:rPr>
        <w:t>-ανακτορική Περίοδος-</w:t>
      </w:r>
      <w:proofErr w:type="spellStart"/>
      <w:r w:rsidRPr="00D72F45">
        <w:rPr>
          <w:rFonts w:ascii="Bahnschrift Condensed" w:hAnsi="Bahnschrift Condensed" w:cs="Arial"/>
          <w:b/>
        </w:rPr>
        <w:t>Μινωϊκή</w:t>
      </w:r>
      <w:proofErr w:type="spellEnd"/>
      <w:r w:rsidRPr="00D72F45">
        <w:rPr>
          <w:rFonts w:ascii="Bahnschrift Condensed" w:hAnsi="Bahnschrift Condensed" w:cs="Arial"/>
          <w:b/>
        </w:rPr>
        <w:t xml:space="preserve"> Κρήτη: </w:t>
      </w:r>
      <w:r w:rsidRPr="00D72F45">
        <w:rPr>
          <w:rFonts w:ascii="Bahnschrift Condensed" w:hAnsi="Bahnschrift Condensed" w:cs="Arial"/>
        </w:rPr>
        <w:t xml:space="preserve">Χρονικό (ΜΜ ΙΙΙΒ-ΥΜ ΙΒ), Ανακτορική Αρχιτεκτονική, Επαύλεις, Ταφικά </w:t>
      </w:r>
      <w:r w:rsidR="00FF6153" w:rsidRPr="00D72F45">
        <w:rPr>
          <w:rFonts w:ascii="Bahnschrift Condensed" w:hAnsi="Bahnschrift Condensed" w:cs="Arial"/>
        </w:rPr>
        <w:t>Έθιμα</w:t>
      </w:r>
      <w:r w:rsidRPr="00D72F45">
        <w:rPr>
          <w:rFonts w:ascii="Bahnschrift Condensed" w:hAnsi="Bahnschrift Condensed" w:cs="Arial"/>
        </w:rPr>
        <w:t xml:space="preserve">, Θρησκεία, </w:t>
      </w:r>
      <w:proofErr w:type="spellStart"/>
      <w:r w:rsidRPr="00D72F45">
        <w:rPr>
          <w:rFonts w:ascii="Bahnschrift Condensed" w:hAnsi="Bahnschrift Condensed" w:cs="Arial"/>
        </w:rPr>
        <w:t>Μινωϊκή</w:t>
      </w:r>
      <w:proofErr w:type="spellEnd"/>
      <w:r w:rsidRPr="00D72F45">
        <w:rPr>
          <w:rFonts w:ascii="Bahnschrift Condensed" w:hAnsi="Bahnschrift Condensed" w:cs="Arial"/>
        </w:rPr>
        <w:t xml:space="preserve"> «</w:t>
      </w:r>
      <w:proofErr w:type="spellStart"/>
      <w:r w:rsidRPr="00D72F45">
        <w:rPr>
          <w:rFonts w:ascii="Bahnschrift Condensed" w:hAnsi="Bahnschrift Condensed" w:cs="Arial"/>
        </w:rPr>
        <w:t>Θαλασσοκρατία</w:t>
      </w:r>
      <w:proofErr w:type="spellEnd"/>
      <w:r w:rsidRPr="00D72F45">
        <w:rPr>
          <w:rFonts w:ascii="Bahnschrift Condensed" w:hAnsi="Bahnschrift Condensed" w:cs="Arial"/>
        </w:rPr>
        <w:t xml:space="preserve">» &amp; Κυκλαδικός Πολιτισμός </w:t>
      </w:r>
    </w:p>
    <w:p w14:paraId="042170A6" w14:textId="72FBEF0B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proofErr w:type="spellStart"/>
      <w:r w:rsidRPr="00D72F45">
        <w:rPr>
          <w:rFonts w:ascii="Bahnschrift Condensed" w:hAnsi="Bahnschrift Condensed" w:cs="Arial"/>
          <w:b/>
        </w:rPr>
        <w:t>Νεο</w:t>
      </w:r>
      <w:proofErr w:type="spellEnd"/>
      <w:r w:rsidRPr="00D72F45">
        <w:rPr>
          <w:rFonts w:ascii="Bahnschrift Condensed" w:hAnsi="Bahnschrift Condensed" w:cs="Arial"/>
          <w:b/>
        </w:rPr>
        <w:t>-ανακτορική Περίοδος-</w:t>
      </w:r>
      <w:proofErr w:type="spellStart"/>
      <w:r w:rsidRPr="00D72F45">
        <w:rPr>
          <w:rFonts w:ascii="Bahnschrift Condensed" w:hAnsi="Bahnschrift Condensed" w:cs="Arial"/>
          <w:b/>
        </w:rPr>
        <w:t>Μινωϊκή</w:t>
      </w:r>
      <w:proofErr w:type="spellEnd"/>
      <w:r w:rsidRPr="00D72F45">
        <w:rPr>
          <w:rFonts w:ascii="Bahnschrift Condensed" w:hAnsi="Bahnschrift Condensed" w:cs="Arial"/>
          <w:b/>
        </w:rPr>
        <w:t xml:space="preserve"> Κρήτη: </w:t>
      </w:r>
      <w:r w:rsidRPr="00D72F45">
        <w:rPr>
          <w:rFonts w:ascii="Bahnschrift Condensed" w:hAnsi="Bahnschrift Condensed" w:cs="Arial"/>
        </w:rPr>
        <w:t xml:space="preserve">Χρονικό (ΜΜ ΙΙΙΒ-ΥΜ ΙΒ), Ανακτορική Αρχιτεκτονική, Επαύλεις, Ταφικά </w:t>
      </w:r>
      <w:r w:rsidR="00FF6153" w:rsidRPr="00D72F45">
        <w:rPr>
          <w:rFonts w:ascii="Bahnschrift Condensed" w:hAnsi="Bahnschrift Condensed" w:cs="Arial"/>
        </w:rPr>
        <w:t>Έθιμα</w:t>
      </w:r>
      <w:r w:rsidRPr="00D72F45">
        <w:rPr>
          <w:rFonts w:ascii="Bahnschrift Condensed" w:hAnsi="Bahnschrift Condensed" w:cs="Arial"/>
        </w:rPr>
        <w:t xml:space="preserve">, Θρησκεία, </w:t>
      </w:r>
      <w:proofErr w:type="spellStart"/>
      <w:r w:rsidRPr="00D72F45">
        <w:rPr>
          <w:rFonts w:ascii="Bahnschrift Condensed" w:hAnsi="Bahnschrift Condensed" w:cs="Arial"/>
        </w:rPr>
        <w:t>Μινωϊκή</w:t>
      </w:r>
      <w:proofErr w:type="spellEnd"/>
      <w:r w:rsidRPr="00D72F45">
        <w:rPr>
          <w:rFonts w:ascii="Bahnschrift Condensed" w:hAnsi="Bahnschrift Condensed" w:cs="Arial"/>
        </w:rPr>
        <w:t xml:space="preserve"> «</w:t>
      </w:r>
      <w:proofErr w:type="spellStart"/>
      <w:r w:rsidRPr="00D72F45">
        <w:rPr>
          <w:rFonts w:ascii="Bahnschrift Condensed" w:hAnsi="Bahnschrift Condensed" w:cs="Arial"/>
        </w:rPr>
        <w:t>Θαλασσοκρατία</w:t>
      </w:r>
      <w:proofErr w:type="spellEnd"/>
      <w:r w:rsidRPr="00D72F45">
        <w:rPr>
          <w:rFonts w:ascii="Bahnschrift Condensed" w:hAnsi="Bahnschrift Condensed" w:cs="Arial"/>
        </w:rPr>
        <w:t xml:space="preserve">» &amp; Κυκλαδικός Πολιτισμός </w:t>
      </w:r>
    </w:p>
    <w:p w14:paraId="11EB4356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r w:rsidRPr="00D72F45">
        <w:rPr>
          <w:rFonts w:ascii="Bahnschrift Condensed" w:hAnsi="Bahnschrift Condensed" w:cs="Arial"/>
          <w:b/>
        </w:rPr>
        <w:t xml:space="preserve">Η Γένεση του Μυκηναϊκού Πολιτισμού: </w:t>
      </w:r>
      <w:r w:rsidRPr="00D72F45">
        <w:rPr>
          <w:rFonts w:ascii="Bahnschrift Condensed" w:hAnsi="Bahnschrift Condensed" w:cs="Arial"/>
        </w:rPr>
        <w:t>Χρονικό ΜΕ ΙΙΙΒ/ΥΕ Ι-ΥΕ ΙΙΒ, Πολιτισμικά στοιχεία</w:t>
      </w:r>
    </w:p>
    <w:p w14:paraId="0982E21C" w14:textId="361C4D5D" w:rsidR="00D72F45" w:rsidRPr="002B2FD3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r w:rsidRPr="00D72F45">
        <w:rPr>
          <w:rFonts w:ascii="Bahnschrift Condensed" w:hAnsi="Bahnschrift Condensed" w:cs="Arial"/>
          <w:b/>
        </w:rPr>
        <w:t>Η Γένεση του Μυκηναϊκού Πολιτισμού:</w:t>
      </w:r>
      <w:r w:rsidRPr="00D72F45">
        <w:rPr>
          <w:rFonts w:ascii="Bahnschrift Condensed" w:hAnsi="Bahnschrift Condensed" w:cs="Arial"/>
        </w:rPr>
        <w:t xml:space="preserve"> Ταφικά Έθιμα &amp; Ταφικές Πρακτικές</w:t>
      </w:r>
    </w:p>
    <w:p w14:paraId="650B9817" w14:textId="29C08D0D" w:rsidR="002B2FD3" w:rsidRPr="00D72F45" w:rsidRDefault="002B2FD3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r>
        <w:rPr>
          <w:rFonts w:ascii="Bahnschrift Condensed" w:hAnsi="Bahnschrift Condensed" w:cs="Arial"/>
          <w:b/>
        </w:rPr>
        <w:t xml:space="preserve">Ώριμη Μυκηναϊκή περίοδος (ΥΕ ΙΙΙ): </w:t>
      </w:r>
      <w:r w:rsidRPr="002B2FD3">
        <w:rPr>
          <w:rFonts w:ascii="Bahnschrift Condensed" w:hAnsi="Bahnschrift Condensed" w:cs="Arial"/>
          <w:bCs/>
        </w:rPr>
        <w:t>Χ</w:t>
      </w:r>
      <w:r>
        <w:rPr>
          <w:rFonts w:ascii="Bahnschrift Condensed" w:hAnsi="Bahnschrift Condensed" w:cs="Arial"/>
          <w:bCs/>
        </w:rPr>
        <w:t>ρονικό</w:t>
      </w:r>
    </w:p>
    <w:p w14:paraId="7D28F18F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r w:rsidRPr="00D72F45">
        <w:rPr>
          <w:rFonts w:ascii="Bahnschrift Condensed" w:hAnsi="Bahnschrift Condensed" w:cs="Arial"/>
          <w:b/>
        </w:rPr>
        <w:t>Μυκηναϊκές Οχυρώσεις &amp; Μυκηναϊκή Ανακτορική Αρχιτεκτονική</w:t>
      </w:r>
    </w:p>
    <w:p w14:paraId="26C7ED4B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</w:rPr>
      </w:pPr>
      <w:r w:rsidRPr="00D72F45">
        <w:rPr>
          <w:rFonts w:ascii="Bahnschrift Condensed" w:hAnsi="Bahnschrift Condensed" w:cs="Arial"/>
          <w:b/>
        </w:rPr>
        <w:t xml:space="preserve">Μυκηναϊκές Ταφικές Πρακτικές &amp; Μυκηναϊκή Θρησκεία  </w:t>
      </w:r>
    </w:p>
    <w:p w14:paraId="5EE710EA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  <w:b/>
        </w:rPr>
      </w:pPr>
      <w:r w:rsidRPr="00D72F45">
        <w:rPr>
          <w:rFonts w:ascii="Bahnschrift Condensed" w:hAnsi="Bahnschrift Condensed" w:cs="Arial"/>
          <w:b/>
        </w:rPr>
        <w:t>Μυκηναϊκή Γραφή-Διοίκηση-Οικονομία-Εμπόριο</w:t>
      </w:r>
    </w:p>
    <w:p w14:paraId="6180C376" w14:textId="77777777" w:rsidR="00D72F45" w:rsidRPr="00D72F45" w:rsidRDefault="00D72F45" w:rsidP="00D72F45">
      <w:pPr>
        <w:numPr>
          <w:ilvl w:val="0"/>
          <w:numId w:val="1"/>
        </w:numPr>
        <w:spacing w:line="360" w:lineRule="auto"/>
        <w:jc w:val="both"/>
        <w:rPr>
          <w:rFonts w:ascii="Bahnschrift Condensed" w:hAnsi="Bahnschrift Condensed" w:cs="Arial"/>
        </w:rPr>
      </w:pPr>
      <w:proofErr w:type="spellStart"/>
      <w:r w:rsidRPr="00D72F45">
        <w:rPr>
          <w:rFonts w:ascii="Bahnschrift Condensed" w:hAnsi="Bahnschrift Condensed" w:cs="Arial"/>
          <w:b/>
        </w:rPr>
        <w:t>Μονο</w:t>
      </w:r>
      <w:proofErr w:type="spellEnd"/>
      <w:r w:rsidRPr="00D72F45">
        <w:rPr>
          <w:rFonts w:ascii="Bahnschrift Condensed" w:hAnsi="Bahnschrift Condensed" w:cs="Arial"/>
          <w:b/>
        </w:rPr>
        <w:t xml:space="preserve">-ανακτορική &amp; </w:t>
      </w:r>
      <w:proofErr w:type="spellStart"/>
      <w:r w:rsidRPr="00D72F45">
        <w:rPr>
          <w:rFonts w:ascii="Bahnschrift Condensed" w:hAnsi="Bahnschrift Condensed" w:cs="Arial"/>
          <w:b/>
        </w:rPr>
        <w:t>Μετανακτορική</w:t>
      </w:r>
      <w:proofErr w:type="spellEnd"/>
      <w:r w:rsidRPr="00D72F45">
        <w:rPr>
          <w:rFonts w:ascii="Bahnschrift Condensed" w:hAnsi="Bahnschrift Condensed" w:cs="Arial"/>
          <w:b/>
        </w:rPr>
        <w:t xml:space="preserve"> περίοδος στην Κρήτη (ΥΜ ΙΙ-ΙΙΙΑΓ): </w:t>
      </w:r>
      <w:r w:rsidRPr="00D72F45">
        <w:rPr>
          <w:rFonts w:ascii="Bahnschrift Condensed" w:hAnsi="Bahnschrift Condensed" w:cs="Arial"/>
        </w:rPr>
        <w:t>Χρονικό</w:t>
      </w:r>
    </w:p>
    <w:p w14:paraId="23D779A2" w14:textId="77777777" w:rsidR="00D72F45" w:rsidRPr="00D72F45" w:rsidRDefault="00D72F45" w:rsidP="00D72F45">
      <w:pPr>
        <w:spacing w:line="360" w:lineRule="auto"/>
        <w:ind w:left="360"/>
        <w:jc w:val="both"/>
        <w:rPr>
          <w:rFonts w:ascii="Bahnschrift Condensed" w:hAnsi="Bahnschrift Condensed" w:cs="Arial"/>
          <w:b/>
        </w:rPr>
      </w:pPr>
    </w:p>
    <w:p w14:paraId="1C6207AE" w14:textId="77777777" w:rsidR="00D72F45" w:rsidRPr="00D72F45" w:rsidRDefault="00D72F45" w:rsidP="00D72F45">
      <w:pPr>
        <w:spacing w:line="360" w:lineRule="auto"/>
        <w:jc w:val="both"/>
        <w:rPr>
          <w:rFonts w:ascii="Bahnschrift Condensed" w:hAnsi="Bahnschrift Condensed" w:cs="Arial"/>
          <w:b/>
        </w:rPr>
      </w:pPr>
      <w:r w:rsidRPr="00D72F45">
        <w:rPr>
          <w:rFonts w:ascii="Bahnschrift Condensed" w:hAnsi="Bahnschrift Condensed" w:cs="Arial"/>
          <w:b/>
        </w:rPr>
        <w:t>Βασικό Εγχειρίδιο:</w:t>
      </w:r>
    </w:p>
    <w:p w14:paraId="77CD7127" w14:textId="77777777" w:rsidR="00D72F45" w:rsidRPr="00D72F45" w:rsidRDefault="00D72F45" w:rsidP="00D72F45">
      <w:pPr>
        <w:spacing w:line="360" w:lineRule="auto"/>
        <w:jc w:val="both"/>
        <w:rPr>
          <w:rFonts w:ascii="Bahnschrift Condensed" w:hAnsi="Bahnschrift Condensed" w:cs="Arial"/>
          <w:iCs/>
        </w:rPr>
      </w:pPr>
      <w:r w:rsidRPr="00D72F45">
        <w:rPr>
          <w:rFonts w:ascii="Bahnschrift Condensed" w:hAnsi="Bahnschrift Condensed" w:cs="Arial"/>
          <w:b/>
          <w:lang w:val="en-US"/>
        </w:rPr>
        <w:t>R</w:t>
      </w:r>
      <w:r w:rsidRPr="00D72F45">
        <w:rPr>
          <w:rFonts w:ascii="Bahnschrift Condensed" w:hAnsi="Bahnschrift Condensed" w:cs="Arial"/>
          <w:b/>
        </w:rPr>
        <w:t xml:space="preserve">. </w:t>
      </w:r>
      <w:proofErr w:type="spellStart"/>
      <w:r w:rsidRPr="00D72F45">
        <w:rPr>
          <w:rFonts w:ascii="Bahnschrift Condensed" w:hAnsi="Bahnschrift Condensed" w:cs="Arial"/>
          <w:b/>
          <w:lang w:val="en-US"/>
        </w:rPr>
        <w:t>Treuil</w:t>
      </w:r>
      <w:proofErr w:type="spellEnd"/>
      <w:r w:rsidRPr="00D72F45">
        <w:rPr>
          <w:rFonts w:ascii="Bahnschrift Condensed" w:hAnsi="Bahnschrift Condensed" w:cs="Arial"/>
          <w:b/>
        </w:rPr>
        <w:t>-</w:t>
      </w:r>
      <w:r w:rsidRPr="00D72F45">
        <w:rPr>
          <w:rFonts w:ascii="Bahnschrift Condensed" w:hAnsi="Bahnschrift Condensed" w:cs="Arial"/>
          <w:b/>
          <w:lang w:val="en-US"/>
        </w:rPr>
        <w:t>P</w:t>
      </w:r>
      <w:r w:rsidRPr="00D72F45">
        <w:rPr>
          <w:rFonts w:ascii="Bahnschrift Condensed" w:hAnsi="Bahnschrift Condensed" w:cs="Arial"/>
          <w:b/>
        </w:rPr>
        <w:t>.</w:t>
      </w:r>
      <w:proofErr w:type="spellStart"/>
      <w:r w:rsidRPr="00D72F45">
        <w:rPr>
          <w:rFonts w:ascii="Bahnschrift Condensed" w:hAnsi="Bahnschrift Condensed" w:cs="Arial"/>
          <w:b/>
          <w:lang w:val="en-US"/>
        </w:rPr>
        <w:t>Darcque</w:t>
      </w:r>
      <w:proofErr w:type="spellEnd"/>
      <w:r w:rsidRPr="00D72F45">
        <w:rPr>
          <w:rFonts w:ascii="Bahnschrift Condensed" w:hAnsi="Bahnschrift Condensed" w:cs="Arial"/>
          <w:b/>
        </w:rPr>
        <w:t>-</w:t>
      </w:r>
      <w:r w:rsidRPr="00D72F45">
        <w:rPr>
          <w:rFonts w:ascii="Bahnschrift Condensed" w:hAnsi="Bahnschrift Condensed" w:cs="Arial"/>
          <w:b/>
          <w:lang w:val="en-US"/>
        </w:rPr>
        <w:t>J</w:t>
      </w:r>
      <w:r w:rsidRPr="00D72F45">
        <w:rPr>
          <w:rFonts w:ascii="Bahnschrift Condensed" w:hAnsi="Bahnschrift Condensed" w:cs="Arial"/>
          <w:b/>
        </w:rPr>
        <w:t>-</w:t>
      </w:r>
      <w:r w:rsidRPr="00D72F45">
        <w:rPr>
          <w:rFonts w:ascii="Bahnschrift Condensed" w:hAnsi="Bahnschrift Condensed" w:cs="Arial"/>
          <w:b/>
          <w:lang w:val="en-US"/>
        </w:rPr>
        <w:t>C</w:t>
      </w:r>
      <w:r w:rsidRPr="00D72F45">
        <w:rPr>
          <w:rFonts w:ascii="Bahnschrift Condensed" w:hAnsi="Bahnschrift Condensed" w:cs="Arial"/>
          <w:b/>
        </w:rPr>
        <w:t>.</w:t>
      </w:r>
      <w:proofErr w:type="spellStart"/>
      <w:r w:rsidRPr="00D72F45">
        <w:rPr>
          <w:rFonts w:ascii="Bahnschrift Condensed" w:hAnsi="Bahnschrift Condensed" w:cs="Arial"/>
          <w:b/>
          <w:lang w:val="en-US"/>
        </w:rPr>
        <w:t>Poursat</w:t>
      </w:r>
      <w:proofErr w:type="spellEnd"/>
      <w:r w:rsidRPr="00D72F45">
        <w:rPr>
          <w:rFonts w:ascii="Bahnschrift Condensed" w:hAnsi="Bahnschrift Condensed" w:cs="Arial"/>
          <w:b/>
        </w:rPr>
        <w:t>-</w:t>
      </w:r>
      <w:r w:rsidRPr="00D72F45">
        <w:rPr>
          <w:rFonts w:ascii="Bahnschrift Condensed" w:hAnsi="Bahnschrift Condensed" w:cs="Arial"/>
          <w:b/>
          <w:lang w:val="en-US"/>
        </w:rPr>
        <w:t>G</w:t>
      </w:r>
      <w:r w:rsidRPr="00D72F45">
        <w:rPr>
          <w:rFonts w:ascii="Bahnschrift Condensed" w:hAnsi="Bahnschrift Condensed" w:cs="Arial"/>
          <w:b/>
        </w:rPr>
        <w:t xml:space="preserve">. </w:t>
      </w:r>
      <w:proofErr w:type="spellStart"/>
      <w:r w:rsidRPr="00D72F45">
        <w:rPr>
          <w:rFonts w:ascii="Bahnschrift Condensed" w:hAnsi="Bahnschrift Condensed" w:cs="Arial"/>
          <w:b/>
          <w:lang w:val="en-US"/>
        </w:rPr>
        <w:t>Touchais</w:t>
      </w:r>
      <w:proofErr w:type="spellEnd"/>
      <w:r w:rsidRPr="00D72F45">
        <w:rPr>
          <w:rFonts w:ascii="Bahnschrift Condensed" w:hAnsi="Bahnschrift Condensed" w:cs="Arial"/>
        </w:rPr>
        <w:t>,</w:t>
      </w:r>
      <w:r w:rsidRPr="00D72F45">
        <w:rPr>
          <w:rFonts w:ascii="Bahnschrift Condensed" w:hAnsi="Bahnschrift Condensed" w:cs="Arial"/>
          <w:iCs/>
        </w:rPr>
        <w:t xml:space="preserve"> Οι Πολιτισμοί του Αιγαίου, Αθήνα 1996</w:t>
      </w:r>
    </w:p>
    <w:p w14:paraId="1F7AE84B" w14:textId="77777777" w:rsidR="00D72F45" w:rsidRPr="00D72F45" w:rsidRDefault="00D72F45" w:rsidP="00D72F45">
      <w:pPr>
        <w:rPr>
          <w:rFonts w:ascii="Bahnschrift Condensed" w:hAnsi="Bahnschrift Condensed" w:cs="Arial"/>
          <w:i/>
        </w:rPr>
      </w:pPr>
    </w:p>
    <w:p w14:paraId="492E5A4A" w14:textId="77777777" w:rsidR="00D72F45" w:rsidRPr="00D72F45" w:rsidRDefault="00D72F45" w:rsidP="00D72F45">
      <w:pPr>
        <w:rPr>
          <w:rFonts w:ascii="Bahnschrift Condensed" w:hAnsi="Bahnschrift Condensed" w:cs="Arial"/>
          <w:i/>
        </w:rPr>
      </w:pPr>
    </w:p>
    <w:p w14:paraId="1B33073E" w14:textId="77777777" w:rsidR="00F01254" w:rsidRDefault="00F01254"/>
    <w:sectPr w:rsidR="00F01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7069"/>
    <w:multiLevelType w:val="hybridMultilevel"/>
    <w:tmpl w:val="4878AB3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97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6E"/>
    <w:rsid w:val="002B2FD3"/>
    <w:rsid w:val="004A2811"/>
    <w:rsid w:val="008E0D13"/>
    <w:rsid w:val="00A9776E"/>
    <w:rsid w:val="00D72F45"/>
    <w:rsid w:val="00F01254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EFB8"/>
  <w15:chartTrackingRefBased/>
  <w15:docId w15:val="{5E55C948-8333-4960-8F0C-734D4CF5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9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7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7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7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7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7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7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7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7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7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76E"/>
    <w:rPr>
      <w:b/>
      <w:bCs/>
      <w:smallCaps/>
      <w:color w:val="0F4761" w:themeColor="accent1" w:themeShade="BF"/>
      <w:spacing w:val="5"/>
    </w:rPr>
  </w:style>
  <w:style w:type="paragraph" w:styleId="20">
    <w:name w:val="Body Text 2"/>
    <w:basedOn w:val="a"/>
    <w:link w:val="2Char0"/>
    <w:rsid w:val="00D72F45"/>
    <w:rPr>
      <w:rFonts w:ascii="Arial" w:hAnsi="Arial" w:cs="Arial"/>
      <w:i/>
      <w:iCs/>
      <w:lang w:eastAsia="en-US"/>
    </w:rPr>
  </w:style>
  <w:style w:type="character" w:customStyle="1" w:styleId="2Char0">
    <w:name w:val="Σώμα κείμενου 2 Char"/>
    <w:basedOn w:val="a0"/>
    <w:link w:val="20"/>
    <w:rsid w:val="00D72F45"/>
    <w:rPr>
      <w:rFonts w:ascii="Arial" w:eastAsia="Times New Roman" w:hAnsi="Arial" w:cs="Arial"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Iphiyenia Tournavitou</dc:creator>
  <cp:keywords/>
  <dc:description/>
  <cp:lastModifiedBy>Iphiyenia Tournavitou</cp:lastModifiedBy>
  <cp:revision>6</cp:revision>
  <dcterms:created xsi:type="dcterms:W3CDTF">2024-03-04T09:36:00Z</dcterms:created>
  <dcterms:modified xsi:type="dcterms:W3CDTF">2024-03-04T09:39:00Z</dcterms:modified>
</cp:coreProperties>
</file>