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A2" w:rsidRPr="00C342F8" w:rsidRDefault="00203AA2" w:rsidP="00733475">
      <w:pPr>
        <w:shd w:val="clear" w:color="auto" w:fill="FFFFFF"/>
        <w:spacing w:before="240" w:after="48" w:line="36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C34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Αρχαία ελληνικά ανάγλυφα. Η  εικονογραφία της λατρείας και του θανάτου</w:t>
      </w:r>
    </w:p>
    <w:p w:rsidR="00203AA2" w:rsidRPr="00832974" w:rsidRDefault="00203AA2" w:rsidP="00733475">
      <w:pPr>
        <w:spacing w:line="360" w:lineRule="auto"/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832974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  </w:t>
      </w:r>
    </w:p>
    <w:p w:rsidR="00944981" w:rsidRPr="00BD257C" w:rsidRDefault="006D2F1F" w:rsidP="0073347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  <w:lang w:val="en-US"/>
        </w:rPr>
        <w:t>E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νδεικτική</w:t>
      </w:r>
      <w:proofErr w:type="spellEnd"/>
      <w:r w:rsidRPr="00BD257C"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944981"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Βιβλιογραφία</w:t>
      </w:r>
      <w:r w:rsidR="00944981" w:rsidRPr="00BD257C"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:</w:t>
      </w:r>
    </w:p>
    <w:p w:rsidR="00944981" w:rsidRPr="00BD257C" w:rsidRDefault="00F97782" w:rsidP="00733475">
      <w:pPr>
        <w:spacing w:line="36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L</w:t>
      </w:r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Beschi</w:t>
      </w:r>
      <w:proofErr w:type="spellEnd"/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Il</w:t>
      </w:r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monument</w:t>
      </w:r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di</w:t>
      </w:r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Telemachos</w:t>
      </w:r>
      <w:proofErr w:type="spellEnd"/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fondatore</w:t>
      </w:r>
      <w:proofErr w:type="spellEnd"/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dell</w:t>
      </w:r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>’</w:t>
      </w:r>
      <w:proofErr w:type="spellStart"/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Asklepeion</w:t>
      </w:r>
      <w:proofErr w:type="spellEnd"/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di</w:t>
      </w:r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Atene</w:t>
      </w:r>
      <w:proofErr w:type="spellEnd"/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F75887">
        <w:rPr>
          <w:rFonts w:ascii="Times New Roman" w:hAnsi="Times New Roman" w:cs="Times New Roman"/>
          <w:sz w:val="21"/>
          <w:szCs w:val="21"/>
          <w:shd w:val="clear" w:color="auto" w:fill="FFFFFF"/>
          <w:lang w:val="fr-FR"/>
        </w:rPr>
        <w:t>ASAtene</w:t>
      </w:r>
      <w:proofErr w:type="spellEnd"/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45-46 (1967-1968)</w:t>
      </w:r>
      <w:r w:rsidR="00417284"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BD257C">
        <w:rPr>
          <w:rFonts w:ascii="Times New Roman" w:hAnsi="Times New Roman" w:cs="Times New Roman"/>
          <w:sz w:val="21"/>
          <w:szCs w:val="21"/>
          <w:shd w:val="clear" w:color="auto" w:fill="FFFFFF"/>
        </w:rPr>
        <w:t>381-436.</w:t>
      </w:r>
    </w:p>
    <w:p w:rsidR="007B4AC2" w:rsidRPr="00F97782" w:rsidRDefault="007B4AC2" w:rsidP="00733475">
      <w:pPr>
        <w:spacing w:line="360" w:lineRule="auto"/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L. </w:t>
      </w:r>
      <w:proofErr w:type="spellStart"/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Beschi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Contributi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Topografia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ateniese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7B4AC2">
        <w:rPr>
          <w:rFonts w:ascii="Times New Roman" w:hAnsi="Times New Roman" w:cs="Times New Roman"/>
          <w:i/>
          <w:sz w:val="21"/>
          <w:szCs w:val="21"/>
          <w:shd w:val="clear" w:color="auto" w:fill="FFFFFF"/>
          <w:lang w:val="en-US"/>
        </w:rPr>
        <w:t>ASAtene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 xml:space="preserve"> 45-46 (1967-1968) 511-536.</w:t>
      </w:r>
    </w:p>
    <w:p w:rsidR="006D2F1F" w:rsidRDefault="006D2F1F" w:rsidP="00733475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Edwards, C. M., </w:t>
      </w:r>
      <w:r w:rsidRPr="007016C4">
        <w:rPr>
          <w:rFonts w:ascii="Times New Roman" w:hAnsi="Times New Roman" w:cs="Times New Roman"/>
          <w:i/>
          <w:lang w:val="en-US"/>
        </w:rPr>
        <w:t>Greek Votive reliefs to Pan and the Nymphs</w:t>
      </w:r>
      <w:r>
        <w:rPr>
          <w:rFonts w:ascii="Times New Roman" w:hAnsi="Times New Roman" w:cs="Times New Roman"/>
          <w:lang w:val="en-US"/>
        </w:rPr>
        <w:t>, Diss. 1985.</w:t>
      </w:r>
      <w:proofErr w:type="gramEnd"/>
    </w:p>
    <w:p w:rsidR="00574C3C" w:rsidRDefault="00574C3C" w:rsidP="0073347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M. Meyer, </w:t>
      </w:r>
      <w:r w:rsidRPr="00574C3C">
        <w:rPr>
          <w:rFonts w:ascii="Times New Roman" w:hAnsi="Times New Roman" w:cs="Times New Roman"/>
          <w:i/>
          <w:lang w:val="en-US"/>
        </w:rPr>
        <w:t xml:space="preserve">Die </w:t>
      </w:r>
      <w:proofErr w:type="spellStart"/>
      <w:r w:rsidRPr="00574C3C">
        <w:rPr>
          <w:rFonts w:ascii="Times New Roman" w:hAnsi="Times New Roman" w:cs="Times New Roman"/>
          <w:i/>
          <w:lang w:val="en-US"/>
        </w:rPr>
        <w:t>griechischen</w:t>
      </w:r>
      <w:proofErr w:type="spellEnd"/>
      <w:r w:rsidRPr="00574C3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74C3C">
        <w:rPr>
          <w:rFonts w:ascii="Times New Roman" w:hAnsi="Times New Roman" w:cs="Times New Roman"/>
          <w:i/>
          <w:lang w:val="en-US"/>
        </w:rPr>
        <w:t>Urkundenreliefs</w:t>
      </w:r>
      <w:proofErr w:type="spellEnd"/>
      <w:r w:rsidRPr="00574C3C">
        <w:rPr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 w:rsidRPr="00574C3C">
        <w:rPr>
          <w:rFonts w:ascii="Times New Roman" w:hAnsi="Times New Roman" w:cs="Times New Roman"/>
          <w:i/>
          <w:lang w:val="en-US"/>
        </w:rPr>
        <w:t>AM-BH</w:t>
      </w:r>
      <w:r>
        <w:rPr>
          <w:rFonts w:ascii="Times New Roman" w:hAnsi="Times New Roman" w:cs="Times New Roman"/>
          <w:lang w:val="en-US"/>
        </w:rPr>
        <w:t xml:space="preserve"> 13, Berlin 1989.</w:t>
      </w:r>
    </w:p>
    <w:p w:rsidR="00944981" w:rsidRDefault="00944981" w:rsidP="0073347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C. W. </w:t>
      </w:r>
      <w:proofErr w:type="spellStart"/>
      <w:r>
        <w:rPr>
          <w:rFonts w:ascii="Times New Roman" w:hAnsi="Times New Roman" w:cs="Times New Roman"/>
          <w:lang w:val="en-US"/>
        </w:rPr>
        <w:t>Clairmont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Classical Attic Tombstones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Kilchberg</w:t>
      </w:r>
      <w:proofErr w:type="spellEnd"/>
      <w:r>
        <w:rPr>
          <w:rFonts w:ascii="Times New Roman" w:hAnsi="Times New Roman" w:cs="Times New Roman"/>
          <w:lang w:val="en-US"/>
        </w:rPr>
        <w:t xml:space="preserve"> 1993. </w:t>
      </w:r>
    </w:p>
    <w:p w:rsidR="006D2F1F" w:rsidRPr="00F90F5D" w:rsidRDefault="006D2F1F" w:rsidP="0073347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E. </w:t>
      </w:r>
      <w:proofErr w:type="spellStart"/>
      <w:r>
        <w:rPr>
          <w:rFonts w:ascii="Times New Roman" w:hAnsi="Times New Roman" w:cs="Times New Roman"/>
          <w:lang w:val="en-US"/>
        </w:rPr>
        <w:t>Vikela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6E66D4">
        <w:rPr>
          <w:rFonts w:ascii="Times New Roman" w:hAnsi="Times New Roman" w:cs="Times New Roman"/>
          <w:i/>
          <w:lang w:val="en-US"/>
        </w:rPr>
        <w:t xml:space="preserve">Die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Wehreliefs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aus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dem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Athener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Pankrates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–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He</w:t>
      </w:r>
      <w:r w:rsidR="000868A7">
        <w:rPr>
          <w:rFonts w:ascii="Times New Roman" w:hAnsi="Times New Roman" w:cs="Times New Roman"/>
          <w:i/>
          <w:lang w:val="en-US"/>
        </w:rPr>
        <w:t>i</w:t>
      </w:r>
      <w:r w:rsidRPr="006E66D4">
        <w:rPr>
          <w:rFonts w:ascii="Times New Roman" w:hAnsi="Times New Roman" w:cs="Times New Roman"/>
          <w:i/>
          <w:lang w:val="en-US"/>
        </w:rPr>
        <w:t>ligtum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am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Ilissos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proofErr w:type="gramStart"/>
      <w:r w:rsidRPr="006E66D4">
        <w:rPr>
          <w:rFonts w:ascii="Times New Roman" w:hAnsi="Times New Roman" w:cs="Times New Roman"/>
          <w:i/>
          <w:lang w:val="en-US"/>
        </w:rPr>
        <w:t>Religionsgeschichtliche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Bedeutung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und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Typologie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>, AM-BH</w:t>
      </w:r>
      <w:r>
        <w:rPr>
          <w:rFonts w:ascii="Times New Roman" w:hAnsi="Times New Roman" w:cs="Times New Roman"/>
          <w:lang w:val="en-US"/>
        </w:rPr>
        <w:t xml:space="preserve"> 16, Berlin 1994.</w:t>
      </w:r>
      <w:proofErr w:type="gramEnd"/>
    </w:p>
    <w:p w:rsidR="006D2F1F" w:rsidRDefault="006D2F1F" w:rsidP="0073347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O. </w:t>
      </w:r>
      <w:proofErr w:type="spellStart"/>
      <w:r>
        <w:rPr>
          <w:rFonts w:ascii="Times New Roman" w:hAnsi="Times New Roman" w:cs="Times New Roman"/>
          <w:lang w:val="en-US"/>
        </w:rPr>
        <w:t>Palagia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6D2F1F">
        <w:rPr>
          <w:rFonts w:ascii="Times New Roman" w:hAnsi="Times New Roman" w:cs="Times New Roman"/>
          <w:i/>
          <w:lang w:val="en-US"/>
        </w:rPr>
        <w:t>A</w:t>
      </w:r>
      <w:proofErr w:type="gramEnd"/>
      <w:r w:rsidRPr="006D2F1F">
        <w:rPr>
          <w:rFonts w:ascii="Times New Roman" w:hAnsi="Times New Roman" w:cs="Times New Roman"/>
          <w:i/>
          <w:lang w:val="en-US"/>
        </w:rPr>
        <w:t xml:space="preserve"> Family at the </w:t>
      </w:r>
      <w:proofErr w:type="spellStart"/>
      <w:r w:rsidRPr="006D2F1F">
        <w:rPr>
          <w:rFonts w:ascii="Times New Roman" w:hAnsi="Times New Roman" w:cs="Times New Roman"/>
          <w:i/>
          <w:lang w:val="en-US"/>
        </w:rPr>
        <w:t>Apatouria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7016C4">
        <w:rPr>
          <w:rFonts w:ascii="Times New Roman" w:hAnsi="Times New Roman" w:cs="Times New Roman"/>
          <w:i/>
          <w:lang w:val="en-US"/>
        </w:rPr>
        <w:t xml:space="preserve">Hesperia </w:t>
      </w:r>
      <w:r>
        <w:rPr>
          <w:rFonts w:ascii="Times New Roman" w:hAnsi="Times New Roman" w:cs="Times New Roman"/>
          <w:lang w:val="en-US"/>
        </w:rPr>
        <w:t>64, 1995, 493-501.</w:t>
      </w:r>
      <w:r w:rsidRPr="006D2F1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574C3C" w:rsidRPr="006D2F1F" w:rsidRDefault="00574C3C" w:rsidP="0073347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4C3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C. L Lawton, Attic Document Reliefs: Art and Politics in Ancient Athens, Oxford 1995.</w:t>
      </w:r>
    </w:p>
    <w:p w:rsidR="006D2F1F" w:rsidRDefault="00574C3C" w:rsidP="0073347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F.T. Van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Straten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6D2F1F" w:rsidRPr="00F9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6D2F1F" w:rsidRPr="00F90F5D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en-US"/>
        </w:rPr>
        <w:t>Hiera</w:t>
      </w:r>
      <w:proofErr w:type="spellEnd"/>
      <w:r w:rsidR="006D2F1F" w:rsidRPr="00F90F5D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en-US"/>
        </w:rPr>
        <w:t xml:space="preserve"> Kala</w:t>
      </w:r>
      <w:r w:rsidR="006D2F1F" w:rsidRPr="00F90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6D2F1F" w:rsidRPr="00F9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6D2F1F" w:rsidRPr="00F90F5D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en-US"/>
        </w:rPr>
        <w:t>Images</w:t>
      </w:r>
      <w:r w:rsidR="006D2F1F" w:rsidRPr="00F9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6D2F1F" w:rsidRPr="00F90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6D2F1F" w:rsidRPr="00F9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6D2F1F" w:rsidRPr="00F90F5D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en-US"/>
        </w:rPr>
        <w:t xml:space="preserve">Animal </w:t>
      </w:r>
      <w:r w:rsidR="000868A7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en-US"/>
        </w:rPr>
        <w:t>S</w:t>
      </w:r>
      <w:r w:rsidR="00F27E32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en-US"/>
        </w:rPr>
        <w:t>a</w:t>
      </w:r>
      <w:r w:rsidR="006D2F1F" w:rsidRPr="00F90F5D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en-US"/>
        </w:rPr>
        <w:t>crifice</w:t>
      </w:r>
      <w:r w:rsidR="006D2F1F" w:rsidRPr="00F9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6D2F1F" w:rsidRPr="00F90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="006D2F1F" w:rsidRPr="00F9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6D2F1F" w:rsidRPr="00F90F5D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en-US"/>
        </w:rPr>
        <w:t>Archaic</w:t>
      </w:r>
      <w:r w:rsidR="006D2F1F" w:rsidRPr="00F9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6D2F1F" w:rsidRPr="00F90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</w:t>
      </w:r>
      <w:r w:rsidR="006D2F1F" w:rsidRPr="00F90F5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6D2F1F" w:rsidRPr="00F90F5D">
        <w:rPr>
          <w:rStyle w:val="a4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  <w:lang w:val="en-US"/>
        </w:rPr>
        <w:t>Classical Greece</w:t>
      </w:r>
      <w:r w:rsidR="006D2F1F" w:rsidRPr="00F90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6D2F1F" w:rsidRPr="00F90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Leyde</w:t>
      </w:r>
      <w:proofErr w:type="spellEnd"/>
      <w:r w:rsidR="006D2F1F" w:rsidRPr="00F90F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Bril</w:t>
      </w:r>
      <w:r w:rsidR="006D2F1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 1995.</w:t>
      </w:r>
    </w:p>
    <w:p w:rsidR="006D2F1F" w:rsidRPr="007B4AC2" w:rsidRDefault="006D2F1F" w:rsidP="0073347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Ε</w:t>
      </w:r>
      <w:r w:rsidRPr="007B4AC2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Vikela</w:t>
      </w:r>
      <w:proofErr w:type="spellEnd"/>
      <w:r w:rsidR="00F27E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27E32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ttische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Weihreliefs</w:t>
      </w:r>
      <w:proofErr w:type="spellEnd"/>
      <w:r>
        <w:rPr>
          <w:rFonts w:ascii="Times New Roman" w:hAnsi="Times New Roman" w:cs="Times New Roman"/>
          <w:lang w:val="en-US"/>
        </w:rPr>
        <w:t xml:space="preserve"> und die </w:t>
      </w:r>
      <w:proofErr w:type="spellStart"/>
      <w:r>
        <w:rPr>
          <w:rFonts w:ascii="Times New Roman" w:hAnsi="Times New Roman" w:cs="Times New Roman"/>
          <w:lang w:val="en-US"/>
        </w:rPr>
        <w:t>Kult-topographie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Attikas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0F3369">
        <w:rPr>
          <w:rFonts w:ascii="Times New Roman" w:hAnsi="Times New Roman" w:cs="Times New Roman"/>
          <w:i/>
          <w:lang w:val="en-US"/>
        </w:rPr>
        <w:t>AM</w:t>
      </w:r>
      <w:r>
        <w:rPr>
          <w:rFonts w:ascii="Times New Roman" w:hAnsi="Times New Roman" w:cs="Times New Roman"/>
          <w:lang w:val="en-US"/>
        </w:rPr>
        <w:t xml:space="preserve"> 112, 1997, 147-246.</w:t>
      </w:r>
    </w:p>
    <w:p w:rsidR="006D2F1F" w:rsidRPr="00F27E32" w:rsidRDefault="006D2F1F" w:rsidP="00733475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Ι. Λεβέντη, Περσεφόνη και Εκάτη στην Τεγέα», </w:t>
      </w:r>
      <w:proofErr w:type="spellStart"/>
      <w:r>
        <w:rPr>
          <w:rFonts w:ascii="Times New Roman" w:hAnsi="Times New Roman"/>
          <w:bCs/>
          <w:i/>
        </w:rPr>
        <w:t>Αρχαιολογικόν</w:t>
      </w:r>
      <w:proofErr w:type="spellEnd"/>
      <w:r>
        <w:rPr>
          <w:rFonts w:ascii="Times New Roman" w:hAnsi="Times New Roman"/>
          <w:bCs/>
          <w:i/>
        </w:rPr>
        <w:t xml:space="preserve"> </w:t>
      </w:r>
      <w:proofErr w:type="spellStart"/>
      <w:r>
        <w:rPr>
          <w:rFonts w:ascii="Times New Roman" w:hAnsi="Times New Roman"/>
          <w:bCs/>
          <w:i/>
        </w:rPr>
        <w:t>Δελτίον</w:t>
      </w:r>
      <w:proofErr w:type="spellEnd"/>
      <w:r>
        <w:rPr>
          <w:rFonts w:ascii="Times New Roman" w:hAnsi="Times New Roman"/>
          <w:bCs/>
        </w:rPr>
        <w:t xml:space="preserve"> Α’, Μελέτες 48-49 (1994-1995) </w:t>
      </w:r>
      <w:proofErr w:type="spellStart"/>
      <w:r>
        <w:rPr>
          <w:rFonts w:ascii="Times New Roman" w:hAnsi="Times New Roman"/>
          <w:bCs/>
        </w:rPr>
        <w:t>Aθήνα</w:t>
      </w:r>
      <w:proofErr w:type="spellEnd"/>
      <w:r>
        <w:rPr>
          <w:rFonts w:ascii="Times New Roman" w:hAnsi="Times New Roman"/>
          <w:bCs/>
        </w:rPr>
        <w:t xml:space="preserve"> 1998</w:t>
      </w:r>
      <w:r w:rsidR="00417284" w:rsidRPr="00417284">
        <w:rPr>
          <w:rFonts w:ascii="Times New Roman" w:hAnsi="Times New Roman"/>
          <w:bCs/>
        </w:rPr>
        <w:t xml:space="preserve">, </w:t>
      </w:r>
      <w:r w:rsidR="005B351D">
        <w:rPr>
          <w:rFonts w:ascii="Times New Roman" w:hAnsi="Times New Roman"/>
          <w:bCs/>
        </w:rPr>
        <w:t>83-96</w:t>
      </w:r>
      <w:r w:rsidR="005B351D" w:rsidRPr="005B351D">
        <w:rPr>
          <w:rFonts w:ascii="Times New Roman" w:hAnsi="Times New Roman"/>
          <w:bCs/>
        </w:rPr>
        <w:t>.</w:t>
      </w:r>
    </w:p>
    <w:p w:rsidR="005B351D" w:rsidRPr="005B351D" w:rsidRDefault="005B351D" w:rsidP="00733475">
      <w:pPr>
        <w:tabs>
          <w:tab w:val="left" w:pos="720"/>
        </w:tabs>
        <w:autoSpaceDN w:val="0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Cs/>
          <w:lang w:val="en-US" w:eastAsia="el-GR"/>
        </w:rPr>
        <w:t>I</w:t>
      </w:r>
      <w:r w:rsidRPr="005B351D">
        <w:rPr>
          <w:rFonts w:ascii="Times New Roman" w:eastAsia="Times New Roman" w:hAnsi="Times New Roman" w:cs="Times New Roman"/>
          <w:bCs/>
          <w:lang w:eastAsia="el-GR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el-GR"/>
        </w:rPr>
        <w:t xml:space="preserve">Λεβέντη, </w:t>
      </w:r>
      <w:r w:rsidRPr="005B351D">
        <w:rPr>
          <w:rFonts w:ascii="Times New Roman" w:eastAsia="Times New Roman" w:hAnsi="Times New Roman" w:cs="Times New Roman"/>
          <w:bCs/>
          <w:lang w:eastAsia="el-GR"/>
        </w:rPr>
        <w:t xml:space="preserve">Οι θεότητες του κύκλου του Ασκληπιού ως </w:t>
      </w:r>
      <w:proofErr w:type="spellStart"/>
      <w:r w:rsidRPr="005B351D">
        <w:rPr>
          <w:rFonts w:ascii="Times New Roman" w:eastAsia="Times New Roman" w:hAnsi="Times New Roman" w:cs="Times New Roman"/>
          <w:bCs/>
          <w:lang w:eastAsia="el-GR"/>
        </w:rPr>
        <w:t>κουροτρόφοι</w:t>
      </w:r>
      <w:proofErr w:type="spellEnd"/>
      <w:r w:rsidRPr="005B351D">
        <w:rPr>
          <w:rFonts w:ascii="Times New Roman" w:eastAsia="Times New Roman" w:hAnsi="Times New Roman" w:cs="Times New Roman"/>
          <w:bCs/>
          <w:lang w:eastAsia="el-GR"/>
        </w:rPr>
        <w:t xml:space="preserve">. Οι εικονογραφικές </w:t>
      </w:r>
      <w:r w:rsidRPr="005B351D">
        <w:rPr>
          <w:rFonts w:ascii="Times New Roman" w:eastAsia="Times New Roman" w:hAnsi="Times New Roman" w:cs="Times New Roman"/>
          <w:lang w:eastAsia="el-GR"/>
        </w:rPr>
        <w:t xml:space="preserve">μαρτυρίες»,  </w:t>
      </w:r>
      <w:r w:rsidRPr="005B351D">
        <w:rPr>
          <w:rFonts w:ascii="Times New Roman" w:eastAsia="Times New Roman" w:hAnsi="Times New Roman" w:cs="Times New Roman"/>
          <w:i/>
          <w:lang w:eastAsia="el-GR"/>
        </w:rPr>
        <w:t>Αρχαιογνωσία</w:t>
      </w:r>
      <w:r w:rsidRPr="005B351D">
        <w:rPr>
          <w:rFonts w:ascii="Times New Roman" w:eastAsia="Times New Roman" w:hAnsi="Times New Roman" w:cs="Times New Roman"/>
          <w:lang w:eastAsia="el-GR"/>
        </w:rPr>
        <w:t xml:space="preserve"> 10 (1999-2000) 87-103, πίν. 15-19.</w:t>
      </w:r>
    </w:p>
    <w:p w:rsidR="00944981" w:rsidRPr="00654630" w:rsidRDefault="00944981" w:rsidP="007334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Ν. </w:t>
      </w:r>
      <w:proofErr w:type="spellStart"/>
      <w:r>
        <w:rPr>
          <w:rFonts w:ascii="Times New Roman" w:hAnsi="Times New Roman" w:cs="Times New Roman"/>
        </w:rPr>
        <w:t>Καλτσάς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Εθνικό Αρχαιολογικό Μουσείο. Τα</w:t>
      </w:r>
      <w:r w:rsidRPr="0065463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Γλυπτά</w:t>
      </w:r>
      <w:r w:rsidRPr="006546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Αθήνα</w:t>
      </w:r>
      <w:r w:rsidRPr="00654630">
        <w:rPr>
          <w:rFonts w:ascii="Times New Roman" w:hAnsi="Times New Roman" w:cs="Times New Roman"/>
        </w:rPr>
        <w:t xml:space="preserve"> 2001.</w:t>
      </w:r>
    </w:p>
    <w:p w:rsidR="006D2F1F" w:rsidRPr="00654630" w:rsidRDefault="006D2F1F" w:rsidP="007334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</w:t>
      </w:r>
      <w:r w:rsidRPr="00654630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Comella</w:t>
      </w:r>
      <w:proofErr w:type="spellEnd"/>
      <w:r w:rsidRPr="006546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I</w:t>
      </w:r>
      <w:r w:rsidRPr="00654630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rilievi</w:t>
      </w:r>
      <w:proofErr w:type="spellEnd"/>
      <w:r w:rsidRPr="00654630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votivi</w:t>
      </w:r>
      <w:proofErr w:type="spellEnd"/>
      <w:r w:rsidRPr="00654630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greci</w:t>
      </w:r>
      <w:proofErr w:type="spellEnd"/>
      <w:r w:rsidRPr="0065463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di</w:t>
      </w:r>
      <w:r w:rsidRPr="00654630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periode</w:t>
      </w:r>
      <w:proofErr w:type="spellEnd"/>
      <w:r w:rsidRPr="00654630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arcaice</w:t>
      </w:r>
      <w:proofErr w:type="spellEnd"/>
      <w:r w:rsidRPr="0065463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e</w:t>
      </w:r>
      <w:r w:rsidRPr="00654630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classico</w:t>
      </w:r>
      <w:proofErr w:type="spellEnd"/>
      <w:r w:rsidRPr="00654630">
        <w:rPr>
          <w:rFonts w:ascii="Times New Roman" w:hAnsi="Times New Roman" w:cs="Times New Roman"/>
          <w:i/>
        </w:rPr>
        <w:t xml:space="preserve">: </w:t>
      </w:r>
      <w:proofErr w:type="spellStart"/>
      <w:r>
        <w:rPr>
          <w:rFonts w:ascii="Times New Roman" w:hAnsi="Times New Roman" w:cs="Times New Roman"/>
          <w:i/>
          <w:lang w:val="en-US"/>
        </w:rPr>
        <w:t>diffusione</w:t>
      </w:r>
      <w:proofErr w:type="spellEnd"/>
      <w:r w:rsidRPr="00654630"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  <w:lang w:val="en-US"/>
        </w:rPr>
        <w:t>ideologia</w:t>
      </w:r>
      <w:proofErr w:type="spellEnd"/>
      <w:r w:rsidRPr="00654630"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  <w:lang w:val="en-US"/>
        </w:rPr>
        <w:t>committenza</w:t>
      </w:r>
      <w:proofErr w:type="spellEnd"/>
      <w:r w:rsidRPr="00654630">
        <w:rPr>
          <w:rFonts w:ascii="Times New Roman" w:hAnsi="Times New Roman" w:cs="Times New Roman"/>
          <w:i/>
        </w:rPr>
        <w:t>,</w:t>
      </w:r>
      <w:r w:rsidRPr="006546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Bari</w:t>
      </w:r>
      <w:r w:rsidRPr="00654630">
        <w:rPr>
          <w:rFonts w:ascii="Times New Roman" w:hAnsi="Times New Roman" w:cs="Times New Roman"/>
        </w:rPr>
        <w:t xml:space="preserve"> 2002. </w:t>
      </w:r>
    </w:p>
    <w:p w:rsidR="006D2F1F" w:rsidRPr="00654630" w:rsidRDefault="006D2F1F" w:rsidP="00733475">
      <w:pPr>
        <w:tabs>
          <w:tab w:val="left" w:pos="360"/>
        </w:tabs>
        <w:spacing w:after="12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Times New Roman"/>
        </w:rPr>
        <w:t>Ι</w:t>
      </w:r>
      <w:r w:rsidRPr="0065463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Λεβέντη</w:t>
      </w:r>
      <w:r w:rsidRPr="0065463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  <w:bCs/>
        </w:rPr>
        <w:t>Παρατηρήσεις</w:t>
      </w:r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στα</w:t>
      </w:r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αττικά</w:t>
      </w:r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αναθηματικά</w:t>
      </w:r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ανάγλυφα</w:t>
      </w:r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του</w:t>
      </w:r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ύστερου</w:t>
      </w:r>
      <w:r w:rsidRPr="00654630">
        <w:rPr>
          <w:rFonts w:ascii="Times New Roman" w:hAnsi="Times New Roman"/>
          <w:bCs/>
        </w:rPr>
        <w:t xml:space="preserve"> 4</w:t>
      </w:r>
      <w:r>
        <w:rPr>
          <w:rFonts w:ascii="Times New Roman" w:hAnsi="Times New Roman"/>
          <w:bCs/>
          <w:vertAlign w:val="superscript"/>
        </w:rPr>
        <w:t>ου</w:t>
      </w:r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και</w:t>
      </w:r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πρώιμου</w:t>
      </w:r>
      <w:r w:rsidRPr="00654630">
        <w:rPr>
          <w:rFonts w:ascii="Times New Roman" w:hAnsi="Times New Roman"/>
          <w:bCs/>
        </w:rPr>
        <w:t xml:space="preserve"> </w:t>
      </w:r>
      <w:r w:rsidRPr="00654630">
        <w:rPr>
          <w:rFonts w:ascii="Times New Roman" w:hAnsi="Times New Roman"/>
          <w:b/>
          <w:bCs/>
        </w:rPr>
        <w:t xml:space="preserve">  </w:t>
      </w:r>
      <w:r w:rsidRPr="00654630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  <w:vertAlign w:val="superscript"/>
        </w:rPr>
        <w:t>ου</w:t>
      </w:r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αι</w:t>
      </w:r>
      <w:r w:rsidRPr="00654630"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</w:rPr>
        <w:t>π</w:t>
      </w:r>
      <w:r w:rsidRPr="00654630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Χ</w:t>
      </w:r>
      <w:proofErr w:type="spellEnd"/>
      <w:r w:rsidRPr="00654630">
        <w:rPr>
          <w:rFonts w:ascii="Times New Roman" w:hAnsi="Times New Roman"/>
          <w:bCs/>
        </w:rPr>
        <w:t xml:space="preserve">», </w:t>
      </w:r>
      <w:r>
        <w:rPr>
          <w:rFonts w:ascii="Times New Roman" w:hAnsi="Times New Roman"/>
          <w:bCs/>
        </w:rPr>
        <w:t>στο</w:t>
      </w:r>
      <w:r w:rsidRPr="00654630">
        <w:rPr>
          <w:rFonts w:ascii="Times New Roman" w:hAnsi="Times New Roman"/>
          <w:bCs/>
        </w:rPr>
        <w:t xml:space="preserve"> </w:t>
      </w:r>
      <w:r w:rsidRPr="00417284">
        <w:rPr>
          <w:rFonts w:ascii="Times New Roman" w:hAnsi="Times New Roman"/>
          <w:bCs/>
          <w:lang w:val="en-US"/>
        </w:rPr>
        <w:t>O</w:t>
      </w:r>
      <w:r w:rsidRPr="00654630">
        <w:rPr>
          <w:rFonts w:ascii="Times New Roman" w:hAnsi="Times New Roman"/>
          <w:bCs/>
        </w:rPr>
        <w:t xml:space="preserve">. </w:t>
      </w:r>
      <w:proofErr w:type="spellStart"/>
      <w:r w:rsidRPr="00417284">
        <w:rPr>
          <w:rFonts w:ascii="Times New Roman" w:hAnsi="Times New Roman"/>
          <w:bCs/>
          <w:lang w:val="en-US"/>
        </w:rPr>
        <w:t>Palagia</w:t>
      </w:r>
      <w:proofErr w:type="spellEnd"/>
      <w:r w:rsidRPr="0065463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και</w:t>
      </w:r>
      <w:r w:rsidRPr="00654630">
        <w:rPr>
          <w:rFonts w:ascii="Times New Roman" w:hAnsi="Times New Roman"/>
          <w:bCs/>
        </w:rPr>
        <w:t xml:space="preserve"> </w:t>
      </w:r>
      <w:r w:rsidRPr="00417284">
        <w:rPr>
          <w:rFonts w:ascii="Times New Roman" w:hAnsi="Times New Roman"/>
          <w:bCs/>
          <w:lang w:val="en-US"/>
        </w:rPr>
        <w:t>St</w:t>
      </w:r>
      <w:r w:rsidRPr="00654630">
        <w:rPr>
          <w:rFonts w:ascii="Times New Roman" w:hAnsi="Times New Roman"/>
          <w:bCs/>
        </w:rPr>
        <w:t>.</w:t>
      </w:r>
      <w:r w:rsidRPr="00417284">
        <w:rPr>
          <w:rFonts w:ascii="Times New Roman" w:hAnsi="Times New Roman"/>
          <w:bCs/>
          <w:lang w:val="en-US"/>
        </w:rPr>
        <w:t>V</w:t>
      </w:r>
      <w:r w:rsidRPr="00654630">
        <w:rPr>
          <w:rFonts w:ascii="Times New Roman" w:hAnsi="Times New Roman"/>
          <w:bCs/>
        </w:rPr>
        <w:t xml:space="preserve">. </w:t>
      </w:r>
      <w:r w:rsidRPr="00417284">
        <w:rPr>
          <w:rFonts w:ascii="Times New Roman" w:hAnsi="Times New Roman"/>
          <w:bCs/>
          <w:lang w:val="en-US"/>
        </w:rPr>
        <w:t>Tracy</w:t>
      </w:r>
      <w:r w:rsidRPr="00654630"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επιμ</w:t>
      </w:r>
      <w:proofErr w:type="spellEnd"/>
      <w:r w:rsidRPr="00654630">
        <w:rPr>
          <w:rFonts w:ascii="Times New Roman" w:hAnsi="Times New Roman"/>
          <w:bCs/>
        </w:rPr>
        <w:t xml:space="preserve">., </w:t>
      </w:r>
      <w:r w:rsidRPr="00417284">
        <w:rPr>
          <w:rFonts w:ascii="Times New Roman" w:hAnsi="Times New Roman"/>
          <w:bCs/>
          <w:i/>
          <w:lang w:val="en-US"/>
        </w:rPr>
        <w:t>The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Macedonians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in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Athens</w:t>
      </w:r>
      <w:r w:rsidRPr="00654630">
        <w:rPr>
          <w:rFonts w:ascii="Times New Roman" w:hAnsi="Times New Roman"/>
          <w:bCs/>
          <w:i/>
        </w:rPr>
        <w:t xml:space="preserve">, 322-229 </w:t>
      </w:r>
      <w:r w:rsidRPr="00417284">
        <w:rPr>
          <w:rFonts w:ascii="Times New Roman" w:hAnsi="Times New Roman"/>
          <w:bCs/>
          <w:i/>
          <w:lang w:val="en-US"/>
        </w:rPr>
        <w:t>B</w:t>
      </w:r>
      <w:r w:rsidRPr="00654630">
        <w:rPr>
          <w:rFonts w:ascii="Times New Roman" w:hAnsi="Times New Roman"/>
          <w:bCs/>
          <w:i/>
        </w:rPr>
        <w:t>.</w:t>
      </w:r>
      <w:r w:rsidRPr="00417284">
        <w:rPr>
          <w:rFonts w:ascii="Times New Roman" w:hAnsi="Times New Roman"/>
          <w:bCs/>
          <w:i/>
          <w:lang w:val="en-US"/>
        </w:rPr>
        <w:t>C</w:t>
      </w:r>
      <w:r w:rsidRPr="00654630">
        <w:rPr>
          <w:rFonts w:ascii="Times New Roman" w:hAnsi="Times New Roman"/>
          <w:bCs/>
          <w:i/>
        </w:rPr>
        <w:t xml:space="preserve">. </w:t>
      </w:r>
      <w:r w:rsidRPr="00417284">
        <w:rPr>
          <w:rFonts w:ascii="Times New Roman" w:hAnsi="Times New Roman"/>
          <w:bCs/>
          <w:i/>
          <w:lang w:val="en-US"/>
        </w:rPr>
        <w:lastRenderedPageBreak/>
        <w:t>Proceedings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of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an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International</w:t>
      </w:r>
      <w:r w:rsidRPr="00654630">
        <w:rPr>
          <w:rFonts w:ascii="Times New Roman" w:hAnsi="Times New Roman"/>
          <w:bCs/>
          <w:i/>
        </w:rPr>
        <w:t xml:space="preserve">  </w:t>
      </w:r>
      <w:r w:rsidRPr="00417284">
        <w:rPr>
          <w:rFonts w:ascii="Times New Roman" w:hAnsi="Times New Roman"/>
          <w:bCs/>
          <w:i/>
          <w:lang w:val="en-US"/>
        </w:rPr>
        <w:t>Conference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held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at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the</w:t>
      </w:r>
      <w:r w:rsidRPr="00654630">
        <w:rPr>
          <w:rFonts w:ascii="Times New Roman" w:hAnsi="Times New Roman"/>
          <w:bCs/>
          <w:i/>
        </w:rPr>
        <w:t xml:space="preserve"> </w:t>
      </w:r>
      <w:r w:rsidRPr="00417284">
        <w:rPr>
          <w:rFonts w:ascii="Times New Roman" w:hAnsi="Times New Roman"/>
          <w:bCs/>
          <w:i/>
          <w:lang w:val="en-US"/>
        </w:rPr>
        <w:t>University</w:t>
      </w:r>
      <w:r w:rsidRPr="00654630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  <w:lang w:val="en-GB"/>
        </w:rPr>
        <w:t>of</w:t>
      </w:r>
      <w:r w:rsidRPr="00654630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  <w:lang w:val="en-GB"/>
        </w:rPr>
        <w:t>Athens</w:t>
      </w:r>
      <w:r w:rsidRPr="00654630">
        <w:rPr>
          <w:rFonts w:ascii="Times New Roman" w:hAnsi="Times New Roman"/>
          <w:bCs/>
          <w:i/>
        </w:rPr>
        <w:t xml:space="preserve">, </w:t>
      </w:r>
      <w:r>
        <w:rPr>
          <w:rFonts w:ascii="Times New Roman" w:hAnsi="Times New Roman"/>
          <w:bCs/>
          <w:i/>
          <w:lang w:val="en-GB"/>
        </w:rPr>
        <w:t>May</w:t>
      </w:r>
      <w:r w:rsidRPr="00654630">
        <w:rPr>
          <w:rFonts w:ascii="Times New Roman" w:hAnsi="Times New Roman"/>
          <w:bCs/>
          <w:i/>
        </w:rPr>
        <w:t xml:space="preserve">  24-26, 2001 </w:t>
      </w:r>
      <w:r w:rsidRPr="00654630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  <w:lang w:val="en-GB"/>
        </w:rPr>
        <w:t>Oxford</w:t>
      </w:r>
      <w:r w:rsidRPr="00654630">
        <w:rPr>
          <w:rFonts w:ascii="Times New Roman" w:hAnsi="Times New Roman"/>
          <w:bCs/>
        </w:rPr>
        <w:t xml:space="preserve"> 2003) 128-139.</w:t>
      </w:r>
    </w:p>
    <w:p w:rsidR="006D2F1F" w:rsidRPr="00C935BF" w:rsidRDefault="006D2F1F" w:rsidP="0073347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Pr="00C935BF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Leventi</w:t>
      </w:r>
      <w:proofErr w:type="spellEnd"/>
      <w:r w:rsidRPr="00C935BF">
        <w:rPr>
          <w:rFonts w:ascii="Times New Roman" w:hAnsi="Times New Roman" w:cs="Times New Roman"/>
          <w:lang w:val="en-US"/>
        </w:rPr>
        <w:t xml:space="preserve">,  </w:t>
      </w:r>
      <w:proofErr w:type="spellStart"/>
      <w:r>
        <w:rPr>
          <w:rFonts w:ascii="Times New Roman" w:hAnsi="Times New Roman"/>
          <w:i/>
          <w:snapToGrid w:val="0"/>
          <w:color w:val="000000"/>
          <w:lang w:val="en-GB"/>
        </w:rPr>
        <w:t>Hygieia</w:t>
      </w:r>
      <w:proofErr w:type="spellEnd"/>
      <w:r>
        <w:rPr>
          <w:rFonts w:ascii="Times New Roman" w:hAnsi="Times New Roman"/>
          <w:i/>
          <w:snapToGrid w:val="0"/>
          <w:color w:val="000000"/>
          <w:lang w:val="en-GB"/>
        </w:rPr>
        <w:t xml:space="preserve"> in Classical Greek Art</w:t>
      </w:r>
      <w:r>
        <w:rPr>
          <w:rFonts w:ascii="Times New Roman" w:hAnsi="Times New Roman"/>
          <w:snapToGrid w:val="0"/>
          <w:color w:val="000000"/>
          <w:lang w:val="en-GB"/>
        </w:rPr>
        <w:t xml:space="preserve">. University of Athens, Faculty of Philosophy, </w:t>
      </w:r>
      <w:proofErr w:type="spellStart"/>
      <w:r>
        <w:rPr>
          <w:rFonts w:ascii="Times New Roman" w:hAnsi="Times New Roman"/>
          <w:i/>
          <w:snapToGrid w:val="0"/>
          <w:color w:val="000000"/>
          <w:lang w:val="en-GB"/>
        </w:rPr>
        <w:t>Archaiognosi</w:t>
      </w:r>
      <w:r>
        <w:rPr>
          <w:rFonts w:ascii="Times New Roman" w:hAnsi="Times New Roman"/>
          <w:snapToGrid w:val="0"/>
          <w:color w:val="000000"/>
          <w:lang w:val="en-GB"/>
        </w:rPr>
        <w:t>a</w:t>
      </w:r>
      <w:proofErr w:type="spellEnd"/>
      <w:r>
        <w:rPr>
          <w:rFonts w:ascii="Times New Roman" w:hAnsi="Times New Roman"/>
          <w:snapToGrid w:val="0"/>
          <w:color w:val="000000"/>
          <w:lang w:val="en-GB"/>
        </w:rPr>
        <w:t>, Supplementary Volume 2 (Athens 2003</w:t>
      </w:r>
      <w:r w:rsidRPr="00C935BF">
        <w:rPr>
          <w:rFonts w:ascii="Times New Roman" w:hAnsi="Times New Roman"/>
          <w:snapToGrid w:val="0"/>
          <w:color w:val="000000"/>
          <w:lang w:val="en-US"/>
        </w:rPr>
        <w:t>).</w:t>
      </w:r>
    </w:p>
    <w:p w:rsidR="006D2F1F" w:rsidRDefault="006D2F1F" w:rsidP="00733475">
      <w:pPr>
        <w:spacing w:line="360" w:lineRule="auto"/>
        <w:rPr>
          <w:rFonts w:ascii="Times New Roman" w:hAnsi="Times New Roman"/>
          <w:bCs/>
          <w:iCs/>
          <w:lang w:val="en-GB"/>
        </w:rPr>
      </w:pPr>
      <w:r w:rsidRPr="00D55219">
        <w:rPr>
          <w:rFonts w:ascii="Times New Roman" w:hAnsi="Times New Roman"/>
          <w:bCs/>
          <w:iCs/>
        </w:rPr>
        <w:t>Ι</w:t>
      </w:r>
      <w:r w:rsidRPr="00D55219">
        <w:rPr>
          <w:rFonts w:ascii="Times New Roman" w:hAnsi="Times New Roman"/>
          <w:bCs/>
          <w:iCs/>
          <w:lang w:val="en-US"/>
        </w:rPr>
        <w:t xml:space="preserve">. </w:t>
      </w:r>
      <w:proofErr w:type="spellStart"/>
      <w:r w:rsidRPr="00D55219">
        <w:rPr>
          <w:rFonts w:ascii="Times New Roman" w:hAnsi="Times New Roman"/>
          <w:bCs/>
          <w:iCs/>
          <w:lang w:val="en-US"/>
        </w:rPr>
        <w:t>Leventi</w:t>
      </w:r>
      <w:proofErr w:type="spellEnd"/>
      <w:r w:rsidRPr="00D55219">
        <w:rPr>
          <w:rFonts w:ascii="Times New Roman" w:hAnsi="Times New Roman"/>
          <w:bCs/>
          <w:iCs/>
          <w:lang w:val="en-US"/>
        </w:rPr>
        <w:t xml:space="preserve">, </w:t>
      </w:r>
      <w:r w:rsidRPr="00D55219">
        <w:rPr>
          <w:rFonts w:ascii="Times New Roman" w:hAnsi="Times New Roman"/>
          <w:bCs/>
          <w:iCs/>
          <w:lang w:val="en-GB"/>
        </w:rPr>
        <w:t>T</w:t>
      </w:r>
      <w:r w:rsidRPr="00D55219">
        <w:rPr>
          <w:rFonts w:ascii="Times New Roman" w:hAnsi="Times New Roman"/>
          <w:bCs/>
          <w:iCs/>
          <w:lang w:val="en-US"/>
        </w:rPr>
        <w:t xml:space="preserve">he </w:t>
      </w:r>
      <w:proofErr w:type="spellStart"/>
      <w:r w:rsidRPr="00D55219">
        <w:rPr>
          <w:rFonts w:ascii="Times New Roman" w:hAnsi="Times New Roman"/>
          <w:bCs/>
          <w:iCs/>
          <w:lang w:val="en-US"/>
        </w:rPr>
        <w:t>Mondragone</w:t>
      </w:r>
      <w:proofErr w:type="spellEnd"/>
      <w:r w:rsidRPr="00D55219">
        <w:rPr>
          <w:rFonts w:ascii="Times New Roman" w:hAnsi="Times New Roman"/>
          <w:bCs/>
          <w:iCs/>
          <w:lang w:val="en-US"/>
        </w:rPr>
        <w:t xml:space="preserve"> Relief </w:t>
      </w:r>
      <w:r w:rsidRPr="00D55219">
        <w:rPr>
          <w:rFonts w:ascii="Times New Roman" w:hAnsi="Times New Roman"/>
          <w:bCs/>
          <w:iCs/>
          <w:lang w:val="en-GB"/>
        </w:rPr>
        <w:t>Revisited</w:t>
      </w:r>
      <w:r w:rsidRPr="00D55219">
        <w:rPr>
          <w:rFonts w:ascii="Times New Roman" w:hAnsi="Times New Roman"/>
          <w:bCs/>
          <w:iCs/>
          <w:lang w:val="en-US"/>
        </w:rPr>
        <w:t>. Eleusinian Cult Iconography in Campania,</w:t>
      </w:r>
      <w:r w:rsidRPr="00D55219">
        <w:rPr>
          <w:rFonts w:ascii="Times New Roman" w:hAnsi="Times New Roman"/>
          <w:bCs/>
          <w:iCs/>
          <w:lang w:val="en-GB"/>
        </w:rPr>
        <w:t xml:space="preserve"> </w:t>
      </w:r>
      <w:r w:rsidRPr="00D55219">
        <w:rPr>
          <w:rFonts w:ascii="Times New Roman" w:hAnsi="Times New Roman"/>
          <w:bCs/>
          <w:i/>
          <w:iCs/>
          <w:lang w:val="en-GB"/>
        </w:rPr>
        <w:t xml:space="preserve">Hesperia </w:t>
      </w:r>
      <w:r w:rsidRPr="00D55219">
        <w:rPr>
          <w:rFonts w:ascii="Times New Roman" w:hAnsi="Times New Roman"/>
          <w:bCs/>
          <w:iCs/>
          <w:lang w:val="en-GB"/>
        </w:rPr>
        <w:t>76, 2007,</w:t>
      </w:r>
      <w:r>
        <w:rPr>
          <w:rFonts w:ascii="Times New Roman" w:hAnsi="Times New Roman"/>
          <w:bCs/>
          <w:iCs/>
          <w:lang w:val="en-GB"/>
        </w:rPr>
        <w:t xml:space="preserve"> 107-141.</w:t>
      </w:r>
    </w:p>
    <w:p w:rsidR="006D2F1F" w:rsidRDefault="006D2F1F" w:rsidP="0073347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lang w:val="en-US"/>
        </w:rPr>
        <w:t>Xenidou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Schild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6E66D4">
        <w:rPr>
          <w:rFonts w:ascii="Times New Roman" w:hAnsi="Times New Roman" w:cs="Times New Roman"/>
          <w:i/>
          <w:lang w:val="en-US"/>
        </w:rPr>
        <w:t xml:space="preserve">Corpus der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boi</w:t>
      </w:r>
      <w:r w:rsidR="00F27E32">
        <w:rPr>
          <w:rFonts w:ascii="Times New Roman" w:hAnsi="Times New Roman" w:cs="Times New Roman"/>
          <w:i/>
          <w:lang w:val="en-US"/>
        </w:rPr>
        <w:t>o</w:t>
      </w:r>
      <w:r w:rsidRPr="006E66D4">
        <w:rPr>
          <w:rFonts w:ascii="Times New Roman" w:hAnsi="Times New Roman" w:cs="Times New Roman"/>
          <w:i/>
          <w:lang w:val="en-US"/>
        </w:rPr>
        <w:t>tischen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Grab-und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Weihreliefs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des 6.bis. 4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Jahrhunde</w:t>
      </w:r>
      <w:r w:rsidR="00F27E32">
        <w:rPr>
          <w:rFonts w:ascii="Times New Roman" w:hAnsi="Times New Roman" w:cs="Times New Roman"/>
          <w:i/>
          <w:lang w:val="en-US"/>
        </w:rPr>
        <w:t>r</w:t>
      </w:r>
      <w:r w:rsidRPr="006E66D4">
        <w:rPr>
          <w:rFonts w:ascii="Times New Roman" w:hAnsi="Times New Roman" w:cs="Times New Roman"/>
          <w:i/>
          <w:lang w:val="en-US"/>
        </w:rPr>
        <w:t>ts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 xml:space="preserve"> </w:t>
      </w:r>
      <w:r w:rsidR="00F27E32">
        <w:rPr>
          <w:rFonts w:ascii="Times New Roman" w:hAnsi="Times New Roman" w:cs="Times New Roman"/>
          <w:i/>
          <w:lang w:val="en-US"/>
        </w:rPr>
        <w:t xml:space="preserve"> </w:t>
      </w:r>
      <w:r w:rsidRPr="006E66D4">
        <w:rPr>
          <w:rFonts w:ascii="Times New Roman" w:hAnsi="Times New Roman" w:cs="Times New Roman"/>
          <w:i/>
          <w:lang w:val="en-US"/>
        </w:rPr>
        <w:t xml:space="preserve">v. </w:t>
      </w:r>
      <w:proofErr w:type="spellStart"/>
      <w:r w:rsidRPr="006E66D4">
        <w:rPr>
          <w:rFonts w:ascii="Times New Roman" w:hAnsi="Times New Roman" w:cs="Times New Roman"/>
          <w:i/>
          <w:lang w:val="en-US"/>
        </w:rPr>
        <w:t>Chr</w:t>
      </w:r>
      <w:proofErr w:type="spellEnd"/>
      <w:r w:rsidRPr="006E66D4">
        <w:rPr>
          <w:rFonts w:ascii="Times New Roman" w:hAnsi="Times New Roman" w:cs="Times New Roman"/>
          <w:i/>
          <w:lang w:val="en-US"/>
        </w:rPr>
        <w:t>, AM –BH</w:t>
      </w:r>
      <w:r>
        <w:rPr>
          <w:rFonts w:ascii="Times New Roman" w:hAnsi="Times New Roman" w:cs="Times New Roman"/>
          <w:lang w:val="en-US"/>
        </w:rPr>
        <w:t xml:space="preserve"> 20, 2008.</w:t>
      </w:r>
    </w:p>
    <w:p w:rsidR="006D2F1F" w:rsidRDefault="006D2F1F" w:rsidP="00733475">
      <w:pPr>
        <w:pStyle w:val="a3"/>
        <w:tabs>
          <w:tab w:val="clear" w:pos="432"/>
          <w:tab w:val="left" w:pos="540"/>
        </w:tabs>
        <w:overflowPunct/>
        <w:autoSpaceDE/>
        <w:adjustRightInd/>
        <w:spacing w:after="120" w:line="360" w:lineRule="auto"/>
        <w:rPr>
          <w:rFonts w:ascii="Times New Roman" w:hAnsi="Times New Roman"/>
          <w:b w:val="0"/>
          <w:bCs/>
          <w:iCs/>
          <w:sz w:val="22"/>
          <w:szCs w:val="22"/>
          <w:lang w:val="el-GR"/>
        </w:rPr>
      </w:pPr>
      <w:r w:rsidRPr="00F75887">
        <w:rPr>
          <w:rFonts w:ascii="Times New Roman" w:hAnsi="Times New Roman"/>
          <w:b w:val="0"/>
          <w:lang w:val="el-GR"/>
        </w:rPr>
        <w:t xml:space="preserve">Ι. Λεβέντη, </w:t>
      </w:r>
      <w:r w:rsidRPr="00D55219"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Η </w:t>
      </w:r>
      <w:proofErr w:type="spellStart"/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ελευσινιακή</w:t>
      </w:r>
      <w:proofErr w:type="spellEnd"/>
      <w:r w:rsidRPr="00D55219"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 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λατρεία</w:t>
      </w:r>
      <w:r w:rsidRPr="00D55219"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 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στην</w:t>
      </w:r>
      <w:r w:rsidRPr="00D55219"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 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περιφέρεια</w:t>
      </w:r>
      <w:r w:rsidRPr="00D55219"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 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του</w:t>
      </w:r>
      <w:r w:rsidRPr="00D55219"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 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ελληνικού</w:t>
      </w:r>
      <w:r w:rsidRPr="00D55219"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 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κόσμου</w:t>
      </w:r>
      <w:r w:rsidRPr="00D55219"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. </w:t>
      </w:r>
      <w:r>
        <w:rPr>
          <w:rFonts w:ascii="Times New Roman" w:hAnsi="Times New Roman"/>
          <w:b w:val="0"/>
          <w:bCs/>
          <w:iCs/>
          <w:sz w:val="22"/>
          <w:szCs w:val="22"/>
          <w:lang w:val="en-US"/>
        </w:rPr>
        <w:t>To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 αναθηματικό ανάγλυφο από το </w:t>
      </w:r>
      <w:proofErr w:type="spellStart"/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Παντικάπαιο</w:t>
      </w:r>
      <w:proofErr w:type="spellEnd"/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,</w:t>
      </w:r>
      <w:r>
        <w:rPr>
          <w:rFonts w:ascii="Times New Roman" w:hAnsi="Times New Roman"/>
          <w:b w:val="0"/>
          <w:bCs/>
          <w:i/>
          <w:iCs/>
          <w:sz w:val="22"/>
          <w:szCs w:val="22"/>
          <w:lang w:val="el-GR"/>
        </w:rPr>
        <w:t xml:space="preserve"> 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στο</w:t>
      </w:r>
      <w:r>
        <w:rPr>
          <w:rFonts w:ascii="Times New Roman" w:hAnsi="Times New Roman"/>
          <w:b w:val="0"/>
          <w:bCs/>
          <w:i/>
          <w:iCs/>
          <w:sz w:val="22"/>
          <w:szCs w:val="22"/>
          <w:lang w:val="el-GR"/>
        </w:rPr>
        <w:t xml:space="preserve"> 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Χρ. </w:t>
      </w:r>
      <w:proofErr w:type="spellStart"/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Μητσοπούλου</w:t>
      </w:r>
      <w:proofErr w:type="spellEnd"/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 και </w:t>
      </w:r>
      <w:proofErr w:type="spellStart"/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Ι.Λεβέντη</w:t>
      </w:r>
      <w:proofErr w:type="spellEnd"/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, </w:t>
      </w:r>
      <w:proofErr w:type="spellStart"/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>επιμ</w:t>
      </w:r>
      <w:proofErr w:type="spellEnd"/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, </w:t>
      </w:r>
      <w:r>
        <w:rPr>
          <w:rFonts w:ascii="Times New Roman" w:hAnsi="Times New Roman"/>
          <w:b w:val="0"/>
          <w:bCs/>
          <w:i/>
          <w:iCs/>
          <w:sz w:val="22"/>
          <w:szCs w:val="22"/>
          <w:lang w:val="el-GR"/>
        </w:rPr>
        <w:t xml:space="preserve">Ιερά  και λατρείες της Δήμητρας στον αρχαίο ελληνικό κόσμο. Επιστημονικό Συμπόσιο, Βόλος, Τμήμα ΙΑΚΑ,  4-5 Ιουνίου 2005 </w:t>
      </w:r>
      <w:r>
        <w:rPr>
          <w:rFonts w:ascii="Times New Roman" w:hAnsi="Times New Roman"/>
          <w:b w:val="0"/>
          <w:bCs/>
          <w:iCs/>
          <w:sz w:val="22"/>
          <w:szCs w:val="22"/>
          <w:lang w:val="el-GR"/>
        </w:rPr>
        <w:t xml:space="preserve">(Βόλος  2010) 111-136. </w:t>
      </w:r>
    </w:p>
    <w:p w:rsidR="006D2F1F" w:rsidRPr="007B4AC2" w:rsidRDefault="006D2F1F" w:rsidP="007334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7B4AC2">
        <w:rPr>
          <w:rFonts w:ascii="Times New Roman" w:hAnsi="Times New Roman" w:cs="Times New Roman"/>
        </w:rPr>
        <w:t xml:space="preserve">. </w:t>
      </w:r>
      <w:r w:rsidR="00BD257C">
        <w:rPr>
          <w:rFonts w:ascii="Times New Roman" w:hAnsi="Times New Roman" w:cs="Times New Roman"/>
        </w:rPr>
        <w:t>Βικέλα</w:t>
      </w:r>
      <w:r>
        <w:rPr>
          <w:rFonts w:ascii="Times New Roman" w:hAnsi="Times New Roman" w:cs="Times New Roman"/>
        </w:rPr>
        <w:t xml:space="preserve">, </w:t>
      </w:r>
      <w:r w:rsidRPr="007B4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Ο ιστορικός χαρακτήρας ορισμένων αναθηματικών </w:t>
      </w:r>
      <w:proofErr w:type="spellStart"/>
      <w:r>
        <w:rPr>
          <w:rFonts w:ascii="Times New Roman" w:hAnsi="Times New Roman" w:cs="Times New Roman"/>
        </w:rPr>
        <w:t>αναγλύφων</w:t>
      </w:r>
      <w:proofErr w:type="spellEnd"/>
      <w:r>
        <w:rPr>
          <w:rFonts w:ascii="Times New Roman" w:hAnsi="Times New Roman" w:cs="Times New Roman"/>
        </w:rPr>
        <w:t xml:space="preserve"> και η προβολή του </w:t>
      </w:r>
      <w:proofErr w:type="spellStart"/>
      <w:r>
        <w:rPr>
          <w:rFonts w:ascii="Times New Roman" w:hAnsi="Times New Roman" w:cs="Times New Roman"/>
        </w:rPr>
        <w:t>αναθέτη</w:t>
      </w:r>
      <w:proofErr w:type="spellEnd"/>
      <w:r>
        <w:rPr>
          <w:rFonts w:ascii="Times New Roman" w:hAnsi="Times New Roman" w:cs="Times New Roman"/>
        </w:rPr>
        <w:t xml:space="preserve"> τους, στο Έπαινος </w:t>
      </w:r>
      <w:r>
        <w:rPr>
          <w:rFonts w:ascii="Times New Roman" w:hAnsi="Times New Roman" w:cs="Times New Roman"/>
          <w:lang w:val="en-US"/>
        </w:rPr>
        <w:t>Luigi</w:t>
      </w:r>
      <w:r w:rsidRPr="007B4AC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Beschi</w:t>
      </w:r>
      <w:proofErr w:type="spellEnd"/>
      <w:r w:rsidRPr="007B4A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Μουσείο Μπενάκη 7</w:t>
      </w:r>
      <w:r w:rsidRPr="007B4AC2">
        <w:rPr>
          <w:rFonts w:ascii="Times New Roman" w:hAnsi="Times New Roman" w:cs="Times New Roman"/>
          <w:vertAlign w:val="superscript"/>
        </w:rPr>
        <w:t>ο</w:t>
      </w:r>
      <w:r>
        <w:rPr>
          <w:rFonts w:ascii="Times New Roman" w:hAnsi="Times New Roman" w:cs="Times New Roman"/>
        </w:rPr>
        <w:t xml:space="preserve"> Παράρτημα, Αθήνα 2011, 13-24.</w:t>
      </w:r>
    </w:p>
    <w:p w:rsidR="006D2F1F" w:rsidRPr="0091482A" w:rsidRDefault="00944981" w:rsidP="00733475">
      <w:pPr>
        <w:spacing w:line="360" w:lineRule="auto"/>
        <w:rPr>
          <w:rFonts w:ascii="Times New Roman" w:hAnsi="Times New Roman" w:cs="Times New Roman"/>
        </w:rPr>
      </w:pPr>
      <w:r w:rsidRPr="006D2F1F">
        <w:rPr>
          <w:rFonts w:ascii="Times New Roman" w:hAnsi="Times New Roman" w:cs="Times New Roman"/>
        </w:rPr>
        <w:t xml:space="preserve"> </w:t>
      </w:r>
      <w:r w:rsidR="006D2F1F">
        <w:rPr>
          <w:rFonts w:ascii="Times New Roman" w:hAnsi="Times New Roman" w:cs="Times New Roman"/>
        </w:rPr>
        <w:t xml:space="preserve">Γ. </w:t>
      </w:r>
      <w:proofErr w:type="spellStart"/>
      <w:r w:rsidR="006D2F1F">
        <w:rPr>
          <w:rFonts w:ascii="Times New Roman" w:hAnsi="Times New Roman" w:cs="Times New Roman"/>
        </w:rPr>
        <w:t>Δεσπίνης</w:t>
      </w:r>
      <w:proofErr w:type="spellEnd"/>
      <w:r w:rsidR="006D2F1F" w:rsidRPr="0091482A">
        <w:rPr>
          <w:rFonts w:ascii="Times New Roman" w:hAnsi="Times New Roman" w:cs="Times New Roman"/>
          <w:i/>
        </w:rPr>
        <w:t>, Μικρές Μελέτες για τα ανάγλυφα. Συγκολλήσεις και συσχετισμοί θραυσμάτων . Νέες παρατηρήσεις και ερμηνείες, Αθήνα</w:t>
      </w:r>
      <w:r w:rsidR="006D2F1F">
        <w:rPr>
          <w:rFonts w:ascii="Times New Roman" w:hAnsi="Times New Roman" w:cs="Times New Roman"/>
        </w:rPr>
        <w:t xml:space="preserve"> 2013.</w:t>
      </w:r>
    </w:p>
    <w:p w:rsidR="006D2F1F" w:rsidRPr="00F75887" w:rsidRDefault="00417284" w:rsidP="0073347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B. J. </w:t>
      </w:r>
      <w:r w:rsidR="006D2F1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Grossmann </w:t>
      </w:r>
      <w:r w:rsidR="006D2F1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Funerary S</w:t>
      </w:r>
      <w:r w:rsidR="006D2F1F" w:rsidRPr="002B284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culpture. The Athenian Agora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XXXV,  Princeton, New Jersey, 2013.</w:t>
      </w:r>
    </w:p>
    <w:p w:rsidR="000868A7" w:rsidRPr="000868A7" w:rsidRDefault="000868A7" w:rsidP="0073347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Μποσνἀκης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Ενθετταλίζεσθαι</w:t>
      </w:r>
      <w:proofErr w:type="spellEnd"/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Τεχνοτροπία και ιδεολογία των θεσσαλικών </w:t>
      </w:r>
      <w:proofErr w:type="spellStart"/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επιτυμβίων</w:t>
      </w:r>
      <w:proofErr w:type="spellEnd"/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αναγλύφων</w:t>
      </w:r>
      <w:proofErr w:type="spellEnd"/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5</w:t>
      </w:r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</w:rPr>
        <w:t>ου</w:t>
      </w:r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και 4</w:t>
      </w:r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perscript"/>
        </w:rPr>
        <w:t>ου</w:t>
      </w:r>
      <w:r w:rsidRPr="00086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αι.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π.Χ.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Βόλος 2013. </w:t>
      </w:r>
    </w:p>
    <w:p w:rsidR="00944981" w:rsidRDefault="00944981" w:rsidP="00733475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E.Walter-Karydi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i/>
          <w:lang w:val="en-US"/>
        </w:rPr>
        <w:t>Athener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i/>
          <w:lang w:val="en-US"/>
        </w:rPr>
        <w:t>ihre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Gräber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(1000-300 v. Chr.),</w:t>
      </w:r>
      <w:r>
        <w:rPr>
          <w:rFonts w:ascii="Times New Roman" w:hAnsi="Times New Roman" w:cs="Times New Roman"/>
          <w:lang w:val="en-US"/>
        </w:rPr>
        <w:t xml:space="preserve"> Berlin-</w:t>
      </w:r>
      <w:proofErr w:type="spellStart"/>
      <w:r>
        <w:rPr>
          <w:rFonts w:ascii="Times New Roman" w:hAnsi="Times New Roman" w:cs="Times New Roman"/>
          <w:lang w:val="en-US"/>
        </w:rPr>
        <w:t>München</w:t>
      </w:r>
      <w:proofErr w:type="spellEnd"/>
      <w:r>
        <w:rPr>
          <w:rFonts w:ascii="Times New Roman" w:hAnsi="Times New Roman" w:cs="Times New Roman"/>
          <w:lang w:val="en-US"/>
        </w:rPr>
        <w:t xml:space="preserve"> 2015. </w:t>
      </w:r>
    </w:p>
    <w:p w:rsidR="004874C2" w:rsidRDefault="004874C2" w:rsidP="00733475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Pr="002B284D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Vikela</w:t>
      </w:r>
      <w:proofErr w:type="spellEnd"/>
      <w:r w:rsidR="00F462AF" w:rsidRPr="002B284D">
        <w:rPr>
          <w:rFonts w:ascii="Times New Roman" w:hAnsi="Times New Roman" w:cs="Times New Roman"/>
          <w:lang w:val="en-US"/>
        </w:rPr>
        <w:t xml:space="preserve">, </w:t>
      </w:r>
      <w:r w:rsidR="00F435BC">
        <w:rPr>
          <w:rFonts w:ascii="Times New Roman" w:hAnsi="Times New Roman" w:cs="Times New Roman"/>
          <w:lang w:val="en-US"/>
        </w:rPr>
        <w:t>Apollo</w:t>
      </w:r>
      <w:r w:rsidR="00F435BC" w:rsidRPr="002B284D">
        <w:rPr>
          <w:rFonts w:ascii="Times New Roman" w:hAnsi="Times New Roman" w:cs="Times New Roman"/>
          <w:lang w:val="en-US"/>
        </w:rPr>
        <w:t xml:space="preserve">, </w:t>
      </w:r>
      <w:r w:rsidR="00F435BC">
        <w:rPr>
          <w:rFonts w:ascii="Times New Roman" w:hAnsi="Times New Roman" w:cs="Times New Roman"/>
          <w:lang w:val="en-US"/>
        </w:rPr>
        <w:t>Artemis</w:t>
      </w:r>
      <w:r w:rsidR="00F435BC" w:rsidRPr="002B284D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Leto</w:t>
      </w:r>
      <w:proofErr w:type="spellEnd"/>
      <w:r w:rsidR="00F435BC" w:rsidRPr="002B284D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Eine</w:t>
      </w:r>
      <w:proofErr w:type="spellEnd"/>
      <w:r w:rsidR="00F435BC"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Untersuchung</w:t>
      </w:r>
      <w:proofErr w:type="spellEnd"/>
      <w:r w:rsidR="00F435BC"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zur</w:t>
      </w:r>
      <w:proofErr w:type="spellEnd"/>
      <w:r w:rsidR="00F435BC"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Typologie</w:t>
      </w:r>
      <w:proofErr w:type="spellEnd"/>
      <w:r w:rsidR="00F435BC" w:rsidRPr="006E66D4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Ikonographie</w:t>
      </w:r>
      <w:proofErr w:type="spellEnd"/>
      <w:r w:rsidR="00F435BC" w:rsidRPr="006E66D4">
        <w:rPr>
          <w:rFonts w:ascii="Times New Roman" w:hAnsi="Times New Roman" w:cs="Times New Roman"/>
          <w:i/>
          <w:lang w:val="en-US"/>
        </w:rPr>
        <w:t xml:space="preserve"> und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Hermeneutik</w:t>
      </w:r>
      <w:proofErr w:type="spellEnd"/>
      <w:r w:rsidR="00F435BC" w:rsidRPr="006E66D4">
        <w:rPr>
          <w:rFonts w:ascii="Times New Roman" w:hAnsi="Times New Roman" w:cs="Times New Roman"/>
          <w:i/>
          <w:lang w:val="en-US"/>
        </w:rPr>
        <w:t xml:space="preserve"> der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drei</w:t>
      </w:r>
      <w:proofErr w:type="spellEnd"/>
      <w:r w:rsidR="00F435BC"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Gottheiten</w:t>
      </w:r>
      <w:proofErr w:type="spellEnd"/>
      <w:r w:rsidR="00F435BC" w:rsidRPr="006E66D4">
        <w:rPr>
          <w:rFonts w:ascii="Times New Roman" w:hAnsi="Times New Roman" w:cs="Times New Roman"/>
          <w:i/>
          <w:lang w:val="en-US"/>
        </w:rPr>
        <w:t xml:space="preserve"> auf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griechischen</w:t>
      </w:r>
      <w:proofErr w:type="spellEnd"/>
      <w:r w:rsidR="00F435BC" w:rsidRPr="006E66D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F435BC" w:rsidRPr="006E66D4">
        <w:rPr>
          <w:rFonts w:ascii="Times New Roman" w:hAnsi="Times New Roman" w:cs="Times New Roman"/>
          <w:i/>
          <w:lang w:val="en-US"/>
        </w:rPr>
        <w:t>Weihreliefs</w:t>
      </w:r>
      <w:proofErr w:type="spellEnd"/>
      <w:r w:rsidR="002D72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D72FB" w:rsidRPr="006E66D4">
        <w:rPr>
          <w:rFonts w:ascii="Times New Roman" w:hAnsi="Times New Roman" w:cs="Times New Roman"/>
          <w:i/>
          <w:lang w:val="en-US"/>
        </w:rPr>
        <w:t>Athenaia</w:t>
      </w:r>
      <w:proofErr w:type="spellEnd"/>
      <w:r w:rsidR="002D72FB">
        <w:rPr>
          <w:rFonts w:ascii="Times New Roman" w:hAnsi="Times New Roman" w:cs="Times New Roman"/>
          <w:lang w:val="en-US"/>
        </w:rPr>
        <w:t xml:space="preserve"> 7, </w:t>
      </w:r>
      <w:proofErr w:type="spellStart"/>
      <w:r w:rsidR="002D72FB">
        <w:rPr>
          <w:rFonts w:ascii="Times New Roman" w:hAnsi="Times New Roman" w:cs="Times New Roman"/>
          <w:lang w:val="en-US"/>
        </w:rPr>
        <w:t>Hirmer</w:t>
      </w:r>
      <w:proofErr w:type="spellEnd"/>
      <w:r w:rsidR="002D72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D72FB">
        <w:rPr>
          <w:rFonts w:ascii="Times New Roman" w:hAnsi="Times New Roman" w:cs="Times New Roman"/>
          <w:lang w:val="en-US"/>
        </w:rPr>
        <w:t>Ve</w:t>
      </w:r>
      <w:r w:rsidR="007B4AC2">
        <w:rPr>
          <w:rFonts w:ascii="Times New Roman" w:hAnsi="Times New Roman" w:cs="Times New Roman"/>
          <w:lang w:val="en-US"/>
        </w:rPr>
        <w:t>r</w:t>
      </w:r>
      <w:r w:rsidR="002D72FB">
        <w:rPr>
          <w:rFonts w:ascii="Times New Roman" w:hAnsi="Times New Roman" w:cs="Times New Roman"/>
          <w:lang w:val="en-US"/>
        </w:rPr>
        <w:t>lag</w:t>
      </w:r>
      <w:proofErr w:type="spellEnd"/>
      <w:r w:rsidR="002D72FB">
        <w:rPr>
          <w:rFonts w:ascii="Times New Roman" w:hAnsi="Times New Roman" w:cs="Times New Roman"/>
          <w:lang w:val="en-US"/>
        </w:rPr>
        <w:t xml:space="preserve"> 201</w:t>
      </w:r>
      <w:r w:rsidR="007B4AC2">
        <w:rPr>
          <w:rFonts w:ascii="Times New Roman" w:hAnsi="Times New Roman" w:cs="Times New Roman"/>
          <w:lang w:val="en-US"/>
        </w:rPr>
        <w:t>6</w:t>
      </w:r>
      <w:r w:rsidR="002D72FB">
        <w:rPr>
          <w:rFonts w:ascii="Times New Roman" w:hAnsi="Times New Roman" w:cs="Times New Roman"/>
          <w:lang w:val="en-US"/>
        </w:rPr>
        <w:t>.</w:t>
      </w:r>
    </w:p>
    <w:p w:rsidR="006D2F1F" w:rsidRDefault="006D2F1F" w:rsidP="0073347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6D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73020A" w:rsidRPr="00730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020A" w:rsidRPr="00730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Kalaitzi</w:t>
      </w:r>
      <w:proofErr w:type="spellEnd"/>
      <w:r w:rsidR="0073020A" w:rsidRPr="00730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73020A" w:rsidRPr="007302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="0073020A" w:rsidRPr="00730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Figured Tombstones from Macedonia, F</w:t>
      </w:r>
      <w:r w:rsidR="000868A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i</w:t>
      </w:r>
      <w:r w:rsidR="0073020A" w:rsidRPr="00730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fth-</w:t>
      </w:r>
      <w:r w:rsidR="00BD257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First C</w:t>
      </w:r>
      <w:r w:rsidR="0073020A" w:rsidRPr="00730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entury </w:t>
      </w:r>
      <w:r w:rsidR="00BD257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B</w:t>
      </w:r>
      <w:r w:rsidR="0073020A" w:rsidRPr="00730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C,</w:t>
      </w:r>
      <w:r w:rsidR="0073020A" w:rsidRPr="0073020A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="0073020A" w:rsidRPr="00730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Oxford Monographs in Classical Archaeology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Oxford University Press, 2016</w:t>
      </w:r>
      <w:r w:rsidRPr="006D2F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73020A" w:rsidRPr="0073020A" w:rsidRDefault="00574C3C" w:rsidP="0073347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4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C. L.  Lawton, </w:t>
      </w:r>
      <w:r w:rsidRPr="00574C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Votive reliefs, The Athenian Agora</w:t>
      </w:r>
      <w:r w:rsidRPr="00574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ΧΧΧVIII, Princeton, New Jersey  2017.</w:t>
      </w:r>
      <w:bookmarkStart w:id="0" w:name="_GoBack"/>
      <w:bookmarkEnd w:id="0"/>
    </w:p>
    <w:sectPr w:rsidR="0073020A" w:rsidRPr="007302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81"/>
    <w:rsid w:val="000868A7"/>
    <w:rsid w:val="000F3369"/>
    <w:rsid w:val="001F6E9C"/>
    <w:rsid w:val="00203AA2"/>
    <w:rsid w:val="002B284D"/>
    <w:rsid w:val="002D72FB"/>
    <w:rsid w:val="003355B7"/>
    <w:rsid w:val="00417284"/>
    <w:rsid w:val="004874C2"/>
    <w:rsid w:val="004C55B8"/>
    <w:rsid w:val="0052087D"/>
    <w:rsid w:val="00574C3C"/>
    <w:rsid w:val="00582D78"/>
    <w:rsid w:val="005B351D"/>
    <w:rsid w:val="00654630"/>
    <w:rsid w:val="006D2F1F"/>
    <w:rsid w:val="006E66D4"/>
    <w:rsid w:val="007016C4"/>
    <w:rsid w:val="0073020A"/>
    <w:rsid w:val="00733475"/>
    <w:rsid w:val="007B4AC2"/>
    <w:rsid w:val="0091482A"/>
    <w:rsid w:val="00920CD9"/>
    <w:rsid w:val="00944981"/>
    <w:rsid w:val="009C1AD0"/>
    <w:rsid w:val="00A646C9"/>
    <w:rsid w:val="00BD257C"/>
    <w:rsid w:val="00C935BF"/>
    <w:rsid w:val="00D55219"/>
    <w:rsid w:val="00EA29BB"/>
    <w:rsid w:val="00F24D86"/>
    <w:rsid w:val="00F27E32"/>
    <w:rsid w:val="00F435BC"/>
    <w:rsid w:val="00F462AF"/>
    <w:rsid w:val="00F75887"/>
    <w:rsid w:val="00F90F5D"/>
    <w:rsid w:val="00F97782"/>
    <w:rsid w:val="00F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D55219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llasArial" w:eastAsia="Times New Roman" w:hAnsi="HellasArial" w:cs="Times New Roman"/>
      <w:b/>
      <w:sz w:val="24"/>
      <w:szCs w:val="20"/>
      <w:lang w:val="fr-FR" w:eastAsia="el-GR"/>
    </w:rPr>
  </w:style>
  <w:style w:type="character" w:customStyle="1" w:styleId="Char">
    <w:name w:val="Σώμα κειμένου Char"/>
    <w:basedOn w:val="a0"/>
    <w:link w:val="a3"/>
    <w:semiHidden/>
    <w:rsid w:val="00D55219"/>
    <w:rPr>
      <w:rFonts w:ascii="HellasArial" w:eastAsia="Times New Roman" w:hAnsi="HellasArial" w:cs="Times New Roman"/>
      <w:b/>
      <w:sz w:val="24"/>
      <w:szCs w:val="20"/>
      <w:lang w:val="fr-FR" w:eastAsia="el-GR"/>
    </w:rPr>
  </w:style>
  <w:style w:type="character" w:customStyle="1" w:styleId="apple-converted-space">
    <w:name w:val="apple-converted-space"/>
    <w:basedOn w:val="a0"/>
    <w:rsid w:val="00F90F5D"/>
  </w:style>
  <w:style w:type="character" w:styleId="a4">
    <w:name w:val="Emphasis"/>
    <w:basedOn w:val="a0"/>
    <w:uiPriority w:val="20"/>
    <w:qFormat/>
    <w:rsid w:val="00F90F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D55219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llasArial" w:eastAsia="Times New Roman" w:hAnsi="HellasArial" w:cs="Times New Roman"/>
      <w:b/>
      <w:sz w:val="24"/>
      <w:szCs w:val="20"/>
      <w:lang w:val="fr-FR" w:eastAsia="el-GR"/>
    </w:rPr>
  </w:style>
  <w:style w:type="character" w:customStyle="1" w:styleId="Char">
    <w:name w:val="Σώμα κειμένου Char"/>
    <w:basedOn w:val="a0"/>
    <w:link w:val="a3"/>
    <w:semiHidden/>
    <w:rsid w:val="00D55219"/>
    <w:rPr>
      <w:rFonts w:ascii="HellasArial" w:eastAsia="Times New Roman" w:hAnsi="HellasArial" w:cs="Times New Roman"/>
      <w:b/>
      <w:sz w:val="24"/>
      <w:szCs w:val="20"/>
      <w:lang w:val="fr-FR" w:eastAsia="el-GR"/>
    </w:rPr>
  </w:style>
  <w:style w:type="character" w:customStyle="1" w:styleId="apple-converted-space">
    <w:name w:val="apple-converted-space"/>
    <w:basedOn w:val="a0"/>
    <w:rsid w:val="00F90F5D"/>
  </w:style>
  <w:style w:type="character" w:styleId="a4">
    <w:name w:val="Emphasis"/>
    <w:basedOn w:val="a0"/>
    <w:uiPriority w:val="20"/>
    <w:qFormat/>
    <w:rsid w:val="00F90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2020-10-02T13:44:00Z</dcterms:created>
  <dcterms:modified xsi:type="dcterms:W3CDTF">2020-10-02T13:44:00Z</dcterms:modified>
</cp:coreProperties>
</file>