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5596" w14:textId="03F46FFD" w:rsidR="00C51126" w:rsidRDefault="008821D8" w:rsidP="00D96C8A">
      <w:pPr>
        <w:spacing w:after="189" w:line="259" w:lineRule="auto"/>
        <w:ind w:left="0" w:firstLine="0"/>
        <w:jc w:val="center"/>
      </w:pPr>
      <w:r>
        <w:rPr>
          <w:b/>
          <w:sz w:val="32"/>
        </w:rPr>
        <w:t>Τμήμα Επιστήμης Τροφίμων &amp; Διατροφής</w:t>
      </w:r>
    </w:p>
    <w:p w14:paraId="1A3303BB" w14:textId="5378F4CE" w:rsidR="00C51126" w:rsidRDefault="008821D8" w:rsidP="00D96C8A">
      <w:pPr>
        <w:spacing w:after="160" w:line="259" w:lineRule="auto"/>
        <w:ind w:left="0" w:firstLine="0"/>
        <w:jc w:val="center"/>
      </w:pPr>
      <w:r>
        <w:rPr>
          <w:b/>
          <w:sz w:val="28"/>
        </w:rPr>
        <w:t>Πανεπιστήμιο Θεσσαλίας</w:t>
      </w:r>
    </w:p>
    <w:p w14:paraId="3222E52A" w14:textId="36FC7BB2" w:rsidR="00C51126" w:rsidRPr="007E1841" w:rsidRDefault="008821D8" w:rsidP="00D96C8A">
      <w:pPr>
        <w:pStyle w:val="Heading1"/>
        <w:numPr>
          <w:ilvl w:val="0"/>
          <w:numId w:val="0"/>
        </w:numPr>
        <w:ind w:left="-5"/>
        <w:jc w:val="center"/>
      </w:pPr>
      <w:r>
        <w:t xml:space="preserve">Εργαστήριο </w:t>
      </w:r>
      <w:r w:rsidR="00DE5AF0">
        <w:t>Βιοχημείας Τροφίμων</w:t>
      </w:r>
    </w:p>
    <w:p w14:paraId="7FBE59FD" w14:textId="5C59C927" w:rsidR="00C51126" w:rsidRDefault="00C51126" w:rsidP="00D96C8A">
      <w:pPr>
        <w:spacing w:after="224" w:line="259" w:lineRule="auto"/>
        <w:ind w:left="0" w:firstLine="0"/>
        <w:jc w:val="center"/>
      </w:pPr>
    </w:p>
    <w:p w14:paraId="448F4807" w14:textId="22BC43CF" w:rsidR="00C51126" w:rsidRDefault="008821D8" w:rsidP="00D96C8A">
      <w:pPr>
        <w:spacing w:after="231" w:line="259" w:lineRule="auto"/>
        <w:ind w:left="0" w:right="4" w:firstLine="0"/>
        <w:jc w:val="center"/>
      </w:pPr>
      <w:r>
        <w:rPr>
          <w:b/>
        </w:rPr>
        <w:t>Άσκηση 1</w:t>
      </w:r>
      <w:r>
        <w:rPr>
          <w:b/>
          <w:vertAlign w:val="superscript"/>
        </w:rPr>
        <w:t>η</w:t>
      </w:r>
      <w:r>
        <w:rPr>
          <w:b/>
        </w:rPr>
        <w:t>:</w:t>
      </w:r>
    </w:p>
    <w:p w14:paraId="47CB1DF8" w14:textId="7BBA074A" w:rsidR="00C51126" w:rsidRDefault="008821D8" w:rsidP="00D96C8A">
      <w:pPr>
        <w:ind w:left="-5"/>
        <w:jc w:val="center"/>
      </w:pPr>
      <w:r>
        <w:t>Ημ/νια:</w:t>
      </w:r>
    </w:p>
    <w:p w14:paraId="56497C5F" w14:textId="2AB6A04A" w:rsidR="00C51126" w:rsidRDefault="008821D8" w:rsidP="00D96C8A">
      <w:pPr>
        <w:ind w:left="-5"/>
        <w:jc w:val="center"/>
      </w:pPr>
      <w:r>
        <w:t>Όνομα:</w:t>
      </w:r>
    </w:p>
    <w:p w14:paraId="5C353B13" w14:textId="77777777" w:rsidR="00C51126" w:rsidRDefault="008821D8">
      <w:pPr>
        <w:spacing w:after="216" w:line="259" w:lineRule="auto"/>
        <w:ind w:left="0" w:firstLine="0"/>
        <w:jc w:val="left"/>
      </w:pPr>
      <w:r>
        <w:t xml:space="preserve"> </w:t>
      </w:r>
    </w:p>
    <w:p w14:paraId="01283DB2" w14:textId="77777777" w:rsidR="00C51126" w:rsidRDefault="008821D8">
      <w:pPr>
        <w:pStyle w:val="Heading1"/>
        <w:ind w:left="206" w:hanging="221"/>
      </w:pPr>
      <w:r>
        <w:t xml:space="preserve">ΕΙΣΑΓΩΓΗ </w:t>
      </w:r>
    </w:p>
    <w:p w14:paraId="487FC59C" w14:textId="438A99AF" w:rsidR="00C51126" w:rsidRPr="00886918" w:rsidRDefault="007E1841" w:rsidP="00886918">
      <w:pPr>
        <w:spacing w:after="216" w:line="259" w:lineRule="auto"/>
        <w:ind w:left="0" w:firstLine="0"/>
        <w:rPr>
          <w:sz w:val="24"/>
          <w:szCs w:val="24"/>
        </w:rPr>
      </w:pPr>
      <w:r w:rsidRPr="00886918">
        <w:rPr>
          <w:sz w:val="24"/>
          <w:szCs w:val="24"/>
        </w:rPr>
        <w:t xml:space="preserve">Στη εισαγωγή αναγράφονται πληροφορίες που βοηθούν τον αναγνώστη να καταλάβει το πλαίσιο στο οποίο πραγματοποιήθηκε </w:t>
      </w:r>
      <w:r w:rsidR="00955D08" w:rsidRPr="00886918">
        <w:rPr>
          <w:sz w:val="24"/>
          <w:szCs w:val="24"/>
        </w:rPr>
        <w:t xml:space="preserve">η κάθε άσκηση. Βοηθητικές πληροφορίες π.χ για </w:t>
      </w:r>
      <w:r w:rsidR="00D12F89">
        <w:rPr>
          <w:sz w:val="24"/>
          <w:szCs w:val="24"/>
        </w:rPr>
        <w:t>τις πρωτεΐνες και τις μεθόδους ανάλυσης (</w:t>
      </w:r>
      <w:r w:rsidR="00D12F89">
        <w:rPr>
          <w:sz w:val="24"/>
          <w:szCs w:val="24"/>
          <w:lang w:val="en-US"/>
        </w:rPr>
        <w:t>Bradford</w:t>
      </w:r>
      <w:r w:rsidR="00D12F89">
        <w:rPr>
          <w:sz w:val="24"/>
          <w:szCs w:val="24"/>
        </w:rPr>
        <w:t xml:space="preserve"> κλπ.)</w:t>
      </w:r>
      <w:r w:rsidR="00955D08" w:rsidRPr="00886918">
        <w:rPr>
          <w:sz w:val="24"/>
          <w:szCs w:val="24"/>
        </w:rPr>
        <w:t>. Η εισαγωγή πρέπει να είναι σύντομη (</w:t>
      </w:r>
      <w:r w:rsidR="00955D08" w:rsidRPr="00886918">
        <w:rPr>
          <w:sz w:val="24"/>
          <w:szCs w:val="24"/>
          <w:lang w:val="en-US"/>
        </w:rPr>
        <w:t>max</w:t>
      </w:r>
      <w:r w:rsidR="00955D08" w:rsidRPr="00886918">
        <w:rPr>
          <w:sz w:val="24"/>
          <w:szCs w:val="24"/>
        </w:rPr>
        <w:t xml:space="preserve"> 1/2 σελίδα). Στο τέλος της εισαγωγής αναγράφεται ο σκοπός διεξαγωγής της άσκησης. </w:t>
      </w:r>
      <w:r w:rsidR="00886918" w:rsidRPr="00886918">
        <w:rPr>
          <w:sz w:val="24"/>
          <w:szCs w:val="24"/>
        </w:rPr>
        <w:t>Ποιος ήταν ο σκοπός και πραγματοποιήθηκε η εργαστηριακή άσκηση. Ο σκοπός δεν αναγράφεται σαν ξεχωριστή ενότητα.</w:t>
      </w:r>
    </w:p>
    <w:p w14:paraId="59F7448E" w14:textId="735FD821" w:rsidR="007E1841" w:rsidRDefault="007E1841" w:rsidP="007E1841">
      <w:pPr>
        <w:spacing w:after="216" w:line="259" w:lineRule="auto"/>
        <w:ind w:left="0" w:firstLine="0"/>
        <w:jc w:val="left"/>
      </w:pPr>
    </w:p>
    <w:p w14:paraId="3EF35476" w14:textId="77777777" w:rsidR="007E1841" w:rsidRDefault="007E1841" w:rsidP="007E1841">
      <w:pPr>
        <w:spacing w:after="216" w:line="259" w:lineRule="auto"/>
        <w:ind w:left="0" w:firstLine="0"/>
        <w:jc w:val="left"/>
      </w:pPr>
    </w:p>
    <w:p w14:paraId="68CCC909" w14:textId="77777777" w:rsidR="00C51126" w:rsidRDefault="008821D8">
      <w:pPr>
        <w:pStyle w:val="Heading1"/>
        <w:ind w:left="206" w:hanging="221"/>
      </w:pPr>
      <w:r>
        <w:t xml:space="preserve">ΥΛΙΚΑ ΚΑΙ ΜΕΘΟΔΟΙ </w:t>
      </w:r>
    </w:p>
    <w:p w14:paraId="13495688" w14:textId="77B87FBE" w:rsidR="00C51126" w:rsidRDefault="00C51126">
      <w:pPr>
        <w:spacing w:after="213" w:line="259" w:lineRule="auto"/>
        <w:ind w:left="0" w:firstLine="0"/>
        <w:jc w:val="left"/>
      </w:pPr>
    </w:p>
    <w:p w14:paraId="7F896755" w14:textId="62588181" w:rsidR="00C51126" w:rsidRDefault="00886918">
      <w:pPr>
        <w:ind w:left="-5"/>
      </w:pPr>
      <w:r>
        <w:t xml:space="preserve">2.1 </w:t>
      </w:r>
      <w:r w:rsidR="008821D8">
        <w:rPr>
          <w:i/>
        </w:rPr>
        <w:t>Αντιδραστήρια</w:t>
      </w:r>
      <w:r w:rsidR="008821D8">
        <w:t xml:space="preserve">: </w:t>
      </w:r>
      <w:r>
        <w:t>Αναγράφονται τα αντιδραστήρια που χρησιμοποιήθηκαν</w:t>
      </w:r>
      <w:r w:rsidR="008821D8">
        <w:t xml:space="preserve">   </w:t>
      </w:r>
    </w:p>
    <w:p w14:paraId="554E3677" w14:textId="71A0D61A" w:rsidR="00C51126" w:rsidRDefault="002D547A">
      <w:pPr>
        <w:ind w:left="-5"/>
      </w:pPr>
      <w:r>
        <w:t>2.2</w:t>
      </w:r>
      <w:r w:rsidR="008821D8">
        <w:t xml:space="preserve"> </w:t>
      </w:r>
      <w:r w:rsidR="008821D8">
        <w:rPr>
          <w:i/>
        </w:rPr>
        <w:t>Παρασκευή διαλυμάτων</w:t>
      </w:r>
      <w:r>
        <w:rPr>
          <w:i/>
        </w:rPr>
        <w:t xml:space="preserve">: </w:t>
      </w:r>
      <w:r w:rsidRPr="00DF747E">
        <w:rPr>
          <w:iCs/>
        </w:rPr>
        <w:t xml:space="preserve">Αναγράφονται τα </w:t>
      </w:r>
      <w:r w:rsidR="00DF747E" w:rsidRPr="00DF747E">
        <w:rPr>
          <w:iCs/>
        </w:rPr>
        <w:t>διαλύματα που παρασκευάστηκαν (αν παρασκευάστηκαν)</w:t>
      </w:r>
    </w:p>
    <w:p w14:paraId="51DE586B" w14:textId="67437281" w:rsidR="0061493B" w:rsidRDefault="0061493B">
      <w:pPr>
        <w:ind w:left="-5"/>
        <w:rPr>
          <w:iCs/>
        </w:rPr>
      </w:pPr>
      <w:r w:rsidRPr="0061493B">
        <w:rPr>
          <w:i/>
        </w:rPr>
        <w:t>2.3 Όργανα</w:t>
      </w:r>
      <w:r>
        <w:rPr>
          <w:i/>
        </w:rPr>
        <w:t xml:space="preserve">: </w:t>
      </w:r>
      <w:r w:rsidRPr="0061493B">
        <w:rPr>
          <w:iCs/>
        </w:rPr>
        <w:t>Αναγράφονται τα όργανα που χρησιμοποιήθηκαν για τις μετρήσεις</w:t>
      </w:r>
    </w:p>
    <w:p w14:paraId="054C46B2" w14:textId="728A8C4D" w:rsidR="0061493B" w:rsidRPr="0061493B" w:rsidRDefault="0061493B">
      <w:pPr>
        <w:ind w:left="-5"/>
        <w:rPr>
          <w:iCs/>
        </w:rPr>
      </w:pPr>
      <w:r>
        <w:rPr>
          <w:i/>
        </w:rPr>
        <w:t xml:space="preserve">2.4 Πειραματική πορεία: </w:t>
      </w:r>
      <w:r w:rsidR="00C11397">
        <w:rPr>
          <w:iCs/>
        </w:rPr>
        <w:t xml:space="preserve">Αναγράφεται λεπτομερώς η πειραματική πορεία που ακολουθήθηκε, με όποιες τυχόν παραλλαγές έγιναν. </w:t>
      </w:r>
    </w:p>
    <w:p w14:paraId="21C55D04" w14:textId="77777777" w:rsidR="00C3260E" w:rsidRDefault="00C3260E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</w:p>
    <w:p w14:paraId="385151E5" w14:textId="3890B039" w:rsidR="00C51126" w:rsidRDefault="008821D8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2BF81DB" w14:textId="77777777" w:rsidR="00C51126" w:rsidRDefault="008821D8">
      <w:pPr>
        <w:pStyle w:val="Heading1"/>
        <w:ind w:left="206" w:hanging="221"/>
      </w:pPr>
      <w:r>
        <w:t xml:space="preserve">ΑΠΟΤΕΛΕΣΜΑΤΑ &amp; ΣΥΖΗΤΗΣΗ </w:t>
      </w:r>
    </w:p>
    <w:p w14:paraId="110CB7BE" w14:textId="2BC2A15F" w:rsidR="00C51126" w:rsidRPr="00D12F89" w:rsidRDefault="002A145C" w:rsidP="00D12F89">
      <w:pPr>
        <w:spacing w:after="213" w:line="259" w:lineRule="auto"/>
        <w:ind w:left="-15" w:firstLine="0"/>
        <w:rPr>
          <w:sz w:val="24"/>
          <w:szCs w:val="24"/>
        </w:rPr>
      </w:pPr>
      <w:r w:rsidRPr="00D12F89">
        <w:rPr>
          <w:sz w:val="24"/>
          <w:szCs w:val="24"/>
        </w:rPr>
        <w:t>Στο κομμάτι αυτό αναγράφονται όλα τα αποτελέσματα της εργαστηριακής άσκησης. Δίνονται γραφήματα/πίνακες και λεπτομέρειες σχετικά με τον τρόπο με τον οποίο προέκυψαν τα αποτελέσματα αυτά. Έπειτα γίνεται σχολιασμός των αποτελεσμάτων με βάση τη βιβλιογραφία</w:t>
      </w:r>
      <w:r w:rsidR="00C3260E" w:rsidRPr="00D12F89">
        <w:rPr>
          <w:sz w:val="24"/>
          <w:szCs w:val="24"/>
        </w:rPr>
        <w:t>.</w:t>
      </w:r>
      <w:r w:rsidR="008821D8" w:rsidRPr="00D12F89">
        <w:rPr>
          <w:sz w:val="24"/>
          <w:szCs w:val="24"/>
        </w:rPr>
        <w:t xml:space="preserve"> </w:t>
      </w:r>
      <w:r w:rsidR="00C3260E" w:rsidRPr="00D12F89">
        <w:rPr>
          <w:sz w:val="24"/>
          <w:szCs w:val="24"/>
        </w:rPr>
        <w:t xml:space="preserve">Το τμήμα αυτό μπορεί να οργανωθεί σε υποενότητες </w:t>
      </w:r>
      <w:r w:rsidR="0082300A" w:rsidRPr="00D12F89">
        <w:rPr>
          <w:sz w:val="24"/>
          <w:szCs w:val="24"/>
        </w:rPr>
        <w:t xml:space="preserve">ανάλογα με το πλήθος των διαφορετικών πειραματικών μεθόδων.  </w:t>
      </w:r>
    </w:p>
    <w:p w14:paraId="2FF1A002" w14:textId="77777777" w:rsidR="00C51126" w:rsidRDefault="008821D8">
      <w:pPr>
        <w:spacing w:after="216" w:line="259" w:lineRule="auto"/>
        <w:ind w:left="0" w:firstLine="0"/>
        <w:jc w:val="left"/>
      </w:pPr>
      <w:r>
        <w:t xml:space="preserve"> </w:t>
      </w:r>
    </w:p>
    <w:p w14:paraId="23E9544D" w14:textId="4049C985" w:rsidR="00C51126" w:rsidRDefault="00C51126">
      <w:pPr>
        <w:spacing w:after="213" w:line="259" w:lineRule="auto"/>
        <w:ind w:left="0" w:firstLine="0"/>
        <w:jc w:val="left"/>
      </w:pPr>
    </w:p>
    <w:p w14:paraId="4953DE98" w14:textId="77777777" w:rsidR="00C51126" w:rsidRDefault="008821D8">
      <w:pPr>
        <w:pStyle w:val="Heading1"/>
        <w:ind w:left="206" w:hanging="221"/>
      </w:pPr>
      <w:r>
        <w:lastRenderedPageBreak/>
        <w:t xml:space="preserve">ΣΥΜΠΕΡΑΣΜΑΤΑ </w:t>
      </w:r>
    </w:p>
    <w:p w14:paraId="0CB0B9BA" w14:textId="29F63F80" w:rsidR="00C51126" w:rsidRPr="00D12F89" w:rsidRDefault="0082300A" w:rsidP="00D12F89">
      <w:pPr>
        <w:spacing w:after="216" w:line="259" w:lineRule="auto"/>
        <w:ind w:left="0" w:firstLine="0"/>
        <w:rPr>
          <w:sz w:val="24"/>
          <w:szCs w:val="24"/>
        </w:rPr>
      </w:pPr>
      <w:r w:rsidRPr="00D12F89">
        <w:rPr>
          <w:sz w:val="24"/>
          <w:szCs w:val="24"/>
        </w:rPr>
        <w:t>Στην ενότητα αυτή αναγράφονται τα συμπεράσματα και τυχόν σφάλματα/αποκλίσεις ή και τρόποι βελτίωσης των αποτελεσμάτων.</w:t>
      </w:r>
    </w:p>
    <w:p w14:paraId="66EEE412" w14:textId="77777777" w:rsidR="0082300A" w:rsidRDefault="0082300A">
      <w:pPr>
        <w:spacing w:after="216" w:line="259" w:lineRule="auto"/>
        <w:ind w:left="0" w:firstLine="0"/>
        <w:jc w:val="left"/>
      </w:pPr>
    </w:p>
    <w:p w14:paraId="72D1C51F" w14:textId="77777777" w:rsidR="00C51126" w:rsidRDefault="008821D8">
      <w:pPr>
        <w:pStyle w:val="Heading1"/>
        <w:ind w:left="206" w:hanging="221"/>
      </w:pPr>
      <w:r>
        <w:t xml:space="preserve">ΒΙΒΛΙΟΓΡΑΦΙΑ </w:t>
      </w:r>
    </w:p>
    <w:p w14:paraId="74842B12" w14:textId="77777777" w:rsidR="00C51126" w:rsidRDefault="008821D8">
      <w:pPr>
        <w:spacing w:after="257" w:line="259" w:lineRule="auto"/>
        <w:ind w:left="0" w:firstLine="0"/>
        <w:jc w:val="left"/>
      </w:pPr>
      <w:r>
        <w:t xml:space="preserve"> </w:t>
      </w:r>
    </w:p>
    <w:p w14:paraId="0D7558A3" w14:textId="4EC5B92E" w:rsidR="00C51126" w:rsidRDefault="008821D8">
      <w:pPr>
        <w:tabs>
          <w:tab w:val="center" w:pos="411"/>
          <w:tab w:val="center" w:pos="1977"/>
        </w:tabs>
        <w:spacing w:after="171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Εργαστηριακές Παραδ</w:t>
      </w:r>
      <w:r w:rsidR="0027376A">
        <w:t>ό</w:t>
      </w:r>
      <w:r>
        <w:t xml:space="preserve">σεις </w:t>
      </w:r>
    </w:p>
    <w:p w14:paraId="69D62BDF" w14:textId="77777777" w:rsidR="00C51126" w:rsidRDefault="008821D8">
      <w:pPr>
        <w:spacing w:after="213" w:line="259" w:lineRule="auto"/>
        <w:ind w:left="0" w:firstLine="0"/>
        <w:jc w:val="left"/>
      </w:pPr>
      <w:r>
        <w:t xml:space="preserve"> </w:t>
      </w:r>
    </w:p>
    <w:p w14:paraId="585DEEDD" w14:textId="77777777" w:rsidR="00C51126" w:rsidRDefault="008821D8">
      <w:pPr>
        <w:spacing w:after="1318" w:line="259" w:lineRule="auto"/>
        <w:ind w:left="0" w:firstLine="0"/>
        <w:jc w:val="left"/>
      </w:pPr>
      <w:r>
        <w:t xml:space="preserve">  </w:t>
      </w:r>
    </w:p>
    <w:p w14:paraId="1CD932F8" w14:textId="5A961110" w:rsidR="00C51126" w:rsidRDefault="00C51126">
      <w:pPr>
        <w:spacing w:after="0" w:line="259" w:lineRule="auto"/>
        <w:ind w:left="0" w:firstLine="0"/>
        <w:jc w:val="left"/>
      </w:pPr>
    </w:p>
    <w:sectPr w:rsidR="00C51126">
      <w:pgSz w:w="11906" w:h="16838"/>
      <w:pgMar w:top="1497" w:right="1797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179D"/>
    <w:multiLevelType w:val="hybridMultilevel"/>
    <w:tmpl w:val="2B98C772"/>
    <w:lvl w:ilvl="0" w:tplc="094E5E2E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6008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268C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B42A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FCD3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0650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9CA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EA25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2082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817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yMDG2MDQyMLU0MTJQ0lEKTi0uzszPAykwqQUArrNgCiwAAAA="/>
  </w:docVars>
  <w:rsids>
    <w:rsidRoot w:val="00C51126"/>
    <w:rsid w:val="0027376A"/>
    <w:rsid w:val="002A145C"/>
    <w:rsid w:val="002D547A"/>
    <w:rsid w:val="0061493B"/>
    <w:rsid w:val="007A197F"/>
    <w:rsid w:val="007E1841"/>
    <w:rsid w:val="0082300A"/>
    <w:rsid w:val="00877A55"/>
    <w:rsid w:val="008821D8"/>
    <w:rsid w:val="00886918"/>
    <w:rsid w:val="00955D08"/>
    <w:rsid w:val="009757DB"/>
    <w:rsid w:val="00C11397"/>
    <w:rsid w:val="00C3260E"/>
    <w:rsid w:val="00C51126"/>
    <w:rsid w:val="00D12F89"/>
    <w:rsid w:val="00D96C8A"/>
    <w:rsid w:val="00DE5AF0"/>
    <w:rsid w:val="00DF747E"/>
    <w:rsid w:val="00EB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B4EB"/>
  <w15:docId w15:val="{80E57193-127E-4AB9-8414-71097FC3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214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MAKRIS DIMITRIOS</cp:lastModifiedBy>
  <cp:revision>6</cp:revision>
  <dcterms:created xsi:type="dcterms:W3CDTF">2022-04-01T11:02:00Z</dcterms:created>
  <dcterms:modified xsi:type="dcterms:W3CDTF">2025-03-14T06:28:00Z</dcterms:modified>
</cp:coreProperties>
</file>