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4A879" w14:textId="1DA7A3D9" w:rsidR="001E076E" w:rsidRDefault="009F67E4" w:rsidP="000C4243">
      <w:pPr>
        <w:jc w:val="center"/>
        <w:rPr>
          <w:rFonts w:ascii="Times New Roman" w:hAnsi="Times New Roman" w:cs="Times New Roman"/>
          <w:b/>
          <w:bCs/>
          <w:sz w:val="36"/>
          <w:szCs w:val="36"/>
        </w:rPr>
      </w:pPr>
      <w:r>
        <w:rPr>
          <w:rFonts w:ascii="Times New Roman" w:hAnsi="Times New Roman" w:cs="Times New Roman"/>
          <w:b/>
          <w:bCs/>
          <w:noProof/>
          <w:sz w:val="32"/>
          <w:szCs w:val="32"/>
          <w:lang w:eastAsia="el-GR"/>
        </w:rPr>
        <w:drawing>
          <wp:anchor distT="0" distB="0" distL="114300" distR="114300" simplePos="0" relativeHeight="251659264" behindDoc="1" locked="0" layoutInCell="1" allowOverlap="1" wp14:anchorId="1C68BBAA" wp14:editId="16C9EBF9">
            <wp:simplePos x="0" y="0"/>
            <wp:positionH relativeFrom="column">
              <wp:posOffset>-270510</wp:posOffset>
            </wp:positionH>
            <wp:positionV relativeFrom="paragraph">
              <wp:posOffset>6350</wp:posOffset>
            </wp:positionV>
            <wp:extent cx="1970405" cy="1017905"/>
            <wp:effectExtent l="0" t="0" r="0" b="0"/>
            <wp:wrapTight wrapText="bothSides">
              <wp:wrapPolygon edited="0">
                <wp:start x="0" y="0"/>
                <wp:lineTo x="0" y="21021"/>
                <wp:lineTo x="21301" y="21021"/>
                <wp:lineTo x="21301" y="0"/>
                <wp:lineTo x="0" y="0"/>
              </wp:wrapPolygon>
            </wp:wrapTight>
            <wp:docPr id="218233625" name="Εικόνα 7" descr="Εικόνα που περιέχει κείμενο, γραμματοσειρά, λογότυπο, γραφικ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33625" name="Εικόνα 7" descr="Εικόνα που περιέχει κείμενο, γραμματοσειρά, λογότυπο, γραφικά&#10;&#10;Το περιεχόμενο που δημιουργείται από AI ενδέχεται να είναι εσφαλμένο."/>
                    <pic:cNvPicPr/>
                  </pic:nvPicPr>
                  <pic:blipFill>
                    <a:blip r:embed="rId8">
                      <a:extLst>
                        <a:ext uri="{28A0092B-C50C-407E-A947-70E740481C1C}">
                          <a14:useLocalDpi xmlns:a14="http://schemas.microsoft.com/office/drawing/2010/main" val="0"/>
                        </a:ext>
                      </a:extLst>
                    </a:blip>
                    <a:stretch>
                      <a:fillRect/>
                    </a:stretch>
                  </pic:blipFill>
                  <pic:spPr>
                    <a:xfrm>
                      <a:off x="0" y="0"/>
                      <a:ext cx="1970405" cy="1017905"/>
                    </a:xfrm>
                    <a:prstGeom prst="rect">
                      <a:avLst/>
                    </a:prstGeom>
                  </pic:spPr>
                </pic:pic>
              </a:graphicData>
            </a:graphic>
            <wp14:sizeRelH relativeFrom="page">
              <wp14:pctWidth>0</wp14:pctWidth>
            </wp14:sizeRelH>
            <wp14:sizeRelV relativeFrom="page">
              <wp14:pctHeight>0</wp14:pctHeight>
            </wp14:sizeRelV>
          </wp:anchor>
        </w:drawing>
      </w:r>
    </w:p>
    <w:p w14:paraId="5FEF4CC2" w14:textId="6C61B68F" w:rsidR="009F67E4" w:rsidRDefault="009F67E4" w:rsidP="000C4243">
      <w:pPr>
        <w:jc w:val="center"/>
        <w:rPr>
          <w:rFonts w:ascii="Times New Roman" w:hAnsi="Times New Roman" w:cs="Times New Roman"/>
          <w:b/>
          <w:bCs/>
          <w:sz w:val="40"/>
          <w:szCs w:val="40"/>
        </w:rPr>
      </w:pPr>
    </w:p>
    <w:p w14:paraId="64269F6C" w14:textId="1C437727" w:rsidR="009F67E4" w:rsidRDefault="009F67E4" w:rsidP="000C4243">
      <w:pPr>
        <w:jc w:val="center"/>
        <w:rPr>
          <w:rFonts w:ascii="Times New Roman" w:hAnsi="Times New Roman" w:cs="Times New Roman"/>
          <w:b/>
          <w:bCs/>
          <w:sz w:val="40"/>
          <w:szCs w:val="40"/>
        </w:rPr>
      </w:pPr>
    </w:p>
    <w:p w14:paraId="0FF48989" w14:textId="5958C15D" w:rsidR="009F67E4" w:rsidRDefault="009F67E4" w:rsidP="000C4243">
      <w:pPr>
        <w:jc w:val="center"/>
        <w:rPr>
          <w:rFonts w:ascii="Times New Roman" w:hAnsi="Times New Roman" w:cs="Times New Roman"/>
          <w:b/>
          <w:bCs/>
          <w:sz w:val="40"/>
          <w:szCs w:val="40"/>
        </w:rPr>
      </w:pPr>
    </w:p>
    <w:p w14:paraId="2DB2EFAE" w14:textId="3DAF0181" w:rsidR="009F67E4" w:rsidRDefault="009F67E4" w:rsidP="000C4243">
      <w:pPr>
        <w:jc w:val="center"/>
        <w:rPr>
          <w:rFonts w:ascii="Times New Roman" w:hAnsi="Times New Roman" w:cs="Times New Roman"/>
          <w:b/>
          <w:bCs/>
          <w:sz w:val="40"/>
          <w:szCs w:val="40"/>
        </w:rPr>
      </w:pPr>
    </w:p>
    <w:p w14:paraId="6F2DB6E9" w14:textId="644F8978" w:rsidR="00A41D7A" w:rsidRPr="009D533B" w:rsidRDefault="003866BA" w:rsidP="000C4243">
      <w:pPr>
        <w:jc w:val="center"/>
        <w:rPr>
          <w:rFonts w:ascii="Times New Roman" w:hAnsi="Times New Roman" w:cs="Times New Roman"/>
          <w:b/>
          <w:bCs/>
          <w:sz w:val="40"/>
          <w:szCs w:val="40"/>
          <w:lang w:val="en-US"/>
        </w:rPr>
      </w:pPr>
      <w:r w:rsidRPr="009D533B">
        <w:rPr>
          <w:rFonts w:ascii="Times New Roman" w:hAnsi="Times New Roman" w:cs="Times New Roman"/>
          <w:b/>
          <w:bCs/>
          <w:sz w:val="40"/>
          <w:szCs w:val="40"/>
          <w:lang w:val="en-US"/>
        </w:rPr>
        <w:t>How Learning Unfolds in the Brain: Toward an Optimization View</w:t>
      </w:r>
    </w:p>
    <w:p w14:paraId="6A019349" w14:textId="49214AAC" w:rsidR="00962118" w:rsidRPr="00E46D7D" w:rsidRDefault="000C4243" w:rsidP="00962118">
      <w:pPr>
        <w:jc w:val="center"/>
        <w:rPr>
          <w:rFonts w:ascii="Times New Roman" w:hAnsi="Times New Roman" w:cs="Times New Roman"/>
          <w:b/>
          <w:bCs/>
          <w:sz w:val="24"/>
          <w:szCs w:val="24"/>
          <w:lang w:val="en-US"/>
        </w:rPr>
      </w:pPr>
      <w:r w:rsidRPr="00E46D7D">
        <w:rPr>
          <w:rFonts w:ascii="Times New Roman" w:hAnsi="Times New Roman" w:cs="Times New Roman"/>
          <w:b/>
          <w:bCs/>
          <w:sz w:val="24"/>
          <w:szCs w:val="24"/>
          <w:lang w:val="en-US"/>
        </w:rPr>
        <w:t xml:space="preserve">Jay A. </w:t>
      </w:r>
      <w:proofErr w:type="spellStart"/>
      <w:r w:rsidRPr="00E46D7D">
        <w:rPr>
          <w:rFonts w:ascii="Times New Roman" w:hAnsi="Times New Roman" w:cs="Times New Roman"/>
          <w:b/>
          <w:bCs/>
          <w:sz w:val="24"/>
          <w:szCs w:val="24"/>
          <w:lang w:val="en-US"/>
        </w:rPr>
        <w:t>Hennig</w:t>
      </w:r>
      <w:proofErr w:type="spellEnd"/>
      <w:r w:rsidRPr="00E46D7D">
        <w:rPr>
          <w:rFonts w:ascii="Times New Roman" w:hAnsi="Times New Roman" w:cs="Times New Roman"/>
          <w:b/>
          <w:bCs/>
          <w:sz w:val="24"/>
          <w:szCs w:val="24"/>
          <w:lang w:val="en-US"/>
        </w:rPr>
        <w:t xml:space="preserve">                                                                                                 </w:t>
      </w:r>
      <w:r w:rsidR="00E46D7D" w:rsidRPr="00E46D7D">
        <w:rPr>
          <w:rFonts w:ascii="Times New Roman" w:hAnsi="Times New Roman" w:cs="Times New Roman"/>
          <w:b/>
          <w:bCs/>
          <w:sz w:val="24"/>
          <w:szCs w:val="24"/>
          <w:lang w:val="en-US"/>
        </w:rPr>
        <w:t xml:space="preserve">                 </w:t>
      </w:r>
      <w:r w:rsidRPr="00E46D7D">
        <w:rPr>
          <w:rFonts w:ascii="Times New Roman" w:hAnsi="Times New Roman" w:cs="Times New Roman"/>
          <w:b/>
          <w:bCs/>
          <w:sz w:val="24"/>
          <w:szCs w:val="24"/>
          <w:lang w:val="en-US"/>
        </w:rPr>
        <w:t xml:space="preserve">   </w:t>
      </w:r>
      <w:r w:rsidR="00E46D7D" w:rsidRPr="00E46D7D">
        <w:rPr>
          <w:rFonts w:ascii="Times New Roman" w:hAnsi="Times New Roman" w:cs="Times New Roman"/>
          <w:b/>
          <w:bCs/>
          <w:sz w:val="24"/>
          <w:szCs w:val="24"/>
          <w:lang w:val="en-US"/>
        </w:rPr>
        <w:t xml:space="preserve"> </w:t>
      </w:r>
      <w:r w:rsidRPr="00E46D7D">
        <w:rPr>
          <w:rFonts w:ascii="Times New Roman" w:hAnsi="Times New Roman" w:cs="Times New Roman"/>
          <w:b/>
          <w:bCs/>
          <w:sz w:val="24"/>
          <w:szCs w:val="24"/>
          <w:lang w:val="en-US"/>
        </w:rPr>
        <w:t xml:space="preserve">Emily R. </w:t>
      </w:r>
      <w:proofErr w:type="spellStart"/>
      <w:r w:rsidRPr="00E46D7D">
        <w:rPr>
          <w:rFonts w:ascii="Times New Roman" w:hAnsi="Times New Roman" w:cs="Times New Roman"/>
          <w:b/>
          <w:bCs/>
          <w:sz w:val="24"/>
          <w:szCs w:val="24"/>
          <w:lang w:val="en-US"/>
        </w:rPr>
        <w:t>Oby</w:t>
      </w:r>
      <w:proofErr w:type="spellEnd"/>
      <w:r w:rsidRPr="00E46D7D">
        <w:rPr>
          <w:rFonts w:ascii="Times New Roman" w:hAnsi="Times New Roman" w:cs="Times New Roman"/>
          <w:b/>
          <w:bCs/>
          <w:sz w:val="24"/>
          <w:szCs w:val="24"/>
          <w:lang w:val="en-US"/>
        </w:rPr>
        <w:t xml:space="preserve">                                                                                               </w:t>
      </w:r>
      <w:r w:rsidR="00E46D7D" w:rsidRPr="00E46D7D">
        <w:rPr>
          <w:rFonts w:ascii="Times New Roman" w:hAnsi="Times New Roman" w:cs="Times New Roman"/>
          <w:b/>
          <w:bCs/>
          <w:sz w:val="24"/>
          <w:szCs w:val="24"/>
          <w:lang w:val="en-US"/>
        </w:rPr>
        <w:t xml:space="preserve">                  </w:t>
      </w:r>
      <w:r w:rsidRPr="00E46D7D">
        <w:rPr>
          <w:rFonts w:ascii="Times New Roman" w:hAnsi="Times New Roman" w:cs="Times New Roman"/>
          <w:b/>
          <w:bCs/>
          <w:sz w:val="24"/>
          <w:szCs w:val="24"/>
          <w:lang w:val="en-US"/>
        </w:rPr>
        <w:t xml:space="preserve">    Darby M. </w:t>
      </w:r>
      <w:proofErr w:type="spellStart"/>
      <w:r w:rsidRPr="00E46D7D">
        <w:rPr>
          <w:rFonts w:ascii="Times New Roman" w:hAnsi="Times New Roman" w:cs="Times New Roman"/>
          <w:b/>
          <w:bCs/>
          <w:sz w:val="24"/>
          <w:szCs w:val="24"/>
          <w:lang w:val="en-US"/>
        </w:rPr>
        <w:t>Lose</w:t>
      </w:r>
      <w:r w:rsidR="00962118" w:rsidRPr="00E46D7D">
        <w:rPr>
          <w:rFonts w:ascii="Times New Roman" w:hAnsi="Times New Roman" w:cs="Times New Roman"/>
          <w:b/>
          <w:bCs/>
          <w:sz w:val="24"/>
          <w:szCs w:val="24"/>
          <w:lang w:val="en-US"/>
        </w:rPr>
        <w:t>y</w:t>
      </w:r>
      <w:proofErr w:type="spellEnd"/>
      <w:r w:rsidR="00962118" w:rsidRPr="00E46D7D">
        <w:rPr>
          <w:rFonts w:ascii="Times New Roman" w:hAnsi="Times New Roman" w:cs="Times New Roman"/>
          <w:b/>
          <w:bCs/>
          <w:sz w:val="24"/>
          <w:szCs w:val="24"/>
          <w:lang w:val="en-US"/>
        </w:rPr>
        <w:t xml:space="preserve">                                                                                            </w:t>
      </w:r>
      <w:r w:rsidR="00E46D7D" w:rsidRPr="00E46D7D">
        <w:rPr>
          <w:rFonts w:ascii="Times New Roman" w:hAnsi="Times New Roman" w:cs="Times New Roman"/>
          <w:b/>
          <w:bCs/>
          <w:sz w:val="24"/>
          <w:szCs w:val="24"/>
          <w:lang w:val="en-US"/>
        </w:rPr>
        <w:t xml:space="preserve">           </w:t>
      </w:r>
      <w:r w:rsidR="00962118" w:rsidRPr="00E46D7D">
        <w:rPr>
          <w:rFonts w:ascii="Times New Roman" w:hAnsi="Times New Roman" w:cs="Times New Roman"/>
          <w:b/>
          <w:bCs/>
          <w:sz w:val="24"/>
          <w:szCs w:val="24"/>
          <w:lang w:val="en-US"/>
        </w:rPr>
        <w:t xml:space="preserve">  </w:t>
      </w:r>
      <w:r w:rsidRPr="00E46D7D">
        <w:rPr>
          <w:rFonts w:ascii="Times New Roman" w:hAnsi="Times New Roman" w:cs="Times New Roman"/>
          <w:b/>
          <w:bCs/>
          <w:sz w:val="24"/>
          <w:szCs w:val="24"/>
          <w:lang w:val="en-US"/>
        </w:rPr>
        <w:t>Aaron P. Batista</w:t>
      </w:r>
      <w:r w:rsidR="00962118" w:rsidRPr="00E46D7D">
        <w:rPr>
          <w:rFonts w:ascii="Times New Roman" w:hAnsi="Times New Roman" w:cs="Times New Roman"/>
          <w:b/>
          <w:bCs/>
          <w:sz w:val="24"/>
          <w:szCs w:val="24"/>
          <w:lang w:val="en-US"/>
        </w:rPr>
        <w:t xml:space="preserve">                                                                                               </w:t>
      </w:r>
      <w:r w:rsidR="00E46D7D" w:rsidRPr="00E46D7D">
        <w:rPr>
          <w:rFonts w:ascii="Times New Roman" w:hAnsi="Times New Roman" w:cs="Times New Roman"/>
          <w:b/>
          <w:bCs/>
          <w:sz w:val="24"/>
          <w:szCs w:val="24"/>
          <w:lang w:val="en-US"/>
        </w:rPr>
        <w:t xml:space="preserve">            </w:t>
      </w:r>
      <w:r w:rsidR="00962118" w:rsidRPr="00E46D7D">
        <w:rPr>
          <w:rFonts w:ascii="Times New Roman" w:hAnsi="Times New Roman" w:cs="Times New Roman"/>
          <w:b/>
          <w:bCs/>
          <w:sz w:val="24"/>
          <w:szCs w:val="24"/>
          <w:lang w:val="en-US"/>
        </w:rPr>
        <w:t xml:space="preserve">  </w:t>
      </w:r>
      <w:r w:rsidRPr="00E46D7D">
        <w:rPr>
          <w:rFonts w:ascii="Times New Roman" w:hAnsi="Times New Roman" w:cs="Times New Roman"/>
          <w:b/>
          <w:bCs/>
          <w:sz w:val="24"/>
          <w:szCs w:val="24"/>
          <w:lang w:val="en-US"/>
        </w:rPr>
        <w:t>Byron M. Yu</w:t>
      </w:r>
      <w:r w:rsidR="00962118" w:rsidRPr="00E46D7D">
        <w:rPr>
          <w:rFonts w:ascii="Times New Roman" w:hAnsi="Times New Roman" w:cs="Times New Roman"/>
          <w:b/>
          <w:bCs/>
          <w:sz w:val="24"/>
          <w:szCs w:val="24"/>
          <w:lang w:val="en-US"/>
        </w:rPr>
        <w:t xml:space="preserve">                                                                                                </w:t>
      </w:r>
      <w:r w:rsidR="00E46D7D" w:rsidRPr="00E46D7D">
        <w:rPr>
          <w:rFonts w:ascii="Times New Roman" w:hAnsi="Times New Roman" w:cs="Times New Roman"/>
          <w:b/>
          <w:bCs/>
          <w:sz w:val="24"/>
          <w:szCs w:val="24"/>
          <w:lang w:val="en-US"/>
        </w:rPr>
        <w:t xml:space="preserve">           </w:t>
      </w:r>
      <w:r w:rsidRPr="00E46D7D">
        <w:rPr>
          <w:rFonts w:ascii="Times New Roman" w:hAnsi="Times New Roman" w:cs="Times New Roman"/>
          <w:b/>
          <w:bCs/>
          <w:sz w:val="24"/>
          <w:szCs w:val="24"/>
          <w:lang w:val="en-US"/>
        </w:rPr>
        <w:t>Steven M. Chase</w:t>
      </w:r>
    </w:p>
    <w:p w14:paraId="0EF9AB84" w14:textId="21C76195" w:rsidR="00962118" w:rsidRPr="001729F1" w:rsidRDefault="00962118" w:rsidP="00962118">
      <w:pPr>
        <w:jc w:val="center"/>
        <w:rPr>
          <w:rFonts w:ascii="Times New Roman" w:hAnsi="Times New Roman" w:cs="Times New Roman"/>
          <w:b/>
          <w:bCs/>
          <w:sz w:val="28"/>
          <w:szCs w:val="28"/>
          <w:lang w:val="en-US"/>
        </w:rPr>
      </w:pPr>
    </w:p>
    <w:p w14:paraId="08EAD0FC" w14:textId="0377505E" w:rsidR="001E076E" w:rsidRPr="001729F1" w:rsidRDefault="001E076E" w:rsidP="00962118">
      <w:pPr>
        <w:jc w:val="center"/>
        <w:rPr>
          <w:rFonts w:ascii="Times New Roman" w:hAnsi="Times New Roman" w:cs="Times New Roman"/>
          <w:b/>
          <w:bCs/>
          <w:sz w:val="28"/>
          <w:szCs w:val="28"/>
          <w:lang w:val="en-US"/>
        </w:rPr>
      </w:pPr>
    </w:p>
    <w:p w14:paraId="477C8908" w14:textId="50A5A6DB" w:rsidR="005A1D85" w:rsidRPr="009D533B" w:rsidRDefault="00B12FBE" w:rsidP="00962118">
      <w:pPr>
        <w:jc w:val="center"/>
        <w:rPr>
          <w:rFonts w:ascii="Times New Roman" w:hAnsi="Times New Roman" w:cs="Times New Roman"/>
          <w:b/>
          <w:bCs/>
          <w:sz w:val="36"/>
          <w:szCs w:val="36"/>
        </w:rPr>
      </w:pPr>
      <w:r w:rsidRPr="009D533B">
        <w:rPr>
          <w:rFonts w:ascii="Times New Roman" w:hAnsi="Times New Roman" w:cs="Times New Roman"/>
          <w:b/>
          <w:bCs/>
          <w:sz w:val="36"/>
          <w:szCs w:val="36"/>
        </w:rPr>
        <w:t xml:space="preserve">Πώς </w:t>
      </w:r>
      <w:r w:rsidR="00384A1C" w:rsidRPr="00F249CB">
        <w:rPr>
          <w:rFonts w:ascii="Times New Roman" w:hAnsi="Times New Roman" w:cs="Times New Roman"/>
          <w:b/>
          <w:bCs/>
          <w:strike/>
          <w:sz w:val="36"/>
          <w:szCs w:val="36"/>
        </w:rPr>
        <w:t>Α</w:t>
      </w:r>
      <w:r w:rsidRPr="00F249CB">
        <w:rPr>
          <w:rFonts w:ascii="Times New Roman" w:hAnsi="Times New Roman" w:cs="Times New Roman"/>
          <w:b/>
          <w:bCs/>
          <w:strike/>
          <w:sz w:val="36"/>
          <w:szCs w:val="36"/>
        </w:rPr>
        <w:t xml:space="preserve">ναπτύσσεται </w:t>
      </w:r>
      <w:r w:rsidR="00F249CB" w:rsidRPr="00F249CB">
        <w:rPr>
          <w:rFonts w:ascii="Times New Roman" w:hAnsi="Times New Roman" w:cs="Times New Roman"/>
          <w:b/>
          <w:bCs/>
          <w:color w:val="FF0000"/>
          <w:sz w:val="36"/>
          <w:szCs w:val="36"/>
          <w:highlight w:val="yellow"/>
        </w:rPr>
        <w:t>ξεδιπλώνεται</w:t>
      </w:r>
      <w:r w:rsidR="00F249CB" w:rsidRPr="00F249CB">
        <w:rPr>
          <w:rFonts w:ascii="Times New Roman" w:hAnsi="Times New Roman" w:cs="Times New Roman"/>
          <w:b/>
          <w:bCs/>
          <w:color w:val="FF0000"/>
          <w:sz w:val="36"/>
          <w:szCs w:val="36"/>
        </w:rPr>
        <w:t xml:space="preserve"> </w:t>
      </w:r>
      <w:r w:rsidRPr="009D533B">
        <w:rPr>
          <w:rFonts w:ascii="Times New Roman" w:hAnsi="Times New Roman" w:cs="Times New Roman"/>
          <w:b/>
          <w:bCs/>
          <w:sz w:val="36"/>
          <w:szCs w:val="36"/>
        </w:rPr>
        <w:t xml:space="preserve">η </w:t>
      </w:r>
      <w:r w:rsidR="00384A1C">
        <w:rPr>
          <w:rFonts w:ascii="Times New Roman" w:hAnsi="Times New Roman" w:cs="Times New Roman"/>
          <w:b/>
          <w:bCs/>
          <w:sz w:val="36"/>
          <w:szCs w:val="36"/>
        </w:rPr>
        <w:t>Μ</w:t>
      </w:r>
      <w:r w:rsidRPr="009D533B">
        <w:rPr>
          <w:rFonts w:ascii="Times New Roman" w:hAnsi="Times New Roman" w:cs="Times New Roman"/>
          <w:b/>
          <w:bCs/>
          <w:sz w:val="36"/>
          <w:szCs w:val="36"/>
        </w:rPr>
        <w:t xml:space="preserve">άθηση στον </w:t>
      </w:r>
      <w:r w:rsidR="00384A1C">
        <w:rPr>
          <w:rFonts w:ascii="Times New Roman" w:hAnsi="Times New Roman" w:cs="Times New Roman"/>
          <w:b/>
          <w:bCs/>
          <w:sz w:val="36"/>
          <w:szCs w:val="36"/>
        </w:rPr>
        <w:t>Ε</w:t>
      </w:r>
      <w:r w:rsidRPr="009D533B">
        <w:rPr>
          <w:rFonts w:ascii="Times New Roman" w:hAnsi="Times New Roman" w:cs="Times New Roman"/>
          <w:b/>
          <w:bCs/>
          <w:sz w:val="36"/>
          <w:szCs w:val="36"/>
        </w:rPr>
        <w:t>γκέφαλο:</w:t>
      </w:r>
      <w:r w:rsidR="00E24D9A" w:rsidRPr="009D533B">
        <w:rPr>
          <w:rFonts w:ascii="Times New Roman" w:hAnsi="Times New Roman" w:cs="Times New Roman"/>
          <w:b/>
          <w:bCs/>
          <w:sz w:val="36"/>
          <w:szCs w:val="36"/>
        </w:rPr>
        <w:t xml:space="preserve"> </w:t>
      </w:r>
      <w:r w:rsidRPr="009D533B">
        <w:rPr>
          <w:rFonts w:ascii="Times New Roman" w:hAnsi="Times New Roman" w:cs="Times New Roman"/>
          <w:b/>
          <w:bCs/>
          <w:sz w:val="36"/>
          <w:szCs w:val="36"/>
        </w:rPr>
        <w:t xml:space="preserve">Προς μια </w:t>
      </w:r>
      <w:r w:rsidR="00384A1C">
        <w:rPr>
          <w:rFonts w:ascii="Times New Roman" w:hAnsi="Times New Roman" w:cs="Times New Roman"/>
          <w:b/>
          <w:bCs/>
          <w:sz w:val="36"/>
          <w:szCs w:val="36"/>
        </w:rPr>
        <w:t>Π</w:t>
      </w:r>
      <w:r w:rsidRPr="009D533B">
        <w:rPr>
          <w:rFonts w:ascii="Times New Roman" w:hAnsi="Times New Roman" w:cs="Times New Roman"/>
          <w:b/>
          <w:bCs/>
          <w:sz w:val="36"/>
          <w:szCs w:val="36"/>
        </w:rPr>
        <w:t>ροοπτική</w:t>
      </w:r>
      <w:r w:rsidR="00384A1C">
        <w:rPr>
          <w:rFonts w:ascii="Times New Roman" w:hAnsi="Times New Roman" w:cs="Times New Roman"/>
          <w:b/>
          <w:bCs/>
          <w:sz w:val="36"/>
          <w:szCs w:val="36"/>
        </w:rPr>
        <w:t xml:space="preserve"> Β</w:t>
      </w:r>
      <w:r w:rsidRPr="009D533B">
        <w:rPr>
          <w:rFonts w:ascii="Times New Roman" w:hAnsi="Times New Roman" w:cs="Times New Roman"/>
          <w:b/>
          <w:bCs/>
          <w:sz w:val="36"/>
          <w:szCs w:val="36"/>
        </w:rPr>
        <w:t xml:space="preserve">ελτιστοποίησης </w:t>
      </w:r>
    </w:p>
    <w:p w14:paraId="6FFC2E78" w14:textId="2C272D41" w:rsidR="001E076E" w:rsidRDefault="001E076E" w:rsidP="00962118">
      <w:pPr>
        <w:jc w:val="center"/>
        <w:rPr>
          <w:rFonts w:ascii="Times New Roman" w:hAnsi="Times New Roman" w:cs="Times New Roman"/>
          <w:b/>
          <w:bCs/>
          <w:sz w:val="32"/>
          <w:szCs w:val="32"/>
        </w:rPr>
      </w:pPr>
    </w:p>
    <w:p w14:paraId="07B08D59" w14:textId="2C9F4D75" w:rsidR="001E076E" w:rsidRPr="001E076E" w:rsidRDefault="001E076E" w:rsidP="00962118">
      <w:pPr>
        <w:jc w:val="center"/>
        <w:rPr>
          <w:rFonts w:ascii="Times New Roman" w:hAnsi="Times New Roman" w:cs="Times New Roman"/>
          <w:b/>
          <w:bCs/>
          <w:sz w:val="32"/>
          <w:szCs w:val="32"/>
        </w:rPr>
      </w:pPr>
    </w:p>
    <w:p w14:paraId="484B2C65" w14:textId="77777777" w:rsidR="009F67E4" w:rsidRDefault="009F67E4" w:rsidP="001E076E">
      <w:pPr>
        <w:rPr>
          <w:rFonts w:ascii="Times New Roman" w:hAnsi="Times New Roman" w:cs="Times New Roman"/>
          <w:b/>
          <w:bCs/>
          <w:sz w:val="32"/>
          <w:szCs w:val="32"/>
        </w:rPr>
      </w:pPr>
    </w:p>
    <w:p w14:paraId="271064B6" w14:textId="77777777" w:rsidR="009D533B" w:rsidRDefault="009D533B" w:rsidP="001E076E">
      <w:pPr>
        <w:rPr>
          <w:rFonts w:ascii="Times New Roman" w:hAnsi="Times New Roman" w:cs="Times New Roman"/>
          <w:b/>
          <w:bCs/>
          <w:sz w:val="32"/>
          <w:szCs w:val="32"/>
        </w:rPr>
      </w:pPr>
    </w:p>
    <w:p w14:paraId="2F219380" w14:textId="12EEFC61" w:rsidR="00A83E36" w:rsidRPr="00881A61" w:rsidRDefault="00962118">
      <w:pPr>
        <w:rPr>
          <w:rFonts w:ascii="Times New Roman" w:hAnsi="Times New Roman" w:cs="Times New Roman"/>
          <w:b/>
          <w:bCs/>
          <w:sz w:val="36"/>
          <w:szCs w:val="36"/>
        </w:rPr>
      </w:pPr>
      <w:proofErr w:type="spellStart"/>
      <w:r>
        <w:rPr>
          <w:rFonts w:ascii="Times New Roman" w:hAnsi="Times New Roman" w:cs="Times New Roman"/>
          <w:b/>
          <w:bCs/>
          <w:sz w:val="32"/>
          <w:szCs w:val="32"/>
        </w:rPr>
        <w:t>Γυφτέας</w:t>
      </w:r>
      <w:proofErr w:type="spellEnd"/>
      <w:r>
        <w:rPr>
          <w:rFonts w:ascii="Times New Roman" w:hAnsi="Times New Roman" w:cs="Times New Roman"/>
          <w:b/>
          <w:bCs/>
          <w:sz w:val="32"/>
          <w:szCs w:val="32"/>
        </w:rPr>
        <w:t xml:space="preserve"> Ιωάννης</w:t>
      </w:r>
      <w:r w:rsidR="001E076E">
        <w:rPr>
          <w:rFonts w:ascii="Times New Roman" w:hAnsi="Times New Roman" w:cs="Times New Roman"/>
          <w:b/>
          <w:bCs/>
          <w:sz w:val="32"/>
          <w:szCs w:val="32"/>
        </w:rPr>
        <w:t xml:space="preserve"> &amp; </w:t>
      </w:r>
      <w:proofErr w:type="spellStart"/>
      <w:r w:rsidR="001E076E">
        <w:rPr>
          <w:rFonts w:ascii="Times New Roman" w:hAnsi="Times New Roman" w:cs="Times New Roman"/>
          <w:b/>
          <w:bCs/>
          <w:sz w:val="32"/>
          <w:szCs w:val="32"/>
        </w:rPr>
        <w:t>Ζυγάς</w:t>
      </w:r>
      <w:proofErr w:type="spellEnd"/>
      <w:r w:rsidR="001E076E">
        <w:rPr>
          <w:rFonts w:ascii="Times New Roman" w:hAnsi="Times New Roman" w:cs="Times New Roman"/>
          <w:b/>
          <w:bCs/>
          <w:sz w:val="32"/>
          <w:szCs w:val="32"/>
        </w:rPr>
        <w:t xml:space="preserve"> Ιωάννης</w:t>
      </w:r>
    </w:p>
    <w:p w14:paraId="5B9EBF5F" w14:textId="77777777" w:rsidR="009F67E4" w:rsidRDefault="009F67E4">
      <w:pPr>
        <w:rPr>
          <w:rFonts w:ascii="Times New Roman" w:hAnsi="Times New Roman" w:cs="Times New Roman"/>
          <w:b/>
          <w:bCs/>
          <w:sz w:val="28"/>
          <w:szCs w:val="28"/>
        </w:rPr>
      </w:pPr>
    </w:p>
    <w:p w14:paraId="7BB3FB6B" w14:textId="77777777" w:rsidR="009F67E4" w:rsidRDefault="009F67E4">
      <w:pPr>
        <w:rPr>
          <w:rFonts w:ascii="Times New Roman" w:hAnsi="Times New Roman" w:cs="Times New Roman"/>
          <w:b/>
          <w:bCs/>
          <w:sz w:val="28"/>
          <w:szCs w:val="28"/>
        </w:rPr>
      </w:pPr>
    </w:p>
    <w:p w14:paraId="509E6535" w14:textId="77777777" w:rsidR="008D44FE" w:rsidRDefault="008D44FE">
      <w:pPr>
        <w:rPr>
          <w:rFonts w:ascii="Times New Roman" w:hAnsi="Times New Roman" w:cs="Times New Roman"/>
          <w:b/>
          <w:bCs/>
          <w:sz w:val="28"/>
          <w:szCs w:val="28"/>
        </w:rPr>
      </w:pPr>
    </w:p>
    <w:p w14:paraId="20ED880A" w14:textId="77777777" w:rsidR="008D44FE" w:rsidRDefault="008D44FE">
      <w:pPr>
        <w:rPr>
          <w:rFonts w:ascii="Times New Roman" w:hAnsi="Times New Roman" w:cs="Times New Roman"/>
          <w:b/>
          <w:bCs/>
          <w:sz w:val="28"/>
          <w:szCs w:val="28"/>
        </w:rPr>
      </w:pPr>
    </w:p>
    <w:p w14:paraId="3B122E94" w14:textId="77777777" w:rsidR="008D44FE" w:rsidRDefault="008D44FE">
      <w:pPr>
        <w:rPr>
          <w:rFonts w:ascii="Times New Roman" w:hAnsi="Times New Roman" w:cs="Times New Roman"/>
          <w:b/>
          <w:bCs/>
          <w:sz w:val="28"/>
          <w:szCs w:val="28"/>
        </w:rPr>
      </w:pPr>
    </w:p>
    <w:p w14:paraId="3B7A7207" w14:textId="53889D95" w:rsidR="00A0123B" w:rsidRDefault="00814DBC">
      <w:pPr>
        <w:rPr>
          <w:rFonts w:ascii="Times New Roman" w:hAnsi="Times New Roman" w:cs="Times New Roman"/>
          <w:b/>
          <w:bCs/>
          <w:sz w:val="28"/>
          <w:szCs w:val="28"/>
        </w:rPr>
      </w:pPr>
      <w:r w:rsidRPr="00814DBC">
        <w:rPr>
          <w:rFonts w:ascii="Times New Roman" w:hAnsi="Times New Roman" w:cs="Times New Roman"/>
          <w:b/>
          <w:bCs/>
          <w:sz w:val="28"/>
          <w:szCs w:val="28"/>
        </w:rPr>
        <w:lastRenderedPageBreak/>
        <w:t>Περίληψη</w:t>
      </w:r>
    </w:p>
    <w:p w14:paraId="53B6F130" w14:textId="2C4FB221" w:rsidR="00031B9B" w:rsidRPr="00EE14AE" w:rsidRDefault="00031B9B" w:rsidP="00031B9B">
      <w:pPr>
        <w:jc w:val="both"/>
        <w:rPr>
          <w:rFonts w:ascii="Times New Roman" w:hAnsi="Times New Roman" w:cs="Times New Roman"/>
          <w:b/>
          <w:bCs/>
          <w:sz w:val="28"/>
          <w:szCs w:val="28"/>
        </w:rPr>
      </w:pPr>
      <w:r w:rsidRPr="00814DBC">
        <w:rPr>
          <w:rFonts w:ascii="Times New Roman" w:hAnsi="Times New Roman" w:cs="Times New Roman"/>
          <w:sz w:val="24"/>
          <w:szCs w:val="24"/>
        </w:rPr>
        <w:t xml:space="preserve">Η μάθηση στον εγκέφαλο </w:t>
      </w:r>
      <w:r>
        <w:rPr>
          <w:rFonts w:ascii="Times New Roman" w:hAnsi="Times New Roman" w:cs="Times New Roman"/>
          <w:sz w:val="24"/>
          <w:szCs w:val="24"/>
        </w:rPr>
        <w:t>προτείνεται να παρομοιωθεί</w:t>
      </w:r>
      <w:r w:rsidRPr="00814DBC">
        <w:rPr>
          <w:rFonts w:ascii="Times New Roman" w:hAnsi="Times New Roman" w:cs="Times New Roman"/>
          <w:sz w:val="24"/>
          <w:szCs w:val="24"/>
        </w:rPr>
        <w:t xml:space="preserve"> </w:t>
      </w:r>
      <w:r>
        <w:rPr>
          <w:rFonts w:ascii="Times New Roman" w:hAnsi="Times New Roman" w:cs="Times New Roman"/>
          <w:sz w:val="24"/>
          <w:szCs w:val="24"/>
        </w:rPr>
        <w:t xml:space="preserve">σαν </w:t>
      </w:r>
      <w:r w:rsidRPr="00814DBC">
        <w:rPr>
          <w:rFonts w:ascii="Times New Roman" w:hAnsi="Times New Roman" w:cs="Times New Roman"/>
          <w:sz w:val="24"/>
          <w:szCs w:val="24"/>
        </w:rPr>
        <w:t>ένα σύστημα που πραγματοποιεί τη μέθοδο της βελτιστοποίησης (“</w:t>
      </w:r>
      <w:r w:rsidRPr="00814DBC">
        <w:rPr>
          <w:rFonts w:ascii="Times New Roman" w:hAnsi="Times New Roman" w:cs="Times New Roman"/>
          <w:sz w:val="24"/>
          <w:szCs w:val="24"/>
          <w:lang w:val="en-US"/>
        </w:rPr>
        <w:t>optimization</w:t>
      </w:r>
      <w:r w:rsidRPr="00814DBC">
        <w:rPr>
          <w:rFonts w:ascii="Times New Roman" w:hAnsi="Times New Roman" w:cs="Times New Roman"/>
          <w:sz w:val="24"/>
          <w:szCs w:val="24"/>
        </w:rPr>
        <w:t xml:space="preserve"> </w:t>
      </w:r>
      <w:r w:rsidRPr="00814DBC">
        <w:rPr>
          <w:rFonts w:ascii="Times New Roman" w:hAnsi="Times New Roman" w:cs="Times New Roman"/>
          <w:sz w:val="24"/>
          <w:szCs w:val="24"/>
          <w:lang w:val="en-US"/>
        </w:rPr>
        <w:t>framework</w:t>
      </w:r>
      <w:r w:rsidRPr="00814DBC">
        <w:rPr>
          <w:rFonts w:ascii="Times New Roman" w:hAnsi="Times New Roman" w:cs="Times New Roman"/>
          <w:sz w:val="24"/>
          <w:szCs w:val="24"/>
        </w:rPr>
        <w:t xml:space="preserve">”), δηλαδή ελαχιστοποιεί ένα λάθος ή μεγιστοποιεί μία ανταμοιβή, όπως τα τεχνητά νευρικά δίκτυα, </w:t>
      </w:r>
      <w:r>
        <w:rPr>
          <w:rFonts w:ascii="Times New Roman" w:hAnsi="Times New Roman" w:cs="Times New Roman"/>
          <w:sz w:val="24"/>
          <w:szCs w:val="24"/>
        </w:rPr>
        <w:t>(</w:t>
      </w:r>
      <w:r w:rsidRPr="00814DBC">
        <w:rPr>
          <w:rFonts w:ascii="Times New Roman" w:hAnsi="Times New Roman" w:cs="Times New Roman"/>
          <w:sz w:val="24"/>
          <w:szCs w:val="24"/>
          <w:lang w:val="en-US"/>
        </w:rPr>
        <w:t>ANN</w:t>
      </w:r>
      <w:r>
        <w:rPr>
          <w:rFonts w:ascii="Times New Roman" w:hAnsi="Times New Roman" w:cs="Times New Roman"/>
          <w:sz w:val="24"/>
          <w:szCs w:val="24"/>
        </w:rPr>
        <w:t>:</w:t>
      </w:r>
      <w:r w:rsidRPr="00814DBC">
        <w:rPr>
          <w:rFonts w:ascii="Times New Roman" w:hAnsi="Times New Roman" w:cs="Times New Roman"/>
          <w:sz w:val="24"/>
          <w:szCs w:val="24"/>
        </w:rPr>
        <w:t xml:space="preserve"> </w:t>
      </w:r>
      <w:r w:rsidRPr="00814DBC">
        <w:rPr>
          <w:rFonts w:ascii="Times New Roman" w:hAnsi="Times New Roman" w:cs="Times New Roman"/>
          <w:sz w:val="24"/>
          <w:szCs w:val="24"/>
          <w:lang w:val="en-US"/>
        </w:rPr>
        <w:t>Artificial</w:t>
      </w:r>
      <w:r w:rsidRPr="00814DBC">
        <w:rPr>
          <w:rFonts w:ascii="Times New Roman" w:hAnsi="Times New Roman" w:cs="Times New Roman"/>
          <w:sz w:val="24"/>
          <w:szCs w:val="24"/>
        </w:rPr>
        <w:t xml:space="preserve"> </w:t>
      </w:r>
      <w:r w:rsidRPr="00814DBC">
        <w:rPr>
          <w:rFonts w:ascii="Times New Roman" w:hAnsi="Times New Roman" w:cs="Times New Roman"/>
          <w:sz w:val="24"/>
          <w:szCs w:val="24"/>
          <w:lang w:val="en-US"/>
        </w:rPr>
        <w:t>Neural</w:t>
      </w:r>
      <w:r w:rsidRPr="00814DBC">
        <w:rPr>
          <w:rFonts w:ascii="Times New Roman" w:hAnsi="Times New Roman" w:cs="Times New Roman"/>
          <w:sz w:val="24"/>
          <w:szCs w:val="24"/>
        </w:rPr>
        <w:t xml:space="preserve"> </w:t>
      </w:r>
      <w:r w:rsidRPr="00814DBC">
        <w:rPr>
          <w:rFonts w:ascii="Times New Roman" w:hAnsi="Times New Roman" w:cs="Times New Roman"/>
          <w:sz w:val="24"/>
          <w:szCs w:val="24"/>
          <w:lang w:val="en-US"/>
        </w:rPr>
        <w:t>Network</w:t>
      </w:r>
      <w:r w:rsidRPr="00814DBC">
        <w:rPr>
          <w:rFonts w:ascii="Times New Roman" w:hAnsi="Times New Roman" w:cs="Times New Roman"/>
          <w:sz w:val="24"/>
          <w:szCs w:val="24"/>
        </w:rPr>
        <w:t>).  Δηλαδή, ο εγκέφαλος μπορεί να αλλάζει τις συνδέσεις του ώστε να βελτιστοποιεί την απόδοση σε διάφορα καθήκοντα. Όμως όταν μελετάται το  πώς αλλάζει η δραστηριότητα πολλών νευρώνων</w:t>
      </w:r>
      <w:r>
        <w:rPr>
          <w:rFonts w:ascii="Times New Roman" w:hAnsi="Times New Roman" w:cs="Times New Roman"/>
          <w:sz w:val="24"/>
          <w:szCs w:val="24"/>
        </w:rPr>
        <w:t xml:space="preserve"> μαζικά </w:t>
      </w:r>
      <w:r w:rsidRPr="00814DBC">
        <w:rPr>
          <w:rFonts w:ascii="Times New Roman" w:hAnsi="Times New Roman" w:cs="Times New Roman"/>
          <w:sz w:val="24"/>
          <w:szCs w:val="24"/>
        </w:rPr>
        <w:t>κατά τη διάρκεια της μάθησης, παρατηρούνται τρία χαρακτηριστικά που δεν συνάδουν με τον κλασικό τρόπο που εκπαιδεύουμε τα τεχνητά νευρικά δίκτυα (</w:t>
      </w:r>
      <w:r w:rsidRPr="00814DBC">
        <w:rPr>
          <w:rFonts w:ascii="Times New Roman" w:hAnsi="Times New Roman" w:cs="Times New Roman"/>
          <w:sz w:val="24"/>
          <w:szCs w:val="24"/>
          <w:lang w:val="en-US"/>
        </w:rPr>
        <w:t>ANN</w:t>
      </w:r>
      <w:r w:rsidRPr="00814DBC">
        <w:rPr>
          <w:rFonts w:ascii="Times New Roman" w:hAnsi="Times New Roman" w:cs="Times New Roman"/>
          <w:sz w:val="24"/>
          <w:szCs w:val="24"/>
        </w:rPr>
        <w:t>), τα οποία είναι:</w:t>
      </w:r>
    </w:p>
    <w:p w14:paraId="0B5E8348" w14:textId="24B05BCF" w:rsidR="00803BAB" w:rsidRPr="00814DBC" w:rsidRDefault="00803BAB" w:rsidP="00347DF7">
      <w:pPr>
        <w:pStyle w:val="a3"/>
        <w:numPr>
          <w:ilvl w:val="0"/>
          <w:numId w:val="8"/>
        </w:numPr>
        <w:rPr>
          <w:rFonts w:ascii="Times New Roman" w:hAnsi="Times New Roman" w:cs="Times New Roman"/>
          <w:sz w:val="24"/>
          <w:szCs w:val="24"/>
        </w:rPr>
      </w:pPr>
      <w:r w:rsidRPr="00814DBC">
        <w:rPr>
          <w:rFonts w:ascii="Times New Roman" w:hAnsi="Times New Roman" w:cs="Times New Roman"/>
          <w:sz w:val="24"/>
          <w:szCs w:val="24"/>
        </w:rPr>
        <w:t>Η ακαμψία της νευρωνικής μεταβλητότητας.</w:t>
      </w:r>
    </w:p>
    <w:p w14:paraId="43DF142F" w14:textId="1C330572" w:rsidR="00803BAB" w:rsidRPr="00814DBC" w:rsidRDefault="00803BAB" w:rsidP="00814DBC">
      <w:pPr>
        <w:pStyle w:val="a3"/>
        <w:numPr>
          <w:ilvl w:val="0"/>
          <w:numId w:val="8"/>
        </w:numPr>
        <w:rPr>
          <w:rFonts w:ascii="Times New Roman" w:hAnsi="Times New Roman" w:cs="Times New Roman"/>
          <w:sz w:val="24"/>
          <w:szCs w:val="24"/>
        </w:rPr>
      </w:pPr>
      <w:r w:rsidRPr="00814DBC">
        <w:rPr>
          <w:rFonts w:ascii="Times New Roman" w:hAnsi="Times New Roman" w:cs="Times New Roman"/>
          <w:sz w:val="24"/>
          <w:szCs w:val="24"/>
        </w:rPr>
        <w:t>Η παρουσία πολλών διαφορετικών διαδικασιών μάθησης ακόμα και σε απλά καθήκοντα.</w:t>
      </w:r>
    </w:p>
    <w:p w14:paraId="60161D4C" w14:textId="62D5D75C" w:rsidR="00803BAB" w:rsidRDefault="00803BAB" w:rsidP="00814DBC">
      <w:pPr>
        <w:pStyle w:val="a3"/>
        <w:numPr>
          <w:ilvl w:val="0"/>
          <w:numId w:val="8"/>
        </w:numPr>
        <w:rPr>
          <w:rFonts w:ascii="Times New Roman" w:hAnsi="Times New Roman" w:cs="Times New Roman"/>
          <w:sz w:val="24"/>
          <w:szCs w:val="24"/>
        </w:rPr>
      </w:pPr>
      <w:r w:rsidRPr="00814DBC">
        <w:rPr>
          <w:rFonts w:ascii="Times New Roman" w:hAnsi="Times New Roman" w:cs="Times New Roman"/>
          <w:sz w:val="24"/>
          <w:szCs w:val="24"/>
        </w:rPr>
        <w:t xml:space="preserve">Οι μεγάλες αλλαγές στη δραστηριότητα του εγκεφάλου που δεν σχετίζονται άμεσα με το </w:t>
      </w:r>
      <w:r w:rsidRPr="00F249CB">
        <w:rPr>
          <w:rFonts w:ascii="Times New Roman" w:hAnsi="Times New Roman" w:cs="Times New Roman"/>
          <w:sz w:val="24"/>
          <w:szCs w:val="24"/>
          <w:highlight w:val="yellow"/>
        </w:rPr>
        <w:t>καθήκο</w:t>
      </w:r>
      <w:r w:rsidR="00304976" w:rsidRPr="00F249CB">
        <w:rPr>
          <w:rFonts w:ascii="Times New Roman" w:hAnsi="Times New Roman" w:cs="Times New Roman"/>
          <w:sz w:val="24"/>
          <w:szCs w:val="24"/>
          <w:highlight w:val="yellow"/>
        </w:rPr>
        <w:t>ν</w:t>
      </w:r>
      <w:r w:rsidR="00EE4DAE">
        <w:rPr>
          <w:rFonts w:ascii="Times New Roman" w:hAnsi="Times New Roman" w:cs="Times New Roman"/>
          <w:sz w:val="24"/>
          <w:szCs w:val="24"/>
        </w:rPr>
        <w:t>.</w:t>
      </w:r>
    </w:p>
    <w:p w14:paraId="41B09297" w14:textId="77777777" w:rsidR="00CD3255" w:rsidRDefault="00CD3255" w:rsidP="00814DBC">
      <w:pPr>
        <w:pStyle w:val="a3"/>
        <w:ind w:left="804"/>
        <w:rPr>
          <w:rFonts w:ascii="Times New Roman" w:hAnsi="Times New Roman" w:cs="Times New Roman"/>
          <w:sz w:val="24"/>
          <w:szCs w:val="24"/>
        </w:rPr>
      </w:pPr>
    </w:p>
    <w:p w14:paraId="4BB7A3C7" w14:textId="77777777" w:rsidR="00CD3255" w:rsidRPr="00814DBC" w:rsidRDefault="00CD3255" w:rsidP="00814DBC">
      <w:pPr>
        <w:pStyle w:val="a3"/>
        <w:ind w:left="804"/>
        <w:rPr>
          <w:rFonts w:ascii="Times New Roman" w:hAnsi="Times New Roman" w:cs="Times New Roman"/>
          <w:sz w:val="24"/>
          <w:szCs w:val="24"/>
        </w:rPr>
      </w:pPr>
    </w:p>
    <w:p w14:paraId="464F9651" w14:textId="272B6A12" w:rsidR="002535B0" w:rsidRDefault="00814DBC">
      <w:pPr>
        <w:rPr>
          <w:rFonts w:ascii="Times New Roman" w:hAnsi="Times New Roman" w:cs="Times New Roman"/>
          <w:b/>
          <w:bCs/>
          <w:sz w:val="32"/>
          <w:szCs w:val="32"/>
        </w:rPr>
      </w:pPr>
      <w:r w:rsidRPr="00814DBC">
        <w:rPr>
          <w:rFonts w:ascii="Times New Roman" w:hAnsi="Times New Roman" w:cs="Times New Roman"/>
          <w:b/>
          <w:bCs/>
          <w:sz w:val="32"/>
          <w:szCs w:val="32"/>
        </w:rPr>
        <w:t>Εισαγωγή</w:t>
      </w:r>
    </w:p>
    <w:p w14:paraId="569E36E3" w14:textId="09F9FB2B" w:rsidR="001D34E6" w:rsidRPr="009A62AA" w:rsidRDefault="00EA28B3" w:rsidP="00F12E63">
      <w:pPr>
        <w:jc w:val="both"/>
        <w:rPr>
          <w:rFonts w:ascii="Times New Roman" w:hAnsi="Times New Roman" w:cs="Times New Roman"/>
          <w:color w:val="FF0000"/>
          <w:sz w:val="24"/>
          <w:szCs w:val="24"/>
        </w:rPr>
      </w:pPr>
      <w:r w:rsidRPr="6B698DB2">
        <w:rPr>
          <w:rFonts w:ascii="Times New Roman" w:hAnsi="Times New Roman" w:cs="Times New Roman"/>
          <w:sz w:val="24"/>
          <w:szCs w:val="24"/>
        </w:rPr>
        <w:t xml:space="preserve">Η μάθηση είναι η διαδικασία μέσω της οποίας τα άτομα συσσωρεύουν γνώση και αναπτύσσουν επιδέξια συμπεριφορά. </w:t>
      </w:r>
      <w:r w:rsidR="001F0149" w:rsidRPr="6B698DB2">
        <w:rPr>
          <w:rFonts w:ascii="Times New Roman" w:hAnsi="Times New Roman" w:cs="Times New Roman"/>
          <w:sz w:val="24"/>
          <w:szCs w:val="24"/>
        </w:rPr>
        <w:t xml:space="preserve">Κατά τη διάρκεια της </w:t>
      </w:r>
      <w:r w:rsidR="00EB7D80" w:rsidRPr="6B698DB2">
        <w:rPr>
          <w:rFonts w:ascii="Times New Roman" w:hAnsi="Times New Roman" w:cs="Times New Roman"/>
          <w:sz w:val="24"/>
          <w:szCs w:val="24"/>
        </w:rPr>
        <w:t>πορεία</w:t>
      </w:r>
      <w:r w:rsidR="001F0149" w:rsidRPr="6B698DB2">
        <w:rPr>
          <w:rFonts w:ascii="Times New Roman" w:hAnsi="Times New Roman" w:cs="Times New Roman"/>
          <w:sz w:val="24"/>
          <w:szCs w:val="24"/>
        </w:rPr>
        <w:t>ς</w:t>
      </w:r>
      <w:r w:rsidR="00EB7D80" w:rsidRPr="6B698DB2">
        <w:rPr>
          <w:rFonts w:ascii="Times New Roman" w:hAnsi="Times New Roman" w:cs="Times New Roman"/>
          <w:sz w:val="24"/>
          <w:szCs w:val="24"/>
        </w:rPr>
        <w:t xml:space="preserve"> της ζωής</w:t>
      </w:r>
      <w:r w:rsidRPr="6B698DB2">
        <w:rPr>
          <w:rFonts w:ascii="Times New Roman" w:hAnsi="Times New Roman" w:cs="Times New Roman"/>
          <w:sz w:val="24"/>
          <w:szCs w:val="24"/>
        </w:rPr>
        <w:t>, μπορούμε να μάθουμε μια ποικιλία δεξιοτήτων, όπως το πώς να κινούμ</w:t>
      </w:r>
      <w:r w:rsidR="00ED017D" w:rsidRPr="6B698DB2">
        <w:rPr>
          <w:rFonts w:ascii="Times New Roman" w:hAnsi="Times New Roman" w:cs="Times New Roman"/>
          <w:sz w:val="24"/>
          <w:szCs w:val="24"/>
        </w:rPr>
        <w:t>ε</w:t>
      </w:r>
      <w:r w:rsidRPr="6B698DB2">
        <w:rPr>
          <w:rFonts w:ascii="Times New Roman" w:hAnsi="Times New Roman" w:cs="Times New Roman"/>
          <w:sz w:val="24"/>
          <w:szCs w:val="24"/>
        </w:rPr>
        <w:t xml:space="preserve"> και να ελέγχουμε το σώμα μας, να </w:t>
      </w:r>
      <w:r w:rsidR="002A6A49" w:rsidRPr="6B698DB2">
        <w:rPr>
          <w:rFonts w:ascii="Times New Roman" w:hAnsi="Times New Roman" w:cs="Times New Roman"/>
          <w:sz w:val="24"/>
          <w:szCs w:val="24"/>
        </w:rPr>
        <w:t>ανταπεξερχόμαστε</w:t>
      </w:r>
      <w:r w:rsidRPr="6B698DB2">
        <w:rPr>
          <w:rFonts w:ascii="Times New Roman" w:hAnsi="Times New Roman" w:cs="Times New Roman"/>
          <w:sz w:val="24"/>
          <w:szCs w:val="24"/>
        </w:rPr>
        <w:t xml:space="preserve"> αποτελεσματικά στο περιβάλλον μας και να αποκτούμε πόρους</w:t>
      </w:r>
      <w:r w:rsidR="00DE2FC1" w:rsidRPr="6B698DB2">
        <w:rPr>
          <w:rFonts w:ascii="Times New Roman" w:hAnsi="Times New Roman" w:cs="Times New Roman"/>
          <w:sz w:val="24"/>
          <w:szCs w:val="24"/>
        </w:rPr>
        <w:t>.</w:t>
      </w:r>
      <w:r w:rsidR="00DE2FC1" w:rsidRPr="6B698DB2">
        <w:rPr>
          <w:sz w:val="24"/>
          <w:szCs w:val="24"/>
        </w:rPr>
        <w:t xml:space="preserve"> </w:t>
      </w:r>
      <w:r w:rsidR="00DE2FC1" w:rsidRPr="6B698DB2">
        <w:rPr>
          <w:rFonts w:ascii="Times New Roman" w:hAnsi="Times New Roman" w:cs="Times New Roman"/>
          <w:sz w:val="24"/>
          <w:szCs w:val="24"/>
        </w:rPr>
        <w:t>Σε μικροσκοπικό επίπεδο, έρευνες έχουν αποκαλύψει πώς οι κανόνες πλαστικότητας τροποποιούν τη δύναμη των συνάψεων μεταξύ των νευρώνων κατά τη μάθηση.</w:t>
      </w:r>
      <w:r w:rsidR="00A03E9A" w:rsidRPr="6B698DB2">
        <w:rPr>
          <w:rFonts w:ascii="Times New Roman" w:hAnsi="Times New Roman" w:cs="Times New Roman"/>
          <w:sz w:val="24"/>
          <w:szCs w:val="24"/>
        </w:rPr>
        <w:t xml:space="preserve"> </w:t>
      </w:r>
      <w:r w:rsidR="003C521D" w:rsidRPr="6B698DB2">
        <w:rPr>
          <w:rFonts w:ascii="Times New Roman" w:hAnsi="Times New Roman" w:cs="Times New Roman"/>
          <w:sz w:val="24"/>
          <w:szCs w:val="24"/>
        </w:rPr>
        <w:t xml:space="preserve">Οι κανόνες πλαστικότητας περιγράφουν το </w:t>
      </w:r>
      <w:r w:rsidR="003C521D" w:rsidRPr="6B698DB2">
        <w:rPr>
          <w:rFonts w:ascii="Times New Roman" w:hAnsi="Times New Roman" w:cs="Times New Roman"/>
          <w:i/>
          <w:iCs/>
          <w:sz w:val="24"/>
          <w:szCs w:val="24"/>
        </w:rPr>
        <w:t>πώς αλλάζει η ισχύς μιας σύναψης</w:t>
      </w:r>
      <w:r w:rsidR="003C521D" w:rsidRPr="6B698DB2">
        <w:rPr>
          <w:rFonts w:ascii="Times New Roman" w:hAnsi="Times New Roman" w:cs="Times New Roman"/>
          <w:sz w:val="24"/>
          <w:szCs w:val="24"/>
        </w:rPr>
        <w:t>, δηλαδή η αποτελεσματικότητα με την οποία ένας νευρώνας επηρεάζει έναν άλλο.</w:t>
      </w:r>
      <w:r w:rsidR="006C19F8" w:rsidRPr="6B698DB2">
        <w:rPr>
          <w:rFonts w:ascii="Times New Roman" w:hAnsi="Times New Roman" w:cs="Times New Roman"/>
          <w:sz w:val="24"/>
          <w:szCs w:val="24"/>
        </w:rPr>
        <w:t xml:space="preserve"> </w:t>
      </w:r>
      <w:r w:rsidR="006C19F8" w:rsidRPr="00A116EC">
        <w:rPr>
          <w:rFonts w:ascii="Times New Roman" w:hAnsi="Times New Roman" w:cs="Times New Roman"/>
          <w:sz w:val="24"/>
          <w:szCs w:val="24"/>
          <w:highlight w:val="yellow"/>
        </w:rPr>
        <w:t>Για παράδειγμα,</w:t>
      </w:r>
      <w:r w:rsidR="00A919FE" w:rsidRPr="00A116EC">
        <w:rPr>
          <w:rFonts w:ascii="Times New Roman" w:hAnsi="Times New Roman" w:cs="Times New Roman"/>
          <w:sz w:val="24"/>
          <w:szCs w:val="24"/>
          <w:highlight w:val="yellow"/>
        </w:rPr>
        <w:t xml:space="preserve"> </w:t>
      </w:r>
      <w:r w:rsidR="006C19F8" w:rsidRPr="00A116EC">
        <w:rPr>
          <w:rFonts w:ascii="Times New Roman" w:hAnsi="Times New Roman" w:cs="Times New Roman"/>
          <w:sz w:val="24"/>
          <w:szCs w:val="24"/>
          <w:highlight w:val="yellow"/>
        </w:rPr>
        <w:t>ό</w:t>
      </w:r>
      <w:r w:rsidR="00A919FE" w:rsidRPr="00A116EC">
        <w:rPr>
          <w:rFonts w:ascii="Times New Roman" w:hAnsi="Times New Roman" w:cs="Times New Roman"/>
          <w:sz w:val="24"/>
          <w:szCs w:val="24"/>
          <w:highlight w:val="yellow"/>
        </w:rPr>
        <w:t xml:space="preserve">ταν </w:t>
      </w:r>
      <w:r w:rsidR="006C19F8" w:rsidRPr="00A116EC">
        <w:rPr>
          <w:rFonts w:ascii="Times New Roman" w:hAnsi="Times New Roman" w:cs="Times New Roman"/>
          <w:sz w:val="24"/>
          <w:szCs w:val="24"/>
          <w:highlight w:val="yellow"/>
        </w:rPr>
        <w:t>ένας</w:t>
      </w:r>
      <w:r w:rsidR="00A919FE" w:rsidRPr="00A116EC">
        <w:rPr>
          <w:rFonts w:ascii="Times New Roman" w:hAnsi="Times New Roman" w:cs="Times New Roman"/>
          <w:sz w:val="24"/>
          <w:szCs w:val="24"/>
          <w:highlight w:val="yellow"/>
        </w:rPr>
        <w:t xml:space="preserve"> νευρώνας Α </w:t>
      </w:r>
      <w:r w:rsidR="001A3AFA" w:rsidRPr="00A116EC">
        <w:rPr>
          <w:rFonts w:ascii="Times New Roman" w:hAnsi="Times New Roman" w:cs="Times New Roman"/>
          <w:sz w:val="24"/>
          <w:szCs w:val="24"/>
          <w:highlight w:val="yellow"/>
        </w:rPr>
        <w:t xml:space="preserve">πυροδοτείται από το δυναμικό </w:t>
      </w:r>
      <w:r w:rsidR="001A3AFA" w:rsidRPr="006C3985">
        <w:rPr>
          <w:rFonts w:ascii="Times New Roman" w:hAnsi="Times New Roman" w:cs="Times New Roman"/>
          <w:strike/>
          <w:sz w:val="24"/>
          <w:szCs w:val="24"/>
          <w:highlight w:val="yellow"/>
        </w:rPr>
        <w:t>τότε</w:t>
      </w:r>
      <w:r w:rsidR="001A3AFA" w:rsidRPr="00A116EC">
        <w:rPr>
          <w:rFonts w:ascii="Times New Roman" w:hAnsi="Times New Roman" w:cs="Times New Roman"/>
          <w:sz w:val="24"/>
          <w:szCs w:val="24"/>
          <w:highlight w:val="yellow"/>
        </w:rPr>
        <w:t xml:space="preserve"> </w:t>
      </w:r>
      <w:r w:rsidR="006C3985">
        <w:rPr>
          <w:rFonts w:ascii="Times New Roman" w:hAnsi="Times New Roman" w:cs="Times New Roman"/>
          <w:color w:val="FF0000"/>
          <w:sz w:val="24"/>
          <w:szCs w:val="24"/>
          <w:highlight w:val="yellow"/>
        </w:rPr>
        <w:t xml:space="preserve">και </w:t>
      </w:r>
      <w:r w:rsidR="001A3AFA" w:rsidRPr="00A116EC">
        <w:rPr>
          <w:rFonts w:ascii="Times New Roman" w:hAnsi="Times New Roman" w:cs="Times New Roman"/>
          <w:sz w:val="24"/>
          <w:szCs w:val="24"/>
          <w:highlight w:val="yellow"/>
        </w:rPr>
        <w:t xml:space="preserve">ο ίδιος </w:t>
      </w:r>
      <w:r w:rsidR="00E069D1" w:rsidRPr="00A116EC">
        <w:rPr>
          <w:rFonts w:ascii="Times New Roman" w:hAnsi="Times New Roman" w:cs="Times New Roman"/>
          <w:sz w:val="24"/>
          <w:szCs w:val="24"/>
          <w:highlight w:val="yellow"/>
        </w:rPr>
        <w:t>νευρώνας</w:t>
      </w:r>
      <w:r w:rsidR="001A3AFA" w:rsidRPr="00A116EC">
        <w:rPr>
          <w:rFonts w:ascii="Times New Roman" w:hAnsi="Times New Roman" w:cs="Times New Roman"/>
          <w:sz w:val="24"/>
          <w:szCs w:val="24"/>
          <w:highlight w:val="yellow"/>
        </w:rPr>
        <w:t xml:space="preserve"> πυροδοτεί και τον νευρώνα Β</w:t>
      </w:r>
      <w:r w:rsidR="00534DCA" w:rsidRPr="00A116EC">
        <w:rPr>
          <w:rFonts w:ascii="Times New Roman" w:hAnsi="Times New Roman" w:cs="Times New Roman"/>
          <w:sz w:val="24"/>
          <w:szCs w:val="24"/>
          <w:highlight w:val="yellow"/>
        </w:rPr>
        <w:t xml:space="preserve">, </w:t>
      </w:r>
      <w:r w:rsidR="00534DCA" w:rsidRPr="006C3985">
        <w:rPr>
          <w:rFonts w:ascii="Times New Roman" w:hAnsi="Times New Roman" w:cs="Times New Roman"/>
          <w:strike/>
          <w:sz w:val="24"/>
          <w:szCs w:val="24"/>
          <w:highlight w:val="yellow"/>
        </w:rPr>
        <w:t>έτσι</w:t>
      </w:r>
      <w:r w:rsidR="00534DCA" w:rsidRPr="00A116EC">
        <w:rPr>
          <w:rFonts w:ascii="Times New Roman" w:hAnsi="Times New Roman" w:cs="Times New Roman"/>
          <w:sz w:val="24"/>
          <w:szCs w:val="24"/>
          <w:highlight w:val="yellow"/>
        </w:rPr>
        <w:t xml:space="preserve"> η σύναψη </w:t>
      </w:r>
      <w:r w:rsidR="006C3985">
        <w:rPr>
          <w:rFonts w:ascii="Times New Roman" w:hAnsi="Times New Roman" w:cs="Times New Roman"/>
          <w:color w:val="FF0000"/>
          <w:sz w:val="24"/>
          <w:szCs w:val="24"/>
          <w:highlight w:val="yellow"/>
        </w:rPr>
        <w:t xml:space="preserve">μεταξύ τους </w:t>
      </w:r>
      <w:r w:rsidR="00534DCA" w:rsidRPr="00A116EC">
        <w:rPr>
          <w:rFonts w:ascii="Times New Roman" w:hAnsi="Times New Roman" w:cs="Times New Roman"/>
          <w:sz w:val="24"/>
          <w:szCs w:val="24"/>
          <w:highlight w:val="yellow"/>
        </w:rPr>
        <w:t>ενισχύεται. Ενώ όταν</w:t>
      </w:r>
      <w:r w:rsidR="00C03BC9" w:rsidRPr="00A116EC">
        <w:rPr>
          <w:rFonts w:ascii="Times New Roman" w:hAnsi="Times New Roman" w:cs="Times New Roman"/>
          <w:sz w:val="24"/>
          <w:szCs w:val="24"/>
          <w:highlight w:val="yellow"/>
        </w:rPr>
        <w:t xml:space="preserve"> η ενεργοποίηση των νευρώνων δεν είν</w:t>
      </w:r>
      <w:r w:rsidR="00E069D1" w:rsidRPr="00A116EC">
        <w:rPr>
          <w:rFonts w:ascii="Times New Roman" w:hAnsi="Times New Roman" w:cs="Times New Roman"/>
          <w:sz w:val="24"/>
          <w:szCs w:val="24"/>
          <w:highlight w:val="yellow"/>
        </w:rPr>
        <w:t xml:space="preserve">αι συγχρονισμένη </w:t>
      </w:r>
      <w:r w:rsidR="00E069D1" w:rsidRPr="006C3985">
        <w:rPr>
          <w:rFonts w:ascii="Times New Roman" w:hAnsi="Times New Roman" w:cs="Times New Roman"/>
          <w:strike/>
          <w:sz w:val="24"/>
          <w:szCs w:val="24"/>
          <w:highlight w:val="yellow"/>
        </w:rPr>
        <w:t>τότε το δυναμικό μεμβράνης</w:t>
      </w:r>
      <w:r w:rsidR="00B33FA6" w:rsidRPr="006C3985">
        <w:rPr>
          <w:rFonts w:ascii="Times New Roman" w:hAnsi="Times New Roman" w:cs="Times New Roman"/>
          <w:strike/>
          <w:sz w:val="24"/>
          <w:szCs w:val="24"/>
          <w:highlight w:val="yellow"/>
        </w:rPr>
        <w:t xml:space="preserve"> εξασθενεί</w:t>
      </w:r>
      <w:r w:rsidR="00E069D1" w:rsidRPr="006C3985">
        <w:rPr>
          <w:rFonts w:ascii="Times New Roman" w:hAnsi="Times New Roman" w:cs="Times New Roman"/>
          <w:strike/>
          <w:sz w:val="24"/>
          <w:szCs w:val="24"/>
          <w:highlight w:val="yellow"/>
        </w:rPr>
        <w:t>.</w:t>
      </w:r>
      <w:r w:rsidR="00A116EC">
        <w:rPr>
          <w:rFonts w:ascii="Times New Roman" w:hAnsi="Times New Roman" w:cs="Times New Roman"/>
          <w:color w:val="FF0000"/>
          <w:sz w:val="24"/>
          <w:szCs w:val="24"/>
        </w:rPr>
        <w:t xml:space="preserve"> (</w:t>
      </w:r>
      <w:proofErr w:type="spellStart"/>
      <w:r w:rsidR="009A62AA" w:rsidRPr="009A62AA">
        <w:rPr>
          <w:rFonts w:ascii="Times New Roman" w:hAnsi="Times New Roman" w:cs="Times New Roman"/>
          <w:b/>
          <w:color w:val="FF0000"/>
          <w:sz w:val="24"/>
          <w:szCs w:val="24"/>
          <w:highlight w:val="yellow"/>
        </w:rPr>
        <w:t>plasticity</w:t>
      </w:r>
      <w:proofErr w:type="spellEnd"/>
      <w:r w:rsidR="009A62AA" w:rsidRPr="009A62AA">
        <w:rPr>
          <w:rFonts w:ascii="Times New Roman" w:hAnsi="Times New Roman" w:cs="Times New Roman"/>
          <w:b/>
          <w:color w:val="FF0000"/>
          <w:sz w:val="24"/>
          <w:szCs w:val="24"/>
          <w:highlight w:val="yellow"/>
        </w:rPr>
        <w:t xml:space="preserve">: the </w:t>
      </w:r>
      <w:proofErr w:type="spellStart"/>
      <w:r w:rsidR="009A62AA" w:rsidRPr="009A62AA">
        <w:rPr>
          <w:rFonts w:ascii="Times New Roman" w:hAnsi="Times New Roman" w:cs="Times New Roman"/>
          <w:b/>
          <w:color w:val="FF0000"/>
          <w:sz w:val="24"/>
          <w:szCs w:val="24"/>
          <w:highlight w:val="yellow"/>
        </w:rPr>
        <w:t>ability</w:t>
      </w:r>
      <w:proofErr w:type="spellEnd"/>
      <w:r w:rsidR="009A62AA" w:rsidRPr="009A62AA">
        <w:rPr>
          <w:rFonts w:ascii="Times New Roman" w:hAnsi="Times New Roman" w:cs="Times New Roman"/>
          <w:b/>
          <w:color w:val="FF0000"/>
          <w:sz w:val="24"/>
          <w:szCs w:val="24"/>
          <w:highlight w:val="yellow"/>
        </w:rPr>
        <w:t xml:space="preserve"> </w:t>
      </w:r>
      <w:proofErr w:type="spellStart"/>
      <w:r w:rsidR="009A62AA" w:rsidRPr="009A62AA">
        <w:rPr>
          <w:rFonts w:ascii="Times New Roman" w:hAnsi="Times New Roman" w:cs="Times New Roman"/>
          <w:b/>
          <w:color w:val="FF0000"/>
          <w:sz w:val="24"/>
          <w:szCs w:val="24"/>
          <w:highlight w:val="yellow"/>
        </w:rPr>
        <w:t>to</w:t>
      </w:r>
      <w:proofErr w:type="spellEnd"/>
      <w:r w:rsidR="009A62AA" w:rsidRPr="009A62AA">
        <w:rPr>
          <w:rFonts w:ascii="Times New Roman" w:hAnsi="Times New Roman" w:cs="Times New Roman"/>
          <w:b/>
          <w:color w:val="FF0000"/>
          <w:sz w:val="24"/>
          <w:szCs w:val="24"/>
          <w:highlight w:val="yellow"/>
        </w:rPr>
        <w:t xml:space="preserve"> </w:t>
      </w:r>
      <w:proofErr w:type="spellStart"/>
      <w:r w:rsidR="009A62AA" w:rsidRPr="009A62AA">
        <w:rPr>
          <w:rFonts w:ascii="Times New Roman" w:hAnsi="Times New Roman" w:cs="Times New Roman"/>
          <w:b/>
          <w:color w:val="FF0000"/>
          <w:sz w:val="24"/>
          <w:szCs w:val="24"/>
          <w:highlight w:val="yellow"/>
        </w:rPr>
        <w:t>change</w:t>
      </w:r>
      <w:proofErr w:type="spellEnd"/>
      <w:r w:rsidR="009A62AA" w:rsidRPr="009A62AA">
        <w:rPr>
          <w:rFonts w:ascii="Times New Roman" w:hAnsi="Times New Roman" w:cs="Times New Roman"/>
          <w:b/>
          <w:color w:val="FF0000"/>
          <w:sz w:val="24"/>
          <w:szCs w:val="24"/>
          <w:highlight w:val="yellow"/>
        </w:rPr>
        <w:t xml:space="preserve"> in </w:t>
      </w:r>
      <w:proofErr w:type="spellStart"/>
      <w:r w:rsidR="009A62AA" w:rsidRPr="009A62AA">
        <w:rPr>
          <w:rFonts w:ascii="Times New Roman" w:hAnsi="Times New Roman" w:cs="Times New Roman"/>
          <w:b/>
          <w:color w:val="FF0000"/>
          <w:sz w:val="24"/>
          <w:szCs w:val="24"/>
          <w:highlight w:val="yellow"/>
        </w:rPr>
        <w:t>response</w:t>
      </w:r>
      <w:proofErr w:type="spellEnd"/>
      <w:r w:rsidR="009A62AA" w:rsidRPr="009A62AA">
        <w:rPr>
          <w:rFonts w:ascii="Times New Roman" w:hAnsi="Times New Roman" w:cs="Times New Roman"/>
          <w:b/>
          <w:color w:val="FF0000"/>
          <w:sz w:val="24"/>
          <w:szCs w:val="24"/>
          <w:highlight w:val="yellow"/>
        </w:rPr>
        <w:t xml:space="preserve"> </w:t>
      </w:r>
      <w:proofErr w:type="spellStart"/>
      <w:r w:rsidR="009A62AA" w:rsidRPr="009A62AA">
        <w:rPr>
          <w:rFonts w:ascii="Times New Roman" w:hAnsi="Times New Roman" w:cs="Times New Roman"/>
          <w:b/>
          <w:color w:val="FF0000"/>
          <w:sz w:val="24"/>
          <w:szCs w:val="24"/>
          <w:highlight w:val="yellow"/>
        </w:rPr>
        <w:t>to</w:t>
      </w:r>
      <w:proofErr w:type="spellEnd"/>
      <w:r w:rsidR="009A62AA" w:rsidRPr="009A62AA">
        <w:rPr>
          <w:rFonts w:ascii="Times New Roman" w:hAnsi="Times New Roman" w:cs="Times New Roman"/>
          <w:b/>
          <w:color w:val="FF0000"/>
          <w:sz w:val="24"/>
          <w:szCs w:val="24"/>
          <w:highlight w:val="yellow"/>
        </w:rPr>
        <w:t xml:space="preserve"> </w:t>
      </w:r>
      <w:proofErr w:type="spellStart"/>
      <w:r w:rsidR="009A62AA" w:rsidRPr="009A62AA">
        <w:rPr>
          <w:rFonts w:ascii="Times New Roman" w:hAnsi="Times New Roman" w:cs="Times New Roman"/>
          <w:b/>
          <w:color w:val="FF0000"/>
          <w:sz w:val="24"/>
          <w:szCs w:val="24"/>
          <w:highlight w:val="yellow"/>
        </w:rPr>
        <w:t>experience</w:t>
      </w:r>
      <w:proofErr w:type="spellEnd"/>
      <w:r w:rsidR="009A62AA" w:rsidRPr="009A62AA">
        <w:rPr>
          <w:rFonts w:ascii="Times New Roman" w:hAnsi="Times New Roman" w:cs="Times New Roman"/>
          <w:b/>
          <w:color w:val="FF0000"/>
          <w:sz w:val="24"/>
          <w:szCs w:val="24"/>
          <w:highlight w:val="yellow"/>
        </w:rPr>
        <w:t xml:space="preserve"> and </w:t>
      </w:r>
      <w:proofErr w:type="spellStart"/>
      <w:r w:rsidR="009A62AA" w:rsidRPr="009A62AA">
        <w:rPr>
          <w:rFonts w:ascii="Times New Roman" w:hAnsi="Times New Roman" w:cs="Times New Roman"/>
          <w:b/>
          <w:color w:val="FF0000"/>
          <w:sz w:val="24"/>
          <w:szCs w:val="24"/>
          <w:highlight w:val="yellow"/>
        </w:rPr>
        <w:t>use</w:t>
      </w:r>
      <w:proofErr w:type="spellEnd"/>
      <w:r w:rsidR="009A62AA">
        <w:rPr>
          <w:rFonts w:ascii="Times New Roman" w:hAnsi="Times New Roman" w:cs="Times New Roman"/>
          <w:b/>
          <w:color w:val="FF0000"/>
          <w:sz w:val="24"/>
          <w:szCs w:val="24"/>
        </w:rPr>
        <w:t>++++++</w:t>
      </w:r>
      <w:r w:rsidR="00A116EC" w:rsidRPr="00A116EC">
        <w:rPr>
          <w:rFonts w:ascii="Times New Roman" w:hAnsi="Times New Roman" w:cs="Times New Roman"/>
          <w:color w:val="FF0000"/>
          <w:sz w:val="24"/>
          <w:szCs w:val="24"/>
        </w:rPr>
        <w:t xml:space="preserve">) </w:t>
      </w:r>
      <w:r w:rsidR="00B26823" w:rsidRPr="6B698DB2">
        <w:rPr>
          <w:rFonts w:ascii="Times New Roman" w:hAnsi="Times New Roman" w:cs="Times New Roman"/>
          <w:sz w:val="24"/>
          <w:szCs w:val="24"/>
        </w:rPr>
        <w:t>Αυτές οι αλλαγές είναι ο βασικός μηχανισμός μέσω του οποίου ο εγκέφαλος «αποθηκεύει» πληροφορίες</w:t>
      </w:r>
      <w:r w:rsidR="009A62AA">
        <w:rPr>
          <w:rFonts w:ascii="Times New Roman" w:hAnsi="Times New Roman" w:cs="Times New Roman"/>
          <w:color w:val="FF0000"/>
          <w:sz w:val="24"/>
          <w:szCs w:val="24"/>
        </w:rPr>
        <w:t>???? -</w:t>
      </w:r>
      <w:proofErr w:type="spellStart"/>
      <w:r w:rsidR="009A62AA" w:rsidRPr="009A62AA">
        <w:rPr>
          <w:rFonts w:ascii="Times New Roman" w:hAnsi="Times New Roman" w:cs="Times New Roman"/>
          <w:color w:val="FF0000"/>
          <w:sz w:val="24"/>
          <w:szCs w:val="24"/>
        </w:rPr>
        <w:t>Feldman</w:t>
      </w:r>
      <w:proofErr w:type="spellEnd"/>
      <w:r w:rsidR="009A62AA" w:rsidRPr="009A62AA">
        <w:rPr>
          <w:rFonts w:ascii="Times New Roman" w:hAnsi="Times New Roman" w:cs="Times New Roman"/>
          <w:color w:val="FF0000"/>
          <w:sz w:val="24"/>
          <w:szCs w:val="24"/>
        </w:rPr>
        <w:t xml:space="preserve"> DE. </w:t>
      </w:r>
      <w:proofErr w:type="spellStart"/>
      <w:r w:rsidR="009A62AA" w:rsidRPr="009A62AA">
        <w:rPr>
          <w:rFonts w:ascii="Times New Roman" w:hAnsi="Times New Roman" w:cs="Times New Roman"/>
          <w:color w:val="FF0000"/>
          <w:sz w:val="24"/>
          <w:szCs w:val="24"/>
        </w:rPr>
        <w:t>Synaptic</w:t>
      </w:r>
      <w:proofErr w:type="spellEnd"/>
      <w:r w:rsidR="009A62AA" w:rsidRPr="009A62AA">
        <w:rPr>
          <w:rFonts w:ascii="Times New Roman" w:hAnsi="Times New Roman" w:cs="Times New Roman"/>
          <w:color w:val="FF0000"/>
          <w:sz w:val="24"/>
          <w:szCs w:val="24"/>
        </w:rPr>
        <w:t xml:space="preserve"> </w:t>
      </w:r>
      <w:proofErr w:type="spellStart"/>
      <w:r w:rsidR="009A62AA" w:rsidRPr="009A62AA">
        <w:rPr>
          <w:rFonts w:ascii="Times New Roman" w:hAnsi="Times New Roman" w:cs="Times New Roman"/>
          <w:color w:val="FF0000"/>
          <w:sz w:val="24"/>
          <w:szCs w:val="24"/>
        </w:rPr>
        <w:t>mechanisms</w:t>
      </w:r>
      <w:proofErr w:type="spellEnd"/>
      <w:r w:rsidR="009A62AA" w:rsidRPr="009A62AA">
        <w:rPr>
          <w:rFonts w:ascii="Times New Roman" w:hAnsi="Times New Roman" w:cs="Times New Roman"/>
          <w:color w:val="FF0000"/>
          <w:sz w:val="24"/>
          <w:szCs w:val="24"/>
        </w:rPr>
        <w:t xml:space="preserve"> for </w:t>
      </w:r>
      <w:proofErr w:type="spellStart"/>
      <w:r w:rsidR="009A62AA" w:rsidRPr="009A62AA">
        <w:rPr>
          <w:rFonts w:ascii="Times New Roman" w:hAnsi="Times New Roman" w:cs="Times New Roman"/>
          <w:color w:val="FF0000"/>
          <w:sz w:val="24"/>
          <w:szCs w:val="24"/>
        </w:rPr>
        <w:t>plasticity</w:t>
      </w:r>
      <w:proofErr w:type="spellEnd"/>
      <w:r w:rsidR="009A62AA" w:rsidRPr="009A62AA">
        <w:rPr>
          <w:rFonts w:ascii="Times New Roman" w:hAnsi="Times New Roman" w:cs="Times New Roman"/>
          <w:color w:val="FF0000"/>
          <w:sz w:val="24"/>
          <w:szCs w:val="24"/>
        </w:rPr>
        <w:t xml:space="preserve"> in </w:t>
      </w:r>
      <w:proofErr w:type="spellStart"/>
      <w:r w:rsidR="009A62AA" w:rsidRPr="009A62AA">
        <w:rPr>
          <w:rFonts w:ascii="Times New Roman" w:hAnsi="Times New Roman" w:cs="Times New Roman"/>
          <w:color w:val="FF0000"/>
          <w:sz w:val="24"/>
          <w:szCs w:val="24"/>
        </w:rPr>
        <w:t>neocortex</w:t>
      </w:r>
      <w:proofErr w:type="spellEnd"/>
      <w:r w:rsidR="009A62AA" w:rsidRPr="009A62AA">
        <w:rPr>
          <w:rFonts w:ascii="Times New Roman" w:hAnsi="Times New Roman" w:cs="Times New Roman"/>
          <w:color w:val="FF0000"/>
          <w:sz w:val="24"/>
          <w:szCs w:val="24"/>
        </w:rPr>
        <w:t xml:space="preserve">. </w:t>
      </w:r>
      <w:proofErr w:type="spellStart"/>
      <w:r w:rsidR="009A62AA" w:rsidRPr="009A62AA">
        <w:rPr>
          <w:rFonts w:ascii="Times New Roman" w:hAnsi="Times New Roman" w:cs="Times New Roman"/>
          <w:color w:val="FF0000"/>
          <w:sz w:val="24"/>
          <w:szCs w:val="24"/>
        </w:rPr>
        <w:t>Annu</w:t>
      </w:r>
      <w:proofErr w:type="spellEnd"/>
      <w:r w:rsidR="009A62AA" w:rsidRPr="009A62AA">
        <w:rPr>
          <w:rFonts w:ascii="Times New Roman" w:hAnsi="Times New Roman" w:cs="Times New Roman"/>
          <w:color w:val="FF0000"/>
          <w:sz w:val="24"/>
          <w:szCs w:val="24"/>
        </w:rPr>
        <w:t xml:space="preserve"> </w:t>
      </w:r>
      <w:proofErr w:type="spellStart"/>
      <w:r w:rsidR="009A62AA" w:rsidRPr="009A62AA">
        <w:rPr>
          <w:rFonts w:ascii="Times New Roman" w:hAnsi="Times New Roman" w:cs="Times New Roman"/>
          <w:color w:val="FF0000"/>
          <w:sz w:val="24"/>
          <w:szCs w:val="24"/>
        </w:rPr>
        <w:t>Rev</w:t>
      </w:r>
      <w:proofErr w:type="spellEnd"/>
      <w:r w:rsidR="009A62AA" w:rsidRPr="009A62AA">
        <w:rPr>
          <w:rFonts w:ascii="Times New Roman" w:hAnsi="Times New Roman" w:cs="Times New Roman"/>
          <w:color w:val="FF0000"/>
          <w:sz w:val="24"/>
          <w:szCs w:val="24"/>
        </w:rPr>
        <w:t xml:space="preserve"> </w:t>
      </w:r>
      <w:proofErr w:type="spellStart"/>
      <w:r w:rsidR="009A62AA" w:rsidRPr="009A62AA">
        <w:rPr>
          <w:rFonts w:ascii="Times New Roman" w:hAnsi="Times New Roman" w:cs="Times New Roman"/>
          <w:color w:val="FF0000"/>
          <w:sz w:val="24"/>
          <w:szCs w:val="24"/>
        </w:rPr>
        <w:t>Neurosci</w:t>
      </w:r>
      <w:proofErr w:type="spellEnd"/>
      <w:r w:rsidR="009A62AA" w:rsidRPr="009A62AA">
        <w:rPr>
          <w:rFonts w:ascii="Times New Roman" w:hAnsi="Times New Roman" w:cs="Times New Roman"/>
          <w:color w:val="FF0000"/>
          <w:sz w:val="24"/>
          <w:szCs w:val="24"/>
        </w:rPr>
        <w:t>. 2009;32:33-55.</w:t>
      </w:r>
      <w:r w:rsidR="00B26823" w:rsidRPr="6B698DB2">
        <w:rPr>
          <w:rFonts w:ascii="Times New Roman" w:hAnsi="Times New Roman" w:cs="Times New Roman"/>
          <w:sz w:val="24"/>
          <w:szCs w:val="24"/>
        </w:rPr>
        <w:t xml:space="preserve"> </w:t>
      </w:r>
    </w:p>
    <w:p w14:paraId="2E21083D" w14:textId="6945BDC9" w:rsidR="002D0ED2" w:rsidRDefault="00DE2FC1" w:rsidP="00F12E63">
      <w:pPr>
        <w:jc w:val="both"/>
        <w:rPr>
          <w:rFonts w:ascii="Times New Roman" w:hAnsi="Times New Roman" w:cs="Times New Roman"/>
          <w:sz w:val="24"/>
          <w:szCs w:val="24"/>
        </w:rPr>
      </w:pPr>
      <w:r w:rsidRPr="6B698DB2">
        <w:rPr>
          <w:rFonts w:ascii="Times New Roman" w:hAnsi="Times New Roman" w:cs="Times New Roman"/>
          <w:sz w:val="24"/>
          <w:szCs w:val="24"/>
        </w:rPr>
        <w:t>Σε μακροσκοπικό επίπεδο, έρευνες έχουν δείξει ότι οι αλλαγές στη συμπεριφορά κατά τη διάρκεια της μάθησης καθοδηγούνται από διαφορετικούς τύπους ανατροφοδότησης, όπως επίβλεψη, ανταμοιβή</w:t>
      </w:r>
      <w:r w:rsidR="00EE14AE" w:rsidRPr="6B698DB2">
        <w:rPr>
          <w:rFonts w:ascii="Times New Roman" w:hAnsi="Times New Roman" w:cs="Times New Roman"/>
          <w:sz w:val="24"/>
          <w:szCs w:val="24"/>
        </w:rPr>
        <w:t xml:space="preserve">, </w:t>
      </w:r>
      <w:r w:rsidRPr="6B698DB2">
        <w:rPr>
          <w:rFonts w:ascii="Times New Roman" w:hAnsi="Times New Roman" w:cs="Times New Roman"/>
          <w:sz w:val="24"/>
          <w:szCs w:val="24"/>
        </w:rPr>
        <w:t>αισθητηριακά σφάλματα πρόβλεψης</w:t>
      </w:r>
      <w:r w:rsidR="000B1949">
        <w:rPr>
          <w:rFonts w:ascii="Times New Roman" w:hAnsi="Times New Roman" w:cs="Times New Roman"/>
          <w:sz w:val="24"/>
          <w:szCs w:val="24"/>
        </w:rPr>
        <w:t xml:space="preserve">, </w:t>
      </w:r>
      <w:r w:rsidRPr="6B698DB2">
        <w:rPr>
          <w:rFonts w:ascii="Times New Roman" w:hAnsi="Times New Roman" w:cs="Times New Roman"/>
          <w:sz w:val="24"/>
          <w:szCs w:val="24"/>
        </w:rPr>
        <w:t>και αναπτύσσονται σε διαφορετικές χρονικές κλίμακες.</w:t>
      </w:r>
      <w:r w:rsidR="004C2D80" w:rsidRPr="6B698DB2">
        <w:rPr>
          <w:rFonts w:ascii="Times New Roman" w:hAnsi="Times New Roman" w:cs="Times New Roman"/>
          <w:sz w:val="24"/>
          <w:szCs w:val="24"/>
        </w:rPr>
        <w:t xml:space="preserve"> </w:t>
      </w:r>
      <w:r w:rsidR="002D537F" w:rsidRPr="6B698DB2">
        <w:rPr>
          <w:rFonts w:ascii="Times New Roman" w:hAnsi="Times New Roman" w:cs="Times New Roman"/>
          <w:sz w:val="24"/>
          <w:szCs w:val="24"/>
        </w:rPr>
        <w:t xml:space="preserve">Στην περίπτωση της </w:t>
      </w:r>
      <w:r w:rsidR="002D537F" w:rsidRPr="009A62AA">
        <w:rPr>
          <w:rFonts w:ascii="Times New Roman" w:hAnsi="Times New Roman" w:cs="Times New Roman"/>
          <w:sz w:val="24"/>
          <w:szCs w:val="24"/>
          <w:highlight w:val="yellow"/>
        </w:rPr>
        <w:t>μάθησης μ</w:t>
      </w:r>
      <w:r w:rsidR="00CD4DD6" w:rsidRPr="009A62AA">
        <w:rPr>
          <w:rFonts w:ascii="Times New Roman" w:hAnsi="Times New Roman" w:cs="Times New Roman"/>
          <w:sz w:val="24"/>
          <w:szCs w:val="24"/>
          <w:highlight w:val="yellow"/>
        </w:rPr>
        <w:t>ε</w:t>
      </w:r>
      <w:r w:rsidR="002D537F" w:rsidRPr="009A62AA">
        <w:rPr>
          <w:rFonts w:ascii="Times New Roman" w:hAnsi="Times New Roman" w:cs="Times New Roman"/>
          <w:sz w:val="24"/>
          <w:szCs w:val="24"/>
          <w:highlight w:val="yellow"/>
        </w:rPr>
        <w:t xml:space="preserve"> επίβλεψη</w:t>
      </w:r>
      <w:r w:rsidR="009A62AA" w:rsidRPr="009A62AA">
        <w:rPr>
          <w:rFonts w:ascii="Times New Roman" w:hAnsi="Times New Roman" w:cs="Times New Roman"/>
          <w:color w:val="FF0000"/>
          <w:sz w:val="24"/>
          <w:szCs w:val="24"/>
        </w:rPr>
        <w:t>????τι είναι, ένα πχ</w:t>
      </w:r>
      <w:r w:rsidR="0063235A" w:rsidRPr="6B698DB2">
        <w:rPr>
          <w:rFonts w:ascii="Times New Roman" w:hAnsi="Times New Roman" w:cs="Times New Roman"/>
          <w:sz w:val="24"/>
          <w:szCs w:val="24"/>
        </w:rPr>
        <w:t xml:space="preserve"> </w:t>
      </w:r>
      <w:r w:rsidR="00763FC6" w:rsidRPr="6B698DB2">
        <w:rPr>
          <w:rFonts w:ascii="Times New Roman" w:hAnsi="Times New Roman" w:cs="Times New Roman"/>
          <w:sz w:val="24"/>
          <w:szCs w:val="24"/>
        </w:rPr>
        <w:t>(</w:t>
      </w:r>
      <w:r w:rsidR="00763FC6" w:rsidRPr="6B698DB2">
        <w:rPr>
          <w:rFonts w:ascii="Times New Roman" w:hAnsi="Times New Roman" w:cs="Times New Roman"/>
          <w:sz w:val="24"/>
          <w:szCs w:val="24"/>
          <w:lang w:val="en-US"/>
        </w:rPr>
        <w:t>supervised</w:t>
      </w:r>
      <w:r w:rsidR="00763FC6" w:rsidRPr="6B698DB2">
        <w:rPr>
          <w:rFonts w:ascii="Times New Roman" w:hAnsi="Times New Roman" w:cs="Times New Roman"/>
          <w:sz w:val="24"/>
          <w:szCs w:val="24"/>
        </w:rPr>
        <w:t xml:space="preserve"> </w:t>
      </w:r>
      <w:r w:rsidR="00763FC6" w:rsidRPr="6B698DB2">
        <w:rPr>
          <w:rFonts w:ascii="Times New Roman" w:hAnsi="Times New Roman" w:cs="Times New Roman"/>
          <w:sz w:val="24"/>
          <w:szCs w:val="24"/>
          <w:lang w:val="en-US"/>
        </w:rPr>
        <w:t>learning</w:t>
      </w:r>
      <w:r w:rsidR="00763FC6" w:rsidRPr="6B698DB2">
        <w:rPr>
          <w:rFonts w:ascii="Times New Roman" w:hAnsi="Times New Roman" w:cs="Times New Roman"/>
          <w:sz w:val="24"/>
          <w:szCs w:val="24"/>
        </w:rPr>
        <w:t>)</w:t>
      </w:r>
      <w:r w:rsidR="002D537F" w:rsidRPr="6B698DB2">
        <w:rPr>
          <w:rFonts w:ascii="Times New Roman" w:hAnsi="Times New Roman" w:cs="Times New Roman"/>
          <w:sz w:val="24"/>
          <w:szCs w:val="24"/>
        </w:rPr>
        <w:t xml:space="preserve"> ο εγκέφαλος </w:t>
      </w:r>
      <w:r w:rsidR="00CD4DD6" w:rsidRPr="6B698DB2">
        <w:rPr>
          <w:rFonts w:ascii="Times New Roman" w:hAnsi="Times New Roman" w:cs="Times New Roman"/>
          <w:sz w:val="24"/>
          <w:szCs w:val="24"/>
        </w:rPr>
        <w:t xml:space="preserve">διαθέτει βιολογικούς μηχανισμούς που λειτουργούν σαν επίβλεψη, δηλαδή συγκρίνουν </w:t>
      </w:r>
      <w:r w:rsidR="00CD4DD6" w:rsidRPr="12732A19">
        <w:rPr>
          <w:rFonts w:ascii="Times New Roman" w:hAnsi="Times New Roman" w:cs="Times New Roman"/>
          <w:sz w:val="24"/>
          <w:szCs w:val="24"/>
        </w:rPr>
        <w:t>τι πρέπει</w:t>
      </w:r>
      <w:r w:rsidR="00CD4DD6" w:rsidRPr="6B698DB2">
        <w:rPr>
          <w:rFonts w:ascii="Times New Roman" w:hAnsi="Times New Roman" w:cs="Times New Roman"/>
          <w:sz w:val="24"/>
          <w:szCs w:val="24"/>
        </w:rPr>
        <w:t xml:space="preserve"> να παραχθεί με </w:t>
      </w:r>
      <w:r w:rsidR="00CD4DD6" w:rsidRPr="12732A19">
        <w:rPr>
          <w:rFonts w:ascii="Times New Roman" w:hAnsi="Times New Roman" w:cs="Times New Roman"/>
          <w:sz w:val="24"/>
          <w:szCs w:val="24"/>
        </w:rPr>
        <w:t>τι πράγματι παράγεται</w:t>
      </w:r>
      <w:r w:rsidR="00CD4DD6" w:rsidRPr="6B698DB2">
        <w:rPr>
          <w:rFonts w:ascii="Times New Roman" w:hAnsi="Times New Roman" w:cs="Times New Roman"/>
          <w:sz w:val="24"/>
          <w:szCs w:val="24"/>
        </w:rPr>
        <w:t>, και χρησιμοποιούν το σφάλμα για να τροποποιήσουν τα νευρ</w:t>
      </w:r>
      <w:r w:rsidR="00ED7CBD" w:rsidRPr="6B698DB2">
        <w:rPr>
          <w:rFonts w:ascii="Times New Roman" w:hAnsi="Times New Roman" w:cs="Times New Roman"/>
          <w:sz w:val="24"/>
          <w:szCs w:val="24"/>
        </w:rPr>
        <w:t>ωνικ</w:t>
      </w:r>
      <w:r w:rsidR="008636AA" w:rsidRPr="6B698DB2">
        <w:rPr>
          <w:rFonts w:ascii="Times New Roman" w:hAnsi="Times New Roman" w:cs="Times New Roman"/>
          <w:sz w:val="24"/>
          <w:szCs w:val="24"/>
        </w:rPr>
        <w:t>ά</w:t>
      </w:r>
      <w:r w:rsidR="007C5B63" w:rsidRPr="6B698DB2">
        <w:rPr>
          <w:rFonts w:ascii="Times New Roman" w:hAnsi="Times New Roman" w:cs="Times New Roman"/>
          <w:sz w:val="24"/>
          <w:szCs w:val="24"/>
        </w:rPr>
        <w:t xml:space="preserve"> </w:t>
      </w:r>
      <w:r w:rsidR="00ED7CBD" w:rsidRPr="6B698DB2">
        <w:rPr>
          <w:rFonts w:ascii="Times New Roman" w:hAnsi="Times New Roman" w:cs="Times New Roman"/>
          <w:sz w:val="24"/>
          <w:szCs w:val="24"/>
        </w:rPr>
        <w:t>δίκτυα</w:t>
      </w:r>
      <w:r w:rsidR="00CD4DD6" w:rsidRPr="6B698DB2">
        <w:rPr>
          <w:rFonts w:ascii="Times New Roman" w:hAnsi="Times New Roman" w:cs="Times New Roman"/>
          <w:sz w:val="24"/>
          <w:szCs w:val="24"/>
        </w:rPr>
        <w:t xml:space="preserve">. </w:t>
      </w:r>
      <w:r w:rsidR="003C58A5" w:rsidRPr="6B698DB2">
        <w:rPr>
          <w:rFonts w:ascii="Times New Roman" w:hAnsi="Times New Roman" w:cs="Times New Roman"/>
          <w:sz w:val="24"/>
          <w:szCs w:val="24"/>
        </w:rPr>
        <w:t>Αυτός ο μηχανισμός έχει μελετηθεί κυρίως στο σύστημα μάθησης τραγουδιού των ωδικών πουλιών</w:t>
      </w:r>
      <w:r w:rsidR="00362DAF" w:rsidRPr="6B698DB2">
        <w:rPr>
          <w:rFonts w:ascii="Times New Roman" w:hAnsi="Times New Roman" w:cs="Times New Roman"/>
          <w:sz w:val="24"/>
          <w:szCs w:val="24"/>
        </w:rPr>
        <w:t xml:space="preserve"> καθώς και στον άνθρωπο </w:t>
      </w:r>
      <w:r w:rsidR="0035601E" w:rsidRPr="6B698DB2">
        <w:rPr>
          <w:rFonts w:ascii="Times New Roman" w:hAnsi="Times New Roman" w:cs="Times New Roman"/>
          <w:sz w:val="24"/>
          <w:szCs w:val="24"/>
        </w:rPr>
        <w:t>σε αισθητικές</w:t>
      </w:r>
      <w:r w:rsidR="00BC514D" w:rsidRPr="6B698DB2">
        <w:rPr>
          <w:rFonts w:ascii="Times New Roman" w:hAnsi="Times New Roman" w:cs="Times New Roman"/>
          <w:sz w:val="24"/>
          <w:szCs w:val="24"/>
        </w:rPr>
        <w:t xml:space="preserve"> και </w:t>
      </w:r>
      <w:r w:rsidR="0035601E" w:rsidRPr="6B698DB2">
        <w:rPr>
          <w:rFonts w:ascii="Times New Roman" w:hAnsi="Times New Roman" w:cs="Times New Roman"/>
          <w:sz w:val="24"/>
          <w:szCs w:val="24"/>
        </w:rPr>
        <w:t>κινητικές</w:t>
      </w:r>
      <w:r w:rsidR="00BC514D" w:rsidRPr="6B698DB2">
        <w:rPr>
          <w:rFonts w:ascii="Times New Roman" w:hAnsi="Times New Roman" w:cs="Times New Roman"/>
          <w:sz w:val="24"/>
          <w:szCs w:val="24"/>
        </w:rPr>
        <w:t xml:space="preserve"> αλληλ</w:t>
      </w:r>
      <w:r w:rsidR="0035601E" w:rsidRPr="6B698DB2">
        <w:rPr>
          <w:rFonts w:ascii="Times New Roman" w:hAnsi="Times New Roman" w:cs="Times New Roman"/>
          <w:sz w:val="24"/>
          <w:szCs w:val="24"/>
        </w:rPr>
        <w:t>επιδράσεις</w:t>
      </w:r>
      <w:r w:rsidR="0063235A" w:rsidRPr="6B698DB2">
        <w:rPr>
          <w:rFonts w:ascii="Times New Roman" w:hAnsi="Times New Roman" w:cs="Times New Roman"/>
          <w:sz w:val="24"/>
          <w:szCs w:val="24"/>
        </w:rPr>
        <w:t xml:space="preserve">. </w:t>
      </w:r>
    </w:p>
    <w:p w14:paraId="5E918116" w14:textId="51EC5E9B" w:rsidR="00EA28B3" w:rsidRPr="00A116EC" w:rsidRDefault="0063235A" w:rsidP="00F12E63">
      <w:pPr>
        <w:jc w:val="both"/>
        <w:rPr>
          <w:rFonts w:ascii="Times New Roman" w:hAnsi="Times New Roman" w:cs="Times New Roman"/>
          <w:color w:val="FF0000"/>
          <w:sz w:val="24"/>
          <w:szCs w:val="24"/>
        </w:rPr>
      </w:pPr>
      <w:r w:rsidRPr="6B698DB2">
        <w:rPr>
          <w:rFonts w:ascii="Times New Roman" w:hAnsi="Times New Roman" w:cs="Times New Roman"/>
          <w:sz w:val="24"/>
          <w:szCs w:val="24"/>
        </w:rPr>
        <w:lastRenderedPageBreak/>
        <w:t>Στη</w:t>
      </w:r>
      <w:r w:rsidR="004D45A5" w:rsidRPr="6B698DB2">
        <w:rPr>
          <w:rFonts w:ascii="Times New Roman" w:hAnsi="Times New Roman" w:cs="Times New Roman"/>
          <w:sz w:val="24"/>
          <w:szCs w:val="24"/>
        </w:rPr>
        <w:t>ν</w:t>
      </w:r>
      <w:r w:rsidR="00D430DF" w:rsidRPr="6B698DB2">
        <w:rPr>
          <w:rFonts w:ascii="Times New Roman" w:hAnsi="Times New Roman" w:cs="Times New Roman"/>
          <w:sz w:val="24"/>
          <w:szCs w:val="24"/>
        </w:rPr>
        <w:t xml:space="preserve"> </w:t>
      </w:r>
      <w:r w:rsidR="00771986" w:rsidRPr="6B698DB2">
        <w:rPr>
          <w:rFonts w:ascii="Times New Roman" w:hAnsi="Times New Roman" w:cs="Times New Roman"/>
          <w:sz w:val="24"/>
          <w:szCs w:val="24"/>
        </w:rPr>
        <w:t xml:space="preserve">περίπτωση </w:t>
      </w:r>
      <w:r w:rsidR="005C171D" w:rsidRPr="6B698DB2">
        <w:rPr>
          <w:rFonts w:ascii="Times New Roman" w:hAnsi="Times New Roman" w:cs="Times New Roman"/>
          <w:sz w:val="24"/>
          <w:szCs w:val="24"/>
        </w:rPr>
        <w:t xml:space="preserve">της </w:t>
      </w:r>
      <w:r w:rsidR="005C171D" w:rsidRPr="00551CCE">
        <w:rPr>
          <w:rFonts w:ascii="Times New Roman" w:hAnsi="Times New Roman" w:cs="Times New Roman"/>
          <w:sz w:val="24"/>
          <w:szCs w:val="24"/>
          <w:highlight w:val="yellow"/>
        </w:rPr>
        <w:t>μάθησης με ανταμοιβή</w:t>
      </w:r>
      <w:r w:rsidR="00551CCE">
        <w:rPr>
          <w:rFonts w:ascii="Times New Roman" w:hAnsi="Times New Roman" w:cs="Times New Roman"/>
          <w:sz w:val="24"/>
          <w:szCs w:val="24"/>
        </w:rPr>
        <w:t xml:space="preserve"> </w:t>
      </w:r>
      <w:r w:rsidR="00551CCE">
        <w:rPr>
          <w:rFonts w:ascii="Times New Roman" w:hAnsi="Times New Roman" w:cs="Times New Roman"/>
          <w:color w:val="FF0000"/>
          <w:sz w:val="24"/>
          <w:szCs w:val="24"/>
        </w:rPr>
        <w:t>???</w:t>
      </w:r>
      <w:r w:rsidR="00D00C69" w:rsidRPr="6B698DB2">
        <w:rPr>
          <w:rFonts w:ascii="Times New Roman" w:hAnsi="Times New Roman" w:cs="Times New Roman"/>
          <w:sz w:val="24"/>
          <w:szCs w:val="24"/>
        </w:rPr>
        <w:t xml:space="preserve">, </w:t>
      </w:r>
      <w:r w:rsidR="008636AA" w:rsidRPr="6B698DB2">
        <w:rPr>
          <w:rFonts w:ascii="Times New Roman" w:hAnsi="Times New Roman" w:cs="Times New Roman"/>
          <w:sz w:val="24"/>
          <w:szCs w:val="24"/>
        </w:rPr>
        <w:t>σ</w:t>
      </w:r>
      <w:r w:rsidR="008636AA" w:rsidRPr="00551CCE">
        <w:rPr>
          <w:rFonts w:ascii="Times New Roman" w:hAnsi="Times New Roman" w:cs="Times New Roman"/>
          <w:strike/>
          <w:sz w:val="24"/>
          <w:szCs w:val="24"/>
        </w:rPr>
        <w:t>υμμετέχουν</w:t>
      </w:r>
      <w:r w:rsidR="00744DC1" w:rsidRPr="00551CCE">
        <w:rPr>
          <w:rFonts w:ascii="Times New Roman" w:hAnsi="Times New Roman" w:cs="Times New Roman"/>
          <w:strike/>
          <w:sz w:val="24"/>
          <w:szCs w:val="24"/>
        </w:rPr>
        <w:t xml:space="preserve"> ντοπαμινεργικά κυκλώματα που σηματοδοτούν κατά πόσο μια ενέργεια είχε καλύτερο ή χειρότερο αποτέλεσμα από το αναμενόμενο.</w:t>
      </w:r>
      <w:r w:rsidR="00E15721" w:rsidRPr="00551CCE">
        <w:rPr>
          <w:rFonts w:ascii="Times New Roman" w:hAnsi="Times New Roman" w:cs="Times New Roman"/>
          <w:strike/>
          <w:sz w:val="24"/>
          <w:szCs w:val="24"/>
        </w:rPr>
        <w:t xml:space="preserve"> Συγκεκριμένα</w:t>
      </w:r>
      <w:r w:rsidR="00422931" w:rsidRPr="00551CCE">
        <w:rPr>
          <w:rFonts w:ascii="Times New Roman" w:hAnsi="Times New Roman" w:cs="Times New Roman"/>
          <w:strike/>
          <w:sz w:val="24"/>
          <w:szCs w:val="24"/>
        </w:rPr>
        <w:t xml:space="preserve"> </w:t>
      </w:r>
      <w:r w:rsidR="001825AC" w:rsidRPr="00551CCE">
        <w:rPr>
          <w:rFonts w:ascii="Times New Roman" w:hAnsi="Times New Roman" w:cs="Times New Roman"/>
          <w:strike/>
          <w:sz w:val="24"/>
          <w:szCs w:val="24"/>
          <w:lang w:val="en-US"/>
        </w:rPr>
        <w:t>o</w:t>
      </w:r>
      <w:r w:rsidR="00422931" w:rsidRPr="00551CCE">
        <w:rPr>
          <w:rFonts w:ascii="Times New Roman" w:hAnsi="Times New Roman" w:cs="Times New Roman"/>
          <w:strike/>
          <w:sz w:val="24"/>
          <w:szCs w:val="24"/>
        </w:rPr>
        <w:t>ι ντοπαμινεργικοί νευρώνες  κωδικοποιούν το σφάλμα πρόβλεψης ανταμοιβής (</w:t>
      </w:r>
      <w:proofErr w:type="spellStart"/>
      <w:r w:rsidR="00422931" w:rsidRPr="00551CCE">
        <w:rPr>
          <w:rFonts w:ascii="Times New Roman" w:hAnsi="Times New Roman" w:cs="Times New Roman"/>
          <w:strike/>
          <w:sz w:val="24"/>
          <w:szCs w:val="24"/>
        </w:rPr>
        <w:t>Reward</w:t>
      </w:r>
      <w:proofErr w:type="spellEnd"/>
      <w:r w:rsidR="00422931" w:rsidRPr="00551CCE">
        <w:rPr>
          <w:rFonts w:ascii="Times New Roman" w:hAnsi="Times New Roman" w:cs="Times New Roman"/>
          <w:strike/>
          <w:sz w:val="24"/>
          <w:szCs w:val="24"/>
        </w:rPr>
        <w:t xml:space="preserve"> </w:t>
      </w:r>
      <w:proofErr w:type="spellStart"/>
      <w:r w:rsidR="00422931" w:rsidRPr="00551CCE">
        <w:rPr>
          <w:rFonts w:ascii="Times New Roman" w:hAnsi="Times New Roman" w:cs="Times New Roman"/>
          <w:strike/>
          <w:sz w:val="24"/>
          <w:szCs w:val="24"/>
        </w:rPr>
        <w:t>Prediction</w:t>
      </w:r>
      <w:proofErr w:type="spellEnd"/>
      <w:r w:rsidR="00422931" w:rsidRPr="00551CCE">
        <w:rPr>
          <w:rFonts w:ascii="Times New Roman" w:hAnsi="Times New Roman" w:cs="Times New Roman"/>
          <w:strike/>
          <w:sz w:val="24"/>
          <w:szCs w:val="24"/>
        </w:rPr>
        <w:t xml:space="preserve"> </w:t>
      </w:r>
      <w:proofErr w:type="spellStart"/>
      <w:r w:rsidR="00422931" w:rsidRPr="00551CCE">
        <w:rPr>
          <w:rFonts w:ascii="Times New Roman" w:hAnsi="Times New Roman" w:cs="Times New Roman"/>
          <w:strike/>
          <w:sz w:val="24"/>
          <w:szCs w:val="24"/>
        </w:rPr>
        <w:t>Error</w:t>
      </w:r>
      <w:proofErr w:type="spellEnd"/>
      <w:r w:rsidR="00422931" w:rsidRPr="00551CCE">
        <w:rPr>
          <w:rFonts w:ascii="Times New Roman" w:hAnsi="Times New Roman" w:cs="Times New Roman"/>
          <w:strike/>
          <w:sz w:val="24"/>
          <w:szCs w:val="24"/>
        </w:rPr>
        <w:t xml:space="preserve">, </w:t>
      </w:r>
      <w:proofErr w:type="spellStart"/>
      <w:r w:rsidR="00422931" w:rsidRPr="00551CCE">
        <w:rPr>
          <w:rFonts w:ascii="Times New Roman" w:hAnsi="Times New Roman" w:cs="Times New Roman"/>
          <w:strike/>
          <w:sz w:val="24"/>
          <w:szCs w:val="24"/>
        </w:rPr>
        <w:t>RPE</w:t>
      </w:r>
      <w:proofErr w:type="spellEnd"/>
      <w:r w:rsidR="00422931" w:rsidRPr="00551CCE">
        <w:rPr>
          <w:rFonts w:ascii="Times New Roman" w:hAnsi="Times New Roman" w:cs="Times New Roman"/>
          <w:strike/>
          <w:sz w:val="24"/>
          <w:szCs w:val="24"/>
        </w:rPr>
        <w:t>)</w:t>
      </w:r>
      <w:r w:rsidR="00A12AEA" w:rsidRPr="00551CCE">
        <w:rPr>
          <w:rFonts w:ascii="Times New Roman" w:hAnsi="Times New Roman" w:cs="Times New Roman"/>
          <w:strike/>
          <w:sz w:val="24"/>
          <w:szCs w:val="24"/>
        </w:rPr>
        <w:t xml:space="preserve">, το οποίο λειτουργεί ως </w:t>
      </w:r>
      <w:proofErr w:type="spellStart"/>
      <w:r w:rsidR="00A12AEA" w:rsidRPr="00551CCE">
        <w:rPr>
          <w:rFonts w:ascii="Times New Roman" w:hAnsi="Times New Roman" w:cs="Times New Roman"/>
          <w:strike/>
          <w:sz w:val="24"/>
          <w:szCs w:val="24"/>
        </w:rPr>
        <w:t>εκπαδευτικό</w:t>
      </w:r>
      <w:proofErr w:type="spellEnd"/>
      <w:r w:rsidR="00A12AEA" w:rsidRPr="00551CCE">
        <w:rPr>
          <w:rFonts w:ascii="Times New Roman" w:hAnsi="Times New Roman" w:cs="Times New Roman"/>
          <w:strike/>
          <w:sz w:val="24"/>
          <w:szCs w:val="24"/>
        </w:rPr>
        <w:t xml:space="preserve"> σήμα</w:t>
      </w:r>
      <w:r w:rsidR="00D30453" w:rsidRPr="00551CCE">
        <w:rPr>
          <w:rFonts w:ascii="Times New Roman" w:hAnsi="Times New Roman" w:cs="Times New Roman"/>
          <w:strike/>
          <w:sz w:val="24"/>
          <w:szCs w:val="24"/>
        </w:rPr>
        <w:t xml:space="preserve"> που οδηγεί στην αλλαγή πλαστικότητας των νευρικών συνάψεων. Αυτό έχει ως αποτέλεσμα </w:t>
      </w:r>
      <w:r w:rsidR="009E458F" w:rsidRPr="00551CCE">
        <w:rPr>
          <w:rFonts w:ascii="Times New Roman" w:hAnsi="Times New Roman" w:cs="Times New Roman"/>
          <w:strike/>
          <w:sz w:val="24"/>
          <w:szCs w:val="24"/>
        </w:rPr>
        <w:t>ο εγκέφαλος να επιλέγει συμπεριφορές  που μεγιστοποιούν την ανταμοιβή και να</w:t>
      </w:r>
      <w:r w:rsidR="00EE35E3" w:rsidRPr="00551CCE">
        <w:rPr>
          <w:rFonts w:ascii="Times New Roman" w:hAnsi="Times New Roman" w:cs="Times New Roman"/>
          <w:strike/>
          <w:sz w:val="24"/>
          <w:szCs w:val="24"/>
        </w:rPr>
        <w:t xml:space="preserve"> </w:t>
      </w:r>
      <w:r w:rsidR="009937BD" w:rsidRPr="00551CCE">
        <w:rPr>
          <w:rFonts w:ascii="Times New Roman" w:hAnsi="Times New Roman" w:cs="Times New Roman"/>
          <w:strike/>
          <w:sz w:val="24"/>
          <w:szCs w:val="24"/>
        </w:rPr>
        <w:t xml:space="preserve">αποδυναμώνει συνάψεις που </w:t>
      </w:r>
      <w:r w:rsidR="008E27D9" w:rsidRPr="00551CCE">
        <w:rPr>
          <w:rFonts w:ascii="Times New Roman" w:hAnsi="Times New Roman" w:cs="Times New Roman"/>
          <w:strike/>
          <w:sz w:val="24"/>
          <w:szCs w:val="24"/>
        </w:rPr>
        <w:t xml:space="preserve">οδήγησαν σε </w:t>
      </w:r>
      <w:r w:rsidR="002C38BF" w:rsidRPr="00551CCE">
        <w:rPr>
          <w:rFonts w:ascii="Times New Roman" w:hAnsi="Times New Roman" w:cs="Times New Roman"/>
          <w:strike/>
          <w:sz w:val="24"/>
          <w:szCs w:val="24"/>
        </w:rPr>
        <w:t xml:space="preserve">λανθασμένη </w:t>
      </w:r>
      <w:proofErr w:type="spellStart"/>
      <w:r w:rsidR="008E27D9" w:rsidRPr="00551CCE">
        <w:rPr>
          <w:rFonts w:ascii="Times New Roman" w:hAnsi="Times New Roman" w:cs="Times New Roman"/>
          <w:strike/>
          <w:sz w:val="24"/>
          <w:szCs w:val="24"/>
        </w:rPr>
        <w:t>έκβαση</w:t>
      </w:r>
      <w:r w:rsidR="008E27D9" w:rsidRPr="6B698DB2">
        <w:rPr>
          <w:rFonts w:ascii="Times New Roman" w:hAnsi="Times New Roman" w:cs="Times New Roman"/>
          <w:sz w:val="24"/>
          <w:szCs w:val="24"/>
        </w:rPr>
        <w:t>.</w:t>
      </w:r>
      <w:r w:rsidR="00551CCE">
        <w:rPr>
          <w:rFonts w:ascii="Times New Roman" w:hAnsi="Times New Roman" w:cs="Times New Roman"/>
          <w:color w:val="FF0000"/>
          <w:sz w:val="24"/>
          <w:szCs w:val="24"/>
        </w:rPr>
        <w:t>Δεν</w:t>
      </w:r>
      <w:proofErr w:type="spellEnd"/>
      <w:r w:rsidR="00551CCE">
        <w:rPr>
          <w:rFonts w:ascii="Times New Roman" w:hAnsi="Times New Roman" w:cs="Times New Roman"/>
          <w:color w:val="FF0000"/>
          <w:sz w:val="24"/>
          <w:szCs w:val="24"/>
        </w:rPr>
        <w:t xml:space="preserve"> είναι εδώ η </w:t>
      </w:r>
      <w:proofErr w:type="spellStart"/>
      <w:r w:rsidR="00551CCE">
        <w:rPr>
          <w:rFonts w:ascii="Times New Roman" w:hAnsi="Times New Roman" w:cs="Times New Roman"/>
          <w:color w:val="FF0000"/>
          <w:sz w:val="24"/>
          <w:szCs w:val="24"/>
        </w:rPr>
        <w:t>θεση</w:t>
      </w:r>
      <w:proofErr w:type="spellEnd"/>
      <w:r w:rsidR="00551CCE">
        <w:rPr>
          <w:rFonts w:ascii="Times New Roman" w:hAnsi="Times New Roman" w:cs="Times New Roman"/>
          <w:color w:val="FF0000"/>
          <w:sz w:val="24"/>
          <w:szCs w:val="24"/>
        </w:rPr>
        <w:t xml:space="preserve"> του – εδώ </w:t>
      </w:r>
      <w:proofErr w:type="spellStart"/>
      <w:r w:rsidR="00551CCE">
        <w:rPr>
          <w:rFonts w:ascii="Times New Roman" w:hAnsi="Times New Roman" w:cs="Times New Roman"/>
          <w:color w:val="FF0000"/>
          <w:sz w:val="24"/>
          <w:szCs w:val="24"/>
        </w:rPr>
        <w:t>πρεπει</w:t>
      </w:r>
      <w:proofErr w:type="spellEnd"/>
      <w:r w:rsidR="00551CCE">
        <w:rPr>
          <w:rFonts w:ascii="Times New Roman" w:hAnsi="Times New Roman" w:cs="Times New Roman"/>
          <w:color w:val="FF0000"/>
          <w:sz w:val="24"/>
          <w:szCs w:val="24"/>
        </w:rPr>
        <w:t xml:space="preserve"> να </w:t>
      </w:r>
      <w:proofErr w:type="spellStart"/>
      <w:r w:rsidR="00551CCE">
        <w:rPr>
          <w:rFonts w:ascii="Times New Roman" w:hAnsi="Times New Roman" w:cs="Times New Roman"/>
          <w:color w:val="FF0000"/>
          <w:sz w:val="24"/>
          <w:szCs w:val="24"/>
        </w:rPr>
        <w:t>εξηγηθει</w:t>
      </w:r>
      <w:proofErr w:type="spellEnd"/>
      <w:r w:rsidR="00551CCE">
        <w:rPr>
          <w:rFonts w:ascii="Times New Roman" w:hAnsi="Times New Roman" w:cs="Times New Roman"/>
          <w:color w:val="FF0000"/>
          <w:sz w:val="24"/>
          <w:szCs w:val="24"/>
        </w:rPr>
        <w:t xml:space="preserve"> με </w:t>
      </w:r>
      <w:proofErr w:type="spellStart"/>
      <w:r w:rsidR="00551CCE">
        <w:rPr>
          <w:rFonts w:ascii="Times New Roman" w:hAnsi="Times New Roman" w:cs="Times New Roman"/>
          <w:color w:val="FF0000"/>
          <w:sz w:val="24"/>
          <w:szCs w:val="24"/>
        </w:rPr>
        <w:t>παραδειγμα</w:t>
      </w:r>
      <w:proofErr w:type="spellEnd"/>
      <w:r w:rsidR="00551CCE">
        <w:rPr>
          <w:rFonts w:ascii="Times New Roman" w:hAnsi="Times New Roman" w:cs="Times New Roman"/>
          <w:color w:val="FF0000"/>
          <w:sz w:val="24"/>
          <w:szCs w:val="24"/>
        </w:rPr>
        <w:t xml:space="preserve"> τι είναι.</w:t>
      </w:r>
      <w:r w:rsidR="008E27D9" w:rsidRPr="6B698DB2">
        <w:rPr>
          <w:rFonts w:ascii="Times New Roman" w:hAnsi="Times New Roman" w:cs="Times New Roman"/>
          <w:sz w:val="24"/>
          <w:szCs w:val="24"/>
        </w:rPr>
        <w:t xml:space="preserve"> </w:t>
      </w:r>
      <w:r w:rsidR="008627F7" w:rsidRPr="6B698DB2">
        <w:rPr>
          <w:rFonts w:ascii="Times New Roman" w:hAnsi="Times New Roman" w:cs="Times New Roman"/>
          <w:sz w:val="24"/>
          <w:szCs w:val="24"/>
        </w:rPr>
        <w:t xml:space="preserve">Στην μελέτη των </w:t>
      </w:r>
      <w:r w:rsidR="0050261A" w:rsidRPr="00551CCE">
        <w:rPr>
          <w:rFonts w:ascii="Times New Roman" w:hAnsi="Times New Roman" w:cs="Times New Roman"/>
          <w:sz w:val="24"/>
          <w:szCs w:val="24"/>
          <w:highlight w:val="yellow"/>
        </w:rPr>
        <w:t>αισθητηριακών σφαλμάτων πρόβλεψης</w:t>
      </w:r>
      <w:r w:rsidR="00E90C56" w:rsidRPr="6B698DB2">
        <w:rPr>
          <w:rFonts w:ascii="Times New Roman" w:hAnsi="Times New Roman" w:cs="Times New Roman"/>
          <w:sz w:val="24"/>
          <w:szCs w:val="24"/>
        </w:rPr>
        <w:t xml:space="preserve"> </w:t>
      </w:r>
      <w:r w:rsidR="00551CCE" w:rsidRPr="00551CCE">
        <w:rPr>
          <w:rFonts w:ascii="Times New Roman" w:hAnsi="Times New Roman" w:cs="Times New Roman"/>
          <w:color w:val="FF0000"/>
          <w:sz w:val="24"/>
          <w:szCs w:val="24"/>
        </w:rPr>
        <w:t xml:space="preserve">–τι είναι με </w:t>
      </w:r>
      <w:proofErr w:type="spellStart"/>
      <w:r w:rsidR="00551CCE" w:rsidRPr="00551CCE">
        <w:rPr>
          <w:rFonts w:ascii="Times New Roman" w:hAnsi="Times New Roman" w:cs="Times New Roman"/>
          <w:color w:val="FF0000"/>
          <w:sz w:val="24"/>
          <w:szCs w:val="24"/>
        </w:rPr>
        <w:t>παραδειγμα</w:t>
      </w:r>
      <w:proofErr w:type="spellEnd"/>
      <w:r w:rsidR="00551CCE">
        <w:rPr>
          <w:rFonts w:ascii="Times New Roman" w:hAnsi="Times New Roman" w:cs="Times New Roman"/>
          <w:sz w:val="24"/>
          <w:szCs w:val="24"/>
        </w:rPr>
        <w:t xml:space="preserve"> </w:t>
      </w:r>
      <w:r w:rsidR="002F058E" w:rsidRPr="00551CCE">
        <w:rPr>
          <w:rFonts w:ascii="Times New Roman" w:hAnsi="Times New Roman" w:cs="Times New Roman"/>
          <w:strike/>
          <w:sz w:val="24"/>
          <w:szCs w:val="24"/>
        </w:rPr>
        <w:t>ο</w:t>
      </w:r>
      <w:r w:rsidR="00A24831" w:rsidRPr="00551CCE">
        <w:rPr>
          <w:rFonts w:ascii="Times New Roman" w:hAnsi="Times New Roman" w:cs="Times New Roman"/>
          <w:strike/>
          <w:sz w:val="24"/>
          <w:szCs w:val="24"/>
        </w:rPr>
        <w:t>ι αλλαγές στη συμπεριφορά κατά τη μάθηση προκύπτουν επειδή ο εγκέφαλος ενημερώνει συνεχώς τα εσωτερικά μοντέλα της κίνησης, με βάση τα αισθητηριακά σφάλματα πρόβλεψης</w:t>
      </w:r>
      <w:r w:rsidR="001B7FC2" w:rsidRPr="00551CCE">
        <w:rPr>
          <w:rFonts w:ascii="Times New Roman" w:hAnsi="Times New Roman" w:cs="Times New Roman"/>
          <w:strike/>
          <w:sz w:val="24"/>
          <w:szCs w:val="24"/>
        </w:rPr>
        <w:t xml:space="preserve">. </w:t>
      </w:r>
      <w:r w:rsidR="00884F31" w:rsidRPr="00551CCE">
        <w:rPr>
          <w:rFonts w:ascii="Times New Roman" w:hAnsi="Times New Roman" w:cs="Times New Roman"/>
          <w:strike/>
          <w:sz w:val="24"/>
          <w:szCs w:val="24"/>
        </w:rPr>
        <w:t>Δ</w:t>
      </w:r>
      <w:r w:rsidR="00AF4502" w:rsidRPr="00551CCE">
        <w:rPr>
          <w:rFonts w:ascii="Times New Roman" w:hAnsi="Times New Roman" w:cs="Times New Roman"/>
          <w:strike/>
          <w:sz w:val="24"/>
          <w:szCs w:val="24"/>
        </w:rPr>
        <w:t>η</w:t>
      </w:r>
      <w:r w:rsidR="00935EB0" w:rsidRPr="00551CCE">
        <w:rPr>
          <w:rFonts w:ascii="Times New Roman" w:hAnsi="Times New Roman" w:cs="Times New Roman"/>
          <w:strike/>
          <w:sz w:val="24"/>
          <w:szCs w:val="24"/>
        </w:rPr>
        <w:t xml:space="preserve">λαδή </w:t>
      </w:r>
      <w:r w:rsidR="007C5ED3" w:rsidRPr="00551CCE">
        <w:rPr>
          <w:rFonts w:ascii="Times New Roman" w:hAnsi="Times New Roman" w:cs="Times New Roman"/>
          <w:strike/>
          <w:sz w:val="24"/>
          <w:szCs w:val="24"/>
        </w:rPr>
        <w:t xml:space="preserve"> </w:t>
      </w:r>
      <w:r w:rsidR="005A77F9" w:rsidRPr="00551CCE">
        <w:rPr>
          <w:rFonts w:ascii="Times New Roman" w:hAnsi="Times New Roman" w:cs="Times New Roman"/>
          <w:strike/>
          <w:sz w:val="24"/>
          <w:szCs w:val="24"/>
        </w:rPr>
        <w:t>ο εγκ</w:t>
      </w:r>
      <w:r w:rsidR="00F45F1A" w:rsidRPr="00551CCE">
        <w:rPr>
          <w:rFonts w:ascii="Times New Roman" w:hAnsi="Times New Roman" w:cs="Times New Roman"/>
          <w:strike/>
          <w:sz w:val="24"/>
          <w:szCs w:val="24"/>
        </w:rPr>
        <w:t>έφ</w:t>
      </w:r>
      <w:r w:rsidR="009F35C7" w:rsidRPr="00551CCE">
        <w:rPr>
          <w:rFonts w:ascii="Times New Roman" w:hAnsi="Times New Roman" w:cs="Times New Roman"/>
          <w:strike/>
          <w:sz w:val="24"/>
          <w:szCs w:val="24"/>
        </w:rPr>
        <w:t xml:space="preserve">αλος </w:t>
      </w:r>
      <w:r w:rsidR="00D81433" w:rsidRPr="00551CCE">
        <w:rPr>
          <w:rFonts w:ascii="Times New Roman" w:hAnsi="Times New Roman" w:cs="Times New Roman"/>
          <w:strike/>
          <w:sz w:val="24"/>
          <w:szCs w:val="24"/>
        </w:rPr>
        <w:t>έχε</w:t>
      </w:r>
      <w:r w:rsidR="001455CF" w:rsidRPr="00551CCE">
        <w:rPr>
          <w:rFonts w:ascii="Times New Roman" w:hAnsi="Times New Roman" w:cs="Times New Roman"/>
          <w:strike/>
          <w:sz w:val="24"/>
          <w:szCs w:val="24"/>
        </w:rPr>
        <w:t xml:space="preserve">ι τη </w:t>
      </w:r>
      <w:r w:rsidR="0031315F" w:rsidRPr="00551CCE">
        <w:rPr>
          <w:rFonts w:ascii="Times New Roman" w:hAnsi="Times New Roman" w:cs="Times New Roman"/>
          <w:strike/>
          <w:sz w:val="24"/>
          <w:szCs w:val="24"/>
        </w:rPr>
        <w:t>δυνατ</w:t>
      </w:r>
      <w:r w:rsidR="00F3660E" w:rsidRPr="00551CCE">
        <w:rPr>
          <w:rFonts w:ascii="Times New Roman" w:hAnsi="Times New Roman" w:cs="Times New Roman"/>
          <w:strike/>
          <w:sz w:val="24"/>
          <w:szCs w:val="24"/>
        </w:rPr>
        <w:t>ότ</w:t>
      </w:r>
      <w:r w:rsidR="0019203D" w:rsidRPr="00551CCE">
        <w:rPr>
          <w:rFonts w:ascii="Times New Roman" w:hAnsi="Times New Roman" w:cs="Times New Roman"/>
          <w:strike/>
          <w:sz w:val="24"/>
          <w:szCs w:val="24"/>
        </w:rPr>
        <w:t>ητα να</w:t>
      </w:r>
      <w:r w:rsidR="00317564" w:rsidRPr="00551CCE">
        <w:rPr>
          <w:rFonts w:ascii="Times New Roman" w:hAnsi="Times New Roman" w:cs="Times New Roman"/>
          <w:strike/>
          <w:sz w:val="24"/>
          <w:szCs w:val="24"/>
        </w:rPr>
        <w:t xml:space="preserve"> </w:t>
      </w:r>
      <w:r w:rsidR="00935EB0" w:rsidRPr="00551CCE">
        <w:rPr>
          <w:rFonts w:ascii="Times New Roman" w:hAnsi="Times New Roman" w:cs="Times New Roman"/>
          <w:strike/>
          <w:sz w:val="24"/>
          <w:szCs w:val="24"/>
        </w:rPr>
        <w:t>αν</w:t>
      </w:r>
      <w:r w:rsidR="00686CCF" w:rsidRPr="00551CCE">
        <w:rPr>
          <w:rFonts w:ascii="Times New Roman" w:hAnsi="Times New Roman" w:cs="Times New Roman"/>
          <w:strike/>
          <w:sz w:val="24"/>
          <w:szCs w:val="24"/>
        </w:rPr>
        <w:t>τιλα</w:t>
      </w:r>
      <w:r w:rsidR="00F6583D" w:rsidRPr="00551CCE">
        <w:rPr>
          <w:rFonts w:ascii="Times New Roman" w:hAnsi="Times New Roman" w:cs="Times New Roman"/>
          <w:strike/>
          <w:sz w:val="24"/>
          <w:szCs w:val="24"/>
        </w:rPr>
        <w:t>μβ</w:t>
      </w:r>
      <w:r w:rsidR="005872C1" w:rsidRPr="00551CCE">
        <w:rPr>
          <w:rFonts w:ascii="Times New Roman" w:hAnsi="Times New Roman" w:cs="Times New Roman"/>
          <w:strike/>
          <w:sz w:val="24"/>
          <w:szCs w:val="24"/>
        </w:rPr>
        <w:t xml:space="preserve">άνεται </w:t>
      </w:r>
      <w:r w:rsidR="00E05AA3" w:rsidRPr="00551CCE">
        <w:rPr>
          <w:rFonts w:ascii="Times New Roman" w:hAnsi="Times New Roman" w:cs="Times New Roman"/>
          <w:strike/>
          <w:sz w:val="24"/>
          <w:szCs w:val="24"/>
        </w:rPr>
        <w:t xml:space="preserve">τη </w:t>
      </w:r>
      <w:r w:rsidR="00D70726" w:rsidRPr="00551CCE">
        <w:rPr>
          <w:rFonts w:ascii="Times New Roman" w:hAnsi="Times New Roman" w:cs="Times New Roman"/>
          <w:strike/>
          <w:sz w:val="24"/>
          <w:szCs w:val="24"/>
        </w:rPr>
        <w:t>διαφο</w:t>
      </w:r>
      <w:r w:rsidR="005B394F" w:rsidRPr="00551CCE">
        <w:rPr>
          <w:rFonts w:ascii="Times New Roman" w:hAnsi="Times New Roman" w:cs="Times New Roman"/>
          <w:strike/>
          <w:sz w:val="24"/>
          <w:szCs w:val="24"/>
        </w:rPr>
        <w:t xml:space="preserve">ρά </w:t>
      </w:r>
      <w:r w:rsidR="00530B34" w:rsidRPr="00551CCE">
        <w:rPr>
          <w:rFonts w:ascii="Times New Roman" w:hAnsi="Times New Roman" w:cs="Times New Roman"/>
          <w:strike/>
          <w:sz w:val="24"/>
          <w:szCs w:val="24"/>
        </w:rPr>
        <w:t>ανάμ</w:t>
      </w:r>
      <w:r w:rsidR="00F13F60" w:rsidRPr="00551CCE">
        <w:rPr>
          <w:rFonts w:ascii="Times New Roman" w:hAnsi="Times New Roman" w:cs="Times New Roman"/>
          <w:strike/>
          <w:sz w:val="24"/>
          <w:szCs w:val="24"/>
        </w:rPr>
        <w:t xml:space="preserve">εσα </w:t>
      </w:r>
      <w:r w:rsidR="00204482" w:rsidRPr="00551CCE">
        <w:rPr>
          <w:rFonts w:ascii="Times New Roman" w:hAnsi="Times New Roman" w:cs="Times New Roman"/>
          <w:strike/>
          <w:sz w:val="24"/>
          <w:szCs w:val="24"/>
        </w:rPr>
        <w:t>στο αναμε</w:t>
      </w:r>
      <w:r w:rsidR="007C4C95" w:rsidRPr="00551CCE">
        <w:rPr>
          <w:rFonts w:ascii="Times New Roman" w:hAnsi="Times New Roman" w:cs="Times New Roman"/>
          <w:strike/>
          <w:sz w:val="24"/>
          <w:szCs w:val="24"/>
        </w:rPr>
        <w:t xml:space="preserve">νόμενο </w:t>
      </w:r>
      <w:r w:rsidR="000C70AE" w:rsidRPr="00551CCE">
        <w:rPr>
          <w:rFonts w:ascii="Times New Roman" w:hAnsi="Times New Roman" w:cs="Times New Roman"/>
          <w:strike/>
          <w:sz w:val="24"/>
          <w:szCs w:val="24"/>
        </w:rPr>
        <w:t>και στο π</w:t>
      </w:r>
      <w:r w:rsidR="00BA0D54" w:rsidRPr="00551CCE">
        <w:rPr>
          <w:rFonts w:ascii="Times New Roman" w:hAnsi="Times New Roman" w:cs="Times New Roman"/>
          <w:strike/>
          <w:sz w:val="24"/>
          <w:szCs w:val="24"/>
        </w:rPr>
        <w:t>ραγμα</w:t>
      </w:r>
      <w:r w:rsidR="00C422CD" w:rsidRPr="00551CCE">
        <w:rPr>
          <w:rFonts w:ascii="Times New Roman" w:hAnsi="Times New Roman" w:cs="Times New Roman"/>
          <w:strike/>
          <w:sz w:val="24"/>
          <w:szCs w:val="24"/>
        </w:rPr>
        <w:t>τικ</w:t>
      </w:r>
      <w:r w:rsidR="00583FB5" w:rsidRPr="00551CCE">
        <w:rPr>
          <w:rFonts w:ascii="Times New Roman" w:hAnsi="Times New Roman" w:cs="Times New Roman"/>
          <w:strike/>
          <w:sz w:val="24"/>
          <w:szCs w:val="24"/>
        </w:rPr>
        <w:t xml:space="preserve">ό </w:t>
      </w:r>
      <w:r w:rsidR="004B3262" w:rsidRPr="00551CCE">
        <w:rPr>
          <w:rFonts w:ascii="Times New Roman" w:hAnsi="Times New Roman" w:cs="Times New Roman"/>
          <w:strike/>
          <w:sz w:val="24"/>
          <w:szCs w:val="24"/>
        </w:rPr>
        <w:t>αισθητηριακό</w:t>
      </w:r>
      <w:r w:rsidR="0084298A" w:rsidRPr="00551CCE">
        <w:rPr>
          <w:rFonts w:ascii="Times New Roman" w:hAnsi="Times New Roman" w:cs="Times New Roman"/>
          <w:strike/>
          <w:sz w:val="24"/>
          <w:szCs w:val="24"/>
        </w:rPr>
        <w:t xml:space="preserve"> </w:t>
      </w:r>
      <w:r w:rsidR="00C1371B" w:rsidRPr="00551CCE">
        <w:rPr>
          <w:rFonts w:ascii="Times New Roman" w:hAnsi="Times New Roman" w:cs="Times New Roman"/>
          <w:strike/>
          <w:sz w:val="24"/>
          <w:szCs w:val="24"/>
        </w:rPr>
        <w:t>αποτέλεσμα</w:t>
      </w:r>
      <w:r w:rsidR="00864880" w:rsidRPr="00551CCE">
        <w:rPr>
          <w:rFonts w:ascii="Times New Roman" w:hAnsi="Times New Roman" w:cs="Times New Roman"/>
          <w:strike/>
          <w:sz w:val="24"/>
          <w:szCs w:val="24"/>
        </w:rPr>
        <w:t xml:space="preserve"> (</w:t>
      </w:r>
      <w:r w:rsidR="00C51B37" w:rsidRPr="00551CCE">
        <w:rPr>
          <w:rFonts w:ascii="Times New Roman" w:hAnsi="Times New Roman" w:cs="Times New Roman"/>
          <w:strike/>
          <w:sz w:val="24"/>
          <w:szCs w:val="24"/>
          <w:lang w:val="en-US"/>
        </w:rPr>
        <w:t>feed</w:t>
      </w:r>
      <w:r w:rsidR="0084078B" w:rsidRPr="00551CCE">
        <w:rPr>
          <w:rFonts w:ascii="Times New Roman" w:hAnsi="Times New Roman" w:cs="Times New Roman"/>
          <w:strike/>
          <w:sz w:val="24"/>
          <w:szCs w:val="24"/>
          <w:lang w:val="en-US"/>
        </w:rPr>
        <w:t>back</w:t>
      </w:r>
      <w:r w:rsidR="0084078B" w:rsidRPr="00551CCE">
        <w:rPr>
          <w:rFonts w:ascii="Times New Roman" w:hAnsi="Times New Roman" w:cs="Times New Roman"/>
          <w:strike/>
          <w:sz w:val="24"/>
          <w:szCs w:val="24"/>
        </w:rPr>
        <w:t>)</w:t>
      </w:r>
      <w:r w:rsidR="00AB137E" w:rsidRPr="00551CCE">
        <w:rPr>
          <w:rFonts w:ascii="Times New Roman" w:hAnsi="Times New Roman" w:cs="Times New Roman"/>
          <w:strike/>
          <w:sz w:val="24"/>
          <w:szCs w:val="24"/>
        </w:rPr>
        <w:t xml:space="preserve"> </w:t>
      </w:r>
      <w:r w:rsidR="00917A8C" w:rsidRPr="00551CCE">
        <w:rPr>
          <w:rFonts w:ascii="Times New Roman" w:hAnsi="Times New Roman" w:cs="Times New Roman"/>
          <w:strike/>
          <w:sz w:val="24"/>
          <w:szCs w:val="24"/>
        </w:rPr>
        <w:t xml:space="preserve">και </w:t>
      </w:r>
      <w:r w:rsidR="00291827" w:rsidRPr="00551CCE">
        <w:rPr>
          <w:rFonts w:ascii="Times New Roman" w:hAnsi="Times New Roman" w:cs="Times New Roman"/>
          <w:strike/>
          <w:sz w:val="24"/>
          <w:szCs w:val="24"/>
        </w:rPr>
        <w:t>έτσι προ</w:t>
      </w:r>
      <w:r w:rsidR="00463525" w:rsidRPr="00551CCE">
        <w:rPr>
          <w:rFonts w:ascii="Times New Roman" w:hAnsi="Times New Roman" w:cs="Times New Roman"/>
          <w:strike/>
          <w:sz w:val="24"/>
          <w:szCs w:val="24"/>
        </w:rPr>
        <w:t>σαρμ</w:t>
      </w:r>
      <w:r w:rsidR="002A4193" w:rsidRPr="00551CCE">
        <w:rPr>
          <w:rFonts w:ascii="Times New Roman" w:hAnsi="Times New Roman" w:cs="Times New Roman"/>
          <w:strike/>
          <w:sz w:val="24"/>
          <w:szCs w:val="24"/>
        </w:rPr>
        <w:t>όζε</w:t>
      </w:r>
      <w:r w:rsidR="005F6965" w:rsidRPr="00551CCE">
        <w:rPr>
          <w:rFonts w:ascii="Times New Roman" w:hAnsi="Times New Roman" w:cs="Times New Roman"/>
          <w:strike/>
          <w:sz w:val="24"/>
          <w:szCs w:val="24"/>
        </w:rPr>
        <w:t xml:space="preserve">ι το </w:t>
      </w:r>
      <w:r w:rsidR="00E21D42" w:rsidRPr="00551CCE">
        <w:rPr>
          <w:rFonts w:ascii="Times New Roman" w:hAnsi="Times New Roman" w:cs="Times New Roman"/>
          <w:strike/>
          <w:sz w:val="24"/>
          <w:szCs w:val="24"/>
        </w:rPr>
        <w:t>εσωτ</w:t>
      </w:r>
      <w:r w:rsidR="00081194" w:rsidRPr="00551CCE">
        <w:rPr>
          <w:rFonts w:ascii="Times New Roman" w:hAnsi="Times New Roman" w:cs="Times New Roman"/>
          <w:strike/>
          <w:sz w:val="24"/>
          <w:szCs w:val="24"/>
        </w:rPr>
        <w:t>ερι</w:t>
      </w:r>
      <w:r w:rsidR="00D93C2A" w:rsidRPr="00551CCE">
        <w:rPr>
          <w:rFonts w:ascii="Times New Roman" w:hAnsi="Times New Roman" w:cs="Times New Roman"/>
          <w:strike/>
          <w:sz w:val="24"/>
          <w:szCs w:val="24"/>
        </w:rPr>
        <w:t xml:space="preserve">κό </w:t>
      </w:r>
      <w:r w:rsidR="00C624EC" w:rsidRPr="00551CCE">
        <w:rPr>
          <w:rFonts w:ascii="Times New Roman" w:hAnsi="Times New Roman" w:cs="Times New Roman"/>
          <w:strike/>
          <w:sz w:val="24"/>
          <w:szCs w:val="24"/>
        </w:rPr>
        <w:t>μοντέλ</w:t>
      </w:r>
      <w:r w:rsidR="00961868" w:rsidRPr="00551CCE">
        <w:rPr>
          <w:rFonts w:ascii="Times New Roman" w:hAnsi="Times New Roman" w:cs="Times New Roman"/>
          <w:strike/>
          <w:sz w:val="24"/>
          <w:szCs w:val="24"/>
        </w:rPr>
        <w:t>ο</w:t>
      </w:r>
      <w:r w:rsidR="00603D57" w:rsidRPr="00551CCE">
        <w:rPr>
          <w:rFonts w:ascii="Times New Roman" w:hAnsi="Times New Roman" w:cs="Times New Roman"/>
          <w:strike/>
          <w:sz w:val="24"/>
          <w:szCs w:val="24"/>
        </w:rPr>
        <w:t xml:space="preserve"> </w:t>
      </w:r>
      <w:r w:rsidR="007D44E5" w:rsidRPr="00551CCE">
        <w:rPr>
          <w:rFonts w:ascii="Times New Roman" w:hAnsi="Times New Roman" w:cs="Times New Roman"/>
          <w:strike/>
          <w:sz w:val="24"/>
          <w:szCs w:val="24"/>
        </w:rPr>
        <w:t>της κίν</w:t>
      </w:r>
      <w:r w:rsidR="001459C4" w:rsidRPr="00551CCE">
        <w:rPr>
          <w:rFonts w:ascii="Times New Roman" w:hAnsi="Times New Roman" w:cs="Times New Roman"/>
          <w:strike/>
          <w:sz w:val="24"/>
          <w:szCs w:val="24"/>
        </w:rPr>
        <w:t xml:space="preserve">ησης </w:t>
      </w:r>
      <w:r w:rsidR="000F5D38" w:rsidRPr="00551CCE">
        <w:rPr>
          <w:rFonts w:ascii="Times New Roman" w:hAnsi="Times New Roman" w:cs="Times New Roman"/>
          <w:strike/>
          <w:sz w:val="24"/>
          <w:szCs w:val="24"/>
        </w:rPr>
        <w:t>έτσι,</w:t>
      </w:r>
      <w:r w:rsidR="00B913ED" w:rsidRPr="00551CCE">
        <w:rPr>
          <w:rFonts w:ascii="Times New Roman" w:hAnsi="Times New Roman" w:cs="Times New Roman"/>
          <w:strike/>
          <w:sz w:val="24"/>
          <w:szCs w:val="24"/>
        </w:rPr>
        <w:t xml:space="preserve"> ώστ</w:t>
      </w:r>
      <w:r w:rsidR="000103E1" w:rsidRPr="00551CCE">
        <w:rPr>
          <w:rFonts w:ascii="Times New Roman" w:hAnsi="Times New Roman" w:cs="Times New Roman"/>
          <w:strike/>
          <w:sz w:val="24"/>
          <w:szCs w:val="24"/>
        </w:rPr>
        <w:t xml:space="preserve">ε </w:t>
      </w:r>
      <w:r w:rsidR="003C71A8" w:rsidRPr="00551CCE">
        <w:rPr>
          <w:rFonts w:ascii="Times New Roman" w:hAnsi="Times New Roman" w:cs="Times New Roman"/>
          <w:strike/>
          <w:sz w:val="24"/>
          <w:szCs w:val="24"/>
        </w:rPr>
        <w:t>τ</w:t>
      </w:r>
      <w:r w:rsidR="00331A4F" w:rsidRPr="00551CCE">
        <w:rPr>
          <w:rFonts w:ascii="Times New Roman" w:hAnsi="Times New Roman" w:cs="Times New Roman"/>
          <w:strike/>
          <w:sz w:val="24"/>
          <w:szCs w:val="24"/>
        </w:rPr>
        <w:t>ην επό</w:t>
      </w:r>
      <w:r w:rsidR="0068097C" w:rsidRPr="00551CCE">
        <w:rPr>
          <w:rFonts w:ascii="Times New Roman" w:hAnsi="Times New Roman" w:cs="Times New Roman"/>
          <w:strike/>
          <w:sz w:val="24"/>
          <w:szCs w:val="24"/>
        </w:rPr>
        <w:t xml:space="preserve">μενη </w:t>
      </w:r>
      <w:r w:rsidR="003F7F91" w:rsidRPr="00551CCE">
        <w:rPr>
          <w:rFonts w:ascii="Times New Roman" w:hAnsi="Times New Roman" w:cs="Times New Roman"/>
          <w:strike/>
          <w:sz w:val="24"/>
          <w:szCs w:val="24"/>
        </w:rPr>
        <w:t xml:space="preserve">φορά </w:t>
      </w:r>
      <w:r w:rsidR="009E7AEB" w:rsidRPr="00551CCE">
        <w:rPr>
          <w:rFonts w:ascii="Times New Roman" w:hAnsi="Times New Roman" w:cs="Times New Roman"/>
          <w:strike/>
          <w:sz w:val="24"/>
          <w:szCs w:val="24"/>
        </w:rPr>
        <w:t>η π</w:t>
      </w:r>
      <w:r w:rsidR="00BB332A" w:rsidRPr="00551CCE">
        <w:rPr>
          <w:rFonts w:ascii="Times New Roman" w:hAnsi="Times New Roman" w:cs="Times New Roman"/>
          <w:strike/>
          <w:sz w:val="24"/>
          <w:szCs w:val="24"/>
        </w:rPr>
        <w:t>ρόβλε</w:t>
      </w:r>
      <w:r w:rsidR="00DC4858" w:rsidRPr="00551CCE">
        <w:rPr>
          <w:rFonts w:ascii="Times New Roman" w:hAnsi="Times New Roman" w:cs="Times New Roman"/>
          <w:strike/>
          <w:sz w:val="24"/>
          <w:szCs w:val="24"/>
        </w:rPr>
        <w:t xml:space="preserve">ψη </w:t>
      </w:r>
      <w:r w:rsidR="00C36FE5" w:rsidRPr="00551CCE">
        <w:rPr>
          <w:rFonts w:ascii="Times New Roman" w:hAnsi="Times New Roman" w:cs="Times New Roman"/>
          <w:strike/>
          <w:sz w:val="24"/>
          <w:szCs w:val="24"/>
        </w:rPr>
        <w:t xml:space="preserve">να </w:t>
      </w:r>
      <w:r w:rsidR="00311E6D" w:rsidRPr="00551CCE">
        <w:rPr>
          <w:rFonts w:ascii="Times New Roman" w:hAnsi="Times New Roman" w:cs="Times New Roman"/>
          <w:strike/>
          <w:sz w:val="24"/>
          <w:szCs w:val="24"/>
        </w:rPr>
        <w:t xml:space="preserve">είναι </w:t>
      </w:r>
      <w:r w:rsidR="00C01DC0" w:rsidRPr="00551CCE">
        <w:rPr>
          <w:rFonts w:ascii="Times New Roman" w:hAnsi="Times New Roman" w:cs="Times New Roman"/>
          <w:strike/>
          <w:sz w:val="24"/>
          <w:szCs w:val="24"/>
        </w:rPr>
        <w:t>π</w:t>
      </w:r>
      <w:r w:rsidR="004E5B43" w:rsidRPr="00551CCE">
        <w:rPr>
          <w:rFonts w:ascii="Times New Roman" w:hAnsi="Times New Roman" w:cs="Times New Roman"/>
          <w:strike/>
          <w:sz w:val="24"/>
          <w:szCs w:val="24"/>
        </w:rPr>
        <w:t>ιο ακρι</w:t>
      </w:r>
      <w:r w:rsidR="00284E88" w:rsidRPr="00551CCE">
        <w:rPr>
          <w:rFonts w:ascii="Times New Roman" w:hAnsi="Times New Roman" w:cs="Times New Roman"/>
          <w:strike/>
          <w:sz w:val="24"/>
          <w:szCs w:val="24"/>
        </w:rPr>
        <w:t>βής</w:t>
      </w:r>
      <w:r w:rsidR="006A784B" w:rsidRPr="6B698DB2">
        <w:rPr>
          <w:rFonts w:ascii="Times New Roman" w:hAnsi="Times New Roman" w:cs="Times New Roman"/>
          <w:sz w:val="24"/>
          <w:szCs w:val="24"/>
        </w:rPr>
        <w:t>.</w:t>
      </w:r>
      <w:r w:rsidR="00A116EC">
        <w:rPr>
          <w:rFonts w:ascii="Times New Roman" w:hAnsi="Times New Roman" w:cs="Times New Roman"/>
          <w:sz w:val="24"/>
          <w:szCs w:val="24"/>
        </w:rPr>
        <w:t xml:space="preserve"> </w:t>
      </w:r>
      <w:r w:rsidR="00A116EC" w:rsidRPr="00A116EC">
        <w:rPr>
          <w:rFonts w:ascii="Times New Roman" w:hAnsi="Times New Roman" w:cs="Times New Roman"/>
          <w:color w:val="FF0000"/>
          <w:sz w:val="24"/>
          <w:szCs w:val="24"/>
          <w:highlight w:val="yellow"/>
        </w:rPr>
        <w:t xml:space="preserve">Δεν είναι </w:t>
      </w:r>
      <w:proofErr w:type="spellStart"/>
      <w:r w:rsidR="00A116EC" w:rsidRPr="00A116EC">
        <w:rPr>
          <w:rFonts w:ascii="Times New Roman" w:hAnsi="Times New Roman" w:cs="Times New Roman"/>
          <w:color w:val="FF0000"/>
          <w:sz w:val="24"/>
          <w:szCs w:val="24"/>
          <w:highlight w:val="yellow"/>
        </w:rPr>
        <w:t>κατανοητη</w:t>
      </w:r>
      <w:proofErr w:type="spellEnd"/>
      <w:r w:rsidR="00A116EC" w:rsidRPr="00A116EC">
        <w:rPr>
          <w:rFonts w:ascii="Times New Roman" w:hAnsi="Times New Roman" w:cs="Times New Roman"/>
          <w:color w:val="FF0000"/>
          <w:sz w:val="24"/>
          <w:szCs w:val="24"/>
          <w:highlight w:val="yellow"/>
        </w:rPr>
        <w:t xml:space="preserve"> </w:t>
      </w:r>
      <w:r w:rsidR="00551CCE">
        <w:rPr>
          <w:rFonts w:ascii="Times New Roman" w:hAnsi="Times New Roman" w:cs="Times New Roman"/>
          <w:color w:val="FF0000"/>
          <w:sz w:val="24"/>
          <w:szCs w:val="24"/>
          <w:highlight w:val="yellow"/>
        </w:rPr>
        <w:t xml:space="preserve">όλη </w:t>
      </w:r>
      <w:r w:rsidR="00A116EC" w:rsidRPr="00A116EC">
        <w:rPr>
          <w:rFonts w:ascii="Times New Roman" w:hAnsi="Times New Roman" w:cs="Times New Roman"/>
          <w:color w:val="FF0000"/>
          <w:sz w:val="24"/>
          <w:szCs w:val="24"/>
          <w:highlight w:val="yellow"/>
        </w:rPr>
        <w:t xml:space="preserve">η </w:t>
      </w:r>
      <w:proofErr w:type="spellStart"/>
      <w:r w:rsidR="00A116EC" w:rsidRPr="00A116EC">
        <w:rPr>
          <w:rFonts w:ascii="Times New Roman" w:hAnsi="Times New Roman" w:cs="Times New Roman"/>
          <w:color w:val="FF0000"/>
          <w:sz w:val="24"/>
          <w:szCs w:val="24"/>
          <w:highlight w:val="yellow"/>
        </w:rPr>
        <w:t>παραγραφος</w:t>
      </w:r>
      <w:proofErr w:type="spellEnd"/>
    </w:p>
    <w:p w14:paraId="56D7B2CA" w14:textId="77777777" w:rsidR="006E3EE2" w:rsidRPr="008A5A6B" w:rsidRDefault="006E3EE2">
      <w:pPr>
        <w:rPr>
          <w:rFonts w:ascii="Times New Roman" w:hAnsi="Times New Roman" w:cs="Times New Roman"/>
          <w:sz w:val="24"/>
          <w:szCs w:val="24"/>
        </w:rPr>
      </w:pPr>
    </w:p>
    <w:p w14:paraId="0E87BBB4" w14:textId="284D5F18" w:rsidR="001D34E6" w:rsidRDefault="008E27D9" w:rsidP="00065BCC">
      <w:pPr>
        <w:spacing w:before="100" w:beforeAutospacing="1" w:after="100" w:afterAutospacing="1"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Παρατηρούμε </w:t>
      </w:r>
      <w:r w:rsidR="00647DC3">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w:t>
      </w:r>
      <w:r w:rsidR="00647DC3">
        <w:rPr>
          <w:rFonts w:ascii="Times New Roman" w:eastAsia="Times New Roman" w:hAnsi="Times New Roman" w:cs="Times New Roman"/>
          <w:sz w:val="24"/>
          <w:szCs w:val="24"/>
          <w:lang w:eastAsia="el-GR"/>
        </w:rPr>
        <w:t xml:space="preserve">η </w:t>
      </w:r>
      <w:r w:rsidR="006E3EE2" w:rsidRPr="006E3EE2">
        <w:rPr>
          <w:rFonts w:ascii="Times New Roman" w:eastAsia="Times New Roman" w:hAnsi="Times New Roman" w:cs="Times New Roman"/>
          <w:sz w:val="24"/>
          <w:szCs w:val="24"/>
          <w:lang w:eastAsia="el-GR"/>
        </w:rPr>
        <w:t xml:space="preserve">δραστηριότητα νευρωνικών πληθυσμών ως </w:t>
      </w:r>
      <w:r>
        <w:rPr>
          <w:rFonts w:ascii="Times New Roman" w:eastAsia="Times New Roman" w:hAnsi="Times New Roman" w:cs="Times New Roman"/>
          <w:sz w:val="24"/>
          <w:szCs w:val="24"/>
          <w:lang w:eastAsia="el-GR"/>
        </w:rPr>
        <w:t>τ</w:t>
      </w:r>
      <w:r w:rsidR="00647DC3">
        <w:rPr>
          <w:rFonts w:ascii="Times New Roman" w:eastAsia="Times New Roman" w:hAnsi="Times New Roman" w:cs="Times New Roman"/>
          <w:sz w:val="24"/>
          <w:szCs w:val="24"/>
          <w:lang w:eastAsia="el-GR"/>
        </w:rPr>
        <w:t>ο</w:t>
      </w:r>
      <w:r>
        <w:rPr>
          <w:rFonts w:ascii="Times New Roman" w:eastAsia="Times New Roman" w:hAnsi="Times New Roman" w:cs="Times New Roman"/>
          <w:sz w:val="24"/>
          <w:szCs w:val="24"/>
          <w:lang w:eastAsia="el-GR"/>
        </w:rPr>
        <w:t>ν</w:t>
      </w:r>
      <w:r w:rsidR="006E3EE2" w:rsidRPr="006E3EE2">
        <w:rPr>
          <w:rFonts w:ascii="Times New Roman" w:eastAsia="Times New Roman" w:hAnsi="Times New Roman" w:cs="Times New Roman"/>
          <w:sz w:val="24"/>
          <w:szCs w:val="24"/>
          <w:lang w:eastAsia="el-GR"/>
        </w:rPr>
        <w:t xml:space="preserve"> σύνδεσμο ανάμεσα στην </w:t>
      </w:r>
      <w:r w:rsidR="006E3EE2" w:rsidRPr="008A5A6B">
        <w:rPr>
          <w:rFonts w:ascii="Times New Roman" w:eastAsia="Times New Roman" w:hAnsi="Times New Roman" w:cs="Times New Roman"/>
          <w:color w:val="FF0000"/>
          <w:sz w:val="24"/>
          <w:szCs w:val="24"/>
          <w:highlight w:val="yellow"/>
          <w:lang w:eastAsia="el-GR"/>
        </w:rPr>
        <w:t>συναπτική πλαστικότητα</w:t>
      </w:r>
      <w:r w:rsidR="006E3EE2" w:rsidRPr="008A5A6B">
        <w:rPr>
          <w:rFonts w:ascii="Times New Roman" w:eastAsia="Times New Roman" w:hAnsi="Times New Roman" w:cs="Times New Roman"/>
          <w:color w:val="FF0000"/>
          <w:sz w:val="24"/>
          <w:szCs w:val="24"/>
          <w:lang w:eastAsia="el-GR"/>
        </w:rPr>
        <w:t xml:space="preserve"> </w:t>
      </w:r>
      <w:r w:rsidR="00551CCE">
        <w:rPr>
          <w:rFonts w:ascii="Times New Roman" w:eastAsia="Times New Roman" w:hAnsi="Times New Roman" w:cs="Times New Roman"/>
          <w:color w:val="FF0000"/>
          <w:sz w:val="24"/>
          <w:szCs w:val="24"/>
          <w:lang w:eastAsia="el-GR"/>
        </w:rPr>
        <w:t xml:space="preserve">δεν </w:t>
      </w:r>
      <w:proofErr w:type="spellStart"/>
      <w:r w:rsidR="00551CCE">
        <w:rPr>
          <w:rFonts w:ascii="Times New Roman" w:eastAsia="Times New Roman" w:hAnsi="Times New Roman" w:cs="Times New Roman"/>
          <w:color w:val="FF0000"/>
          <w:sz w:val="24"/>
          <w:szCs w:val="24"/>
          <w:lang w:eastAsia="el-GR"/>
        </w:rPr>
        <w:t>εξηγησατε</w:t>
      </w:r>
      <w:proofErr w:type="spellEnd"/>
      <w:r w:rsidR="00551CCE">
        <w:rPr>
          <w:rFonts w:ascii="Times New Roman" w:eastAsia="Times New Roman" w:hAnsi="Times New Roman" w:cs="Times New Roman"/>
          <w:color w:val="FF0000"/>
          <w:sz w:val="24"/>
          <w:szCs w:val="24"/>
          <w:lang w:eastAsia="el-GR"/>
        </w:rPr>
        <w:t xml:space="preserve"> </w:t>
      </w:r>
      <w:proofErr w:type="spellStart"/>
      <w:r w:rsidR="00551CCE">
        <w:rPr>
          <w:rFonts w:ascii="Times New Roman" w:eastAsia="Times New Roman" w:hAnsi="Times New Roman" w:cs="Times New Roman"/>
          <w:color w:val="FF0000"/>
          <w:sz w:val="24"/>
          <w:szCs w:val="24"/>
          <w:lang w:eastAsia="el-GR"/>
        </w:rPr>
        <w:t>πουθενα</w:t>
      </w:r>
      <w:proofErr w:type="spellEnd"/>
      <w:r w:rsidR="00551CCE">
        <w:rPr>
          <w:rFonts w:ascii="Times New Roman" w:eastAsia="Times New Roman" w:hAnsi="Times New Roman" w:cs="Times New Roman"/>
          <w:color w:val="FF0000"/>
          <w:sz w:val="24"/>
          <w:szCs w:val="24"/>
          <w:lang w:eastAsia="el-GR"/>
        </w:rPr>
        <w:t xml:space="preserve"> τι θα πει</w:t>
      </w:r>
      <w:r w:rsidR="008A5A6B">
        <w:rPr>
          <w:rFonts w:ascii="Times New Roman" w:eastAsia="Times New Roman" w:hAnsi="Times New Roman" w:cs="Times New Roman"/>
          <w:color w:val="FF0000"/>
          <w:sz w:val="24"/>
          <w:szCs w:val="24"/>
          <w:lang w:eastAsia="el-GR"/>
        </w:rPr>
        <w:t xml:space="preserve">????? </w:t>
      </w:r>
      <w:r w:rsidR="006E3EE2" w:rsidRPr="006E3EE2">
        <w:rPr>
          <w:rFonts w:ascii="Times New Roman" w:eastAsia="Times New Roman" w:hAnsi="Times New Roman" w:cs="Times New Roman"/>
          <w:sz w:val="24"/>
          <w:szCs w:val="24"/>
          <w:lang w:eastAsia="el-GR"/>
        </w:rPr>
        <w:t>και στη συμπεριφορά. Οι αλλαγές στην πλαστικότητα επηρεάζουν ποια μοτίβα δραστηριότητας νευρωνικών πληθυσμών μπορεί να εκφράσει ένα δίκτυο, και η δραστηριότητα πυροδότησης των νευρωνικών πληθυσμών, με τη σειρά της,</w:t>
      </w:r>
      <w:r w:rsidR="00B63086">
        <w:rPr>
          <w:rFonts w:ascii="Times New Roman" w:eastAsia="Times New Roman" w:hAnsi="Times New Roman" w:cs="Times New Roman"/>
          <w:sz w:val="24"/>
          <w:szCs w:val="24"/>
          <w:lang w:eastAsia="el-GR"/>
        </w:rPr>
        <w:t xml:space="preserve"> </w:t>
      </w:r>
      <w:r w:rsidR="006E3EE2" w:rsidRPr="006E3EE2">
        <w:rPr>
          <w:rFonts w:ascii="Times New Roman" w:eastAsia="Times New Roman" w:hAnsi="Times New Roman" w:cs="Times New Roman"/>
          <w:sz w:val="24"/>
          <w:szCs w:val="24"/>
          <w:lang w:eastAsia="el-GR"/>
        </w:rPr>
        <w:t>καθοδηγεί τη συμπεριφορά. Ταυτόχρονα, συντονισμένα μοτίβα δραστηριότητας (</w:t>
      </w:r>
      <w:proofErr w:type="spellStart"/>
      <w:r w:rsidR="006E3EE2" w:rsidRPr="006E3EE2">
        <w:rPr>
          <w:rFonts w:ascii="Times New Roman" w:eastAsia="Times New Roman" w:hAnsi="Times New Roman" w:cs="Times New Roman"/>
          <w:sz w:val="24"/>
          <w:szCs w:val="24"/>
          <w:lang w:eastAsia="el-GR"/>
        </w:rPr>
        <w:t>spiking</w:t>
      </w:r>
      <w:proofErr w:type="spellEnd"/>
      <w:r w:rsidR="006E3EE2" w:rsidRPr="006E3EE2">
        <w:rPr>
          <w:rFonts w:ascii="Times New Roman" w:eastAsia="Times New Roman" w:hAnsi="Times New Roman" w:cs="Times New Roman"/>
          <w:sz w:val="24"/>
          <w:szCs w:val="24"/>
          <w:lang w:eastAsia="el-GR"/>
        </w:rPr>
        <w:t xml:space="preserve"> </w:t>
      </w:r>
      <w:proofErr w:type="spellStart"/>
      <w:r w:rsidR="006E3EE2" w:rsidRPr="006E3EE2">
        <w:rPr>
          <w:rFonts w:ascii="Times New Roman" w:eastAsia="Times New Roman" w:hAnsi="Times New Roman" w:cs="Times New Roman"/>
          <w:sz w:val="24"/>
          <w:szCs w:val="24"/>
          <w:lang w:eastAsia="el-GR"/>
        </w:rPr>
        <w:t>activity</w:t>
      </w:r>
      <w:proofErr w:type="spellEnd"/>
      <w:r w:rsidR="006E3EE2" w:rsidRPr="006E3EE2">
        <w:rPr>
          <w:rFonts w:ascii="Times New Roman" w:eastAsia="Times New Roman" w:hAnsi="Times New Roman" w:cs="Times New Roman"/>
          <w:sz w:val="24"/>
          <w:szCs w:val="24"/>
          <w:lang w:eastAsia="el-GR"/>
        </w:rPr>
        <w:t xml:space="preserve">) μπορούν να προκαλέσουν αλλαγές στη δύναμη των συνάψεων μέσω </w:t>
      </w:r>
      <w:r w:rsidR="006E3EE2" w:rsidRPr="008A5A6B">
        <w:rPr>
          <w:rFonts w:ascii="Times New Roman" w:eastAsia="Times New Roman" w:hAnsi="Times New Roman" w:cs="Times New Roman"/>
          <w:color w:val="FF0000"/>
          <w:sz w:val="24"/>
          <w:szCs w:val="24"/>
          <w:highlight w:val="yellow"/>
          <w:lang w:eastAsia="el-GR"/>
        </w:rPr>
        <w:t>κανόνων πλαστικότητας</w:t>
      </w:r>
      <w:r w:rsidR="008A5A6B" w:rsidRPr="008A5A6B">
        <w:rPr>
          <w:rFonts w:ascii="Times New Roman" w:eastAsia="Times New Roman" w:hAnsi="Times New Roman" w:cs="Times New Roman"/>
          <w:color w:val="FF0000"/>
          <w:sz w:val="24"/>
          <w:szCs w:val="24"/>
          <w:lang w:eastAsia="el-GR"/>
        </w:rPr>
        <w:t xml:space="preserve"> </w:t>
      </w:r>
      <w:r w:rsidR="006E3EE2" w:rsidRPr="008A5A6B">
        <w:rPr>
          <w:rFonts w:ascii="Times New Roman" w:eastAsia="Times New Roman" w:hAnsi="Times New Roman" w:cs="Times New Roman"/>
          <w:color w:val="FF0000"/>
          <w:sz w:val="24"/>
          <w:szCs w:val="24"/>
          <w:lang w:eastAsia="el-GR"/>
        </w:rPr>
        <w:t>.</w:t>
      </w:r>
      <w:r w:rsidR="008A5A6B" w:rsidRPr="008A5A6B">
        <w:rPr>
          <w:rFonts w:ascii="Times New Roman" w:eastAsia="Times New Roman" w:hAnsi="Times New Roman" w:cs="Times New Roman"/>
          <w:color w:val="FF0000"/>
          <w:sz w:val="24"/>
          <w:szCs w:val="24"/>
          <w:lang w:eastAsia="el-GR"/>
        </w:rPr>
        <w:t>????</w:t>
      </w:r>
      <w:r w:rsidR="000923F4" w:rsidRPr="008A5A6B">
        <w:rPr>
          <w:rFonts w:ascii="Times New Roman" w:eastAsia="Times New Roman" w:hAnsi="Times New Roman" w:cs="Times New Roman"/>
          <w:color w:val="FF0000"/>
          <w:sz w:val="24"/>
          <w:szCs w:val="24"/>
          <w:lang w:eastAsia="el-GR"/>
        </w:rPr>
        <w:t xml:space="preserve"> </w:t>
      </w:r>
      <w:r w:rsidR="000923F4" w:rsidRPr="000923F4">
        <w:rPr>
          <w:rFonts w:eastAsia="Times New Roman"/>
          <w:lang w:eastAsia="el-GR"/>
        </w:rPr>
        <w:t xml:space="preserve">Οι αλλαγές στη συναπτική πλαστικότητα αποτελούν τον θεμελιώδη μηχανισμό μέσω του οποίου ο εγκέφαλος προσαρμόζει τη λειτουργία του και τελικά τροποποιεί τη συμπεριφορά. </w:t>
      </w:r>
      <w:r w:rsidR="000923F4" w:rsidRPr="008A5A6B">
        <w:rPr>
          <w:rFonts w:eastAsia="Times New Roman"/>
          <w:highlight w:val="yellow"/>
          <w:lang w:eastAsia="el-GR"/>
        </w:rPr>
        <w:t>Η συναπτική πλαστικότητα καθορίζει τη δύναμη με την οποία οι νευρώνες επηρεάζουν ο ένας τον άλλον, και συνεπώς καθορίζει ποια μοτίβα δραστηριότητας μπορούν να εκφραστούν σε έναν νευρωνικό πληθυσμό.</w:t>
      </w:r>
      <w:r w:rsidR="008A5A6B">
        <w:rPr>
          <w:rFonts w:eastAsia="Times New Roman"/>
          <w:color w:val="FF0000"/>
          <w:lang w:eastAsia="el-GR"/>
        </w:rPr>
        <w:t>????</w:t>
      </w:r>
      <w:r w:rsidR="000923F4" w:rsidRPr="000923F4">
        <w:rPr>
          <w:rFonts w:eastAsia="Times New Roman"/>
          <w:lang w:eastAsia="el-GR"/>
        </w:rPr>
        <w:t xml:space="preserve"> Καθώς κάθε συμπεριφορά προκύπτει από συγκεκριμένα μοτίβα πυροδότησης, η μεταβολή της πλαστικότητας τροποποιεί το «ρεπερτόριο» των δυνατών καταστάσεων του δικτύου, </w:t>
      </w:r>
      <w:r w:rsidR="000923F4" w:rsidRPr="00551CCE">
        <w:rPr>
          <w:rFonts w:eastAsia="Times New Roman"/>
          <w:highlight w:val="yellow"/>
          <w:lang w:eastAsia="el-GR"/>
        </w:rPr>
        <w:t>επιτρέποντας σε ορισμένες να ενισχυθούν και σε άλλες να αποδυναμωθούν</w:t>
      </w:r>
      <w:r w:rsidR="00551CCE" w:rsidRPr="00551CCE">
        <w:rPr>
          <w:rFonts w:eastAsia="Times New Roman"/>
          <w:color w:val="FF0000"/>
          <w:lang w:eastAsia="el-GR"/>
        </w:rPr>
        <w:t>???</w:t>
      </w:r>
      <w:r w:rsidR="000923F4" w:rsidRPr="000923F4">
        <w:rPr>
          <w:rFonts w:eastAsia="Times New Roman"/>
          <w:lang w:eastAsia="el-GR"/>
        </w:rPr>
        <w:t>.</w:t>
      </w:r>
      <w:r w:rsidR="00B63086">
        <w:rPr>
          <w:rFonts w:eastAsia="Times New Roman"/>
          <w:lang w:eastAsia="el-GR"/>
        </w:rPr>
        <w:t xml:space="preserve"> </w:t>
      </w:r>
      <w:r w:rsidR="000923F4" w:rsidRPr="000923F4">
        <w:rPr>
          <w:rFonts w:ascii="Times New Roman" w:eastAsia="Times New Roman" w:hAnsi="Times New Roman" w:cs="Times New Roman"/>
          <w:sz w:val="24"/>
          <w:szCs w:val="24"/>
          <w:lang w:eastAsia="el-GR"/>
        </w:rPr>
        <w:t xml:space="preserve">Σε επίπεδο μηχανισμού, η ενίσχυση ή αποδυνάμωση μιας σύναψης αλλάζει την πιθανότητα με την οποία ένας νευρώνας ενεργοποιεί άλλους νευρώνες στο δίκτυο. Αυτές οι αλλαγές στη ροή της πληροφορίας διαμορφώνουν σταδιακά νέες δυναμικές στο νευρωνικό πληθυσμό. Έτσι, οι ενισχυμένες συνάψεις ευνοούν τη δημιουργία σταθερών και </w:t>
      </w:r>
      <w:proofErr w:type="spellStart"/>
      <w:r w:rsidR="000923F4" w:rsidRPr="000923F4">
        <w:rPr>
          <w:rFonts w:ascii="Times New Roman" w:eastAsia="Times New Roman" w:hAnsi="Times New Roman" w:cs="Times New Roman"/>
          <w:sz w:val="24"/>
          <w:szCs w:val="24"/>
          <w:lang w:eastAsia="el-GR"/>
        </w:rPr>
        <w:t>αναπαραγώγιμων</w:t>
      </w:r>
      <w:proofErr w:type="spellEnd"/>
      <w:r w:rsidR="000923F4" w:rsidRPr="000923F4">
        <w:rPr>
          <w:rFonts w:ascii="Times New Roman" w:eastAsia="Times New Roman" w:hAnsi="Times New Roman" w:cs="Times New Roman"/>
          <w:sz w:val="24"/>
          <w:szCs w:val="24"/>
          <w:lang w:eastAsia="el-GR"/>
        </w:rPr>
        <w:t xml:space="preserve"> μοτίβων πυροδότησης, τα οποία συνδέονται με την εκτέλεση μιας συγκεκριμένης συμπεριφοράς. </w:t>
      </w:r>
      <w:r w:rsidR="00CA08DE">
        <w:rPr>
          <w:rFonts w:ascii="Times New Roman" w:eastAsia="Times New Roman" w:hAnsi="Times New Roman" w:cs="Times New Roman"/>
          <w:color w:val="FF0000"/>
          <w:sz w:val="24"/>
          <w:szCs w:val="24"/>
          <w:lang w:eastAsia="el-GR"/>
        </w:rPr>
        <w:t xml:space="preserve">Δεν είναι </w:t>
      </w:r>
      <w:proofErr w:type="spellStart"/>
      <w:r w:rsidR="00CA08DE">
        <w:rPr>
          <w:rFonts w:ascii="Times New Roman" w:eastAsia="Times New Roman" w:hAnsi="Times New Roman" w:cs="Times New Roman"/>
          <w:color w:val="FF0000"/>
          <w:sz w:val="24"/>
          <w:szCs w:val="24"/>
          <w:lang w:eastAsia="el-GR"/>
        </w:rPr>
        <w:t>κατανοητα</w:t>
      </w:r>
      <w:proofErr w:type="spellEnd"/>
      <w:r w:rsidR="00CA08DE">
        <w:rPr>
          <w:rFonts w:ascii="Times New Roman" w:eastAsia="Times New Roman" w:hAnsi="Times New Roman" w:cs="Times New Roman"/>
          <w:color w:val="FF0000"/>
          <w:sz w:val="24"/>
          <w:szCs w:val="24"/>
          <w:lang w:eastAsia="el-GR"/>
        </w:rPr>
        <w:t xml:space="preserve"> αυτά που </w:t>
      </w:r>
      <w:proofErr w:type="spellStart"/>
      <w:r w:rsidR="00CA08DE">
        <w:rPr>
          <w:rFonts w:ascii="Times New Roman" w:eastAsia="Times New Roman" w:hAnsi="Times New Roman" w:cs="Times New Roman"/>
          <w:color w:val="FF0000"/>
          <w:sz w:val="24"/>
          <w:szCs w:val="24"/>
          <w:lang w:eastAsia="el-GR"/>
        </w:rPr>
        <w:t>γραφετε</w:t>
      </w:r>
      <w:proofErr w:type="spellEnd"/>
    </w:p>
    <w:p w14:paraId="3FAD322B" w14:textId="1FAC6789" w:rsidR="00B32E99" w:rsidRDefault="000923F4" w:rsidP="00065BC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0923F4">
        <w:rPr>
          <w:rFonts w:ascii="Times New Roman" w:eastAsia="Times New Roman" w:hAnsi="Times New Roman" w:cs="Times New Roman"/>
          <w:sz w:val="24"/>
          <w:szCs w:val="24"/>
          <w:lang w:eastAsia="el-GR"/>
        </w:rPr>
        <w:t>Αντί</w:t>
      </w:r>
      <w:r w:rsidR="001D34E6">
        <w:rPr>
          <w:rFonts w:ascii="Times New Roman" w:eastAsia="Times New Roman" w:hAnsi="Times New Roman" w:cs="Times New Roman"/>
          <w:sz w:val="24"/>
          <w:szCs w:val="24"/>
          <w:lang w:eastAsia="el-GR"/>
        </w:rPr>
        <w:t>θετα</w:t>
      </w:r>
      <w:r w:rsidRPr="000923F4">
        <w:rPr>
          <w:rFonts w:ascii="Times New Roman" w:eastAsia="Times New Roman" w:hAnsi="Times New Roman" w:cs="Times New Roman"/>
          <w:sz w:val="24"/>
          <w:szCs w:val="24"/>
          <w:lang w:eastAsia="el-GR"/>
        </w:rPr>
        <w:t xml:space="preserve">, η εξασθένιση συνάψεων οδηγεί στην </w:t>
      </w:r>
      <w:r w:rsidRPr="00CA08DE">
        <w:rPr>
          <w:rFonts w:ascii="Times New Roman" w:eastAsia="Times New Roman" w:hAnsi="Times New Roman" w:cs="Times New Roman"/>
          <w:sz w:val="24"/>
          <w:szCs w:val="24"/>
          <w:highlight w:val="yellow"/>
          <w:lang w:eastAsia="el-GR"/>
        </w:rPr>
        <w:t>απενεργοποίηση μοτίβων</w:t>
      </w:r>
      <w:r w:rsidR="00CA08DE">
        <w:rPr>
          <w:rFonts w:ascii="Times New Roman" w:eastAsia="Times New Roman" w:hAnsi="Times New Roman" w:cs="Times New Roman"/>
          <w:color w:val="FF0000"/>
          <w:sz w:val="24"/>
          <w:szCs w:val="24"/>
          <w:lang w:eastAsia="el-GR"/>
        </w:rPr>
        <w:t>???</w:t>
      </w:r>
      <w:r w:rsidRPr="000923F4">
        <w:rPr>
          <w:rFonts w:ascii="Times New Roman" w:eastAsia="Times New Roman" w:hAnsi="Times New Roman" w:cs="Times New Roman"/>
          <w:sz w:val="24"/>
          <w:szCs w:val="24"/>
          <w:lang w:eastAsia="el-GR"/>
        </w:rPr>
        <w:t xml:space="preserve"> που σχετίζονται με λανθασμένες ή αναποτελεσματικές συμπεριφορές.</w:t>
      </w:r>
      <w:r w:rsidR="00F12E63">
        <w:rPr>
          <w:rFonts w:ascii="Times New Roman" w:eastAsia="Times New Roman" w:hAnsi="Times New Roman" w:cs="Times New Roman"/>
          <w:sz w:val="24"/>
          <w:szCs w:val="24"/>
          <w:lang w:eastAsia="el-GR"/>
        </w:rPr>
        <w:t xml:space="preserve"> </w:t>
      </w:r>
      <w:r w:rsidRPr="000923F4">
        <w:rPr>
          <w:rFonts w:ascii="Times New Roman" w:eastAsia="Times New Roman" w:hAnsi="Times New Roman" w:cs="Times New Roman"/>
          <w:sz w:val="24"/>
          <w:szCs w:val="24"/>
          <w:lang w:eastAsia="el-GR"/>
        </w:rPr>
        <w:t xml:space="preserve">Ταυτόχρονα, η ίδια η δραστηριότητα των νευρωνικών πληθυσμών μπορεί να οδηγήσει σε περαιτέρω αλλαγές στις συνάψεις μέσω κανόνων πλαστικότητας, όπως ο Hebbian κανόνας ή η εξάρτηση από τη </w:t>
      </w:r>
      <w:r w:rsidRPr="00CA08DE">
        <w:rPr>
          <w:rFonts w:ascii="Times New Roman" w:eastAsia="Times New Roman" w:hAnsi="Times New Roman" w:cs="Times New Roman"/>
          <w:sz w:val="24"/>
          <w:szCs w:val="24"/>
          <w:highlight w:val="yellow"/>
          <w:lang w:eastAsia="el-GR"/>
        </w:rPr>
        <w:t>χρονική σειρά των δυναμικών ενεργείας</w:t>
      </w:r>
      <w:r w:rsidR="00CA08DE">
        <w:rPr>
          <w:rFonts w:ascii="Times New Roman" w:eastAsia="Times New Roman" w:hAnsi="Times New Roman" w:cs="Times New Roman"/>
          <w:color w:val="FF0000"/>
          <w:sz w:val="24"/>
          <w:szCs w:val="24"/>
          <w:lang w:eastAsia="el-GR"/>
        </w:rPr>
        <w:t>???</w:t>
      </w:r>
      <w:r w:rsidRPr="000923F4">
        <w:rPr>
          <w:rFonts w:ascii="Times New Roman" w:eastAsia="Times New Roman" w:hAnsi="Times New Roman" w:cs="Times New Roman"/>
          <w:sz w:val="24"/>
          <w:szCs w:val="24"/>
          <w:lang w:eastAsia="el-GR"/>
        </w:rPr>
        <w:t xml:space="preserve"> (STDP). </w:t>
      </w:r>
    </w:p>
    <w:p w14:paraId="34098E60" w14:textId="389ED063" w:rsidR="00640A6C" w:rsidRDefault="00065BCC" w:rsidP="00065BCC">
      <w:pPr>
        <w:spacing w:before="100" w:beforeAutospacing="1" w:after="100" w:afterAutospacing="1" w:line="240" w:lineRule="auto"/>
        <w:jc w:val="both"/>
        <w:rPr>
          <w:rFonts w:eastAsia="Times New Roman"/>
          <w:lang w:eastAsia="el-GR"/>
        </w:rPr>
      </w:pPr>
      <w:r w:rsidRPr="00065BCC">
        <w:rPr>
          <w:rFonts w:eastAsia="Times New Roman"/>
          <w:lang w:eastAsia="el-GR"/>
        </w:rPr>
        <w:t>Ο Hebbian κανόνας είναι μια θεμελιώδης αρχή πλαστικότητας</w:t>
      </w:r>
      <w:r>
        <w:rPr>
          <w:rFonts w:eastAsia="Times New Roman"/>
          <w:lang w:eastAsia="el-GR"/>
        </w:rPr>
        <w:t xml:space="preserve"> κατά την οποία</w:t>
      </w:r>
      <w:r w:rsidRPr="00065BCC">
        <w:rPr>
          <w:rFonts w:eastAsia="Times New Roman"/>
          <w:lang w:eastAsia="el-GR"/>
        </w:rPr>
        <w:t>:</w:t>
      </w:r>
      <w:r w:rsidR="00640A6C">
        <w:rPr>
          <w:rFonts w:eastAsia="Times New Roman"/>
          <w:lang w:eastAsia="el-GR"/>
        </w:rPr>
        <w:t xml:space="preserve"> </w:t>
      </w:r>
    </w:p>
    <w:p w14:paraId="78254B81" w14:textId="5056FBE0" w:rsidR="00065BCC" w:rsidRPr="00640A6C" w:rsidRDefault="00065BCC" w:rsidP="00640A6C">
      <w:pPr>
        <w:pStyle w:val="a3"/>
        <w:numPr>
          <w:ilvl w:val="0"/>
          <w:numId w:val="5"/>
        </w:numPr>
        <w:spacing w:before="100" w:beforeAutospacing="1" w:after="100" w:afterAutospacing="1" w:line="240" w:lineRule="auto"/>
        <w:jc w:val="both"/>
        <w:rPr>
          <w:rFonts w:eastAsia="Times New Roman"/>
          <w:lang w:eastAsia="el-GR"/>
        </w:rPr>
      </w:pPr>
      <w:r w:rsidRPr="00640A6C">
        <w:rPr>
          <w:rFonts w:ascii="Times New Roman" w:eastAsia="Times New Roman" w:hAnsi="Times New Roman" w:cs="Times New Roman"/>
          <w:sz w:val="24"/>
          <w:szCs w:val="24"/>
          <w:lang w:eastAsia="el-GR"/>
        </w:rPr>
        <w:lastRenderedPageBreak/>
        <w:t xml:space="preserve">Αν ο προσυναπτικός νευρώνας και ο </w:t>
      </w:r>
      <w:proofErr w:type="spellStart"/>
      <w:r w:rsidRPr="00640A6C">
        <w:rPr>
          <w:rFonts w:ascii="Times New Roman" w:eastAsia="Times New Roman" w:hAnsi="Times New Roman" w:cs="Times New Roman"/>
          <w:sz w:val="24"/>
          <w:szCs w:val="24"/>
          <w:lang w:eastAsia="el-GR"/>
        </w:rPr>
        <w:t>μετασυναπτικός</w:t>
      </w:r>
      <w:proofErr w:type="spellEnd"/>
      <w:r w:rsidRPr="00640A6C">
        <w:rPr>
          <w:rFonts w:ascii="Times New Roman" w:eastAsia="Times New Roman" w:hAnsi="Times New Roman" w:cs="Times New Roman"/>
          <w:sz w:val="24"/>
          <w:szCs w:val="24"/>
          <w:lang w:eastAsia="el-GR"/>
        </w:rPr>
        <w:t xml:space="preserve"> νευρώνας ενεργοποιούνται ταυτόχρονα, τότε η σύναψη ενισχύεται.</w:t>
      </w:r>
    </w:p>
    <w:p w14:paraId="49CE7E30" w14:textId="157E2905" w:rsidR="00065BCC" w:rsidRPr="00640A6C" w:rsidRDefault="00065BCC" w:rsidP="00640A6C">
      <w:pPr>
        <w:pStyle w:val="a3"/>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40A6C">
        <w:rPr>
          <w:rFonts w:ascii="Times New Roman" w:eastAsia="Times New Roman" w:hAnsi="Times New Roman" w:cs="Times New Roman"/>
          <w:sz w:val="24"/>
          <w:szCs w:val="24"/>
          <w:lang w:eastAsia="el-GR"/>
        </w:rPr>
        <w:t>Αν δεν ενεργοποιούνται μαζί ή αν η δραστηριότητά τους δεν είναι συσχετισμένη, η σύναψη αποδυναμώνεται.</w:t>
      </w:r>
    </w:p>
    <w:p w14:paraId="1F6745D7" w14:textId="77777777" w:rsidR="009123C3" w:rsidRPr="009123C3" w:rsidRDefault="009123C3" w:rsidP="009123C3">
      <w:pPr>
        <w:spacing w:before="100" w:beforeAutospacing="1" w:after="100" w:afterAutospacing="1" w:line="240" w:lineRule="auto"/>
        <w:jc w:val="both"/>
        <w:rPr>
          <w:rFonts w:ascii="Times New Roman" w:eastAsia="Times New Roman" w:hAnsi="Times New Roman" w:cs="Times New Roman"/>
          <w:sz w:val="24"/>
          <w:szCs w:val="24"/>
          <w:lang w:eastAsia="el-GR"/>
        </w:rPr>
      </w:pPr>
    </w:p>
    <w:p w14:paraId="1E17276C" w14:textId="494CD760" w:rsidR="009123C3" w:rsidRDefault="00F6450C" w:rsidP="009123C3">
      <w:pPr>
        <w:spacing w:before="100" w:beforeAutospacing="1" w:after="100" w:afterAutospacing="1" w:line="240" w:lineRule="auto"/>
        <w:jc w:val="both"/>
        <w:rPr>
          <w:rFonts w:ascii="Times New Roman" w:eastAsia="Times New Roman" w:hAnsi="Times New Roman" w:cs="Times New Roman"/>
          <w:sz w:val="24"/>
          <w:szCs w:val="24"/>
          <w:lang w:eastAsia="el-GR"/>
        </w:rPr>
      </w:pPr>
      <w:r>
        <w:rPr>
          <w:noProof/>
          <w:lang w:eastAsia="el-GR"/>
        </w:rPr>
        <mc:AlternateContent>
          <mc:Choice Requires="wps">
            <w:drawing>
              <wp:anchor distT="0" distB="0" distL="114300" distR="114300" simplePos="0" relativeHeight="251658240" behindDoc="1" locked="0" layoutInCell="1" allowOverlap="1" wp14:anchorId="23EF5338" wp14:editId="2FB311F6">
                <wp:simplePos x="0" y="0"/>
                <wp:positionH relativeFrom="column">
                  <wp:posOffset>228600</wp:posOffset>
                </wp:positionH>
                <wp:positionV relativeFrom="paragraph">
                  <wp:posOffset>3035300</wp:posOffset>
                </wp:positionV>
                <wp:extent cx="4696460" cy="635"/>
                <wp:effectExtent l="0" t="0" r="0" b="0"/>
                <wp:wrapTight wrapText="bothSides">
                  <wp:wrapPolygon edited="0">
                    <wp:start x="0" y="0"/>
                    <wp:lineTo x="0" y="21600"/>
                    <wp:lineTo x="21600" y="21600"/>
                    <wp:lineTo x="21600" y="0"/>
                  </wp:wrapPolygon>
                </wp:wrapTight>
                <wp:docPr id="1229838917" name="Πλαίσιο κειμένου 1">
                  <a:extLst xmlns:a="http://schemas.openxmlformats.org/drawingml/2006/main">
                    <a:ext uri="{FF2B5EF4-FFF2-40B4-BE49-F238E27FC236}">
                      <a16:creationId xmlns:a16="http://schemas.microsoft.com/office/drawing/2014/main" id="{4B9F7491-B1BA-4584-B91A-B2115219E827}"/>
                    </a:ext>
                  </a:extLst>
                </wp:docPr>
                <wp:cNvGraphicFramePr/>
                <a:graphic xmlns:a="http://schemas.openxmlformats.org/drawingml/2006/main">
                  <a:graphicData uri="http://schemas.microsoft.com/office/word/2010/wordprocessingShape">
                    <wps:wsp>
                      <wps:cNvSpPr txBox="1"/>
                      <wps:spPr>
                        <a:xfrm>
                          <a:off x="0" y="0"/>
                          <a:ext cx="4696460" cy="635"/>
                        </a:xfrm>
                        <a:prstGeom prst="rect">
                          <a:avLst/>
                        </a:prstGeom>
                        <a:solidFill>
                          <a:prstClr val="white"/>
                        </a:solidFill>
                        <a:ln>
                          <a:noFill/>
                        </a:ln>
                      </wps:spPr>
                      <wps:txbx>
                        <w:txbxContent>
                          <w:p w14:paraId="167AB561" w14:textId="3C64A04B" w:rsidR="00F6450C" w:rsidRPr="00CA08DE" w:rsidRDefault="00F6450C" w:rsidP="00F6450C">
                            <w:pPr>
                              <w:pStyle w:val="a6"/>
                              <w:rPr>
                                <w:rFonts w:ascii="Times New Roman" w:eastAsia="Times New Roman" w:hAnsi="Times New Roman" w:cs="Times New Roman"/>
                                <w:noProof/>
                                <w:lang w:val="en-US"/>
                              </w:rPr>
                            </w:pPr>
                            <w:r>
                              <w:t xml:space="preserve">Εικόνα </w:t>
                            </w:r>
                            <w:fldSimple w:instr=" SEQ Εικόνα \* ARABIC ">
                              <w:r w:rsidR="00AA0ABA">
                                <w:rPr>
                                  <w:noProof/>
                                </w:rPr>
                                <w:t>1</w:t>
                              </w:r>
                            </w:fldSimple>
                            <w:r>
                              <w:t xml:space="preserve"> </w:t>
                            </w:r>
                            <w:r w:rsidRPr="00224E59">
                              <w:t xml:space="preserve">Hebbian </w:t>
                            </w:r>
                            <w:proofErr w:type="spellStart"/>
                            <w:r w:rsidRPr="00224E59">
                              <w:t>Learning</w:t>
                            </w:r>
                            <w:proofErr w:type="spellEnd"/>
                            <w:r w:rsidRPr="00224E59">
                              <w:t xml:space="preserve">:  </w:t>
                            </w:r>
                            <w:r>
                              <w:t>Ε</w:t>
                            </w:r>
                            <w:r w:rsidRPr="00224E59">
                              <w:t>νίσχυση ή εξασθένιση της σύναψης εξαρτάται από τη χρονική σχέση πυροδότησης προσυναπτικών και μετασυναπτικών νευρώνων.</w:t>
                            </w:r>
                            <w:r w:rsidR="008A5A6B">
                              <w:t xml:space="preserve"> </w:t>
                            </w:r>
                            <w:proofErr w:type="spellStart"/>
                            <w:r w:rsidR="008A5A6B" w:rsidRPr="008A5A6B">
                              <w:rPr>
                                <w:color w:val="FF0000"/>
                                <w:highlight w:val="yellow"/>
                              </w:rPr>
                              <w:t>Θελει</w:t>
                            </w:r>
                            <w:proofErr w:type="spellEnd"/>
                            <w:r w:rsidR="008A5A6B" w:rsidRPr="008A5A6B">
                              <w:rPr>
                                <w:color w:val="FF0000"/>
                                <w:highlight w:val="yellow"/>
                              </w:rPr>
                              <w:t xml:space="preserve"> </w:t>
                            </w:r>
                            <w:proofErr w:type="spellStart"/>
                            <w:r w:rsidR="008A5A6B" w:rsidRPr="008A5A6B">
                              <w:rPr>
                                <w:color w:val="FF0000"/>
                                <w:highlight w:val="yellow"/>
                              </w:rPr>
                              <w:t>εξηγηση</w:t>
                            </w:r>
                            <w:proofErr w:type="spellEnd"/>
                            <w:r w:rsidR="00CA08DE">
                              <w:rPr>
                                <w:color w:val="FF0000"/>
                              </w:rPr>
                              <w:t xml:space="preserve"> </w:t>
                            </w:r>
                            <w:r w:rsidR="00CA08DE">
                              <w:rPr>
                                <w:color w:val="FF0000"/>
                                <w:lang w:val="en-US"/>
                              </w:rPr>
                              <w:t>– Specificity????? – Associability?????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3EF5338" id="_x0000_t202" coordsize="21600,21600" o:spt="202" path="m,l,21600r21600,l21600,xe">
                <v:stroke joinstyle="miter"/>
                <v:path gradientshapeok="t" o:connecttype="rect"/>
              </v:shapetype>
              <v:shape id="Πλαίσιο κειμένου 1" o:spid="_x0000_s1026" type="#_x0000_t202" style="position:absolute;left:0;text-align:left;margin-left:18pt;margin-top:239pt;width:369.8pt;height:.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" stroked="f">
                <v:textbox style="mso-fit-shape-to-text:t" inset="0,0,0,0">
                  <w:txbxContent>
                    <w:p w14:paraId="167AB561" w14:textId="3C64A04B" w:rsidR="00F6450C" w:rsidRPr="00CA08DE" w:rsidRDefault="00F6450C" w:rsidP="00F6450C">
                      <w:pPr>
                        <w:pStyle w:val="a6"/>
                        <w:rPr>
                          <w:rFonts w:ascii="Times New Roman" w:eastAsia="Times New Roman" w:hAnsi="Times New Roman" w:cs="Times New Roman"/>
                          <w:noProof/>
                          <w:lang w:val="en-US"/>
                        </w:rPr>
                      </w:pPr>
                      <w:r>
                        <w:t xml:space="preserve">Εικόνα </w:t>
                      </w:r>
                      <w:fldSimple w:instr=" SEQ Εικόνα \* ARABIC ">
                        <w:r w:rsidR="00AA0ABA">
                          <w:rPr>
                            <w:noProof/>
                          </w:rPr>
                          <w:t>1</w:t>
                        </w:r>
                      </w:fldSimple>
                      <w:r>
                        <w:t xml:space="preserve"> </w:t>
                      </w:r>
                      <w:r w:rsidRPr="00224E59">
                        <w:t xml:space="preserve">Hebbian </w:t>
                      </w:r>
                      <w:proofErr w:type="spellStart"/>
                      <w:r w:rsidRPr="00224E59">
                        <w:t>Learning</w:t>
                      </w:r>
                      <w:proofErr w:type="spellEnd"/>
                      <w:r w:rsidRPr="00224E59">
                        <w:t xml:space="preserve">:  </w:t>
                      </w:r>
                      <w:r>
                        <w:t>Ε</w:t>
                      </w:r>
                      <w:r w:rsidRPr="00224E59">
                        <w:t>νίσχυση ή εξασθένιση της σύναψης εξαρτάται από τη χρονική σχέση πυροδότησης προσυναπτικών και μετασυναπτικών νευρώνων.</w:t>
                      </w:r>
                      <w:r w:rsidR="008A5A6B">
                        <w:t xml:space="preserve"> </w:t>
                      </w:r>
                      <w:proofErr w:type="spellStart"/>
                      <w:r w:rsidR="008A5A6B" w:rsidRPr="008A5A6B">
                        <w:rPr>
                          <w:color w:val="FF0000"/>
                          <w:highlight w:val="yellow"/>
                        </w:rPr>
                        <w:t>Θελει</w:t>
                      </w:r>
                      <w:proofErr w:type="spellEnd"/>
                      <w:r w:rsidR="008A5A6B" w:rsidRPr="008A5A6B">
                        <w:rPr>
                          <w:color w:val="FF0000"/>
                          <w:highlight w:val="yellow"/>
                        </w:rPr>
                        <w:t xml:space="preserve"> </w:t>
                      </w:r>
                      <w:proofErr w:type="spellStart"/>
                      <w:r w:rsidR="008A5A6B" w:rsidRPr="008A5A6B">
                        <w:rPr>
                          <w:color w:val="FF0000"/>
                          <w:highlight w:val="yellow"/>
                        </w:rPr>
                        <w:t>εξηγηση</w:t>
                      </w:r>
                      <w:proofErr w:type="spellEnd"/>
                      <w:r w:rsidR="00CA08DE">
                        <w:rPr>
                          <w:color w:val="FF0000"/>
                        </w:rPr>
                        <w:t xml:space="preserve"> </w:t>
                      </w:r>
                      <w:r w:rsidR="00CA08DE">
                        <w:rPr>
                          <w:color w:val="FF0000"/>
                          <w:lang w:val="en-US"/>
                        </w:rPr>
                        <w:t>– Specificity????? – Associability?????</w:t>
                      </w:r>
                    </w:p>
                  </w:txbxContent>
                </v:textbox>
                <w10:wrap type="tight"/>
              </v:shape>
            </w:pict>
          </mc:Fallback>
        </mc:AlternateContent>
      </w:r>
      <w:r w:rsidR="004F12B1">
        <w:rPr>
          <w:rFonts w:ascii="Times New Roman" w:eastAsia="Times New Roman" w:hAnsi="Times New Roman" w:cs="Times New Roman"/>
          <w:noProof/>
          <w:sz w:val="24"/>
          <w:szCs w:val="24"/>
          <w:lang w:eastAsia="el-GR"/>
        </w:rPr>
        <w:drawing>
          <wp:anchor distT="0" distB="0" distL="114300" distR="114300" simplePos="0" relativeHeight="251658243" behindDoc="1" locked="0" layoutInCell="1" allowOverlap="1" wp14:anchorId="20100FD3" wp14:editId="2E2C2CE5">
            <wp:simplePos x="0" y="0"/>
            <wp:positionH relativeFrom="margin">
              <wp:posOffset>228600</wp:posOffset>
            </wp:positionH>
            <wp:positionV relativeFrom="paragraph">
              <wp:posOffset>0</wp:posOffset>
            </wp:positionV>
            <wp:extent cx="4696460" cy="2978150"/>
            <wp:effectExtent l="0" t="0" r="8890" b="0"/>
            <wp:wrapTight wrapText="bothSides">
              <wp:wrapPolygon edited="0">
                <wp:start x="0" y="0"/>
                <wp:lineTo x="0" y="21416"/>
                <wp:lineTo x="21553" y="21416"/>
                <wp:lineTo x="21553" y="0"/>
                <wp:lineTo x="0" y="0"/>
              </wp:wrapPolygon>
            </wp:wrapTight>
            <wp:docPr id="1489059978" name="Εικόνα 1" descr="Εικόνα που περιέχει κείμενο, σκίτσο/σχέδιο, διάγραμμα, ζωγραφιά&#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E798DA09-4D13-454D-A1B1-D6352F1B37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059978" name="Εικόνα 1" descr="Εικόνα που περιέχει κείμενο, σκίτσο/σχέδιο, διάγραμμα, ζωγραφιά&#10;&#10;Το περιεχόμενο που δημιουργείται από AI ενδέχεται να είναι εσφαλμένο."/>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6460" cy="2978150"/>
                    </a:xfrm>
                    <a:prstGeom prst="rect">
                      <a:avLst/>
                    </a:prstGeom>
                    <a:noFill/>
                  </pic:spPr>
                </pic:pic>
              </a:graphicData>
            </a:graphic>
            <wp14:sizeRelH relativeFrom="page">
              <wp14:pctWidth>0</wp14:pctWidth>
            </wp14:sizeRelH>
            <wp14:sizeRelV relativeFrom="page">
              <wp14:pctHeight>0</wp14:pctHeight>
            </wp14:sizeRelV>
          </wp:anchor>
        </w:drawing>
      </w:r>
    </w:p>
    <w:p w14:paraId="2E6B7827" w14:textId="65D51198" w:rsidR="001D34E6" w:rsidRPr="007948A3" w:rsidRDefault="000923F4" w:rsidP="00EC65D1">
      <w:pPr>
        <w:spacing w:before="100" w:beforeAutospacing="1" w:after="100" w:afterAutospacing="1" w:line="240" w:lineRule="auto"/>
        <w:jc w:val="both"/>
        <w:rPr>
          <w:rFonts w:ascii="Times New Roman" w:eastAsia="Times New Roman" w:hAnsi="Times New Roman" w:cs="Times New Roman"/>
          <w:sz w:val="24"/>
          <w:szCs w:val="24"/>
          <w:lang w:eastAsia="el-GR"/>
        </w:rPr>
      </w:pPr>
      <w:r w:rsidRPr="000923F4">
        <w:rPr>
          <w:rFonts w:ascii="Times New Roman" w:eastAsia="Times New Roman" w:hAnsi="Times New Roman" w:cs="Times New Roman"/>
          <w:sz w:val="24"/>
          <w:szCs w:val="24"/>
          <w:lang w:eastAsia="el-GR"/>
        </w:rPr>
        <w:t xml:space="preserve">Όταν συγκεκριμένα μοτίβα πυροδότησης επαναλαμβάνονται, προκαλούν στοχευμένες μεταβολές στη δύναμη των συνάψεων, με αποτέλεσμα την </w:t>
      </w:r>
      <w:r w:rsidRPr="00A03947">
        <w:rPr>
          <w:rFonts w:ascii="Times New Roman" w:eastAsia="Times New Roman" w:hAnsi="Times New Roman" w:cs="Times New Roman"/>
          <w:sz w:val="24"/>
          <w:szCs w:val="24"/>
          <w:highlight w:val="yellow"/>
          <w:lang w:eastAsia="el-GR"/>
        </w:rPr>
        <w:t>ενίσχυση των νευρωνικών κύκλων</w:t>
      </w:r>
      <w:r w:rsidR="00A03947" w:rsidRPr="00A03947">
        <w:rPr>
          <w:rFonts w:ascii="Times New Roman" w:eastAsia="Times New Roman" w:hAnsi="Times New Roman" w:cs="Times New Roman"/>
          <w:color w:val="FF0000"/>
          <w:sz w:val="24"/>
          <w:szCs w:val="24"/>
          <w:lang w:eastAsia="el-GR"/>
        </w:rPr>
        <w:t>?????</w:t>
      </w:r>
      <w:r w:rsidRPr="000923F4">
        <w:rPr>
          <w:rFonts w:ascii="Times New Roman" w:eastAsia="Times New Roman" w:hAnsi="Times New Roman" w:cs="Times New Roman"/>
          <w:sz w:val="24"/>
          <w:szCs w:val="24"/>
          <w:lang w:eastAsia="el-GR"/>
        </w:rPr>
        <w:t xml:space="preserve"> που είναι απαραίτητοι για την επιτυχημένη εκτέλεση της συμπεριφοράς. Με αυτόν τον τρόπο, τα κυκλώματα του εγκεφάλου προσαρμόζονται συνεχώς, συνδέοντας άμεσα τη συναπτική πλαστικότητα με την εκδήλωση και τη σταθεροποίηση της συμπεριφοράς.</w:t>
      </w:r>
      <w:r w:rsidR="00F12E63">
        <w:rPr>
          <w:rFonts w:ascii="Times New Roman" w:eastAsia="Times New Roman" w:hAnsi="Times New Roman" w:cs="Times New Roman"/>
          <w:sz w:val="24"/>
          <w:szCs w:val="24"/>
          <w:lang w:eastAsia="el-GR"/>
        </w:rPr>
        <w:t xml:space="preserve"> </w:t>
      </w:r>
      <w:r w:rsidR="007948A3" w:rsidRPr="007948A3">
        <w:rPr>
          <w:rFonts w:ascii="Times New Roman" w:eastAsia="Times New Roman" w:hAnsi="Times New Roman" w:cs="Times New Roman"/>
          <w:sz w:val="24"/>
          <w:szCs w:val="24"/>
          <w:lang w:eastAsia="el-GR"/>
        </w:rPr>
        <w:t xml:space="preserve"> </w:t>
      </w:r>
      <w:r w:rsidR="007948A3" w:rsidRPr="007948A3">
        <w:rPr>
          <w:rFonts w:ascii="Times New Roman" w:eastAsia="Times New Roman" w:hAnsi="Times New Roman" w:cs="Times New Roman"/>
          <w:b/>
          <w:color w:val="FF0000"/>
          <w:sz w:val="28"/>
          <w:szCs w:val="28"/>
          <w:lang w:eastAsia="el-GR"/>
        </w:rPr>
        <w:t>ΔΕΝ ΜΕΤΑΦΡΑΖΩ ΑΠΛΑ _ΚΑΤΑΛΑΒΑΙΝΩ ΚΑΙ ΑΠΟΔΙΔΩ ΤΗΝ ΕΝΝΟΙΑ ΤΟΥ ΚΕΙΜΕΝΟΥ</w:t>
      </w:r>
    </w:p>
    <w:p w14:paraId="0D05C5DE" w14:textId="24897359" w:rsidR="001D34E6" w:rsidRDefault="000923F4" w:rsidP="00EC65D1">
      <w:pPr>
        <w:spacing w:before="100" w:beforeAutospacing="1" w:after="100" w:afterAutospacing="1" w:line="240" w:lineRule="auto"/>
        <w:jc w:val="both"/>
        <w:rPr>
          <w:rFonts w:ascii="Times New Roman" w:eastAsia="Times New Roman" w:hAnsi="Times New Roman" w:cs="Times New Roman"/>
          <w:sz w:val="24"/>
          <w:szCs w:val="24"/>
          <w:lang w:eastAsia="el-GR"/>
        </w:rPr>
      </w:pPr>
      <w:r w:rsidRPr="000923F4">
        <w:rPr>
          <w:rFonts w:ascii="Times New Roman" w:eastAsia="Times New Roman" w:hAnsi="Times New Roman" w:cs="Times New Roman"/>
          <w:sz w:val="24"/>
          <w:szCs w:val="24"/>
          <w:lang w:eastAsia="el-GR"/>
        </w:rPr>
        <w:t>Συν</w:t>
      </w:r>
      <w:r w:rsidR="001D34E6">
        <w:rPr>
          <w:rFonts w:ascii="Times New Roman" w:eastAsia="Times New Roman" w:hAnsi="Times New Roman" w:cs="Times New Roman"/>
          <w:sz w:val="24"/>
          <w:szCs w:val="24"/>
          <w:lang w:eastAsia="el-GR"/>
        </w:rPr>
        <w:t>επώς</w:t>
      </w:r>
      <w:r w:rsidRPr="000923F4">
        <w:rPr>
          <w:rFonts w:ascii="Times New Roman" w:eastAsia="Times New Roman" w:hAnsi="Times New Roman" w:cs="Times New Roman"/>
          <w:sz w:val="24"/>
          <w:szCs w:val="24"/>
          <w:lang w:eastAsia="el-GR"/>
        </w:rPr>
        <w:t xml:space="preserve">, οι αλλαγές στη πλαστικότητα καθορίζουν πώς οργανώνεται η δραστηριότητα των νευρωνικών πληθυσμών και, κατά συνέπεια, πώς επιλέγονται και εκτελούνται οι συμπεριφορές. Η μάθηση προκύπτει από αυτή τη συνεχή αλληλεπίδραση ανάμεσα στην πλαστικότητα και τη νευρωνική δραστηριότητα: </w:t>
      </w:r>
      <w:r w:rsidRPr="00C66519">
        <w:rPr>
          <w:rFonts w:ascii="Times New Roman" w:eastAsia="Times New Roman" w:hAnsi="Times New Roman" w:cs="Times New Roman"/>
          <w:sz w:val="24"/>
          <w:szCs w:val="24"/>
          <w:highlight w:val="yellow"/>
          <w:lang w:eastAsia="el-GR"/>
        </w:rPr>
        <w:t>οι αλλαγές στις συνάψεις δημιουργούν νέα μοτίβα δραστηριότητας, και τα νέα μοτίβα δραστηριότητας ενισχύουν περαιτέρω τις συναπτικές μεταβολές</w:t>
      </w:r>
      <w:r w:rsidR="00C66519">
        <w:rPr>
          <w:rFonts w:ascii="Times New Roman" w:eastAsia="Times New Roman" w:hAnsi="Times New Roman" w:cs="Times New Roman"/>
          <w:color w:val="FF0000"/>
          <w:sz w:val="24"/>
          <w:szCs w:val="24"/>
          <w:lang w:eastAsia="el-GR"/>
        </w:rPr>
        <w:t>???</w:t>
      </w:r>
      <w:r w:rsidRPr="000923F4">
        <w:rPr>
          <w:rFonts w:ascii="Times New Roman" w:eastAsia="Times New Roman" w:hAnsi="Times New Roman" w:cs="Times New Roman"/>
          <w:sz w:val="24"/>
          <w:szCs w:val="24"/>
          <w:lang w:eastAsia="el-GR"/>
        </w:rPr>
        <w:t>. Αυτό το κυκλικό σύστημα επιτρέπει στον εγκέφαλο να προσαρμόζει τη συμπεριφορά του με τρόπο αποτελεσματικό και ευέλικτο.</w:t>
      </w:r>
      <w:r w:rsidR="00F12E63">
        <w:rPr>
          <w:rFonts w:ascii="Times New Roman" w:eastAsia="Times New Roman" w:hAnsi="Times New Roman" w:cs="Times New Roman"/>
          <w:sz w:val="24"/>
          <w:szCs w:val="24"/>
          <w:lang w:eastAsia="el-GR"/>
        </w:rPr>
        <w:t xml:space="preserve"> </w:t>
      </w:r>
    </w:p>
    <w:p w14:paraId="5DABC243" w14:textId="21486D64" w:rsidR="007A598C" w:rsidRDefault="007A598C" w:rsidP="00EC65D1">
      <w:pPr>
        <w:spacing w:before="100" w:beforeAutospacing="1" w:after="100" w:afterAutospacing="1" w:line="240" w:lineRule="auto"/>
        <w:jc w:val="both"/>
        <w:rPr>
          <w:rFonts w:ascii="Times New Roman" w:eastAsia="Times New Roman" w:hAnsi="Times New Roman" w:cs="Times New Roman"/>
          <w:sz w:val="24"/>
          <w:szCs w:val="24"/>
          <w:lang w:eastAsia="el-GR"/>
        </w:rPr>
      </w:pPr>
      <w:r w:rsidRPr="006E3EE2">
        <w:rPr>
          <w:rFonts w:ascii="Times New Roman" w:eastAsia="Times New Roman" w:hAnsi="Times New Roman" w:cs="Times New Roman"/>
          <w:sz w:val="24"/>
          <w:szCs w:val="24"/>
          <w:lang w:eastAsia="el-GR"/>
        </w:rPr>
        <w:t xml:space="preserve">Αυτές οι παρατηρήσεις καθιστούν τον νευρωνικό πληθυσμό ιδανικό σημείο εστίασης για τη μελέτη του πώς αλλάζει ο εγκέφαλος ώστε να βελτιώσει τη συμπεριφορά. Όπως αναλύεται παρακάτω, η μελέτη της μάθησης σε νευρωνικούς πληθυσμούς έχει ήδη </w:t>
      </w:r>
      <w:r w:rsidRPr="006E3EE2">
        <w:rPr>
          <w:rFonts w:ascii="Times New Roman" w:eastAsia="Times New Roman" w:hAnsi="Times New Roman" w:cs="Times New Roman"/>
          <w:sz w:val="24"/>
          <w:szCs w:val="24"/>
          <w:lang w:eastAsia="el-GR"/>
        </w:rPr>
        <w:lastRenderedPageBreak/>
        <w:t>αρχίσει να παρέχει μοναδικές γνώσεις σχετικά με τη διαδικασία μάθησης του εγκεφάλου.</w:t>
      </w:r>
      <w:r w:rsidRPr="00EA1CDD">
        <w:t xml:space="preserve"> </w:t>
      </w:r>
      <w:r w:rsidRPr="00EA1CDD">
        <w:rPr>
          <w:rFonts w:ascii="Times New Roman" w:eastAsia="Times New Roman" w:hAnsi="Times New Roman" w:cs="Times New Roman"/>
          <w:sz w:val="24"/>
          <w:szCs w:val="24"/>
          <w:lang w:eastAsia="el-GR"/>
        </w:rPr>
        <w:t>Αν και πολλές μελέτες συγκρίνουν τη νευρωνική δραστηριότητα πριν και μετά τη μάθηση, κρίσιμες πληροφορίες για το πώς μαθαίνει ο εγκέφαλος βρίσκονται στις μεταβολές της δραστηριότητας που συμβαίνουν κατά τη διάρκεια της μάθησης.</w:t>
      </w:r>
      <w:r w:rsidRPr="006E3EE2">
        <w:rPr>
          <w:rFonts w:ascii="Times New Roman" w:eastAsia="Times New Roman" w:hAnsi="Times New Roman" w:cs="Times New Roman"/>
          <w:sz w:val="24"/>
          <w:szCs w:val="24"/>
          <w:lang w:eastAsia="el-GR"/>
        </w:rPr>
        <w:t xml:space="preserve"> Εδώ δίνουμε ιδιαίτερη έμφαση σε αυτές τις τελευταίες μελέτες, υπογραμμίζοντας τα μοναδικά οφέλη αυτής της προσέγγισης.</w:t>
      </w:r>
    </w:p>
    <w:p w14:paraId="41D0D1D2" w14:textId="666DC158" w:rsidR="00EC65D1" w:rsidRDefault="004C16D9" w:rsidP="00F12E6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12E63">
        <w:rPr>
          <w:rFonts w:ascii="Times New Roman" w:eastAsia="Times New Roman" w:hAnsi="Times New Roman" w:cs="Times New Roman"/>
          <w:sz w:val="24"/>
          <w:szCs w:val="24"/>
          <w:lang w:eastAsia="el-GR"/>
        </w:rPr>
        <w:t>Οι</w:t>
      </w:r>
      <w:r w:rsidR="006448BB" w:rsidRPr="00F12E63">
        <w:rPr>
          <w:rFonts w:ascii="Times New Roman" w:eastAsia="Times New Roman" w:hAnsi="Times New Roman" w:cs="Times New Roman"/>
          <w:sz w:val="24"/>
          <w:szCs w:val="24"/>
          <w:lang w:eastAsia="el-GR"/>
        </w:rPr>
        <w:t xml:space="preserve"> αλλαγές που παρατηρούνται στη δραστηριότητα νευρωνικών πληθυσμών κατά τη μάθηση</w:t>
      </w:r>
      <w:r w:rsidR="003653BC" w:rsidRPr="00F12E63">
        <w:rPr>
          <w:rFonts w:ascii="Times New Roman" w:eastAsia="Times New Roman" w:hAnsi="Times New Roman" w:cs="Times New Roman"/>
          <w:sz w:val="24"/>
          <w:szCs w:val="24"/>
          <w:lang w:eastAsia="el-GR"/>
        </w:rPr>
        <w:t xml:space="preserve"> δεν αποτελούν κάτι απλό, αντιθέτως είναι μία σύνθετη διεργασία. </w:t>
      </w:r>
      <w:r w:rsidR="006448BB" w:rsidRPr="00F12E63">
        <w:rPr>
          <w:rFonts w:ascii="Times New Roman" w:eastAsia="Times New Roman" w:hAnsi="Times New Roman" w:cs="Times New Roman"/>
          <w:sz w:val="24"/>
          <w:szCs w:val="24"/>
          <w:lang w:eastAsia="el-GR"/>
        </w:rPr>
        <w:t>Η άντληση έμπνευσης από τη μηχανική μάθηση μπορεί να προσφέρει ένα χρήσιμο σημείο εκκίνησης. Άλλωστε, ενώ ο εγκέφαλος είναι ο πιο γενικά ισχυρός μηχανισμός μάθησης που γνωρίζουμε, τα τεχνητά νευρωνικά δίκτυα (</w:t>
      </w:r>
      <w:proofErr w:type="spellStart"/>
      <w:r w:rsidR="006448BB" w:rsidRPr="00F12E63">
        <w:rPr>
          <w:rFonts w:ascii="Times New Roman" w:eastAsia="Times New Roman" w:hAnsi="Times New Roman" w:cs="Times New Roman"/>
          <w:sz w:val="24"/>
          <w:szCs w:val="24"/>
          <w:lang w:eastAsia="el-GR"/>
        </w:rPr>
        <w:t>ANNs</w:t>
      </w:r>
      <w:proofErr w:type="spellEnd"/>
      <w:r w:rsidR="006448BB" w:rsidRPr="00F12E63">
        <w:rPr>
          <w:rFonts w:ascii="Times New Roman" w:eastAsia="Times New Roman" w:hAnsi="Times New Roman" w:cs="Times New Roman"/>
          <w:sz w:val="24"/>
          <w:szCs w:val="24"/>
          <w:lang w:eastAsia="el-GR"/>
        </w:rPr>
        <w:t>) μπορούν επίσης να μάθουν πολύπλοκες συμπεριφορές, ακόμη και να ξεπεράσουν την ανθρώπινη απόδοση σε ορισμένες εργασίες.</w:t>
      </w:r>
      <w:r w:rsidR="00274E0B">
        <w:rPr>
          <w:rFonts w:ascii="Times New Roman" w:eastAsia="Times New Roman" w:hAnsi="Times New Roman" w:cs="Times New Roman"/>
          <w:sz w:val="24"/>
          <w:szCs w:val="24"/>
          <w:lang w:eastAsia="el-GR"/>
        </w:rPr>
        <w:t xml:space="preserve"> </w:t>
      </w:r>
      <w:r w:rsidR="006448BB" w:rsidRPr="00F12E63">
        <w:rPr>
          <w:rFonts w:ascii="Times New Roman" w:eastAsia="Times New Roman" w:hAnsi="Times New Roman" w:cs="Times New Roman"/>
          <w:sz w:val="24"/>
          <w:szCs w:val="24"/>
          <w:lang w:eastAsia="el-GR"/>
        </w:rPr>
        <w:t xml:space="preserve">Ένας αυξανόμενος αριθμός μελετών σε τεχνητά δίκτυα έχει αποκαλύψει εντυπωσιακές ομοιότητες ανάμεσα στη δραστηριότητα ενός εκπαιδευμένου </w:t>
      </w:r>
      <w:proofErr w:type="spellStart"/>
      <w:r w:rsidR="006448BB" w:rsidRPr="00F12E63">
        <w:rPr>
          <w:rFonts w:ascii="Times New Roman" w:eastAsia="Times New Roman" w:hAnsi="Times New Roman" w:cs="Times New Roman"/>
          <w:sz w:val="24"/>
          <w:szCs w:val="24"/>
          <w:lang w:eastAsia="el-GR"/>
        </w:rPr>
        <w:t>ANN</w:t>
      </w:r>
      <w:proofErr w:type="spellEnd"/>
      <w:r w:rsidR="006448BB" w:rsidRPr="00F12E63">
        <w:rPr>
          <w:rFonts w:ascii="Times New Roman" w:eastAsia="Times New Roman" w:hAnsi="Times New Roman" w:cs="Times New Roman"/>
          <w:sz w:val="24"/>
          <w:szCs w:val="24"/>
          <w:lang w:eastAsia="el-GR"/>
        </w:rPr>
        <w:t xml:space="preserve"> και στη δραστηριότητα των νευρώνων σε ζώα που εκτελούν την</w:t>
      </w:r>
      <w:r w:rsidR="00073CF7" w:rsidRPr="00F12E63">
        <w:rPr>
          <w:rFonts w:ascii="Times New Roman" w:eastAsia="Times New Roman" w:hAnsi="Times New Roman" w:cs="Times New Roman"/>
          <w:sz w:val="24"/>
          <w:szCs w:val="24"/>
          <w:lang w:eastAsia="el-GR"/>
        </w:rPr>
        <w:t xml:space="preserve"> </w:t>
      </w:r>
      <w:r w:rsidR="006448BB" w:rsidRPr="00F12E63">
        <w:rPr>
          <w:rFonts w:ascii="Times New Roman" w:eastAsia="Times New Roman" w:hAnsi="Times New Roman" w:cs="Times New Roman"/>
          <w:sz w:val="24"/>
          <w:szCs w:val="24"/>
          <w:lang w:eastAsia="el-GR"/>
        </w:rPr>
        <w:t>ίδια εργασία.</w:t>
      </w:r>
      <w:r w:rsidR="00CA1956" w:rsidRPr="00F12E63">
        <w:rPr>
          <w:rFonts w:ascii="Times New Roman" w:eastAsia="Times New Roman" w:hAnsi="Times New Roman" w:cs="Times New Roman"/>
          <w:sz w:val="24"/>
          <w:szCs w:val="24"/>
          <w:lang w:eastAsia="el-GR"/>
        </w:rPr>
        <w:t xml:space="preserve"> </w:t>
      </w:r>
      <w:r w:rsidR="006448BB" w:rsidRPr="00F12E63">
        <w:rPr>
          <w:rFonts w:ascii="Times New Roman" w:eastAsia="Times New Roman" w:hAnsi="Times New Roman" w:cs="Times New Roman"/>
          <w:sz w:val="24"/>
          <w:szCs w:val="24"/>
          <w:lang w:eastAsia="el-GR"/>
        </w:rPr>
        <w:t xml:space="preserve">Αυτά τα ευρήματα διατυπώνουν μια δελεαστική πρόταση: ότι μεγάλο μέρος της πολυπλοκότητας και της δομής που παρατηρούνται στη δραστηριότητα νευρωνικών πληθυσμών μπορεί να κατανοηθεί ως αποτέλεσμα μιας διαδικασίας βελτιστοποίησης, παρόμοιας με εκείνη που χρησιμοποιείται για την εκπαίδευση των </w:t>
      </w:r>
      <w:proofErr w:type="spellStart"/>
      <w:r w:rsidR="006448BB" w:rsidRPr="00F12E63">
        <w:rPr>
          <w:rFonts w:ascii="Times New Roman" w:eastAsia="Times New Roman" w:hAnsi="Times New Roman" w:cs="Times New Roman"/>
          <w:sz w:val="24"/>
          <w:szCs w:val="24"/>
          <w:lang w:eastAsia="el-GR"/>
        </w:rPr>
        <w:t>ANNs</w:t>
      </w:r>
      <w:proofErr w:type="spellEnd"/>
      <w:r w:rsidR="006448BB" w:rsidRPr="00F12E63">
        <w:rPr>
          <w:rFonts w:ascii="Times New Roman" w:eastAsia="Times New Roman" w:hAnsi="Times New Roman" w:cs="Times New Roman"/>
          <w:sz w:val="24"/>
          <w:szCs w:val="24"/>
          <w:lang w:eastAsia="el-GR"/>
        </w:rPr>
        <w:t>.</w:t>
      </w:r>
      <w:r w:rsidR="00CA1956" w:rsidRPr="00F12E63">
        <w:rPr>
          <w:rFonts w:ascii="Times New Roman" w:eastAsia="Times New Roman" w:hAnsi="Times New Roman" w:cs="Times New Roman"/>
          <w:sz w:val="24"/>
          <w:szCs w:val="24"/>
          <w:lang w:eastAsia="el-GR"/>
        </w:rPr>
        <w:t xml:space="preserve"> </w:t>
      </w:r>
      <w:r w:rsidR="006448BB" w:rsidRPr="00F12E63">
        <w:rPr>
          <w:rFonts w:ascii="Times New Roman" w:eastAsia="Times New Roman" w:hAnsi="Times New Roman" w:cs="Times New Roman"/>
          <w:sz w:val="24"/>
          <w:szCs w:val="24"/>
          <w:lang w:eastAsia="el-GR"/>
        </w:rPr>
        <w:t>Αν και αυτές οι αντιστοιχίες μεταξύ τεχνητών και βιολογικών δικτύων έχουν παρατηρηθεί μόνο αφού κάθε δίκτυο έχει ολοκληρώσει τη μάθηση, σε γενικότερο επίπεδο τα αποτελέσματα υποδεικνύουν ότι ίσως μπορούμε να κατανοήσουμε τη διαδικασία μάθησης στον εγκέφαλο με παρόμοιο τρόπο όπως κατανοούμε τη μάθηση στα τεχνητά δίκτυα</w:t>
      </w:r>
      <w:r w:rsidR="00B32E99">
        <w:rPr>
          <w:rFonts w:ascii="Times New Roman" w:eastAsia="Times New Roman" w:hAnsi="Times New Roman" w:cs="Times New Roman"/>
          <w:sz w:val="24"/>
          <w:szCs w:val="24"/>
          <w:lang w:eastAsia="el-GR"/>
        </w:rPr>
        <w:t>.</w:t>
      </w:r>
    </w:p>
    <w:p w14:paraId="6ECCF61B" w14:textId="22A70627" w:rsidR="00FC31FE" w:rsidRPr="00B533CB" w:rsidRDefault="00073CF7" w:rsidP="006261C8">
      <w:pPr>
        <w:jc w:val="both"/>
        <w:rPr>
          <w:rFonts w:eastAsia="Times New Roman"/>
          <w:color w:val="FF0000"/>
          <w:lang w:eastAsia="el-GR"/>
        </w:rPr>
      </w:pPr>
      <w:r w:rsidRPr="00F12E63">
        <w:rPr>
          <w:rFonts w:ascii="Times New Roman" w:eastAsia="Times New Roman" w:hAnsi="Times New Roman" w:cs="Times New Roman"/>
          <w:sz w:val="24"/>
          <w:szCs w:val="24"/>
          <w:lang w:eastAsia="el-GR"/>
        </w:rPr>
        <w:t xml:space="preserve">Σύμφωνα με αυτή την οπτική —η οποία </w:t>
      </w:r>
      <w:r w:rsidR="00405AB2" w:rsidRPr="00F12E63">
        <w:rPr>
          <w:rFonts w:ascii="Times New Roman" w:eastAsia="Times New Roman" w:hAnsi="Times New Roman" w:cs="Times New Roman"/>
          <w:sz w:val="24"/>
          <w:szCs w:val="24"/>
          <w:lang w:eastAsia="el-GR"/>
        </w:rPr>
        <w:t>αποκ</w:t>
      </w:r>
      <w:r w:rsidR="00B007E3" w:rsidRPr="00F12E63">
        <w:rPr>
          <w:rFonts w:ascii="Times New Roman" w:eastAsia="Times New Roman" w:hAnsi="Times New Roman" w:cs="Times New Roman"/>
          <w:sz w:val="24"/>
          <w:szCs w:val="24"/>
          <w:lang w:eastAsia="el-GR"/>
        </w:rPr>
        <w:t>αλείτ</w:t>
      </w:r>
      <w:r w:rsidR="00B47D70" w:rsidRPr="00F12E63">
        <w:rPr>
          <w:rFonts w:ascii="Times New Roman" w:eastAsia="Times New Roman" w:hAnsi="Times New Roman" w:cs="Times New Roman"/>
          <w:sz w:val="24"/>
          <w:szCs w:val="24"/>
          <w:lang w:eastAsia="el-GR"/>
        </w:rPr>
        <w:t>αι</w:t>
      </w:r>
      <w:r w:rsidRPr="00F12E63">
        <w:rPr>
          <w:rFonts w:ascii="Times New Roman" w:eastAsia="Times New Roman" w:hAnsi="Times New Roman" w:cs="Times New Roman"/>
          <w:sz w:val="24"/>
          <w:szCs w:val="24"/>
          <w:lang w:eastAsia="el-GR"/>
        </w:rPr>
        <w:t xml:space="preserve"> πλαίσιο βελτιστοποίησης— η μάθηση είναι το αποτέλεσμα της βελτιστοποίησης μιας αντικειμενικής συνάρτησης (</w:t>
      </w:r>
      <w:proofErr w:type="spellStart"/>
      <w:r w:rsidRPr="00F12E63">
        <w:rPr>
          <w:rFonts w:ascii="Times New Roman" w:eastAsia="Times New Roman" w:hAnsi="Times New Roman" w:cs="Times New Roman"/>
          <w:sz w:val="24"/>
          <w:szCs w:val="24"/>
          <w:lang w:eastAsia="el-GR"/>
        </w:rPr>
        <w:t>objective</w:t>
      </w:r>
      <w:proofErr w:type="spellEnd"/>
      <w:r w:rsidRPr="00F12E63">
        <w:rPr>
          <w:rFonts w:ascii="Times New Roman" w:eastAsia="Times New Roman" w:hAnsi="Times New Roman" w:cs="Times New Roman"/>
          <w:sz w:val="24"/>
          <w:szCs w:val="24"/>
          <w:lang w:eastAsia="el-GR"/>
        </w:rPr>
        <w:t xml:space="preserve"> </w:t>
      </w:r>
      <w:proofErr w:type="spellStart"/>
      <w:r w:rsidRPr="00F12E63">
        <w:rPr>
          <w:rFonts w:ascii="Times New Roman" w:eastAsia="Times New Roman" w:hAnsi="Times New Roman" w:cs="Times New Roman"/>
          <w:sz w:val="24"/>
          <w:szCs w:val="24"/>
          <w:lang w:eastAsia="el-GR"/>
        </w:rPr>
        <w:t>function</w:t>
      </w:r>
      <w:proofErr w:type="spellEnd"/>
      <w:r w:rsidRPr="00F12E63">
        <w:rPr>
          <w:rFonts w:ascii="Times New Roman" w:eastAsia="Times New Roman" w:hAnsi="Times New Roman" w:cs="Times New Roman"/>
          <w:sz w:val="24"/>
          <w:szCs w:val="24"/>
          <w:lang w:eastAsia="el-GR"/>
        </w:rPr>
        <w:t>, ή «συνάρτηση κόστους») μέσω ενός κανόνα μάθησης, υπό ορισμένους περιορισμούς. Για παράδειγμα, μπορεί κανείς να εκπαιδεύσει ένα τεχνητό νευρωνικό δίκτυο</w:t>
      </w:r>
      <w:r w:rsidR="00CD0D0B" w:rsidRPr="00F12E63">
        <w:rPr>
          <w:rFonts w:ascii="Times New Roman" w:eastAsia="Times New Roman" w:hAnsi="Times New Roman" w:cs="Times New Roman"/>
          <w:sz w:val="24"/>
          <w:szCs w:val="24"/>
          <w:lang w:eastAsia="el-GR"/>
        </w:rPr>
        <w:t xml:space="preserve"> (</w:t>
      </w:r>
      <w:proofErr w:type="spellStart"/>
      <w:r w:rsidR="008C709F" w:rsidRPr="00F12E63">
        <w:rPr>
          <w:rFonts w:ascii="Times New Roman" w:eastAsia="Times New Roman" w:hAnsi="Times New Roman" w:cs="Times New Roman"/>
          <w:sz w:val="24"/>
          <w:szCs w:val="24"/>
          <w:lang w:eastAsia="el-GR"/>
        </w:rPr>
        <w:t>ΑΝ</w:t>
      </w:r>
      <w:r w:rsidR="00BF3FBA" w:rsidRPr="00F12E63">
        <w:rPr>
          <w:rFonts w:ascii="Times New Roman" w:eastAsia="Times New Roman" w:hAnsi="Times New Roman" w:cs="Times New Roman"/>
          <w:sz w:val="24"/>
          <w:szCs w:val="24"/>
          <w:lang w:eastAsia="el-GR"/>
        </w:rPr>
        <w:t>Ν</w:t>
      </w:r>
      <w:proofErr w:type="spellEnd"/>
      <w:r w:rsidR="009D2B89" w:rsidRPr="00F12E63">
        <w:rPr>
          <w:rFonts w:ascii="Times New Roman" w:eastAsia="Times New Roman" w:hAnsi="Times New Roman" w:cs="Times New Roman"/>
          <w:sz w:val="24"/>
          <w:szCs w:val="24"/>
          <w:lang w:eastAsia="el-GR"/>
        </w:rPr>
        <w:t>)</w:t>
      </w:r>
      <w:r w:rsidRPr="00F12E63">
        <w:rPr>
          <w:rFonts w:ascii="Times New Roman" w:eastAsia="Times New Roman" w:hAnsi="Times New Roman" w:cs="Times New Roman"/>
          <w:sz w:val="24"/>
          <w:szCs w:val="24"/>
          <w:lang w:eastAsia="el-GR"/>
        </w:rPr>
        <w:t xml:space="preserve"> ώστε να αναγνωρίζει χειρόγραφα ψηφία χρησιμοποιώντας μια αντικειμενική συνάρτηση που ονομάζεται </w:t>
      </w:r>
      <w:proofErr w:type="spellStart"/>
      <w:r w:rsidRPr="00F12E63">
        <w:rPr>
          <w:rFonts w:ascii="Times New Roman" w:eastAsia="Times New Roman" w:hAnsi="Times New Roman" w:cs="Times New Roman"/>
          <w:sz w:val="24"/>
          <w:szCs w:val="24"/>
          <w:lang w:eastAsia="el-GR"/>
        </w:rPr>
        <w:t>cross-entropy</w:t>
      </w:r>
      <w:proofErr w:type="spellEnd"/>
      <w:r w:rsidRPr="00F12E63">
        <w:rPr>
          <w:rFonts w:ascii="Times New Roman" w:eastAsia="Times New Roman" w:hAnsi="Times New Roman" w:cs="Times New Roman"/>
          <w:sz w:val="24"/>
          <w:szCs w:val="24"/>
          <w:lang w:eastAsia="el-GR"/>
        </w:rPr>
        <w:t xml:space="preserve"> και έναν κανόνα μάθησης γνωστό ως </w:t>
      </w:r>
      <w:proofErr w:type="spellStart"/>
      <w:r w:rsidRPr="00F12E63">
        <w:rPr>
          <w:rFonts w:ascii="Times New Roman" w:eastAsia="Times New Roman" w:hAnsi="Times New Roman" w:cs="Times New Roman"/>
          <w:sz w:val="24"/>
          <w:szCs w:val="24"/>
          <w:lang w:eastAsia="el-GR"/>
        </w:rPr>
        <w:t>backpropagation</w:t>
      </w:r>
      <w:proofErr w:type="spellEnd"/>
      <w:r w:rsidR="00AE111F">
        <w:rPr>
          <w:rFonts w:ascii="Times New Roman" w:eastAsia="Times New Roman" w:hAnsi="Times New Roman" w:cs="Times New Roman"/>
          <w:sz w:val="24"/>
          <w:szCs w:val="24"/>
          <w:lang w:eastAsia="el-GR"/>
        </w:rPr>
        <w:t>.</w:t>
      </w:r>
      <w:r w:rsidR="006261C8">
        <w:rPr>
          <w:rFonts w:ascii="Times New Roman" w:eastAsia="Times New Roman" w:hAnsi="Times New Roman" w:cs="Times New Roman"/>
          <w:sz w:val="24"/>
          <w:szCs w:val="24"/>
          <w:lang w:eastAsia="el-GR"/>
        </w:rPr>
        <w:t xml:space="preserve"> </w:t>
      </w:r>
      <w:r w:rsidR="00FC31FE" w:rsidRPr="006261C8">
        <w:rPr>
          <w:rFonts w:eastAsia="Times New Roman"/>
          <w:lang w:eastAsia="el-GR"/>
        </w:rPr>
        <w:t xml:space="preserve">Η </w:t>
      </w:r>
      <w:proofErr w:type="spellStart"/>
      <w:r w:rsidR="00FC31FE" w:rsidRPr="006261C8">
        <w:rPr>
          <w:rFonts w:eastAsia="Times New Roman"/>
          <w:lang w:eastAsia="el-GR"/>
        </w:rPr>
        <w:t>cross-entropy</w:t>
      </w:r>
      <w:proofErr w:type="spellEnd"/>
      <w:r w:rsidR="00FC31FE" w:rsidRPr="006261C8">
        <w:rPr>
          <w:rFonts w:eastAsia="Times New Roman"/>
          <w:lang w:eastAsia="el-GR"/>
        </w:rPr>
        <w:t xml:space="preserve"> είναι σαν ένα συστηματικό μέτρο σφάλματος που ορίζει ο μηχανικός.</w:t>
      </w:r>
      <w:r w:rsidR="006261C8">
        <w:rPr>
          <w:rFonts w:eastAsia="Times New Roman"/>
          <w:lang w:eastAsia="el-GR"/>
        </w:rPr>
        <w:t xml:space="preserve"> </w:t>
      </w:r>
      <w:r w:rsidR="00FC31FE" w:rsidRPr="00FC31FE">
        <w:rPr>
          <w:rFonts w:ascii="Times New Roman" w:eastAsia="Times New Roman" w:hAnsi="Times New Roman" w:cs="Times New Roman"/>
          <w:sz w:val="24"/>
          <w:szCs w:val="24"/>
          <w:lang w:eastAsia="el-GR"/>
        </w:rPr>
        <w:t xml:space="preserve">Το </w:t>
      </w:r>
      <w:proofErr w:type="spellStart"/>
      <w:r w:rsidR="00FC31FE" w:rsidRPr="00FC31FE">
        <w:rPr>
          <w:rFonts w:ascii="Times New Roman" w:eastAsia="Times New Roman" w:hAnsi="Times New Roman" w:cs="Times New Roman"/>
          <w:sz w:val="24"/>
          <w:szCs w:val="24"/>
          <w:lang w:eastAsia="el-GR"/>
        </w:rPr>
        <w:t>backpropagation</w:t>
      </w:r>
      <w:proofErr w:type="spellEnd"/>
      <w:r w:rsidR="00FC31FE" w:rsidRPr="00FC31FE">
        <w:rPr>
          <w:rFonts w:ascii="Times New Roman" w:eastAsia="Times New Roman" w:hAnsi="Times New Roman" w:cs="Times New Roman"/>
          <w:sz w:val="24"/>
          <w:szCs w:val="24"/>
          <w:lang w:eastAsia="el-GR"/>
        </w:rPr>
        <w:t xml:space="preserve"> είναι ένας αλγόριθμος διάδοσης του σφάλματος </w:t>
      </w:r>
      <w:r w:rsidR="006261C8">
        <w:rPr>
          <w:rFonts w:ascii="Times New Roman" w:eastAsia="Times New Roman" w:hAnsi="Times New Roman" w:cs="Times New Roman"/>
          <w:sz w:val="24"/>
          <w:szCs w:val="24"/>
          <w:lang w:eastAsia="el-GR"/>
        </w:rPr>
        <w:t xml:space="preserve">προς </w:t>
      </w:r>
      <w:r w:rsidR="00FC31FE" w:rsidRPr="00FC31FE">
        <w:rPr>
          <w:rFonts w:ascii="Times New Roman" w:eastAsia="Times New Roman" w:hAnsi="Times New Roman" w:cs="Times New Roman"/>
          <w:sz w:val="24"/>
          <w:szCs w:val="24"/>
          <w:lang w:eastAsia="el-GR"/>
        </w:rPr>
        <w:t>τα πίσω, ανάλογος με την ιδέα των σφαλμάτων πρόβλεψης στον εγκέφαλο.</w:t>
      </w:r>
      <w:r w:rsidR="006261C8">
        <w:rPr>
          <w:rFonts w:ascii="Times New Roman" w:eastAsia="Times New Roman" w:hAnsi="Times New Roman" w:cs="Times New Roman"/>
          <w:sz w:val="24"/>
          <w:szCs w:val="24"/>
          <w:lang w:eastAsia="el-GR"/>
        </w:rPr>
        <w:t xml:space="preserve"> </w:t>
      </w:r>
      <w:r w:rsidR="00FC31FE" w:rsidRPr="00B533CB">
        <w:rPr>
          <w:rFonts w:ascii="Times New Roman" w:eastAsia="Times New Roman" w:hAnsi="Times New Roman" w:cs="Times New Roman"/>
          <w:sz w:val="24"/>
          <w:szCs w:val="24"/>
          <w:highlight w:val="yellow"/>
          <w:lang w:eastAsia="el-GR"/>
        </w:rPr>
        <w:t>Σε αντίθεση με το βιολογικό σύστημα, όπου η πλαστικότητα</w:t>
      </w:r>
      <w:r w:rsidR="006261C8" w:rsidRPr="00B533CB">
        <w:rPr>
          <w:rFonts w:ascii="Times New Roman" w:eastAsia="Times New Roman" w:hAnsi="Times New Roman" w:cs="Times New Roman"/>
          <w:sz w:val="24"/>
          <w:szCs w:val="24"/>
          <w:highlight w:val="yellow"/>
          <w:lang w:eastAsia="el-GR"/>
        </w:rPr>
        <w:t xml:space="preserve"> </w:t>
      </w:r>
      <w:r w:rsidR="00FC31FE" w:rsidRPr="00B533CB">
        <w:rPr>
          <w:rFonts w:ascii="Times New Roman" w:eastAsia="Times New Roman" w:hAnsi="Times New Roman" w:cs="Times New Roman"/>
          <w:sz w:val="24"/>
          <w:szCs w:val="24"/>
          <w:highlight w:val="yellow"/>
          <w:lang w:eastAsia="el-GR"/>
        </w:rPr>
        <w:t xml:space="preserve">υλοποιείται μέσω κανόνων τύπου Hebb/STDP και το </w:t>
      </w:r>
      <w:proofErr w:type="spellStart"/>
      <w:r w:rsidR="00FC31FE" w:rsidRPr="00B533CB">
        <w:rPr>
          <w:rFonts w:ascii="Times New Roman" w:eastAsia="Times New Roman" w:hAnsi="Times New Roman" w:cs="Times New Roman"/>
          <w:sz w:val="24"/>
          <w:szCs w:val="24"/>
          <w:highlight w:val="yellow"/>
          <w:lang w:eastAsia="el-GR"/>
        </w:rPr>
        <w:t>error</w:t>
      </w:r>
      <w:proofErr w:type="spellEnd"/>
      <w:r w:rsidR="00FC31FE" w:rsidRPr="00B533CB">
        <w:rPr>
          <w:rFonts w:ascii="Times New Roman" w:eastAsia="Times New Roman" w:hAnsi="Times New Roman" w:cs="Times New Roman"/>
          <w:sz w:val="24"/>
          <w:szCs w:val="24"/>
          <w:highlight w:val="yellow"/>
          <w:lang w:eastAsia="el-GR"/>
        </w:rPr>
        <w:t xml:space="preserve"> </w:t>
      </w:r>
      <w:proofErr w:type="spellStart"/>
      <w:r w:rsidR="00FC31FE" w:rsidRPr="00B533CB">
        <w:rPr>
          <w:rFonts w:ascii="Times New Roman" w:eastAsia="Times New Roman" w:hAnsi="Times New Roman" w:cs="Times New Roman"/>
          <w:sz w:val="24"/>
          <w:szCs w:val="24"/>
          <w:highlight w:val="yellow"/>
          <w:lang w:eastAsia="el-GR"/>
        </w:rPr>
        <w:t>signal</w:t>
      </w:r>
      <w:proofErr w:type="spellEnd"/>
      <w:r w:rsidR="00FC31FE" w:rsidRPr="00B533CB">
        <w:rPr>
          <w:rFonts w:ascii="Times New Roman" w:eastAsia="Times New Roman" w:hAnsi="Times New Roman" w:cs="Times New Roman"/>
          <w:sz w:val="24"/>
          <w:szCs w:val="24"/>
          <w:highlight w:val="yellow"/>
          <w:lang w:eastAsia="el-GR"/>
        </w:rPr>
        <w:t xml:space="preserve"> ίσως</w:t>
      </w:r>
      <w:r w:rsidR="006261C8" w:rsidRPr="00B533CB">
        <w:rPr>
          <w:rFonts w:ascii="Times New Roman" w:eastAsia="Times New Roman" w:hAnsi="Times New Roman" w:cs="Times New Roman"/>
          <w:sz w:val="24"/>
          <w:szCs w:val="24"/>
          <w:highlight w:val="yellow"/>
          <w:lang w:eastAsia="el-GR"/>
        </w:rPr>
        <w:t xml:space="preserve"> </w:t>
      </w:r>
      <w:r w:rsidR="00FC31FE" w:rsidRPr="00B533CB">
        <w:rPr>
          <w:rFonts w:ascii="Times New Roman" w:eastAsia="Times New Roman" w:hAnsi="Times New Roman" w:cs="Times New Roman"/>
          <w:sz w:val="24"/>
          <w:szCs w:val="24"/>
          <w:highlight w:val="yellow"/>
          <w:lang w:eastAsia="el-GR"/>
        </w:rPr>
        <w:t xml:space="preserve">μεταφέρεται από εξειδικευμένους πληθυσμούς, στο </w:t>
      </w:r>
      <w:proofErr w:type="spellStart"/>
      <w:r w:rsidR="00FC31FE" w:rsidRPr="00B533CB">
        <w:rPr>
          <w:rFonts w:ascii="Times New Roman" w:eastAsia="Times New Roman" w:hAnsi="Times New Roman" w:cs="Times New Roman"/>
          <w:sz w:val="24"/>
          <w:szCs w:val="24"/>
          <w:highlight w:val="yellow"/>
          <w:lang w:eastAsia="el-GR"/>
        </w:rPr>
        <w:t>ΑΝΝ</w:t>
      </w:r>
      <w:proofErr w:type="spellEnd"/>
      <w:r w:rsidR="00FC31FE" w:rsidRPr="00B533CB">
        <w:rPr>
          <w:rFonts w:ascii="Times New Roman" w:eastAsia="Times New Roman" w:hAnsi="Times New Roman" w:cs="Times New Roman"/>
          <w:sz w:val="24"/>
          <w:szCs w:val="24"/>
          <w:highlight w:val="yellow"/>
          <w:lang w:eastAsia="el-GR"/>
        </w:rPr>
        <w:t xml:space="preserve"> το </w:t>
      </w:r>
      <w:proofErr w:type="spellStart"/>
      <w:r w:rsidR="00FC31FE" w:rsidRPr="00B533CB">
        <w:rPr>
          <w:rFonts w:ascii="Times New Roman" w:eastAsia="Times New Roman" w:hAnsi="Times New Roman" w:cs="Times New Roman"/>
          <w:sz w:val="24"/>
          <w:szCs w:val="24"/>
          <w:highlight w:val="yellow"/>
          <w:lang w:eastAsia="el-GR"/>
        </w:rPr>
        <w:t>error</w:t>
      </w:r>
      <w:proofErr w:type="spellEnd"/>
      <w:r w:rsidR="00FC31FE" w:rsidRPr="00B533CB">
        <w:rPr>
          <w:rFonts w:ascii="Times New Roman" w:eastAsia="Times New Roman" w:hAnsi="Times New Roman" w:cs="Times New Roman"/>
          <w:sz w:val="24"/>
          <w:szCs w:val="24"/>
          <w:highlight w:val="yellow"/>
          <w:lang w:eastAsia="el-GR"/>
        </w:rPr>
        <w:t xml:space="preserve"> είναι μαθηματικά ακριβώς οριζόμενο και μεταφέρεται μέσω του </w:t>
      </w:r>
      <w:proofErr w:type="spellStart"/>
      <w:r w:rsidR="00FC31FE" w:rsidRPr="00B533CB">
        <w:rPr>
          <w:rFonts w:ascii="Times New Roman" w:eastAsia="Times New Roman" w:hAnsi="Times New Roman" w:cs="Times New Roman"/>
          <w:sz w:val="24"/>
          <w:szCs w:val="24"/>
          <w:highlight w:val="yellow"/>
          <w:lang w:eastAsia="el-GR"/>
        </w:rPr>
        <w:t>backprop</w:t>
      </w:r>
      <w:proofErr w:type="spellEnd"/>
      <w:r w:rsidR="00FC31FE" w:rsidRPr="00FC31FE">
        <w:rPr>
          <w:rFonts w:ascii="Times New Roman" w:eastAsia="Times New Roman" w:hAnsi="Times New Roman" w:cs="Times New Roman"/>
          <w:sz w:val="24"/>
          <w:szCs w:val="24"/>
          <w:lang w:eastAsia="el-GR"/>
        </w:rPr>
        <w:t>.</w:t>
      </w:r>
      <w:r w:rsidR="00B533CB">
        <w:rPr>
          <w:rFonts w:ascii="Times New Roman" w:eastAsia="Times New Roman" w:hAnsi="Times New Roman" w:cs="Times New Roman"/>
          <w:sz w:val="24"/>
          <w:szCs w:val="24"/>
          <w:lang w:eastAsia="el-GR"/>
        </w:rPr>
        <w:t xml:space="preserve"> </w:t>
      </w:r>
      <w:r w:rsidR="00B533CB">
        <w:rPr>
          <w:rFonts w:ascii="Times New Roman" w:eastAsia="Times New Roman" w:hAnsi="Times New Roman" w:cs="Times New Roman"/>
          <w:color w:val="FF0000"/>
          <w:sz w:val="24"/>
          <w:szCs w:val="24"/>
          <w:lang w:eastAsia="el-GR"/>
        </w:rPr>
        <w:t>???????????????</w:t>
      </w:r>
    </w:p>
    <w:p w14:paraId="3CE3886F" w14:textId="08F56F02" w:rsidR="00AA6A26" w:rsidRDefault="00073CF7" w:rsidP="4EE38D8E">
      <w:pPr>
        <w:spacing w:before="100" w:beforeAutospacing="1" w:after="100" w:afterAutospacing="1" w:line="240" w:lineRule="auto"/>
        <w:jc w:val="both"/>
        <w:rPr>
          <w:rFonts w:ascii="Times New Roman" w:eastAsia="Times New Roman" w:hAnsi="Times New Roman" w:cs="Times New Roman"/>
          <w:sz w:val="24"/>
          <w:szCs w:val="24"/>
          <w:lang w:eastAsia="el-GR"/>
        </w:rPr>
      </w:pPr>
      <w:r w:rsidRPr="4EE38D8E">
        <w:rPr>
          <w:rFonts w:ascii="Times New Roman" w:eastAsia="Times New Roman" w:hAnsi="Times New Roman" w:cs="Times New Roman"/>
          <w:sz w:val="24"/>
          <w:szCs w:val="24"/>
          <w:lang w:eastAsia="el-GR"/>
        </w:rPr>
        <w:t xml:space="preserve">Στη νευροεπιστήμη, η ιδέα ότι ο εγκέφαλος μαθαίνει τροποποιώντας τη δραστηριότητά του ώστε να βελτιώσει μια αντικειμενική συνάρτηση δεν είναι νέα· εμφανίζεται σε πολλά </w:t>
      </w:r>
      <w:proofErr w:type="spellStart"/>
      <w:r w:rsidRPr="4EE38D8E">
        <w:rPr>
          <w:rFonts w:ascii="Times New Roman" w:eastAsia="Times New Roman" w:hAnsi="Times New Roman" w:cs="Times New Roman"/>
          <w:sz w:val="24"/>
          <w:szCs w:val="24"/>
          <w:lang w:eastAsia="el-GR"/>
        </w:rPr>
        <w:t>υποπεδία</w:t>
      </w:r>
      <w:proofErr w:type="spellEnd"/>
      <w:r w:rsidRPr="4EE38D8E">
        <w:rPr>
          <w:rFonts w:ascii="Times New Roman" w:eastAsia="Times New Roman" w:hAnsi="Times New Roman" w:cs="Times New Roman"/>
          <w:sz w:val="24"/>
          <w:szCs w:val="24"/>
          <w:lang w:eastAsia="el-GR"/>
        </w:rPr>
        <w:t>, όπως στη μελέτη της αισθητηριακής μάθησης και λήψης απόφασης , της κινητικής μάθησης, της μάθησης τραγουδιού και της μάθησης μέσω ενίσχυσης (</w:t>
      </w:r>
      <w:proofErr w:type="spellStart"/>
      <w:r w:rsidRPr="4EE38D8E">
        <w:rPr>
          <w:rFonts w:ascii="Times New Roman" w:eastAsia="Times New Roman" w:hAnsi="Times New Roman" w:cs="Times New Roman"/>
          <w:sz w:val="24"/>
          <w:szCs w:val="24"/>
          <w:lang w:eastAsia="el-GR"/>
        </w:rPr>
        <w:t>reinforcement</w:t>
      </w:r>
      <w:proofErr w:type="spellEnd"/>
      <w:r w:rsidRPr="4EE38D8E">
        <w:rPr>
          <w:rFonts w:ascii="Times New Roman" w:eastAsia="Times New Roman" w:hAnsi="Times New Roman" w:cs="Times New Roman"/>
          <w:sz w:val="24"/>
          <w:szCs w:val="24"/>
          <w:lang w:eastAsia="el-GR"/>
        </w:rPr>
        <w:t xml:space="preserve"> </w:t>
      </w:r>
      <w:proofErr w:type="spellStart"/>
      <w:r w:rsidRPr="4EE38D8E">
        <w:rPr>
          <w:rFonts w:ascii="Times New Roman" w:eastAsia="Times New Roman" w:hAnsi="Times New Roman" w:cs="Times New Roman"/>
          <w:sz w:val="24"/>
          <w:szCs w:val="24"/>
          <w:lang w:eastAsia="el-GR"/>
        </w:rPr>
        <w:t>learning</w:t>
      </w:r>
      <w:proofErr w:type="spellEnd"/>
      <w:r w:rsidRPr="4EE38D8E">
        <w:rPr>
          <w:rFonts w:ascii="Times New Roman" w:eastAsia="Times New Roman" w:hAnsi="Times New Roman" w:cs="Times New Roman"/>
          <w:sz w:val="24"/>
          <w:szCs w:val="24"/>
          <w:lang w:eastAsia="el-GR"/>
        </w:rPr>
        <w:t>)</w:t>
      </w:r>
      <w:r w:rsidR="005F3F37" w:rsidRPr="4EE38D8E">
        <w:rPr>
          <w:rFonts w:ascii="Times New Roman" w:eastAsia="Times New Roman" w:hAnsi="Times New Roman" w:cs="Times New Roman"/>
          <w:sz w:val="24"/>
          <w:szCs w:val="24"/>
          <w:lang w:eastAsia="el-GR"/>
        </w:rPr>
        <w:t>.</w:t>
      </w:r>
      <w:r w:rsidR="00AA6A26" w:rsidRPr="4EE38D8E">
        <w:rPr>
          <w:rFonts w:ascii="Times New Roman" w:eastAsia="Times New Roman" w:hAnsi="Times New Roman" w:cs="Times New Roman"/>
          <w:sz w:val="24"/>
          <w:szCs w:val="24"/>
          <w:lang w:eastAsia="el-GR"/>
        </w:rPr>
        <w:t xml:space="preserve"> Στην αισθητηριακή μάθηση και λήψη απόφασης, η νευρωνική δραστηριότητα αναδιαμορφώνεται ώστε να μεγιστοποιεί την ακρίβεια κατηγοριοποίησης ή αναγνώρισης, αντίστοιχα, με μηχανισμούς παρόμοιους με τη βελτιστοποίηση δικτύων βαθιάς μάθησης. Στην κινητική μάθηση, ο εγκέφαλος συνδυάζει μηχανισμούς </w:t>
      </w:r>
      <w:proofErr w:type="spellStart"/>
      <w:r w:rsidR="00AA6A26" w:rsidRPr="4EE38D8E">
        <w:rPr>
          <w:rFonts w:ascii="Times New Roman" w:eastAsia="Times New Roman" w:hAnsi="Times New Roman" w:cs="Times New Roman"/>
          <w:sz w:val="24"/>
          <w:szCs w:val="24"/>
          <w:lang w:eastAsia="el-GR"/>
        </w:rPr>
        <w:t>model-based</w:t>
      </w:r>
      <w:proofErr w:type="spellEnd"/>
      <w:r w:rsidR="00AA6A26" w:rsidRPr="4EE38D8E">
        <w:rPr>
          <w:rFonts w:ascii="Times New Roman" w:eastAsia="Times New Roman" w:hAnsi="Times New Roman" w:cs="Times New Roman"/>
          <w:sz w:val="24"/>
          <w:szCs w:val="24"/>
          <w:lang w:eastAsia="el-GR"/>
        </w:rPr>
        <w:t xml:space="preserve"> (ελαχιστοποίηση αισθητηριακών σφαλμάτων </w:t>
      </w:r>
      <w:r w:rsidR="00AA6A26" w:rsidRPr="4EE38D8E">
        <w:rPr>
          <w:rFonts w:ascii="Times New Roman" w:eastAsia="Times New Roman" w:hAnsi="Times New Roman" w:cs="Times New Roman"/>
          <w:sz w:val="24"/>
          <w:szCs w:val="24"/>
          <w:lang w:eastAsia="el-GR"/>
        </w:rPr>
        <w:lastRenderedPageBreak/>
        <w:t xml:space="preserve">πρόβλεψης) και </w:t>
      </w:r>
      <w:proofErr w:type="spellStart"/>
      <w:r w:rsidR="00AA6A26" w:rsidRPr="4EE38D8E">
        <w:rPr>
          <w:rFonts w:ascii="Times New Roman" w:eastAsia="Times New Roman" w:hAnsi="Times New Roman" w:cs="Times New Roman"/>
          <w:sz w:val="24"/>
          <w:szCs w:val="24"/>
          <w:lang w:eastAsia="el-GR"/>
        </w:rPr>
        <w:t>model-free</w:t>
      </w:r>
      <w:proofErr w:type="spellEnd"/>
      <w:r w:rsidR="00AA6A26" w:rsidRPr="4EE38D8E">
        <w:rPr>
          <w:rFonts w:ascii="Times New Roman" w:eastAsia="Times New Roman" w:hAnsi="Times New Roman" w:cs="Times New Roman"/>
          <w:sz w:val="24"/>
          <w:szCs w:val="24"/>
          <w:lang w:eastAsia="el-GR"/>
        </w:rPr>
        <w:t xml:space="preserve"> (μεγιστοποίηση επιτυχίας/ανταμοιβής), επιλύοντας έτσι ένα σύνθετο πρόβλημα βελτιστοποίησης. Τέλος, στη μάθηση μέσω ενίσχυσης, ντοπαμινεργικά σήματα </w:t>
      </w:r>
      <w:proofErr w:type="spellStart"/>
      <w:r w:rsidR="00AA6A26" w:rsidRPr="4EE38D8E">
        <w:rPr>
          <w:rFonts w:ascii="Times New Roman" w:eastAsia="Times New Roman" w:hAnsi="Times New Roman" w:cs="Times New Roman"/>
          <w:sz w:val="24"/>
          <w:szCs w:val="24"/>
          <w:lang w:eastAsia="el-GR"/>
        </w:rPr>
        <w:t>prediction</w:t>
      </w:r>
      <w:proofErr w:type="spellEnd"/>
      <w:r w:rsidR="00AA6A26" w:rsidRPr="4EE38D8E">
        <w:rPr>
          <w:rFonts w:ascii="Times New Roman" w:eastAsia="Times New Roman" w:hAnsi="Times New Roman" w:cs="Times New Roman"/>
          <w:sz w:val="24"/>
          <w:szCs w:val="24"/>
          <w:lang w:eastAsia="el-GR"/>
        </w:rPr>
        <w:t xml:space="preserve"> </w:t>
      </w:r>
      <w:proofErr w:type="spellStart"/>
      <w:r w:rsidR="00AA6A26" w:rsidRPr="4EE38D8E">
        <w:rPr>
          <w:rFonts w:ascii="Times New Roman" w:eastAsia="Times New Roman" w:hAnsi="Times New Roman" w:cs="Times New Roman"/>
          <w:sz w:val="24"/>
          <w:szCs w:val="24"/>
          <w:lang w:eastAsia="el-GR"/>
        </w:rPr>
        <w:t>error</w:t>
      </w:r>
      <w:proofErr w:type="spellEnd"/>
      <w:r w:rsidR="00AA6A26" w:rsidRPr="4EE38D8E">
        <w:rPr>
          <w:rFonts w:ascii="Times New Roman" w:eastAsia="Times New Roman" w:hAnsi="Times New Roman" w:cs="Times New Roman"/>
          <w:sz w:val="24"/>
          <w:szCs w:val="24"/>
          <w:lang w:eastAsia="el-GR"/>
        </w:rPr>
        <w:t xml:space="preserve"> καθοδηγούν την ενημέρωση συνάψεων στα βασικά γάγγλια μέσα σε ένα βιολογικό σχήμα τύπου </w:t>
      </w:r>
      <w:proofErr w:type="spellStart"/>
      <w:r w:rsidR="00AA6A26" w:rsidRPr="4EE38D8E">
        <w:rPr>
          <w:rFonts w:ascii="Times New Roman" w:eastAsia="Times New Roman" w:hAnsi="Times New Roman" w:cs="Times New Roman"/>
          <w:sz w:val="24"/>
          <w:szCs w:val="24"/>
          <w:lang w:eastAsia="el-GR"/>
        </w:rPr>
        <w:t>actor</w:t>
      </w:r>
      <w:proofErr w:type="spellEnd"/>
      <w:r w:rsidR="00AA6A26" w:rsidRPr="4EE38D8E">
        <w:rPr>
          <w:rFonts w:ascii="Times New Roman" w:eastAsia="Times New Roman" w:hAnsi="Times New Roman" w:cs="Times New Roman"/>
          <w:sz w:val="24"/>
          <w:szCs w:val="24"/>
          <w:lang w:eastAsia="el-GR"/>
        </w:rPr>
        <w:t>–</w:t>
      </w:r>
      <w:proofErr w:type="spellStart"/>
      <w:r w:rsidR="00AA6A26" w:rsidRPr="4EE38D8E">
        <w:rPr>
          <w:rFonts w:ascii="Times New Roman" w:eastAsia="Times New Roman" w:hAnsi="Times New Roman" w:cs="Times New Roman"/>
          <w:sz w:val="24"/>
          <w:szCs w:val="24"/>
          <w:lang w:eastAsia="el-GR"/>
        </w:rPr>
        <w:t>critic</w:t>
      </w:r>
      <w:proofErr w:type="spellEnd"/>
      <w:r w:rsidR="00AA6A26" w:rsidRPr="4EE38D8E">
        <w:rPr>
          <w:rFonts w:ascii="Times New Roman" w:eastAsia="Times New Roman" w:hAnsi="Times New Roman" w:cs="Times New Roman"/>
          <w:sz w:val="24"/>
          <w:szCs w:val="24"/>
          <w:lang w:eastAsia="el-GR"/>
        </w:rPr>
        <w:t>, το οποίο επιτρέπει την εκμάθηση συμπεριφορών που μεγιστοποιούν τη μελλοντική ανταμοιβή. Μαζί, αυτά τα παραδείγματα δείχνουν ότι σε διάφορα επίπεδα –αισθητηριακό, κινητικό, γνωσιακό– ο εγκέφαλος φαίνεται να λύνει προβλήματα μάθησης μέσω διαδικασιών βελτιστοποίησης παρόμοιων με εκείνες που χρησιμοποιούνται στα υπολογιστικά μοντέλα.</w:t>
      </w:r>
      <w:r w:rsidR="005F3F37" w:rsidRPr="4EE38D8E">
        <w:rPr>
          <w:rFonts w:ascii="Times New Roman" w:eastAsia="Times New Roman" w:hAnsi="Times New Roman" w:cs="Times New Roman"/>
          <w:sz w:val="24"/>
          <w:szCs w:val="24"/>
          <w:lang w:eastAsia="el-GR"/>
        </w:rPr>
        <w:t xml:space="preserve"> </w:t>
      </w:r>
      <w:proofErr w:type="spellStart"/>
      <w:r w:rsidR="00B533CB" w:rsidRPr="00B533CB">
        <w:rPr>
          <w:rFonts w:ascii="Times New Roman" w:eastAsia="Times New Roman" w:hAnsi="Times New Roman" w:cs="Times New Roman"/>
          <w:color w:val="FF0000"/>
          <w:sz w:val="24"/>
          <w:szCs w:val="24"/>
          <w:lang w:eastAsia="el-GR"/>
        </w:rPr>
        <w:t>Καταλαβαινετε</w:t>
      </w:r>
      <w:proofErr w:type="spellEnd"/>
      <w:r w:rsidR="00B533CB" w:rsidRPr="00B533CB">
        <w:rPr>
          <w:rFonts w:ascii="Times New Roman" w:eastAsia="Times New Roman" w:hAnsi="Times New Roman" w:cs="Times New Roman"/>
          <w:color w:val="FF0000"/>
          <w:sz w:val="24"/>
          <w:szCs w:val="24"/>
          <w:lang w:eastAsia="el-GR"/>
        </w:rPr>
        <w:t xml:space="preserve"> τι </w:t>
      </w:r>
      <w:proofErr w:type="spellStart"/>
      <w:r w:rsidR="00B533CB" w:rsidRPr="00B533CB">
        <w:rPr>
          <w:rFonts w:ascii="Times New Roman" w:eastAsia="Times New Roman" w:hAnsi="Times New Roman" w:cs="Times New Roman"/>
          <w:color w:val="FF0000"/>
          <w:sz w:val="24"/>
          <w:szCs w:val="24"/>
          <w:lang w:eastAsia="el-GR"/>
        </w:rPr>
        <w:t>γραφετε</w:t>
      </w:r>
      <w:proofErr w:type="spellEnd"/>
      <w:r w:rsidR="00B533CB" w:rsidRPr="00B533CB">
        <w:rPr>
          <w:rFonts w:ascii="Times New Roman" w:eastAsia="Times New Roman" w:hAnsi="Times New Roman" w:cs="Times New Roman"/>
          <w:color w:val="FF0000"/>
          <w:sz w:val="24"/>
          <w:szCs w:val="24"/>
          <w:lang w:eastAsia="el-GR"/>
        </w:rPr>
        <w:t>?</w:t>
      </w:r>
    </w:p>
    <w:p w14:paraId="08917D63" w14:textId="488F4F57" w:rsidR="00B8079C" w:rsidRDefault="00073CF7" w:rsidP="00F71253">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12E63">
        <w:rPr>
          <w:rFonts w:ascii="Times New Roman" w:eastAsia="Times New Roman" w:hAnsi="Times New Roman" w:cs="Times New Roman"/>
          <w:sz w:val="24"/>
          <w:szCs w:val="24"/>
          <w:lang w:eastAsia="el-GR"/>
        </w:rPr>
        <w:t>Παρόλο που η μάθηση στον εγκέφαλο είναι σαφώς πιο περίπλοκη από τη μάθηση στα τεχνητά δίκτυα, ο εντοπισμός της αντικειμενικής συνάρτησης και του κανόνα μάθησης που χρησιμοποιεί ο εγκέφαλος για μια συγκεκριμένη συμπεριφορά μπορεί να αποτελέσει μια πολλά υποσχόμενη προσέγγιση για να προσφέρουμε μια κανονιστική εξήγηση των αλλαγών στη δραστηριότητα των νευρωνικών πληθυσμών κατά τη διάρκεια της μάθησης.</w:t>
      </w:r>
    </w:p>
    <w:p w14:paraId="247E9131" w14:textId="7E7482EB" w:rsidR="00F12E63" w:rsidRDefault="0099434C" w:rsidP="004D1FE0">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D1FE0">
        <w:rPr>
          <w:rFonts w:ascii="Times New Roman" w:eastAsia="Times New Roman" w:hAnsi="Times New Roman" w:cs="Times New Roman"/>
          <w:sz w:val="24"/>
          <w:szCs w:val="24"/>
          <w:lang w:eastAsia="el-GR"/>
        </w:rPr>
        <w:t>Ωστόσο, όπως θα εξηγήσ</w:t>
      </w:r>
      <w:r w:rsidR="00B75AC1">
        <w:rPr>
          <w:rFonts w:ascii="Times New Roman" w:eastAsia="Times New Roman" w:hAnsi="Times New Roman" w:cs="Times New Roman"/>
          <w:sz w:val="24"/>
          <w:szCs w:val="24"/>
          <w:lang w:eastAsia="el-GR"/>
        </w:rPr>
        <w:t>ουμε παρακάτω</w:t>
      </w:r>
      <w:r w:rsidRPr="004D1FE0">
        <w:rPr>
          <w:rFonts w:ascii="Times New Roman" w:eastAsia="Times New Roman" w:hAnsi="Times New Roman" w:cs="Times New Roman"/>
          <w:sz w:val="24"/>
          <w:szCs w:val="24"/>
          <w:lang w:eastAsia="el-GR"/>
        </w:rPr>
        <w:t>, μελέτες της δραστηριότητας νευρωνικών πληθυσμών κατά τη διάρκεια της μάθησης έχουν εντοπίσει αρκετά χαρακτηριστικά που δεν εμφανίζονται συνήθως στη δραστηριότητα των τεχνητών νευρωνικών δικτύων</w:t>
      </w:r>
      <w:r w:rsidR="004D1FE0">
        <w:rPr>
          <w:rFonts w:ascii="Times New Roman" w:eastAsia="Times New Roman" w:hAnsi="Times New Roman" w:cs="Times New Roman"/>
          <w:sz w:val="24"/>
          <w:szCs w:val="24"/>
          <w:lang w:eastAsia="el-GR"/>
        </w:rPr>
        <w:t xml:space="preserve"> (</w:t>
      </w:r>
      <w:proofErr w:type="spellStart"/>
      <w:r w:rsidR="004D1FE0">
        <w:rPr>
          <w:rFonts w:ascii="Times New Roman" w:eastAsia="Times New Roman" w:hAnsi="Times New Roman" w:cs="Times New Roman"/>
          <w:sz w:val="24"/>
          <w:szCs w:val="24"/>
          <w:lang w:eastAsia="el-GR"/>
        </w:rPr>
        <w:t>ΑΝΝ</w:t>
      </w:r>
      <w:proofErr w:type="spellEnd"/>
      <w:r w:rsidR="004D1FE0">
        <w:rPr>
          <w:rFonts w:ascii="Times New Roman" w:eastAsia="Times New Roman" w:hAnsi="Times New Roman" w:cs="Times New Roman"/>
          <w:sz w:val="24"/>
          <w:szCs w:val="24"/>
          <w:lang w:val="en-US" w:eastAsia="el-GR"/>
        </w:rPr>
        <w:t>s</w:t>
      </w:r>
      <w:r w:rsidR="00F12E63" w:rsidRPr="00F12E63">
        <w:rPr>
          <w:rFonts w:ascii="Times New Roman" w:eastAsia="Times New Roman" w:hAnsi="Times New Roman" w:cs="Times New Roman"/>
          <w:sz w:val="24"/>
          <w:szCs w:val="24"/>
          <w:lang w:eastAsia="el-GR"/>
        </w:rPr>
        <w:t xml:space="preserve">) </w:t>
      </w:r>
      <w:r w:rsidR="00F12E63">
        <w:rPr>
          <w:rFonts w:ascii="Times New Roman" w:eastAsia="Times New Roman" w:hAnsi="Times New Roman" w:cs="Times New Roman"/>
          <w:sz w:val="24"/>
          <w:szCs w:val="24"/>
          <w:lang w:eastAsia="el-GR"/>
        </w:rPr>
        <w:t>Αυτά περιλαμβάνουν:</w:t>
      </w:r>
    </w:p>
    <w:p w14:paraId="07427CD7" w14:textId="01C66E7E" w:rsidR="00A77E62" w:rsidRPr="00A77E62" w:rsidRDefault="00A77E62" w:rsidP="00A77E62">
      <w:pPr>
        <w:pStyle w:val="a3"/>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A77E62">
        <w:rPr>
          <w:rFonts w:ascii="Times New Roman" w:eastAsia="Times New Roman" w:hAnsi="Times New Roman" w:cs="Times New Roman"/>
          <w:sz w:val="24"/>
          <w:szCs w:val="24"/>
          <w:lang w:eastAsia="el-GR"/>
        </w:rPr>
        <w:t>Τ</w:t>
      </w:r>
      <w:r w:rsidR="0099434C" w:rsidRPr="00A77E62">
        <w:rPr>
          <w:rFonts w:ascii="Times New Roman" w:eastAsia="Times New Roman" w:hAnsi="Times New Roman" w:cs="Times New Roman"/>
          <w:sz w:val="24"/>
          <w:szCs w:val="24"/>
          <w:lang w:eastAsia="el-GR"/>
        </w:rPr>
        <w:t>ην ακαμψία της νευρωνικής μεταβλητότητας καθ’ όλη τη διάρκεια της μάθησης</w:t>
      </w:r>
      <w:r>
        <w:rPr>
          <w:rFonts w:ascii="Times New Roman" w:eastAsia="Times New Roman" w:hAnsi="Times New Roman" w:cs="Times New Roman"/>
          <w:sz w:val="24"/>
          <w:szCs w:val="24"/>
          <w:lang w:eastAsia="el-GR"/>
        </w:rPr>
        <w:t>.</w:t>
      </w:r>
    </w:p>
    <w:p w14:paraId="736BF168" w14:textId="4EC85854" w:rsidR="00A77E62" w:rsidRDefault="00A77E62" w:rsidP="00A77E62">
      <w:pPr>
        <w:pStyle w:val="a3"/>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A77E62">
        <w:rPr>
          <w:rFonts w:ascii="Times New Roman" w:eastAsia="Times New Roman" w:hAnsi="Times New Roman" w:cs="Times New Roman"/>
          <w:sz w:val="24"/>
          <w:szCs w:val="24"/>
          <w:lang w:eastAsia="el-GR"/>
        </w:rPr>
        <w:t>Τ</w:t>
      </w:r>
      <w:r w:rsidR="0099434C" w:rsidRPr="00A77E62">
        <w:rPr>
          <w:rFonts w:ascii="Times New Roman" w:eastAsia="Times New Roman" w:hAnsi="Times New Roman" w:cs="Times New Roman"/>
          <w:sz w:val="24"/>
          <w:szCs w:val="24"/>
          <w:lang w:eastAsia="el-GR"/>
        </w:rPr>
        <w:t>ην ύπαρξη πολλαπλών διαδικασιών μάθησης, ακόμη και σε απλές εργασίες</w:t>
      </w:r>
      <w:r>
        <w:rPr>
          <w:rFonts w:ascii="Times New Roman" w:eastAsia="Times New Roman" w:hAnsi="Times New Roman" w:cs="Times New Roman"/>
          <w:sz w:val="24"/>
          <w:szCs w:val="24"/>
          <w:lang w:eastAsia="el-GR"/>
        </w:rPr>
        <w:t>.</w:t>
      </w:r>
      <w:r w:rsidR="0099434C" w:rsidRPr="00A77E62">
        <w:rPr>
          <w:rFonts w:ascii="Times New Roman" w:eastAsia="Times New Roman" w:hAnsi="Times New Roman" w:cs="Times New Roman"/>
          <w:sz w:val="24"/>
          <w:szCs w:val="24"/>
          <w:lang w:eastAsia="el-GR"/>
        </w:rPr>
        <w:t xml:space="preserve"> </w:t>
      </w:r>
    </w:p>
    <w:p w14:paraId="5B73844A" w14:textId="0C4AEA3F" w:rsidR="005324C2" w:rsidRPr="00A77E62" w:rsidRDefault="0099434C" w:rsidP="00A77E62">
      <w:pPr>
        <w:pStyle w:val="a3"/>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A77E62">
        <w:rPr>
          <w:rFonts w:ascii="Times New Roman" w:eastAsia="Times New Roman" w:hAnsi="Times New Roman" w:cs="Times New Roman"/>
          <w:sz w:val="24"/>
          <w:szCs w:val="24"/>
          <w:lang w:eastAsia="el-GR"/>
        </w:rPr>
        <w:t xml:space="preserve"> </w:t>
      </w:r>
      <w:r w:rsidR="00A77E62" w:rsidRPr="00A77E62">
        <w:rPr>
          <w:rFonts w:ascii="Times New Roman" w:eastAsia="Times New Roman" w:hAnsi="Times New Roman" w:cs="Times New Roman"/>
          <w:sz w:val="24"/>
          <w:szCs w:val="24"/>
          <w:lang w:eastAsia="el-GR"/>
        </w:rPr>
        <w:t>Μ</w:t>
      </w:r>
      <w:r w:rsidRPr="00A77E62">
        <w:rPr>
          <w:rFonts w:ascii="Times New Roman" w:eastAsia="Times New Roman" w:hAnsi="Times New Roman" w:cs="Times New Roman"/>
          <w:sz w:val="24"/>
          <w:szCs w:val="24"/>
          <w:lang w:eastAsia="el-GR"/>
        </w:rPr>
        <w:t>η ειδικές ως προς το έργο αλλαγές στη δραστηριότητα του δικτύου, οι οποίες μπορούν να επιμένουν ακόμη και όταν επηρεάζουν αρνητικά την απόδοση στην εργασία.</w:t>
      </w:r>
    </w:p>
    <w:p w14:paraId="4EA0EA31" w14:textId="5E472A2A" w:rsidR="00982AF3" w:rsidRPr="00982AF3" w:rsidRDefault="00982AF3" w:rsidP="00982AF3">
      <w:pPr>
        <w:jc w:val="both"/>
        <w:rPr>
          <w:rFonts w:ascii="Times New Roman" w:hAnsi="Times New Roman" w:cs="Times New Roman"/>
          <w:sz w:val="24"/>
          <w:szCs w:val="24"/>
        </w:rPr>
      </w:pPr>
      <w:r w:rsidRPr="00982AF3">
        <w:rPr>
          <w:rFonts w:ascii="Times New Roman" w:hAnsi="Times New Roman" w:cs="Times New Roman"/>
          <w:sz w:val="24"/>
          <w:szCs w:val="24"/>
        </w:rPr>
        <w:t>Στην εργασία αυτή παρουσιάζονται</w:t>
      </w:r>
      <w:r w:rsidRPr="00982AF3">
        <w:rPr>
          <w:rFonts w:ascii="Times New Roman" w:eastAsia="Times New Roman" w:hAnsi="Times New Roman" w:cs="Times New Roman"/>
          <w:sz w:val="24"/>
          <w:szCs w:val="24"/>
          <w:lang w:eastAsia="el-GR"/>
        </w:rPr>
        <w:t xml:space="preserve"> αυτά τα χαρακτηριστικά με </w:t>
      </w:r>
      <w:r w:rsidRPr="00982AF3">
        <w:rPr>
          <w:rFonts w:ascii="Times New Roman" w:hAnsi="Times New Roman" w:cs="Times New Roman"/>
          <w:sz w:val="24"/>
          <w:szCs w:val="24"/>
        </w:rPr>
        <w:t>ιδιαίτερη έμφαση στα ευρήματα</w:t>
      </w:r>
      <w:r w:rsidRPr="00982AF3">
        <w:rPr>
          <w:rFonts w:ascii="Times New Roman" w:eastAsia="Times New Roman" w:hAnsi="Times New Roman" w:cs="Times New Roman"/>
          <w:sz w:val="24"/>
          <w:szCs w:val="24"/>
          <w:lang w:eastAsia="el-GR"/>
        </w:rPr>
        <w:t xml:space="preserve"> από μελέτες που χρησιμοποιούν </w:t>
      </w:r>
      <w:proofErr w:type="spellStart"/>
      <w:r w:rsidRPr="00982AF3">
        <w:rPr>
          <w:rFonts w:ascii="Times New Roman" w:hAnsi="Times New Roman" w:cs="Times New Roman"/>
          <w:sz w:val="24"/>
          <w:szCs w:val="24"/>
        </w:rPr>
        <w:t>διεπαφές</w:t>
      </w:r>
      <w:proofErr w:type="spellEnd"/>
      <w:r w:rsidRPr="00982AF3">
        <w:rPr>
          <w:rFonts w:ascii="Times New Roman" w:hAnsi="Times New Roman" w:cs="Times New Roman"/>
          <w:sz w:val="24"/>
          <w:szCs w:val="24"/>
        </w:rPr>
        <w:t xml:space="preserve"> εγκεφάλου</w:t>
      </w:r>
      <w:r w:rsidRPr="00982AF3">
        <w:rPr>
          <w:rFonts w:ascii="Times New Roman" w:eastAsia="Times New Roman" w:hAnsi="Times New Roman" w:cs="Times New Roman"/>
          <w:sz w:val="24"/>
          <w:szCs w:val="24"/>
          <w:lang w:eastAsia="el-GR"/>
        </w:rPr>
        <w:t>-υπολογιστή (</w:t>
      </w:r>
      <w:r w:rsidRPr="00982AF3">
        <w:rPr>
          <w:rFonts w:ascii="Times New Roman" w:eastAsia="Times New Roman" w:hAnsi="Times New Roman" w:cs="Times New Roman"/>
          <w:sz w:val="24"/>
          <w:szCs w:val="24"/>
          <w:lang w:val="en-US" w:eastAsia="el-GR"/>
        </w:rPr>
        <w:t>Brain</w:t>
      </w:r>
      <w:r w:rsidRPr="00982AF3">
        <w:rPr>
          <w:rFonts w:ascii="Times New Roman" w:eastAsia="Times New Roman" w:hAnsi="Times New Roman" w:cs="Times New Roman"/>
          <w:sz w:val="24"/>
          <w:szCs w:val="24"/>
          <w:lang w:eastAsia="el-GR"/>
        </w:rPr>
        <w:t>-</w:t>
      </w:r>
      <w:r w:rsidRPr="00982AF3">
        <w:rPr>
          <w:rFonts w:ascii="Times New Roman" w:eastAsia="Times New Roman" w:hAnsi="Times New Roman" w:cs="Times New Roman"/>
          <w:sz w:val="24"/>
          <w:szCs w:val="24"/>
          <w:lang w:val="en-US" w:eastAsia="el-GR"/>
        </w:rPr>
        <w:t>Computer</w:t>
      </w:r>
      <w:r w:rsidRPr="00982AF3">
        <w:rPr>
          <w:rFonts w:ascii="Times New Roman" w:eastAsia="Times New Roman" w:hAnsi="Times New Roman" w:cs="Times New Roman"/>
          <w:sz w:val="24"/>
          <w:szCs w:val="24"/>
          <w:lang w:eastAsia="el-GR"/>
        </w:rPr>
        <w:t xml:space="preserve"> </w:t>
      </w:r>
      <w:r w:rsidRPr="00982AF3">
        <w:rPr>
          <w:rFonts w:ascii="Times New Roman" w:eastAsia="Times New Roman" w:hAnsi="Times New Roman" w:cs="Times New Roman"/>
          <w:sz w:val="24"/>
          <w:szCs w:val="24"/>
          <w:lang w:val="en-US" w:eastAsia="el-GR"/>
        </w:rPr>
        <w:t>Interface</w:t>
      </w:r>
      <w:r w:rsidRPr="00982AF3">
        <w:rPr>
          <w:rFonts w:ascii="Times New Roman" w:hAnsi="Times New Roman" w:cs="Times New Roman"/>
          <w:sz w:val="24"/>
          <w:szCs w:val="24"/>
        </w:rPr>
        <w:t xml:space="preserve">, </w:t>
      </w:r>
      <w:proofErr w:type="spellStart"/>
      <w:r w:rsidRPr="00982AF3">
        <w:rPr>
          <w:rFonts w:ascii="Times New Roman" w:hAnsi="Times New Roman" w:cs="Times New Roman"/>
          <w:sz w:val="24"/>
          <w:szCs w:val="24"/>
          <w:lang w:val="en-US"/>
        </w:rPr>
        <w:t>BCI</w:t>
      </w:r>
      <w:proofErr w:type="spellEnd"/>
      <w:r w:rsidRPr="00982AF3">
        <w:rPr>
          <w:rFonts w:ascii="Times New Roman" w:eastAsia="Times New Roman" w:hAnsi="Times New Roman" w:cs="Times New Roman"/>
          <w:sz w:val="24"/>
          <w:szCs w:val="24"/>
          <w:lang w:eastAsia="el-GR"/>
        </w:rPr>
        <w:t xml:space="preserve">). Οι </w:t>
      </w:r>
      <w:proofErr w:type="spellStart"/>
      <w:r w:rsidRPr="00982AF3">
        <w:rPr>
          <w:rFonts w:ascii="Times New Roman" w:hAnsi="Times New Roman" w:cs="Times New Roman"/>
          <w:sz w:val="24"/>
          <w:szCs w:val="24"/>
          <w:lang w:val="en-US"/>
        </w:rPr>
        <w:t>BCI</w:t>
      </w:r>
      <w:proofErr w:type="spellEnd"/>
      <w:r w:rsidRPr="00982AF3">
        <w:rPr>
          <w:rFonts w:ascii="Times New Roman" w:hAnsi="Times New Roman" w:cs="Times New Roman"/>
          <w:sz w:val="24"/>
          <w:szCs w:val="24"/>
        </w:rPr>
        <w:t xml:space="preserve"> </w:t>
      </w:r>
      <w:r w:rsidR="00E51086">
        <w:rPr>
          <w:rFonts w:ascii="Times New Roman" w:hAnsi="Times New Roman" w:cs="Times New Roman"/>
          <w:sz w:val="24"/>
          <w:szCs w:val="24"/>
        </w:rPr>
        <w:t xml:space="preserve">αποτελούν συστήματα που </w:t>
      </w:r>
      <w:r w:rsidRPr="00982AF3">
        <w:rPr>
          <w:rFonts w:ascii="Times New Roman" w:hAnsi="Times New Roman" w:cs="Times New Roman"/>
          <w:sz w:val="24"/>
          <w:szCs w:val="24"/>
        </w:rPr>
        <w:t>επιτρέπουν τον ακριβή έλεγχο της σχέσης μεταξύ νευρωνικής δραστηριότητας και συμπεριφοράς</w:t>
      </w:r>
      <w:r w:rsidR="003865D5">
        <w:rPr>
          <w:rFonts w:ascii="Times New Roman" w:hAnsi="Times New Roman" w:cs="Times New Roman"/>
          <w:sz w:val="24"/>
          <w:szCs w:val="24"/>
        </w:rPr>
        <w:t xml:space="preserve">, καταγράφοντας και αποκωδικοποιώντας αυτή τη δραστηριότητα </w:t>
      </w:r>
      <w:r w:rsidR="00A254E5">
        <w:rPr>
          <w:rFonts w:ascii="Times New Roman" w:hAnsi="Times New Roman" w:cs="Times New Roman"/>
          <w:sz w:val="24"/>
          <w:szCs w:val="24"/>
        </w:rPr>
        <w:t>ώστε να τη μετατρέψουν σε εντολές στον υπολογιστή.</w:t>
      </w:r>
      <w:r w:rsidRPr="00982AF3">
        <w:rPr>
          <w:rFonts w:ascii="Times New Roman" w:hAnsi="Times New Roman" w:cs="Times New Roman"/>
          <w:sz w:val="24"/>
          <w:szCs w:val="24"/>
        </w:rPr>
        <w:t xml:space="preserve"> </w:t>
      </w:r>
      <w:r w:rsidR="00A254E5">
        <w:rPr>
          <w:rFonts w:ascii="Times New Roman" w:hAnsi="Times New Roman" w:cs="Times New Roman"/>
          <w:sz w:val="24"/>
          <w:szCs w:val="24"/>
        </w:rPr>
        <w:t xml:space="preserve">Επιπλέον, </w:t>
      </w:r>
      <w:r w:rsidRPr="00982AF3">
        <w:rPr>
          <w:rFonts w:ascii="Times New Roman" w:hAnsi="Times New Roman" w:cs="Times New Roman"/>
          <w:sz w:val="24"/>
          <w:szCs w:val="24"/>
        </w:rPr>
        <w:t>την αιτία αυτής της συμπεριφοράς, αποτελώντας έτσι ισχυρό εργαλείο για τη μελέτη μηχανισμών μάθησης στον εγκέφαλο.</w:t>
      </w:r>
      <w:r w:rsidR="008766C0">
        <w:rPr>
          <w:rFonts w:ascii="Times New Roman" w:hAnsi="Times New Roman" w:cs="Times New Roman"/>
          <w:sz w:val="24"/>
          <w:szCs w:val="24"/>
        </w:rPr>
        <w:t xml:space="preserve"> </w:t>
      </w:r>
    </w:p>
    <w:p w14:paraId="48AB1C97" w14:textId="036FCEC9" w:rsidR="00DE5D08" w:rsidRPr="004D1FE0" w:rsidRDefault="00AE30D2" w:rsidP="004D1FE0">
      <w:pPr>
        <w:spacing w:before="100" w:beforeAutospacing="1" w:after="100" w:afterAutospacing="1"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Ταυτόχρονα, π</w:t>
      </w:r>
      <w:r w:rsidR="00DE5D08" w:rsidRPr="00DE5D08">
        <w:rPr>
          <w:rFonts w:ascii="Times New Roman" w:eastAsia="Times New Roman" w:hAnsi="Times New Roman" w:cs="Times New Roman"/>
          <w:sz w:val="24"/>
          <w:szCs w:val="24"/>
          <w:lang w:eastAsia="el-GR"/>
        </w:rPr>
        <w:t xml:space="preserve">ροτείνουμε τρόπους με τους οποίους κάθε χαρακτηριστικό βελτιώνει την κατανόησή μας για τη μάθηση στον εγκέφαλο ως μια διαδικασία βελτιστοποίησης, καθώς και τρόπους με τους οποίους αυτό το χαρακτηριστικό μπορεί να διαφέρει από τη μάθηση σε </w:t>
      </w:r>
      <w:r w:rsidR="00DE5D08" w:rsidRPr="004D1FE0">
        <w:rPr>
          <w:rFonts w:ascii="Times New Roman" w:eastAsia="Times New Roman" w:hAnsi="Times New Roman" w:cs="Times New Roman"/>
          <w:sz w:val="24"/>
          <w:szCs w:val="24"/>
          <w:lang w:eastAsia="el-GR"/>
        </w:rPr>
        <w:t xml:space="preserve">τεχνητούς πράκτορες. Παρότι δίνουμε έμφαση στα αποτελέσματα από τη μάθηση μέσω </w:t>
      </w:r>
      <w:proofErr w:type="spellStart"/>
      <w:r w:rsidR="00DE5D08" w:rsidRPr="004D1FE0">
        <w:rPr>
          <w:rFonts w:ascii="Times New Roman" w:eastAsia="Times New Roman" w:hAnsi="Times New Roman" w:cs="Times New Roman"/>
          <w:sz w:val="24"/>
          <w:szCs w:val="24"/>
          <w:lang w:eastAsia="el-GR"/>
        </w:rPr>
        <w:t>BCI</w:t>
      </w:r>
      <w:proofErr w:type="spellEnd"/>
      <w:r w:rsidR="00DE5D08" w:rsidRPr="004D1FE0">
        <w:rPr>
          <w:rFonts w:ascii="Times New Roman" w:eastAsia="Times New Roman" w:hAnsi="Times New Roman" w:cs="Times New Roman"/>
          <w:sz w:val="24"/>
          <w:szCs w:val="24"/>
          <w:lang w:eastAsia="el-GR"/>
        </w:rPr>
        <w:t>, τα χαρακτηριστικά που συζητάμε είναι γενικότερα σημαντικά για την κατανόηση της μάθησης στον εγκέφαλο, καλύπτοντας διαφορετικές εγκεφαλικές περιοχές και χρονικές κλίμακες.</w:t>
      </w:r>
      <w:r w:rsidR="00D45955" w:rsidRPr="004D1FE0">
        <w:rPr>
          <w:rFonts w:ascii="Times New Roman" w:eastAsia="Times New Roman" w:hAnsi="Times New Roman" w:cs="Times New Roman"/>
          <w:sz w:val="24"/>
          <w:szCs w:val="24"/>
          <w:lang w:eastAsia="el-GR"/>
        </w:rPr>
        <w:t xml:space="preserve"> </w:t>
      </w:r>
      <w:r w:rsidR="00DE5D08" w:rsidRPr="004D1FE0">
        <w:rPr>
          <w:rFonts w:ascii="Times New Roman" w:eastAsia="Times New Roman" w:hAnsi="Times New Roman" w:cs="Times New Roman"/>
          <w:sz w:val="24"/>
          <w:szCs w:val="24"/>
          <w:lang w:eastAsia="el-GR"/>
        </w:rPr>
        <w:t xml:space="preserve">Συνολικά, αυτές οι παρατηρήσεις τονίζουν τη σημασία του να κατανοήσουμε όχι μόνο το τελικό αποτέλεσμα της μάθησης, αλλά και τη διαδρομή που ακολουθεί η νευρωνική δραστηριότητα μέχρι να φτάσει σε αυτό το αποτέλεσμα. Η ενσωμάτωση αυτών των παρατηρήσεων μπορεί να </w:t>
      </w:r>
      <w:r w:rsidR="00DE5D08" w:rsidRPr="004D1FE0">
        <w:rPr>
          <w:rFonts w:ascii="Times New Roman" w:eastAsia="Times New Roman" w:hAnsi="Times New Roman" w:cs="Times New Roman"/>
          <w:sz w:val="24"/>
          <w:szCs w:val="24"/>
          <w:lang w:eastAsia="el-GR"/>
        </w:rPr>
        <w:lastRenderedPageBreak/>
        <w:t>οδηγήσει σε βαθύτερη κατανόηση του τρόπου με τον οποίο μαθαίνει ο εγκέφαλος, ενώ ταυτόχρονα μπορεί να εμπνεύσει νέες μεθόδους μάθησης σε τεχνητά δίκτυα.</w:t>
      </w:r>
    </w:p>
    <w:p w14:paraId="13F1AFC0" w14:textId="72CA6A02" w:rsidR="005324C2" w:rsidRDefault="005324C2" w:rsidP="00073CF7">
      <w:pPr>
        <w:spacing w:before="100" w:beforeAutospacing="1" w:after="100" w:afterAutospacing="1" w:line="240" w:lineRule="auto"/>
        <w:rPr>
          <w:rFonts w:ascii="Times New Roman" w:eastAsia="Times New Roman" w:hAnsi="Times New Roman" w:cs="Times New Roman"/>
          <w:sz w:val="24"/>
          <w:szCs w:val="24"/>
          <w:lang w:eastAsia="el-GR"/>
        </w:rPr>
      </w:pPr>
    </w:p>
    <w:p w14:paraId="15154B51" w14:textId="79A6ED7C" w:rsidR="006448BB" w:rsidRPr="00073CF7" w:rsidRDefault="006448BB" w:rsidP="006E3EE2">
      <w:pPr>
        <w:spacing w:before="100" w:beforeAutospacing="1" w:after="100" w:afterAutospacing="1" w:line="240" w:lineRule="auto"/>
        <w:rPr>
          <w:rFonts w:ascii="Times New Roman" w:eastAsia="Times New Roman" w:hAnsi="Times New Roman" w:cs="Times New Roman"/>
          <w:sz w:val="24"/>
          <w:szCs w:val="24"/>
          <w:lang w:eastAsia="el-GR"/>
        </w:rPr>
      </w:pPr>
    </w:p>
    <w:p w14:paraId="79872C56" w14:textId="723C3331" w:rsidR="00E00C55" w:rsidRPr="00F71253" w:rsidRDefault="00881B63" w:rsidP="00E00C55">
      <w:pPr>
        <w:rPr>
          <w:rFonts w:ascii="Times New Roman" w:hAnsi="Times New Roman" w:cs="Times New Roman"/>
          <w:b/>
          <w:bCs/>
          <w:sz w:val="28"/>
          <w:szCs w:val="28"/>
        </w:rPr>
      </w:pPr>
      <w:r w:rsidRPr="00F71253">
        <w:rPr>
          <w:rFonts w:ascii="Times New Roman" w:eastAsiaTheme="minorEastAsia" w:hAnsi="Times New Roman" w:cs="Times New Roman"/>
          <w:b/>
          <w:bCs/>
          <w:sz w:val="28"/>
          <w:szCs w:val="28"/>
          <w:lang w:eastAsia="el-GR"/>
        </w:rPr>
        <w:t>1</w:t>
      </w:r>
      <w:r w:rsidR="00980E69" w:rsidRPr="00F71253">
        <w:rPr>
          <w:rFonts w:ascii="Times New Roman" w:eastAsiaTheme="minorEastAsia" w:hAnsi="Times New Roman" w:cs="Times New Roman"/>
          <w:b/>
          <w:bCs/>
          <w:sz w:val="28"/>
          <w:szCs w:val="28"/>
          <w:lang w:eastAsia="el-GR"/>
        </w:rPr>
        <w:t>.</w:t>
      </w:r>
      <w:r w:rsidR="00E00C55" w:rsidRPr="00F71253">
        <w:rPr>
          <w:rFonts w:ascii="Times New Roman" w:eastAsiaTheme="minorEastAsia" w:hAnsi="Times New Roman" w:cs="Times New Roman"/>
          <w:b/>
          <w:bCs/>
          <w:sz w:val="28"/>
          <w:szCs w:val="28"/>
          <w:lang w:eastAsia="el-GR"/>
        </w:rPr>
        <w:t xml:space="preserve"> </w:t>
      </w:r>
      <w:r w:rsidR="00E00C55" w:rsidRPr="00F71253">
        <w:rPr>
          <w:rFonts w:ascii="Times New Roman" w:eastAsiaTheme="minorEastAsia" w:hAnsi="Times New Roman" w:cs="Times New Roman"/>
          <w:b/>
          <w:bCs/>
          <w:sz w:val="28"/>
          <w:szCs w:val="28"/>
        </w:rPr>
        <w:t>Η νευρωνική μεταβλητότητα διαμορφώνει τη μάθηση, αλλά συχνά είναι άκαμπτη</w:t>
      </w:r>
    </w:p>
    <w:p w14:paraId="51BCDBEC" w14:textId="77777777" w:rsidR="00E00C55" w:rsidRPr="00FC5B9E" w:rsidRDefault="00E00C55" w:rsidP="00E00C55">
      <w:pPr>
        <w:rPr>
          <w:rFonts w:ascii="Times New Roman" w:hAnsi="Times New Roman" w:cs="Times New Roman"/>
          <w:b/>
          <w:bCs/>
          <w:sz w:val="24"/>
          <w:szCs w:val="24"/>
        </w:rPr>
      </w:pPr>
      <w:r w:rsidRPr="00FC5B9E">
        <w:rPr>
          <w:rFonts w:ascii="Times New Roman" w:eastAsiaTheme="minorEastAsia" w:hAnsi="Times New Roman" w:cs="Times New Roman"/>
          <w:b/>
          <w:bCs/>
          <w:sz w:val="24"/>
          <w:szCs w:val="24"/>
        </w:rPr>
        <w:t>Μπορεί ο εγκέφαλος να ελέγξει τη συμπεριφορική και νευρωνική μεταβλητότητα;</w:t>
      </w:r>
    </w:p>
    <w:p w14:paraId="2AF6DA8B" w14:textId="77777777" w:rsidR="00E2281F" w:rsidRPr="00FC5B9E" w:rsidRDefault="00FB4BE8" w:rsidP="004D1FE0">
      <w:pPr>
        <w:jc w:val="both"/>
        <w:rPr>
          <w:rFonts w:ascii="Times New Roman" w:eastAsiaTheme="minorEastAsia" w:hAnsi="Times New Roman" w:cs="Times New Roman"/>
          <w:sz w:val="24"/>
          <w:szCs w:val="24"/>
        </w:rPr>
      </w:pPr>
      <w:r w:rsidRPr="00FC5B9E">
        <w:rPr>
          <w:rFonts w:ascii="Times New Roman" w:eastAsiaTheme="minorEastAsia" w:hAnsi="Times New Roman" w:cs="Times New Roman"/>
          <w:sz w:val="24"/>
          <w:szCs w:val="24"/>
        </w:rPr>
        <w:t>Η συ</w:t>
      </w:r>
      <w:r w:rsidR="00D15CA8" w:rsidRPr="00FC5B9E">
        <w:rPr>
          <w:rFonts w:ascii="Times New Roman" w:eastAsiaTheme="minorEastAsia" w:hAnsi="Times New Roman" w:cs="Times New Roman"/>
          <w:sz w:val="24"/>
          <w:szCs w:val="24"/>
        </w:rPr>
        <w:t>μπερ</w:t>
      </w:r>
      <w:r w:rsidR="00193875" w:rsidRPr="00FC5B9E">
        <w:rPr>
          <w:rFonts w:ascii="Times New Roman" w:eastAsiaTheme="minorEastAsia" w:hAnsi="Times New Roman" w:cs="Times New Roman"/>
          <w:sz w:val="24"/>
          <w:szCs w:val="24"/>
        </w:rPr>
        <w:t>ιφορά</w:t>
      </w:r>
      <w:r w:rsidR="00523269" w:rsidRPr="00FC5B9E">
        <w:rPr>
          <w:rFonts w:ascii="Times New Roman" w:eastAsiaTheme="minorEastAsia" w:hAnsi="Times New Roman" w:cs="Times New Roman"/>
          <w:sz w:val="24"/>
          <w:szCs w:val="24"/>
        </w:rPr>
        <w:t xml:space="preserve"> ε</w:t>
      </w:r>
      <w:r w:rsidR="007E3107" w:rsidRPr="00FC5B9E">
        <w:rPr>
          <w:rFonts w:ascii="Times New Roman" w:eastAsiaTheme="minorEastAsia" w:hAnsi="Times New Roman" w:cs="Times New Roman"/>
          <w:sz w:val="24"/>
          <w:szCs w:val="24"/>
        </w:rPr>
        <w:t>ίναι</w:t>
      </w:r>
      <w:r w:rsidR="00777559" w:rsidRPr="00FC5B9E">
        <w:rPr>
          <w:rFonts w:ascii="Times New Roman" w:eastAsiaTheme="minorEastAsia" w:hAnsi="Times New Roman" w:cs="Times New Roman"/>
          <w:sz w:val="24"/>
          <w:szCs w:val="24"/>
        </w:rPr>
        <w:t xml:space="preserve"> α</w:t>
      </w:r>
      <w:r w:rsidR="000F36B4" w:rsidRPr="00FC5B9E">
        <w:rPr>
          <w:rFonts w:ascii="Times New Roman" w:eastAsiaTheme="minorEastAsia" w:hAnsi="Times New Roman" w:cs="Times New Roman"/>
          <w:sz w:val="24"/>
          <w:szCs w:val="24"/>
        </w:rPr>
        <w:t>δ</w:t>
      </w:r>
      <w:r w:rsidR="000D53E7" w:rsidRPr="00FC5B9E">
        <w:rPr>
          <w:rFonts w:ascii="Times New Roman" w:eastAsiaTheme="minorEastAsia" w:hAnsi="Times New Roman" w:cs="Times New Roman"/>
          <w:sz w:val="24"/>
          <w:szCs w:val="24"/>
        </w:rPr>
        <w:t>ιαμ</w:t>
      </w:r>
      <w:r w:rsidR="00D9699F" w:rsidRPr="00FC5B9E">
        <w:rPr>
          <w:rFonts w:ascii="Times New Roman" w:eastAsiaTheme="minorEastAsia" w:hAnsi="Times New Roman" w:cs="Times New Roman"/>
          <w:sz w:val="24"/>
          <w:szCs w:val="24"/>
        </w:rPr>
        <w:t>φ</w:t>
      </w:r>
      <w:r w:rsidR="007872C9" w:rsidRPr="00FC5B9E">
        <w:rPr>
          <w:rFonts w:ascii="Times New Roman" w:eastAsiaTheme="minorEastAsia" w:hAnsi="Times New Roman" w:cs="Times New Roman"/>
          <w:sz w:val="24"/>
          <w:szCs w:val="24"/>
        </w:rPr>
        <w:t>ισβ</w:t>
      </w:r>
      <w:r w:rsidR="00FE5235" w:rsidRPr="00FC5B9E">
        <w:rPr>
          <w:rFonts w:ascii="Times New Roman" w:eastAsiaTheme="minorEastAsia" w:hAnsi="Times New Roman" w:cs="Times New Roman"/>
          <w:sz w:val="24"/>
          <w:szCs w:val="24"/>
        </w:rPr>
        <w:t>ήτη</w:t>
      </w:r>
      <w:r w:rsidR="005D299B" w:rsidRPr="00FC5B9E">
        <w:rPr>
          <w:rFonts w:ascii="Times New Roman" w:eastAsiaTheme="minorEastAsia" w:hAnsi="Times New Roman" w:cs="Times New Roman"/>
          <w:sz w:val="24"/>
          <w:szCs w:val="24"/>
        </w:rPr>
        <w:t xml:space="preserve">τα </w:t>
      </w:r>
      <w:r w:rsidR="00474C10" w:rsidRPr="00FC5B9E">
        <w:rPr>
          <w:rFonts w:ascii="Times New Roman" w:eastAsiaTheme="minorEastAsia" w:hAnsi="Times New Roman" w:cs="Times New Roman"/>
          <w:sz w:val="24"/>
          <w:szCs w:val="24"/>
        </w:rPr>
        <w:t>μεταβλ</w:t>
      </w:r>
      <w:r w:rsidR="00C1290E" w:rsidRPr="00FC5B9E">
        <w:rPr>
          <w:rFonts w:ascii="Times New Roman" w:eastAsiaTheme="minorEastAsia" w:hAnsi="Times New Roman" w:cs="Times New Roman"/>
          <w:sz w:val="24"/>
          <w:szCs w:val="24"/>
        </w:rPr>
        <w:t>ητή</w:t>
      </w:r>
      <w:r w:rsidR="00DC0897" w:rsidRPr="00FC5B9E">
        <w:rPr>
          <w:rFonts w:ascii="Times New Roman" w:eastAsiaTheme="minorEastAsia" w:hAnsi="Times New Roman" w:cs="Times New Roman"/>
          <w:sz w:val="24"/>
          <w:szCs w:val="24"/>
        </w:rPr>
        <w:t xml:space="preserve">. </w:t>
      </w:r>
      <w:r w:rsidR="00901101" w:rsidRPr="00FC5B9E">
        <w:rPr>
          <w:rFonts w:ascii="Times New Roman" w:eastAsiaTheme="minorEastAsia" w:hAnsi="Times New Roman" w:cs="Times New Roman"/>
          <w:sz w:val="24"/>
          <w:szCs w:val="24"/>
        </w:rPr>
        <w:t xml:space="preserve"> </w:t>
      </w:r>
      <w:r w:rsidR="00AD1B9B" w:rsidRPr="00FC5B9E">
        <w:rPr>
          <w:rFonts w:ascii="Times New Roman" w:eastAsiaTheme="minorEastAsia" w:hAnsi="Times New Roman" w:cs="Times New Roman"/>
          <w:sz w:val="24"/>
          <w:szCs w:val="24"/>
        </w:rPr>
        <w:t>Η συ</w:t>
      </w:r>
      <w:r w:rsidR="00CD0498" w:rsidRPr="00FC5B9E">
        <w:rPr>
          <w:rFonts w:ascii="Times New Roman" w:eastAsiaTheme="minorEastAsia" w:hAnsi="Times New Roman" w:cs="Times New Roman"/>
          <w:sz w:val="24"/>
          <w:szCs w:val="24"/>
        </w:rPr>
        <w:t>μπερ</w:t>
      </w:r>
      <w:r w:rsidR="00797925" w:rsidRPr="00FC5B9E">
        <w:rPr>
          <w:rFonts w:ascii="Times New Roman" w:eastAsiaTheme="minorEastAsia" w:hAnsi="Times New Roman" w:cs="Times New Roman"/>
          <w:sz w:val="24"/>
          <w:szCs w:val="24"/>
        </w:rPr>
        <w:t>ι</w:t>
      </w:r>
      <w:r w:rsidR="005D0609" w:rsidRPr="00FC5B9E">
        <w:rPr>
          <w:rFonts w:ascii="Times New Roman" w:eastAsiaTheme="minorEastAsia" w:hAnsi="Times New Roman" w:cs="Times New Roman"/>
          <w:sz w:val="24"/>
          <w:szCs w:val="24"/>
        </w:rPr>
        <w:t>φορικ</w:t>
      </w:r>
      <w:r w:rsidR="00422DDD" w:rsidRPr="00FC5B9E">
        <w:rPr>
          <w:rFonts w:ascii="Times New Roman" w:eastAsiaTheme="minorEastAsia" w:hAnsi="Times New Roman" w:cs="Times New Roman"/>
          <w:sz w:val="24"/>
          <w:szCs w:val="24"/>
        </w:rPr>
        <w:t>ή μ</w:t>
      </w:r>
      <w:r w:rsidR="007F0713" w:rsidRPr="00FC5B9E">
        <w:rPr>
          <w:rFonts w:ascii="Times New Roman" w:eastAsiaTheme="minorEastAsia" w:hAnsi="Times New Roman" w:cs="Times New Roman"/>
          <w:sz w:val="24"/>
          <w:szCs w:val="24"/>
        </w:rPr>
        <w:t>εταβλητ</w:t>
      </w:r>
      <w:r w:rsidR="00064B6D" w:rsidRPr="00FC5B9E">
        <w:rPr>
          <w:rFonts w:ascii="Times New Roman" w:eastAsiaTheme="minorEastAsia" w:hAnsi="Times New Roman" w:cs="Times New Roman"/>
          <w:sz w:val="24"/>
          <w:szCs w:val="24"/>
        </w:rPr>
        <w:t>ότ</w:t>
      </w:r>
      <w:r w:rsidR="0035102C" w:rsidRPr="00FC5B9E">
        <w:rPr>
          <w:rFonts w:ascii="Times New Roman" w:eastAsiaTheme="minorEastAsia" w:hAnsi="Times New Roman" w:cs="Times New Roman"/>
          <w:sz w:val="24"/>
          <w:szCs w:val="24"/>
        </w:rPr>
        <w:t xml:space="preserve">ητα </w:t>
      </w:r>
      <w:r w:rsidR="00101128" w:rsidRPr="00FC5B9E">
        <w:rPr>
          <w:rFonts w:ascii="Times New Roman" w:eastAsiaTheme="minorEastAsia" w:hAnsi="Times New Roman" w:cs="Times New Roman"/>
          <w:sz w:val="24"/>
          <w:szCs w:val="24"/>
        </w:rPr>
        <w:t>απο</w:t>
      </w:r>
      <w:r w:rsidR="00816A8E" w:rsidRPr="00FC5B9E">
        <w:rPr>
          <w:rFonts w:ascii="Times New Roman" w:eastAsiaTheme="minorEastAsia" w:hAnsi="Times New Roman" w:cs="Times New Roman"/>
          <w:sz w:val="24"/>
          <w:szCs w:val="24"/>
        </w:rPr>
        <w:t>τελε</w:t>
      </w:r>
      <w:r w:rsidR="0031125B" w:rsidRPr="00FC5B9E">
        <w:rPr>
          <w:rFonts w:ascii="Times New Roman" w:eastAsiaTheme="minorEastAsia" w:hAnsi="Times New Roman" w:cs="Times New Roman"/>
          <w:sz w:val="24"/>
          <w:szCs w:val="24"/>
        </w:rPr>
        <w:t xml:space="preserve">ί </w:t>
      </w:r>
      <w:r w:rsidR="001E7126" w:rsidRPr="00FC5B9E">
        <w:rPr>
          <w:rFonts w:ascii="Times New Roman" w:eastAsiaTheme="minorEastAsia" w:hAnsi="Times New Roman" w:cs="Times New Roman"/>
          <w:sz w:val="24"/>
          <w:szCs w:val="24"/>
        </w:rPr>
        <w:t>σημα</w:t>
      </w:r>
      <w:r w:rsidR="00F279BD" w:rsidRPr="00FC5B9E">
        <w:rPr>
          <w:rFonts w:ascii="Times New Roman" w:eastAsiaTheme="minorEastAsia" w:hAnsi="Times New Roman" w:cs="Times New Roman"/>
          <w:sz w:val="24"/>
          <w:szCs w:val="24"/>
        </w:rPr>
        <w:t>ντική για</w:t>
      </w:r>
      <w:r w:rsidR="004172C6" w:rsidRPr="00FC5B9E">
        <w:rPr>
          <w:rFonts w:ascii="Times New Roman" w:eastAsiaTheme="minorEastAsia" w:hAnsi="Times New Roman" w:cs="Times New Roman"/>
          <w:sz w:val="24"/>
          <w:szCs w:val="24"/>
        </w:rPr>
        <w:t xml:space="preserve"> τη</w:t>
      </w:r>
      <w:r w:rsidR="001B448F" w:rsidRPr="00FC5B9E">
        <w:rPr>
          <w:rFonts w:ascii="Times New Roman" w:eastAsiaTheme="minorEastAsia" w:hAnsi="Times New Roman" w:cs="Times New Roman"/>
          <w:sz w:val="24"/>
          <w:szCs w:val="24"/>
        </w:rPr>
        <w:t>ν μάθη</w:t>
      </w:r>
      <w:r w:rsidR="00397850" w:rsidRPr="00FC5B9E">
        <w:rPr>
          <w:rFonts w:ascii="Times New Roman" w:eastAsiaTheme="minorEastAsia" w:hAnsi="Times New Roman" w:cs="Times New Roman"/>
          <w:sz w:val="24"/>
          <w:szCs w:val="24"/>
        </w:rPr>
        <w:t xml:space="preserve">ση </w:t>
      </w:r>
      <w:r w:rsidR="00946D55" w:rsidRPr="00FC5B9E">
        <w:rPr>
          <w:rFonts w:ascii="Times New Roman" w:eastAsiaTheme="minorEastAsia" w:hAnsi="Times New Roman" w:cs="Times New Roman"/>
          <w:sz w:val="24"/>
          <w:szCs w:val="24"/>
        </w:rPr>
        <w:t>επιτρ</w:t>
      </w:r>
      <w:r w:rsidR="00760D26" w:rsidRPr="00FC5B9E">
        <w:rPr>
          <w:rFonts w:ascii="Times New Roman" w:eastAsiaTheme="minorEastAsia" w:hAnsi="Times New Roman" w:cs="Times New Roman"/>
          <w:sz w:val="24"/>
          <w:szCs w:val="24"/>
        </w:rPr>
        <w:t>έποντ</w:t>
      </w:r>
      <w:r w:rsidR="008A667A" w:rsidRPr="00FC5B9E">
        <w:rPr>
          <w:rFonts w:ascii="Times New Roman" w:eastAsiaTheme="minorEastAsia" w:hAnsi="Times New Roman" w:cs="Times New Roman"/>
          <w:sz w:val="24"/>
          <w:szCs w:val="24"/>
        </w:rPr>
        <w:t xml:space="preserve">ας </w:t>
      </w:r>
      <w:r w:rsidR="00085189" w:rsidRPr="00FC5B9E">
        <w:rPr>
          <w:rFonts w:ascii="Times New Roman" w:eastAsiaTheme="minorEastAsia" w:hAnsi="Times New Roman" w:cs="Times New Roman"/>
          <w:sz w:val="24"/>
          <w:szCs w:val="24"/>
        </w:rPr>
        <w:t>στον ά</w:t>
      </w:r>
      <w:r w:rsidR="00F55B38" w:rsidRPr="00FC5B9E">
        <w:rPr>
          <w:rFonts w:ascii="Times New Roman" w:eastAsiaTheme="minorEastAsia" w:hAnsi="Times New Roman" w:cs="Times New Roman"/>
          <w:sz w:val="24"/>
          <w:szCs w:val="24"/>
        </w:rPr>
        <w:t>νθρω</w:t>
      </w:r>
      <w:r w:rsidR="00292381" w:rsidRPr="00FC5B9E">
        <w:rPr>
          <w:rFonts w:ascii="Times New Roman" w:eastAsiaTheme="minorEastAsia" w:hAnsi="Times New Roman" w:cs="Times New Roman"/>
          <w:sz w:val="24"/>
          <w:szCs w:val="24"/>
        </w:rPr>
        <w:t xml:space="preserve">πο να </w:t>
      </w:r>
      <w:r w:rsidR="00DF5923" w:rsidRPr="00FC5B9E">
        <w:rPr>
          <w:rFonts w:ascii="Times New Roman" w:eastAsiaTheme="minorEastAsia" w:hAnsi="Times New Roman" w:cs="Times New Roman"/>
          <w:sz w:val="24"/>
          <w:szCs w:val="24"/>
        </w:rPr>
        <w:t>προσαρμόζεται</w:t>
      </w:r>
      <w:r w:rsidR="00F35E8E" w:rsidRPr="00FC5B9E">
        <w:rPr>
          <w:rFonts w:ascii="Times New Roman" w:eastAsiaTheme="minorEastAsia" w:hAnsi="Times New Roman" w:cs="Times New Roman"/>
          <w:sz w:val="24"/>
          <w:szCs w:val="24"/>
        </w:rPr>
        <w:t xml:space="preserve"> σε</w:t>
      </w:r>
      <w:r w:rsidR="00102C1E" w:rsidRPr="00FC5B9E">
        <w:rPr>
          <w:rFonts w:ascii="Times New Roman" w:eastAsiaTheme="minorEastAsia" w:hAnsi="Times New Roman" w:cs="Times New Roman"/>
          <w:sz w:val="24"/>
          <w:szCs w:val="24"/>
        </w:rPr>
        <w:t xml:space="preserve"> μεταβαλλ</w:t>
      </w:r>
      <w:r w:rsidR="00B44980" w:rsidRPr="00FC5B9E">
        <w:rPr>
          <w:rFonts w:ascii="Times New Roman" w:eastAsiaTheme="minorEastAsia" w:hAnsi="Times New Roman" w:cs="Times New Roman"/>
          <w:sz w:val="24"/>
          <w:szCs w:val="24"/>
        </w:rPr>
        <w:t xml:space="preserve">όμενα </w:t>
      </w:r>
      <w:r w:rsidR="006C676B" w:rsidRPr="00FC5B9E">
        <w:rPr>
          <w:rFonts w:ascii="Times New Roman" w:eastAsiaTheme="minorEastAsia" w:hAnsi="Times New Roman" w:cs="Times New Roman"/>
          <w:sz w:val="24"/>
          <w:szCs w:val="24"/>
        </w:rPr>
        <w:t>περι</w:t>
      </w:r>
      <w:r w:rsidR="00F16535" w:rsidRPr="00FC5B9E">
        <w:rPr>
          <w:rFonts w:ascii="Times New Roman" w:eastAsiaTheme="minorEastAsia" w:hAnsi="Times New Roman" w:cs="Times New Roman"/>
          <w:sz w:val="24"/>
          <w:szCs w:val="24"/>
        </w:rPr>
        <w:t>βάλλο</w:t>
      </w:r>
      <w:r w:rsidR="00B12228" w:rsidRPr="00FC5B9E">
        <w:rPr>
          <w:rFonts w:ascii="Times New Roman" w:eastAsiaTheme="minorEastAsia" w:hAnsi="Times New Roman" w:cs="Times New Roman"/>
          <w:sz w:val="24"/>
          <w:szCs w:val="24"/>
        </w:rPr>
        <w:t>ντα</w:t>
      </w:r>
      <w:r w:rsidR="00220954" w:rsidRPr="00FC5B9E">
        <w:rPr>
          <w:rFonts w:ascii="Times New Roman" w:eastAsiaTheme="minorEastAsia" w:hAnsi="Times New Roman" w:cs="Times New Roman"/>
          <w:sz w:val="24"/>
          <w:szCs w:val="24"/>
        </w:rPr>
        <w:t xml:space="preserve">. </w:t>
      </w:r>
      <w:r w:rsidR="009D095B" w:rsidRPr="00FC5B9E">
        <w:rPr>
          <w:rFonts w:ascii="Times New Roman" w:eastAsiaTheme="minorEastAsia" w:hAnsi="Times New Roman" w:cs="Times New Roman"/>
          <w:sz w:val="24"/>
          <w:szCs w:val="24"/>
        </w:rPr>
        <w:t>Συγκεκρι</w:t>
      </w:r>
      <w:r w:rsidR="00D912F6" w:rsidRPr="00FC5B9E">
        <w:rPr>
          <w:rFonts w:ascii="Times New Roman" w:eastAsiaTheme="minorEastAsia" w:hAnsi="Times New Roman" w:cs="Times New Roman"/>
          <w:sz w:val="24"/>
          <w:szCs w:val="24"/>
        </w:rPr>
        <w:t xml:space="preserve">μένα η </w:t>
      </w:r>
      <w:r w:rsidR="00135349" w:rsidRPr="00FC5B9E">
        <w:rPr>
          <w:rFonts w:ascii="Times New Roman" w:eastAsiaTheme="minorEastAsia" w:hAnsi="Times New Roman" w:cs="Times New Roman"/>
          <w:sz w:val="24"/>
          <w:szCs w:val="24"/>
        </w:rPr>
        <w:t>συμπεριφορική</w:t>
      </w:r>
      <w:r w:rsidR="0073235B" w:rsidRPr="00FC5B9E">
        <w:rPr>
          <w:rFonts w:ascii="Times New Roman" w:eastAsiaTheme="minorEastAsia" w:hAnsi="Times New Roman" w:cs="Times New Roman"/>
          <w:sz w:val="24"/>
          <w:szCs w:val="24"/>
        </w:rPr>
        <w:t xml:space="preserve"> με</w:t>
      </w:r>
      <w:r w:rsidR="00854D0F" w:rsidRPr="00FC5B9E">
        <w:rPr>
          <w:rFonts w:ascii="Times New Roman" w:eastAsiaTheme="minorEastAsia" w:hAnsi="Times New Roman" w:cs="Times New Roman"/>
          <w:sz w:val="24"/>
          <w:szCs w:val="24"/>
        </w:rPr>
        <w:t>τα</w:t>
      </w:r>
      <w:r w:rsidR="00B452E6" w:rsidRPr="00FC5B9E">
        <w:rPr>
          <w:rFonts w:ascii="Times New Roman" w:eastAsiaTheme="minorEastAsia" w:hAnsi="Times New Roman" w:cs="Times New Roman"/>
          <w:sz w:val="24"/>
          <w:szCs w:val="24"/>
        </w:rPr>
        <w:t>βλητ</w:t>
      </w:r>
      <w:r w:rsidR="00D802F7" w:rsidRPr="00FC5B9E">
        <w:rPr>
          <w:rFonts w:ascii="Times New Roman" w:eastAsiaTheme="minorEastAsia" w:hAnsi="Times New Roman" w:cs="Times New Roman"/>
          <w:sz w:val="24"/>
          <w:szCs w:val="24"/>
        </w:rPr>
        <w:t>ότη</w:t>
      </w:r>
      <w:r w:rsidR="001C2C22" w:rsidRPr="00FC5B9E">
        <w:rPr>
          <w:rFonts w:ascii="Times New Roman" w:eastAsiaTheme="minorEastAsia" w:hAnsi="Times New Roman" w:cs="Times New Roman"/>
          <w:sz w:val="24"/>
          <w:szCs w:val="24"/>
        </w:rPr>
        <w:t>τα ορ</w:t>
      </w:r>
      <w:r w:rsidR="009C6BBD" w:rsidRPr="00FC5B9E">
        <w:rPr>
          <w:rFonts w:ascii="Times New Roman" w:eastAsiaTheme="minorEastAsia" w:hAnsi="Times New Roman" w:cs="Times New Roman"/>
          <w:sz w:val="24"/>
          <w:szCs w:val="24"/>
        </w:rPr>
        <w:t xml:space="preserve">ίζεται </w:t>
      </w:r>
      <w:r w:rsidR="005975A6" w:rsidRPr="00FC5B9E">
        <w:rPr>
          <w:rFonts w:ascii="Times New Roman" w:eastAsiaTheme="minorEastAsia" w:hAnsi="Times New Roman" w:cs="Times New Roman"/>
          <w:sz w:val="24"/>
          <w:szCs w:val="24"/>
        </w:rPr>
        <w:t xml:space="preserve">ως </w:t>
      </w:r>
      <w:r w:rsidR="009D091B" w:rsidRPr="00FC5B9E">
        <w:rPr>
          <w:rFonts w:ascii="Times New Roman" w:eastAsiaTheme="minorEastAsia" w:hAnsi="Times New Roman" w:cs="Times New Roman"/>
          <w:sz w:val="24"/>
          <w:szCs w:val="24"/>
        </w:rPr>
        <w:t>ο βα</w:t>
      </w:r>
      <w:r w:rsidR="00B41351" w:rsidRPr="00FC5B9E">
        <w:rPr>
          <w:rFonts w:ascii="Times New Roman" w:eastAsiaTheme="minorEastAsia" w:hAnsi="Times New Roman" w:cs="Times New Roman"/>
          <w:sz w:val="24"/>
          <w:szCs w:val="24"/>
        </w:rPr>
        <w:t xml:space="preserve">θμός </w:t>
      </w:r>
      <w:r w:rsidR="004F1D46" w:rsidRPr="00FC5B9E">
        <w:rPr>
          <w:rFonts w:ascii="Times New Roman" w:eastAsiaTheme="minorEastAsia" w:hAnsi="Times New Roman" w:cs="Times New Roman"/>
          <w:sz w:val="24"/>
          <w:szCs w:val="24"/>
        </w:rPr>
        <w:t>σ</w:t>
      </w:r>
      <w:r w:rsidR="00123688" w:rsidRPr="00FC5B9E">
        <w:rPr>
          <w:rFonts w:ascii="Times New Roman" w:eastAsiaTheme="minorEastAsia" w:hAnsi="Times New Roman" w:cs="Times New Roman"/>
          <w:sz w:val="24"/>
          <w:szCs w:val="24"/>
        </w:rPr>
        <w:t>τον οποί</w:t>
      </w:r>
      <w:r w:rsidR="009334B5" w:rsidRPr="00FC5B9E">
        <w:rPr>
          <w:rFonts w:ascii="Times New Roman" w:eastAsiaTheme="minorEastAsia" w:hAnsi="Times New Roman" w:cs="Times New Roman"/>
          <w:sz w:val="24"/>
          <w:szCs w:val="24"/>
        </w:rPr>
        <w:t xml:space="preserve">ο οι </w:t>
      </w:r>
      <w:r w:rsidR="009A7692" w:rsidRPr="00FC5B9E">
        <w:rPr>
          <w:rFonts w:ascii="Times New Roman" w:eastAsiaTheme="minorEastAsia" w:hAnsi="Times New Roman" w:cs="Times New Roman"/>
          <w:sz w:val="24"/>
          <w:szCs w:val="24"/>
        </w:rPr>
        <w:t>επ</w:t>
      </w:r>
      <w:r w:rsidR="007E678A" w:rsidRPr="00FC5B9E">
        <w:rPr>
          <w:rFonts w:ascii="Times New Roman" w:eastAsiaTheme="minorEastAsia" w:hAnsi="Times New Roman" w:cs="Times New Roman"/>
          <w:sz w:val="24"/>
          <w:szCs w:val="24"/>
        </w:rPr>
        <w:t>αν</w:t>
      </w:r>
      <w:r w:rsidR="00295319" w:rsidRPr="00FC5B9E">
        <w:rPr>
          <w:rFonts w:ascii="Times New Roman" w:eastAsiaTheme="minorEastAsia" w:hAnsi="Times New Roman" w:cs="Times New Roman"/>
          <w:sz w:val="24"/>
          <w:szCs w:val="24"/>
        </w:rPr>
        <w:t>αλ</w:t>
      </w:r>
      <w:r w:rsidR="00C955B3" w:rsidRPr="00FC5B9E">
        <w:rPr>
          <w:rFonts w:ascii="Times New Roman" w:eastAsiaTheme="minorEastAsia" w:hAnsi="Times New Roman" w:cs="Times New Roman"/>
          <w:sz w:val="24"/>
          <w:szCs w:val="24"/>
        </w:rPr>
        <w:t>αμβαν</w:t>
      </w:r>
      <w:r w:rsidR="007E46B3" w:rsidRPr="00FC5B9E">
        <w:rPr>
          <w:rFonts w:ascii="Times New Roman" w:eastAsiaTheme="minorEastAsia" w:hAnsi="Times New Roman" w:cs="Times New Roman"/>
          <w:sz w:val="24"/>
          <w:szCs w:val="24"/>
        </w:rPr>
        <w:t>όμεν</w:t>
      </w:r>
      <w:r w:rsidR="00570F46" w:rsidRPr="00FC5B9E">
        <w:rPr>
          <w:rFonts w:ascii="Times New Roman" w:eastAsiaTheme="minorEastAsia" w:hAnsi="Times New Roman" w:cs="Times New Roman"/>
          <w:sz w:val="24"/>
          <w:szCs w:val="24"/>
        </w:rPr>
        <w:t xml:space="preserve">ες </w:t>
      </w:r>
      <w:r w:rsidR="0022680B" w:rsidRPr="00FC5B9E">
        <w:rPr>
          <w:rFonts w:ascii="Times New Roman" w:eastAsiaTheme="minorEastAsia" w:hAnsi="Times New Roman" w:cs="Times New Roman"/>
          <w:sz w:val="24"/>
          <w:szCs w:val="24"/>
        </w:rPr>
        <w:t>εκτελέσεις</w:t>
      </w:r>
      <w:r w:rsidR="006429E9" w:rsidRPr="00FC5B9E">
        <w:rPr>
          <w:rFonts w:ascii="Times New Roman" w:eastAsiaTheme="minorEastAsia" w:hAnsi="Times New Roman" w:cs="Times New Roman"/>
          <w:sz w:val="24"/>
          <w:szCs w:val="24"/>
        </w:rPr>
        <w:t xml:space="preserve"> </w:t>
      </w:r>
      <w:r w:rsidR="0022680B" w:rsidRPr="00FC5B9E">
        <w:rPr>
          <w:rFonts w:ascii="Times New Roman" w:eastAsiaTheme="minorEastAsia" w:hAnsi="Times New Roman" w:cs="Times New Roman"/>
          <w:sz w:val="24"/>
          <w:szCs w:val="24"/>
        </w:rPr>
        <w:t>της</w:t>
      </w:r>
      <w:r w:rsidR="006429E9" w:rsidRPr="00FC5B9E">
        <w:rPr>
          <w:rFonts w:ascii="Times New Roman" w:eastAsiaTheme="minorEastAsia" w:hAnsi="Times New Roman" w:cs="Times New Roman"/>
          <w:sz w:val="24"/>
          <w:szCs w:val="24"/>
        </w:rPr>
        <w:t xml:space="preserve"> </w:t>
      </w:r>
      <w:r w:rsidR="0083338A" w:rsidRPr="00FC5B9E">
        <w:rPr>
          <w:rFonts w:ascii="Times New Roman" w:eastAsiaTheme="minorEastAsia" w:hAnsi="Times New Roman" w:cs="Times New Roman"/>
          <w:sz w:val="24"/>
          <w:szCs w:val="24"/>
        </w:rPr>
        <w:t xml:space="preserve">ίδιας </w:t>
      </w:r>
      <w:r w:rsidR="00312B8C" w:rsidRPr="00FC5B9E">
        <w:rPr>
          <w:rFonts w:ascii="Times New Roman" w:eastAsiaTheme="minorEastAsia" w:hAnsi="Times New Roman" w:cs="Times New Roman"/>
          <w:sz w:val="24"/>
          <w:szCs w:val="24"/>
        </w:rPr>
        <w:t>συμπε</w:t>
      </w:r>
      <w:r w:rsidR="00E624BD" w:rsidRPr="00FC5B9E">
        <w:rPr>
          <w:rFonts w:ascii="Times New Roman" w:eastAsiaTheme="minorEastAsia" w:hAnsi="Times New Roman" w:cs="Times New Roman"/>
          <w:sz w:val="24"/>
          <w:szCs w:val="24"/>
        </w:rPr>
        <w:t>ρ</w:t>
      </w:r>
      <w:r w:rsidR="00F479B4" w:rsidRPr="00FC5B9E">
        <w:rPr>
          <w:rFonts w:ascii="Times New Roman" w:eastAsiaTheme="minorEastAsia" w:hAnsi="Times New Roman" w:cs="Times New Roman"/>
          <w:sz w:val="24"/>
          <w:szCs w:val="24"/>
        </w:rPr>
        <w:t>ιφοράς</w:t>
      </w:r>
      <w:r w:rsidR="007B3780" w:rsidRPr="00FC5B9E">
        <w:rPr>
          <w:rFonts w:ascii="Times New Roman" w:eastAsiaTheme="minorEastAsia" w:hAnsi="Times New Roman" w:cs="Times New Roman"/>
          <w:sz w:val="24"/>
          <w:szCs w:val="24"/>
        </w:rPr>
        <w:t xml:space="preserve"> </w:t>
      </w:r>
      <w:r w:rsidR="00FF21D6" w:rsidRPr="00FC5B9E">
        <w:rPr>
          <w:rFonts w:ascii="Times New Roman" w:eastAsiaTheme="minorEastAsia" w:hAnsi="Times New Roman" w:cs="Times New Roman"/>
          <w:sz w:val="24"/>
          <w:szCs w:val="24"/>
        </w:rPr>
        <w:t>πα</w:t>
      </w:r>
      <w:r w:rsidR="008A67FA" w:rsidRPr="00FC5B9E">
        <w:rPr>
          <w:rFonts w:ascii="Times New Roman" w:eastAsiaTheme="minorEastAsia" w:hAnsi="Times New Roman" w:cs="Times New Roman"/>
          <w:sz w:val="24"/>
          <w:szCs w:val="24"/>
        </w:rPr>
        <w:t>ρουσι</w:t>
      </w:r>
      <w:r w:rsidR="00376043" w:rsidRPr="00FC5B9E">
        <w:rPr>
          <w:rFonts w:ascii="Times New Roman" w:eastAsiaTheme="minorEastAsia" w:hAnsi="Times New Roman" w:cs="Times New Roman"/>
          <w:sz w:val="24"/>
          <w:szCs w:val="24"/>
        </w:rPr>
        <w:t>άζο</w:t>
      </w:r>
      <w:r w:rsidR="00F12D69" w:rsidRPr="00FC5B9E">
        <w:rPr>
          <w:rFonts w:ascii="Times New Roman" w:eastAsiaTheme="minorEastAsia" w:hAnsi="Times New Roman" w:cs="Times New Roman"/>
          <w:sz w:val="24"/>
          <w:szCs w:val="24"/>
        </w:rPr>
        <w:t>υν δ</w:t>
      </w:r>
      <w:r w:rsidR="002203EB" w:rsidRPr="00FC5B9E">
        <w:rPr>
          <w:rFonts w:ascii="Times New Roman" w:eastAsiaTheme="minorEastAsia" w:hAnsi="Times New Roman" w:cs="Times New Roman"/>
          <w:sz w:val="24"/>
          <w:szCs w:val="24"/>
        </w:rPr>
        <w:t>ιαφορέ</w:t>
      </w:r>
      <w:r w:rsidR="00FB0544" w:rsidRPr="00FC5B9E">
        <w:rPr>
          <w:rFonts w:ascii="Times New Roman" w:eastAsiaTheme="minorEastAsia" w:hAnsi="Times New Roman" w:cs="Times New Roman"/>
          <w:sz w:val="24"/>
          <w:szCs w:val="24"/>
        </w:rPr>
        <w:t>ς</w:t>
      </w:r>
      <w:r w:rsidR="00F02FD2" w:rsidRPr="00FC5B9E">
        <w:rPr>
          <w:rFonts w:ascii="Times New Roman" w:eastAsiaTheme="minorEastAsia" w:hAnsi="Times New Roman" w:cs="Times New Roman"/>
          <w:sz w:val="24"/>
          <w:szCs w:val="24"/>
        </w:rPr>
        <w:t xml:space="preserve"> ως </w:t>
      </w:r>
      <w:r w:rsidR="000E3873" w:rsidRPr="00FC5B9E">
        <w:rPr>
          <w:rFonts w:ascii="Times New Roman" w:eastAsiaTheme="minorEastAsia" w:hAnsi="Times New Roman" w:cs="Times New Roman"/>
          <w:sz w:val="24"/>
          <w:szCs w:val="24"/>
        </w:rPr>
        <w:t>π</w:t>
      </w:r>
      <w:r w:rsidR="0022680B" w:rsidRPr="00FC5B9E">
        <w:rPr>
          <w:rFonts w:ascii="Times New Roman" w:eastAsiaTheme="minorEastAsia" w:hAnsi="Times New Roman" w:cs="Times New Roman"/>
          <w:sz w:val="24"/>
          <w:szCs w:val="24"/>
        </w:rPr>
        <w:t>ρος</w:t>
      </w:r>
      <w:r w:rsidR="000E3873" w:rsidRPr="00FC5B9E">
        <w:rPr>
          <w:rFonts w:ascii="Times New Roman" w:eastAsiaTheme="minorEastAsia" w:hAnsi="Times New Roman" w:cs="Times New Roman"/>
          <w:sz w:val="24"/>
          <w:szCs w:val="24"/>
        </w:rPr>
        <w:t xml:space="preserve"> τη</w:t>
      </w:r>
      <w:r w:rsidR="005C5B2D" w:rsidRPr="00FC5B9E">
        <w:rPr>
          <w:rFonts w:ascii="Times New Roman" w:eastAsiaTheme="minorEastAsia" w:hAnsi="Times New Roman" w:cs="Times New Roman"/>
          <w:sz w:val="24"/>
          <w:szCs w:val="24"/>
        </w:rPr>
        <w:t>ν κινη</w:t>
      </w:r>
      <w:r w:rsidR="0021261A" w:rsidRPr="00FC5B9E">
        <w:rPr>
          <w:rFonts w:ascii="Times New Roman" w:eastAsiaTheme="minorEastAsia" w:hAnsi="Times New Roman" w:cs="Times New Roman"/>
          <w:sz w:val="24"/>
          <w:szCs w:val="24"/>
        </w:rPr>
        <w:t>τική</w:t>
      </w:r>
      <w:r w:rsidR="00A67839" w:rsidRPr="00FC5B9E">
        <w:rPr>
          <w:rFonts w:ascii="Times New Roman" w:eastAsiaTheme="minorEastAsia" w:hAnsi="Times New Roman" w:cs="Times New Roman"/>
          <w:sz w:val="24"/>
          <w:szCs w:val="24"/>
        </w:rPr>
        <w:t>, χρο</w:t>
      </w:r>
      <w:r w:rsidR="00053E10" w:rsidRPr="00FC5B9E">
        <w:rPr>
          <w:rFonts w:ascii="Times New Roman" w:eastAsiaTheme="minorEastAsia" w:hAnsi="Times New Roman" w:cs="Times New Roman"/>
          <w:sz w:val="24"/>
          <w:szCs w:val="24"/>
        </w:rPr>
        <w:t>ν</w:t>
      </w:r>
      <w:r w:rsidR="00E454AD" w:rsidRPr="00FC5B9E">
        <w:rPr>
          <w:rFonts w:ascii="Times New Roman" w:eastAsiaTheme="minorEastAsia" w:hAnsi="Times New Roman" w:cs="Times New Roman"/>
          <w:sz w:val="24"/>
          <w:szCs w:val="24"/>
        </w:rPr>
        <w:t>ική</w:t>
      </w:r>
      <w:r w:rsidR="004C51A5" w:rsidRPr="00FC5B9E">
        <w:rPr>
          <w:rFonts w:ascii="Times New Roman" w:eastAsiaTheme="minorEastAsia" w:hAnsi="Times New Roman" w:cs="Times New Roman"/>
          <w:sz w:val="24"/>
          <w:szCs w:val="24"/>
        </w:rPr>
        <w:t xml:space="preserve"> ή </w:t>
      </w:r>
      <w:r w:rsidR="00EF1894" w:rsidRPr="00FC5B9E">
        <w:rPr>
          <w:rFonts w:ascii="Times New Roman" w:eastAsiaTheme="minorEastAsia" w:hAnsi="Times New Roman" w:cs="Times New Roman"/>
          <w:sz w:val="24"/>
          <w:szCs w:val="24"/>
        </w:rPr>
        <w:t>ποιοτι</w:t>
      </w:r>
      <w:r w:rsidR="009732B5" w:rsidRPr="00FC5B9E">
        <w:rPr>
          <w:rFonts w:ascii="Times New Roman" w:eastAsiaTheme="minorEastAsia" w:hAnsi="Times New Roman" w:cs="Times New Roman"/>
          <w:sz w:val="24"/>
          <w:szCs w:val="24"/>
        </w:rPr>
        <w:t xml:space="preserve">κή </w:t>
      </w:r>
      <w:r w:rsidR="00446BE0" w:rsidRPr="00FC5B9E">
        <w:rPr>
          <w:rFonts w:ascii="Times New Roman" w:eastAsiaTheme="minorEastAsia" w:hAnsi="Times New Roman" w:cs="Times New Roman"/>
          <w:sz w:val="24"/>
          <w:szCs w:val="24"/>
        </w:rPr>
        <w:t xml:space="preserve">τους </w:t>
      </w:r>
      <w:r w:rsidR="005C50DC" w:rsidRPr="00FC5B9E">
        <w:rPr>
          <w:rFonts w:ascii="Times New Roman" w:eastAsiaTheme="minorEastAsia" w:hAnsi="Times New Roman" w:cs="Times New Roman"/>
          <w:sz w:val="24"/>
          <w:szCs w:val="24"/>
        </w:rPr>
        <w:t>μορφή</w:t>
      </w:r>
      <w:r w:rsidR="00F57D2E" w:rsidRPr="00FC5B9E">
        <w:rPr>
          <w:rFonts w:ascii="Times New Roman" w:eastAsiaTheme="minorEastAsia" w:hAnsi="Times New Roman" w:cs="Times New Roman"/>
          <w:sz w:val="24"/>
          <w:szCs w:val="24"/>
        </w:rPr>
        <w:t xml:space="preserve">. </w:t>
      </w:r>
      <w:r w:rsidR="002D49EE" w:rsidRPr="00FC5B9E">
        <w:rPr>
          <w:rFonts w:ascii="Times New Roman" w:eastAsiaTheme="minorEastAsia" w:hAnsi="Times New Roman" w:cs="Times New Roman"/>
          <w:sz w:val="24"/>
          <w:szCs w:val="24"/>
        </w:rPr>
        <w:t>Ανα</w:t>
      </w:r>
      <w:r w:rsidR="00696A9E" w:rsidRPr="00FC5B9E">
        <w:rPr>
          <w:rFonts w:ascii="Times New Roman" w:eastAsiaTheme="minorEastAsia" w:hAnsi="Times New Roman" w:cs="Times New Roman"/>
          <w:sz w:val="24"/>
          <w:szCs w:val="24"/>
        </w:rPr>
        <w:t>φέρ</w:t>
      </w:r>
      <w:r w:rsidR="007609D9" w:rsidRPr="00FC5B9E">
        <w:rPr>
          <w:rFonts w:ascii="Times New Roman" w:eastAsiaTheme="minorEastAsia" w:hAnsi="Times New Roman" w:cs="Times New Roman"/>
          <w:sz w:val="24"/>
          <w:szCs w:val="24"/>
        </w:rPr>
        <w:t>ε</w:t>
      </w:r>
      <w:r w:rsidR="00B3010F" w:rsidRPr="00FC5B9E">
        <w:rPr>
          <w:rFonts w:ascii="Times New Roman" w:eastAsiaTheme="minorEastAsia" w:hAnsi="Times New Roman" w:cs="Times New Roman"/>
          <w:sz w:val="24"/>
          <w:szCs w:val="24"/>
        </w:rPr>
        <w:t xml:space="preserve">ται </w:t>
      </w:r>
      <w:r w:rsidR="003F2B36" w:rsidRPr="00FC5B9E">
        <w:rPr>
          <w:rFonts w:ascii="Times New Roman" w:eastAsiaTheme="minorEastAsia" w:hAnsi="Times New Roman" w:cs="Times New Roman"/>
          <w:sz w:val="24"/>
          <w:szCs w:val="24"/>
        </w:rPr>
        <w:t>στις φυσ</w:t>
      </w:r>
      <w:r w:rsidR="007C4AA9" w:rsidRPr="00FC5B9E">
        <w:rPr>
          <w:rFonts w:ascii="Times New Roman" w:eastAsiaTheme="minorEastAsia" w:hAnsi="Times New Roman" w:cs="Times New Roman"/>
          <w:sz w:val="24"/>
          <w:szCs w:val="24"/>
        </w:rPr>
        <w:t>ικές διακ</w:t>
      </w:r>
      <w:r w:rsidR="00C96A05" w:rsidRPr="00FC5B9E">
        <w:rPr>
          <w:rFonts w:ascii="Times New Roman" w:eastAsiaTheme="minorEastAsia" w:hAnsi="Times New Roman" w:cs="Times New Roman"/>
          <w:sz w:val="24"/>
          <w:szCs w:val="24"/>
        </w:rPr>
        <w:t>υμάνσεις</w:t>
      </w:r>
      <w:r w:rsidR="001555E5" w:rsidRPr="00FC5B9E">
        <w:rPr>
          <w:rFonts w:ascii="Times New Roman" w:eastAsiaTheme="minorEastAsia" w:hAnsi="Times New Roman" w:cs="Times New Roman"/>
          <w:sz w:val="24"/>
          <w:szCs w:val="24"/>
        </w:rPr>
        <w:t xml:space="preserve"> </w:t>
      </w:r>
      <w:r w:rsidR="000605E9" w:rsidRPr="00FC5B9E">
        <w:rPr>
          <w:rFonts w:ascii="Times New Roman" w:eastAsiaTheme="minorEastAsia" w:hAnsi="Times New Roman" w:cs="Times New Roman"/>
          <w:sz w:val="24"/>
          <w:szCs w:val="24"/>
        </w:rPr>
        <w:t>της απ</w:t>
      </w:r>
      <w:r w:rsidR="00D9024C" w:rsidRPr="00FC5B9E">
        <w:rPr>
          <w:rFonts w:ascii="Times New Roman" w:eastAsiaTheme="minorEastAsia" w:hAnsi="Times New Roman" w:cs="Times New Roman"/>
          <w:sz w:val="24"/>
          <w:szCs w:val="24"/>
        </w:rPr>
        <w:t xml:space="preserve">όδοσης </w:t>
      </w:r>
      <w:r w:rsidR="00023ACE" w:rsidRPr="00FC5B9E">
        <w:rPr>
          <w:rFonts w:ascii="Times New Roman" w:eastAsiaTheme="minorEastAsia" w:hAnsi="Times New Roman" w:cs="Times New Roman"/>
          <w:sz w:val="24"/>
          <w:szCs w:val="24"/>
        </w:rPr>
        <w:t xml:space="preserve">του </w:t>
      </w:r>
      <w:r w:rsidR="00F577CB" w:rsidRPr="00FC5B9E">
        <w:rPr>
          <w:rFonts w:ascii="Times New Roman" w:eastAsiaTheme="minorEastAsia" w:hAnsi="Times New Roman" w:cs="Times New Roman"/>
          <w:sz w:val="24"/>
          <w:szCs w:val="24"/>
        </w:rPr>
        <w:t>οργανισμού</w:t>
      </w:r>
      <w:r w:rsidR="00B52087" w:rsidRPr="00FC5B9E">
        <w:rPr>
          <w:rFonts w:ascii="Times New Roman" w:eastAsiaTheme="minorEastAsia" w:hAnsi="Times New Roman" w:cs="Times New Roman"/>
          <w:sz w:val="24"/>
          <w:szCs w:val="24"/>
        </w:rPr>
        <w:t xml:space="preserve"> </w:t>
      </w:r>
      <w:r w:rsidR="00C77C6B" w:rsidRPr="00FC5B9E">
        <w:rPr>
          <w:rFonts w:ascii="Times New Roman" w:eastAsiaTheme="minorEastAsia" w:hAnsi="Times New Roman" w:cs="Times New Roman"/>
          <w:sz w:val="24"/>
          <w:szCs w:val="24"/>
        </w:rPr>
        <w:t>ακό</w:t>
      </w:r>
      <w:r w:rsidR="00542D7F" w:rsidRPr="00FC5B9E">
        <w:rPr>
          <w:rFonts w:ascii="Times New Roman" w:eastAsiaTheme="minorEastAsia" w:hAnsi="Times New Roman" w:cs="Times New Roman"/>
          <w:sz w:val="24"/>
          <w:szCs w:val="24"/>
        </w:rPr>
        <w:t xml:space="preserve">μη </w:t>
      </w:r>
      <w:r w:rsidR="00EB47EE" w:rsidRPr="00FC5B9E">
        <w:rPr>
          <w:rFonts w:ascii="Times New Roman" w:eastAsiaTheme="minorEastAsia" w:hAnsi="Times New Roman" w:cs="Times New Roman"/>
          <w:sz w:val="24"/>
          <w:szCs w:val="24"/>
        </w:rPr>
        <w:t>και ότ</w:t>
      </w:r>
      <w:r w:rsidR="00CA3571" w:rsidRPr="00FC5B9E">
        <w:rPr>
          <w:rFonts w:ascii="Times New Roman" w:eastAsiaTheme="minorEastAsia" w:hAnsi="Times New Roman" w:cs="Times New Roman"/>
          <w:sz w:val="24"/>
          <w:szCs w:val="24"/>
        </w:rPr>
        <w:t>αν ε</w:t>
      </w:r>
      <w:r w:rsidR="001C5D38" w:rsidRPr="00FC5B9E">
        <w:rPr>
          <w:rFonts w:ascii="Times New Roman" w:eastAsiaTheme="minorEastAsia" w:hAnsi="Times New Roman" w:cs="Times New Roman"/>
          <w:sz w:val="24"/>
          <w:szCs w:val="24"/>
        </w:rPr>
        <w:t>κτελε</w:t>
      </w:r>
      <w:r w:rsidR="7F67325D" w:rsidRPr="00FC5B9E">
        <w:rPr>
          <w:rFonts w:ascii="Times New Roman" w:eastAsiaTheme="minorEastAsia" w:hAnsi="Times New Roman" w:cs="Times New Roman"/>
          <w:sz w:val="24"/>
          <w:szCs w:val="24"/>
        </w:rPr>
        <w:t>ί</w:t>
      </w:r>
      <w:r w:rsidR="00BA2D18" w:rsidRPr="00FC5B9E">
        <w:rPr>
          <w:rFonts w:ascii="Times New Roman" w:eastAsiaTheme="minorEastAsia" w:hAnsi="Times New Roman" w:cs="Times New Roman"/>
          <w:sz w:val="24"/>
          <w:szCs w:val="24"/>
        </w:rPr>
        <w:t>ται</w:t>
      </w:r>
      <w:r w:rsidR="00993C58" w:rsidRPr="00FC5B9E">
        <w:rPr>
          <w:rFonts w:ascii="Times New Roman" w:eastAsiaTheme="minorEastAsia" w:hAnsi="Times New Roman" w:cs="Times New Roman"/>
          <w:sz w:val="24"/>
          <w:szCs w:val="24"/>
        </w:rPr>
        <w:t xml:space="preserve"> </w:t>
      </w:r>
      <w:r w:rsidR="007621E3" w:rsidRPr="00FC5B9E">
        <w:rPr>
          <w:rFonts w:ascii="Times New Roman" w:eastAsiaTheme="minorEastAsia" w:hAnsi="Times New Roman" w:cs="Times New Roman"/>
          <w:sz w:val="24"/>
          <w:szCs w:val="24"/>
        </w:rPr>
        <w:t>το ίδιο</w:t>
      </w:r>
      <w:r w:rsidR="00B140B0" w:rsidRPr="00FC5B9E">
        <w:rPr>
          <w:rFonts w:ascii="Times New Roman" w:eastAsiaTheme="minorEastAsia" w:hAnsi="Times New Roman" w:cs="Times New Roman"/>
          <w:sz w:val="24"/>
          <w:szCs w:val="24"/>
        </w:rPr>
        <w:t xml:space="preserve"> έρ</w:t>
      </w:r>
      <w:r w:rsidR="004B06E1" w:rsidRPr="00FC5B9E">
        <w:rPr>
          <w:rFonts w:ascii="Times New Roman" w:eastAsiaTheme="minorEastAsia" w:hAnsi="Times New Roman" w:cs="Times New Roman"/>
          <w:sz w:val="24"/>
          <w:szCs w:val="24"/>
        </w:rPr>
        <w:t xml:space="preserve">γο </w:t>
      </w:r>
      <w:r w:rsidR="007F4E8C" w:rsidRPr="00FC5B9E">
        <w:rPr>
          <w:rFonts w:ascii="Times New Roman" w:eastAsiaTheme="minorEastAsia" w:hAnsi="Times New Roman" w:cs="Times New Roman"/>
          <w:sz w:val="24"/>
          <w:szCs w:val="24"/>
        </w:rPr>
        <w:t>υπό</w:t>
      </w:r>
      <w:r w:rsidR="001E6687" w:rsidRPr="00FC5B9E">
        <w:rPr>
          <w:rFonts w:ascii="Times New Roman" w:eastAsiaTheme="minorEastAsia" w:hAnsi="Times New Roman" w:cs="Times New Roman"/>
          <w:sz w:val="24"/>
          <w:szCs w:val="24"/>
        </w:rPr>
        <w:t xml:space="preserve"> πανομοι</w:t>
      </w:r>
      <w:r w:rsidR="002D5F55" w:rsidRPr="00FC5B9E">
        <w:rPr>
          <w:rFonts w:ascii="Times New Roman" w:eastAsiaTheme="minorEastAsia" w:hAnsi="Times New Roman" w:cs="Times New Roman"/>
          <w:sz w:val="24"/>
          <w:szCs w:val="24"/>
        </w:rPr>
        <w:t>ό</w:t>
      </w:r>
      <w:r w:rsidR="000B6803" w:rsidRPr="00FC5B9E">
        <w:rPr>
          <w:rFonts w:ascii="Times New Roman" w:eastAsiaTheme="minorEastAsia" w:hAnsi="Times New Roman" w:cs="Times New Roman"/>
          <w:sz w:val="24"/>
          <w:szCs w:val="24"/>
        </w:rPr>
        <w:t>τυπες</w:t>
      </w:r>
      <w:r w:rsidR="005B0B03" w:rsidRPr="00FC5B9E">
        <w:rPr>
          <w:rFonts w:ascii="Times New Roman" w:eastAsiaTheme="minorEastAsia" w:hAnsi="Times New Roman" w:cs="Times New Roman"/>
          <w:sz w:val="24"/>
          <w:szCs w:val="24"/>
        </w:rPr>
        <w:t xml:space="preserve"> σ</w:t>
      </w:r>
      <w:r w:rsidR="00FF0385" w:rsidRPr="00FC5B9E">
        <w:rPr>
          <w:rFonts w:ascii="Times New Roman" w:eastAsiaTheme="minorEastAsia" w:hAnsi="Times New Roman" w:cs="Times New Roman"/>
          <w:sz w:val="24"/>
          <w:szCs w:val="24"/>
        </w:rPr>
        <w:t>υνθ</w:t>
      </w:r>
      <w:r w:rsidR="00181323" w:rsidRPr="00FC5B9E">
        <w:rPr>
          <w:rFonts w:ascii="Times New Roman" w:eastAsiaTheme="minorEastAsia" w:hAnsi="Times New Roman" w:cs="Times New Roman"/>
          <w:sz w:val="24"/>
          <w:szCs w:val="24"/>
        </w:rPr>
        <w:t>ήκες</w:t>
      </w:r>
      <w:r w:rsidR="008E5951" w:rsidRPr="00FC5B9E">
        <w:rPr>
          <w:rFonts w:ascii="Times New Roman" w:eastAsiaTheme="minorEastAsia" w:hAnsi="Times New Roman" w:cs="Times New Roman"/>
          <w:sz w:val="24"/>
          <w:szCs w:val="24"/>
        </w:rPr>
        <w:t xml:space="preserve">. </w:t>
      </w:r>
      <w:r w:rsidR="00135349" w:rsidRPr="00FC5B9E">
        <w:rPr>
          <w:rFonts w:ascii="Times New Roman" w:eastAsiaTheme="minorEastAsia" w:hAnsi="Times New Roman" w:cs="Times New Roman"/>
          <w:sz w:val="24"/>
          <w:szCs w:val="24"/>
        </w:rPr>
        <w:t xml:space="preserve">Παράλληλα η νευρωνική μεταβλητότητα </w:t>
      </w:r>
      <w:r w:rsidR="005A0B25" w:rsidRPr="00FC5B9E">
        <w:rPr>
          <w:rFonts w:ascii="Times New Roman" w:eastAsiaTheme="minorEastAsia" w:hAnsi="Times New Roman" w:cs="Times New Roman"/>
          <w:sz w:val="24"/>
          <w:szCs w:val="24"/>
        </w:rPr>
        <w:t xml:space="preserve">αναφέρεται στις διακυμάνσεις που παρατηρούνται στη δραστηριότητα ενός νευρώνα </w:t>
      </w:r>
      <w:r w:rsidR="00AA1183" w:rsidRPr="00FC5B9E">
        <w:rPr>
          <w:rFonts w:ascii="Times New Roman" w:eastAsiaTheme="minorEastAsia" w:hAnsi="Times New Roman" w:cs="Times New Roman"/>
          <w:sz w:val="24"/>
          <w:szCs w:val="24"/>
        </w:rPr>
        <w:t>κατά την επανειλημμένη εκτέλεση της ίδιας συμπεριφο</w:t>
      </w:r>
      <w:r w:rsidR="00BC2DF4" w:rsidRPr="00FC5B9E">
        <w:rPr>
          <w:rFonts w:ascii="Times New Roman" w:eastAsiaTheme="minorEastAsia" w:hAnsi="Times New Roman" w:cs="Times New Roman"/>
          <w:sz w:val="24"/>
          <w:szCs w:val="24"/>
        </w:rPr>
        <w:t xml:space="preserve">ρικής εργασίας. Οι διακυμάνσεις αυτές μπορούν να αφορούν: </w:t>
      </w:r>
    </w:p>
    <w:p w14:paraId="16A81805" w14:textId="74E2D8C4" w:rsidR="00E2281F" w:rsidRPr="00FC5B9E" w:rsidRDefault="00E2281F" w:rsidP="00E2281F">
      <w:pPr>
        <w:pStyle w:val="a3"/>
        <w:numPr>
          <w:ilvl w:val="0"/>
          <w:numId w:val="4"/>
        </w:numPr>
        <w:rPr>
          <w:rFonts w:ascii="Times New Roman" w:eastAsiaTheme="minorEastAsia" w:hAnsi="Times New Roman" w:cs="Times New Roman"/>
          <w:sz w:val="24"/>
          <w:szCs w:val="24"/>
        </w:rPr>
      </w:pPr>
      <w:r w:rsidRPr="00FC5B9E">
        <w:rPr>
          <w:rFonts w:ascii="Times New Roman" w:eastAsiaTheme="minorEastAsia" w:hAnsi="Times New Roman" w:cs="Times New Roman"/>
          <w:sz w:val="24"/>
          <w:szCs w:val="24"/>
        </w:rPr>
        <w:t xml:space="preserve">Το ρυθμό </w:t>
      </w:r>
      <w:r w:rsidR="00FA6FB2" w:rsidRPr="00FC5B9E">
        <w:rPr>
          <w:rFonts w:ascii="Times New Roman" w:eastAsiaTheme="minorEastAsia" w:hAnsi="Times New Roman" w:cs="Times New Roman"/>
          <w:sz w:val="24"/>
          <w:szCs w:val="24"/>
        </w:rPr>
        <w:t>πυροδότησης</w:t>
      </w:r>
    </w:p>
    <w:p w14:paraId="2B5100FA" w14:textId="61BCC5B5" w:rsidR="00FA6FB2" w:rsidRPr="00FC5B9E" w:rsidRDefault="00FA6FB2" w:rsidP="00E2281F">
      <w:pPr>
        <w:pStyle w:val="a3"/>
        <w:numPr>
          <w:ilvl w:val="0"/>
          <w:numId w:val="4"/>
        </w:numPr>
        <w:rPr>
          <w:rFonts w:ascii="Times New Roman" w:eastAsiaTheme="minorEastAsia" w:hAnsi="Times New Roman" w:cs="Times New Roman"/>
          <w:sz w:val="24"/>
          <w:szCs w:val="24"/>
        </w:rPr>
      </w:pPr>
      <w:r w:rsidRPr="00FC5B9E">
        <w:rPr>
          <w:rFonts w:ascii="Times New Roman" w:eastAsiaTheme="minorEastAsia" w:hAnsi="Times New Roman" w:cs="Times New Roman"/>
          <w:sz w:val="24"/>
          <w:szCs w:val="24"/>
        </w:rPr>
        <w:t>Το χρονισμό των δυναμικών ενέργειας</w:t>
      </w:r>
    </w:p>
    <w:p w14:paraId="7F85A106" w14:textId="09EDF39E" w:rsidR="00FA6FB2" w:rsidRPr="00FC5B9E" w:rsidRDefault="00FA6FB2" w:rsidP="00E2281F">
      <w:pPr>
        <w:pStyle w:val="a3"/>
        <w:numPr>
          <w:ilvl w:val="0"/>
          <w:numId w:val="4"/>
        </w:numPr>
        <w:rPr>
          <w:rFonts w:ascii="Times New Roman" w:eastAsiaTheme="minorEastAsia" w:hAnsi="Times New Roman" w:cs="Times New Roman"/>
          <w:sz w:val="24"/>
          <w:szCs w:val="24"/>
        </w:rPr>
      </w:pPr>
      <w:r w:rsidRPr="00FC5B9E">
        <w:rPr>
          <w:rFonts w:ascii="Times New Roman" w:eastAsiaTheme="minorEastAsia" w:hAnsi="Times New Roman" w:cs="Times New Roman"/>
          <w:sz w:val="24"/>
          <w:szCs w:val="24"/>
        </w:rPr>
        <w:t>Τη χωρική κατανομή της δραστηριότητα στον νευρώνα</w:t>
      </w:r>
    </w:p>
    <w:p w14:paraId="22B4EFFD" w14:textId="58ACA7B6" w:rsidR="00FA6FB2" w:rsidRPr="00FC5B9E" w:rsidRDefault="00FA6FB2" w:rsidP="00E2281F">
      <w:pPr>
        <w:pStyle w:val="a3"/>
        <w:numPr>
          <w:ilvl w:val="0"/>
          <w:numId w:val="4"/>
        </w:numPr>
        <w:rPr>
          <w:rFonts w:ascii="Times New Roman" w:eastAsiaTheme="minorEastAsia" w:hAnsi="Times New Roman" w:cs="Times New Roman"/>
          <w:sz w:val="24"/>
          <w:szCs w:val="24"/>
        </w:rPr>
      </w:pPr>
      <w:r w:rsidRPr="00FC5B9E">
        <w:rPr>
          <w:rFonts w:ascii="Times New Roman" w:eastAsiaTheme="minorEastAsia" w:hAnsi="Times New Roman" w:cs="Times New Roman"/>
          <w:sz w:val="24"/>
          <w:szCs w:val="24"/>
        </w:rPr>
        <w:t>Τις συσχετίσεις μεταξύ των διαφορετικών νευρώνων</w:t>
      </w:r>
    </w:p>
    <w:p w14:paraId="7833597B" w14:textId="53F4591B" w:rsidR="002A278D" w:rsidRDefault="0099668F" w:rsidP="004D1FE0">
      <w:pPr>
        <w:jc w:val="both"/>
        <w:rPr>
          <w:rFonts w:ascii="Times New Roman" w:eastAsiaTheme="minorEastAsia" w:hAnsi="Times New Roman" w:cs="Times New Roman"/>
          <w:sz w:val="24"/>
          <w:szCs w:val="24"/>
        </w:rPr>
      </w:pPr>
      <w:r w:rsidRPr="00FC5B9E">
        <w:rPr>
          <w:rFonts w:ascii="Times New Roman" w:eastAsiaTheme="minorEastAsia" w:hAnsi="Times New Roman" w:cs="Times New Roman"/>
          <w:sz w:val="24"/>
          <w:szCs w:val="24"/>
        </w:rPr>
        <w:t>Η συ</w:t>
      </w:r>
      <w:r w:rsidR="00737CFA" w:rsidRPr="00FC5B9E">
        <w:rPr>
          <w:rFonts w:ascii="Times New Roman" w:eastAsiaTheme="minorEastAsia" w:hAnsi="Times New Roman" w:cs="Times New Roman"/>
          <w:sz w:val="24"/>
          <w:szCs w:val="24"/>
        </w:rPr>
        <w:t>μπε</w:t>
      </w:r>
      <w:r w:rsidR="00A06E57" w:rsidRPr="00FC5B9E">
        <w:rPr>
          <w:rFonts w:ascii="Times New Roman" w:eastAsiaTheme="minorEastAsia" w:hAnsi="Times New Roman" w:cs="Times New Roman"/>
          <w:sz w:val="24"/>
          <w:szCs w:val="24"/>
        </w:rPr>
        <w:t>ριφορ</w:t>
      </w:r>
      <w:r w:rsidR="00F00D8F" w:rsidRPr="00FC5B9E">
        <w:rPr>
          <w:rFonts w:ascii="Times New Roman" w:eastAsiaTheme="minorEastAsia" w:hAnsi="Times New Roman" w:cs="Times New Roman"/>
          <w:sz w:val="24"/>
          <w:szCs w:val="24"/>
        </w:rPr>
        <w:t>ική με</w:t>
      </w:r>
      <w:r w:rsidR="008072AB" w:rsidRPr="00FC5B9E">
        <w:rPr>
          <w:rFonts w:ascii="Times New Roman" w:eastAsiaTheme="minorEastAsia" w:hAnsi="Times New Roman" w:cs="Times New Roman"/>
          <w:sz w:val="24"/>
          <w:szCs w:val="24"/>
        </w:rPr>
        <w:t>ταβλητ</w:t>
      </w:r>
      <w:r w:rsidR="00242117" w:rsidRPr="00FC5B9E">
        <w:rPr>
          <w:rFonts w:ascii="Times New Roman" w:eastAsiaTheme="minorEastAsia" w:hAnsi="Times New Roman" w:cs="Times New Roman"/>
          <w:sz w:val="24"/>
          <w:szCs w:val="24"/>
        </w:rPr>
        <w:t>ότητ</w:t>
      </w:r>
      <w:r w:rsidR="00AC152F" w:rsidRPr="00FC5B9E">
        <w:rPr>
          <w:rFonts w:ascii="Times New Roman" w:eastAsiaTheme="minorEastAsia" w:hAnsi="Times New Roman" w:cs="Times New Roman"/>
          <w:sz w:val="24"/>
          <w:szCs w:val="24"/>
        </w:rPr>
        <w:t>α</w:t>
      </w:r>
      <w:r w:rsidR="00877727" w:rsidRPr="00FC5B9E">
        <w:rPr>
          <w:rFonts w:ascii="Times New Roman" w:eastAsiaTheme="minorEastAsia" w:hAnsi="Times New Roman" w:cs="Times New Roman"/>
          <w:sz w:val="24"/>
          <w:szCs w:val="24"/>
        </w:rPr>
        <w:t xml:space="preserve"> βρέθηκε ότι ενισχύει την ενισχυτική μάθηση (</w:t>
      </w:r>
      <w:r w:rsidR="00694A93" w:rsidRPr="00FC5B9E">
        <w:rPr>
          <w:rFonts w:ascii="Times New Roman" w:eastAsiaTheme="minorEastAsia" w:hAnsi="Times New Roman" w:cs="Times New Roman"/>
          <w:sz w:val="24"/>
          <w:szCs w:val="24"/>
          <w:lang w:val="en-US"/>
        </w:rPr>
        <w:t>Reinforcement</w:t>
      </w:r>
      <w:r w:rsidR="00694A93" w:rsidRPr="00FC5B9E">
        <w:rPr>
          <w:rFonts w:ascii="Times New Roman" w:eastAsiaTheme="minorEastAsia" w:hAnsi="Times New Roman" w:cs="Times New Roman"/>
          <w:sz w:val="24"/>
          <w:szCs w:val="24"/>
        </w:rPr>
        <w:t xml:space="preserve"> </w:t>
      </w:r>
      <w:r w:rsidR="00694A93" w:rsidRPr="00FC5B9E">
        <w:rPr>
          <w:rFonts w:ascii="Times New Roman" w:eastAsiaTheme="minorEastAsia" w:hAnsi="Times New Roman" w:cs="Times New Roman"/>
          <w:sz w:val="24"/>
          <w:szCs w:val="24"/>
          <w:lang w:val="en-US"/>
        </w:rPr>
        <w:t>Learning</w:t>
      </w:r>
      <w:r w:rsidR="00694A93" w:rsidRPr="00FC5B9E">
        <w:rPr>
          <w:rFonts w:ascii="Times New Roman" w:eastAsiaTheme="minorEastAsia" w:hAnsi="Times New Roman" w:cs="Times New Roman"/>
          <w:sz w:val="24"/>
          <w:szCs w:val="24"/>
        </w:rPr>
        <w:t xml:space="preserve">, </w:t>
      </w:r>
      <w:proofErr w:type="spellStart"/>
      <w:r w:rsidR="00877727" w:rsidRPr="00FC5B9E">
        <w:rPr>
          <w:rFonts w:ascii="Times New Roman" w:eastAsiaTheme="minorEastAsia" w:hAnsi="Times New Roman" w:cs="Times New Roman"/>
          <w:sz w:val="24"/>
          <w:szCs w:val="24"/>
          <w:lang w:val="en-US"/>
        </w:rPr>
        <w:t>RL</w:t>
      </w:r>
      <w:proofErr w:type="spellEnd"/>
      <w:r w:rsidR="00877727" w:rsidRPr="00FC5B9E">
        <w:rPr>
          <w:rFonts w:ascii="Times New Roman" w:eastAsiaTheme="minorEastAsia" w:hAnsi="Times New Roman" w:cs="Times New Roman"/>
          <w:sz w:val="24"/>
          <w:szCs w:val="24"/>
        </w:rPr>
        <w:t>)</w:t>
      </w:r>
      <w:r w:rsidR="007E6431" w:rsidRPr="00FC5B9E">
        <w:rPr>
          <w:rFonts w:ascii="Times New Roman" w:eastAsiaTheme="minorEastAsia" w:hAnsi="Times New Roman" w:cs="Times New Roman"/>
          <w:sz w:val="24"/>
          <w:szCs w:val="24"/>
        </w:rPr>
        <w:t>.</w:t>
      </w:r>
      <w:r w:rsidR="00A254E5">
        <w:rPr>
          <w:rFonts w:ascii="Times New Roman" w:eastAsiaTheme="minorEastAsia" w:hAnsi="Times New Roman" w:cs="Times New Roman"/>
          <w:sz w:val="24"/>
          <w:szCs w:val="24"/>
        </w:rPr>
        <w:t xml:space="preserve"> Ενισχυτική </w:t>
      </w:r>
      <w:proofErr w:type="spellStart"/>
      <w:r w:rsidR="00A254E5">
        <w:rPr>
          <w:rFonts w:ascii="Times New Roman" w:eastAsiaTheme="minorEastAsia" w:hAnsi="Times New Roman" w:cs="Times New Roman"/>
          <w:sz w:val="24"/>
          <w:szCs w:val="24"/>
        </w:rPr>
        <w:t>μαθηση</w:t>
      </w:r>
      <w:proofErr w:type="spellEnd"/>
      <w:r w:rsidR="00A254E5">
        <w:rPr>
          <w:rFonts w:ascii="Times New Roman" w:eastAsiaTheme="minorEastAsia" w:hAnsi="Times New Roman" w:cs="Times New Roman"/>
          <w:sz w:val="24"/>
          <w:szCs w:val="24"/>
        </w:rPr>
        <w:t xml:space="preserve"> ορίζεται ως </w:t>
      </w:r>
      <w:r w:rsidR="00F24B31">
        <w:rPr>
          <w:rFonts w:ascii="Times New Roman" w:eastAsiaTheme="minorEastAsia" w:hAnsi="Times New Roman" w:cs="Times New Roman"/>
          <w:sz w:val="24"/>
          <w:szCs w:val="24"/>
        </w:rPr>
        <w:t>η μ</w:t>
      </w:r>
      <w:r w:rsidR="00F24B31" w:rsidRPr="00F24B31">
        <w:rPr>
          <w:rFonts w:ascii="Times New Roman" w:eastAsiaTheme="minorEastAsia" w:hAnsi="Times New Roman" w:cs="Times New Roman"/>
          <w:sz w:val="24"/>
          <w:szCs w:val="24"/>
        </w:rPr>
        <w:t>ορφή μάθησης όπου ένας οργανισμός (ή αλγόριθμος) βελτιστοποιεί τη συμπεριφορά του μέσω ανατροφοδότησης με τη μορφή ανταμοιβής</w:t>
      </w:r>
      <w:r w:rsidR="0095494C" w:rsidRPr="0095494C">
        <w:rPr>
          <w:rFonts w:ascii="Times New Roman" w:eastAsiaTheme="minorEastAsia" w:hAnsi="Times New Roman" w:cs="Times New Roman"/>
          <w:sz w:val="24"/>
          <w:szCs w:val="24"/>
        </w:rPr>
        <w:t xml:space="preserve"> </w:t>
      </w:r>
      <w:r w:rsidR="00F24B31">
        <w:rPr>
          <w:rFonts w:ascii="Times New Roman" w:eastAsiaTheme="minorEastAsia" w:hAnsi="Times New Roman" w:cs="Times New Roman"/>
          <w:sz w:val="24"/>
          <w:szCs w:val="24"/>
        </w:rPr>
        <w:t>(</w:t>
      </w:r>
      <w:r w:rsidR="00F24B31">
        <w:rPr>
          <w:rFonts w:ascii="Times New Roman" w:eastAsiaTheme="minorEastAsia" w:hAnsi="Times New Roman" w:cs="Times New Roman"/>
          <w:sz w:val="24"/>
          <w:szCs w:val="24"/>
          <w:lang w:val="en-US"/>
        </w:rPr>
        <w:t>Reward</w:t>
      </w:r>
      <w:r w:rsidR="00F24B31" w:rsidRPr="00F24B31">
        <w:rPr>
          <w:rFonts w:ascii="Times New Roman" w:eastAsiaTheme="minorEastAsia" w:hAnsi="Times New Roman" w:cs="Times New Roman"/>
          <w:sz w:val="24"/>
          <w:szCs w:val="24"/>
        </w:rPr>
        <w:t>)</w:t>
      </w:r>
      <w:r w:rsidR="0095494C" w:rsidRPr="0095494C">
        <w:rPr>
          <w:rFonts w:ascii="Times New Roman" w:eastAsiaTheme="minorEastAsia" w:hAnsi="Times New Roman" w:cs="Times New Roman"/>
          <w:sz w:val="24"/>
          <w:szCs w:val="24"/>
        </w:rPr>
        <w:t>.</w:t>
      </w:r>
      <w:r w:rsidR="0022399E" w:rsidRPr="0022399E">
        <w:rPr>
          <w:rFonts w:ascii="Times New Roman" w:eastAsiaTheme="minorEastAsia" w:hAnsi="Times New Roman" w:cs="Times New Roman"/>
          <w:sz w:val="24"/>
          <w:szCs w:val="24"/>
        </w:rPr>
        <w:t xml:space="preserve"> </w:t>
      </w:r>
      <w:r w:rsidR="0022399E">
        <w:rPr>
          <w:rFonts w:ascii="Times New Roman" w:eastAsiaTheme="minorEastAsia" w:hAnsi="Times New Roman" w:cs="Times New Roman"/>
          <w:sz w:val="24"/>
          <w:szCs w:val="24"/>
          <w:lang w:val="en-US"/>
        </w:rPr>
        <w:t>H</w:t>
      </w:r>
      <w:r w:rsidR="0022399E" w:rsidRPr="0022399E">
        <w:rPr>
          <w:rFonts w:ascii="Times New Roman" w:eastAsiaTheme="minorEastAsia" w:hAnsi="Times New Roman" w:cs="Times New Roman"/>
          <w:sz w:val="24"/>
          <w:szCs w:val="24"/>
        </w:rPr>
        <w:t xml:space="preserve"> </w:t>
      </w:r>
      <w:r w:rsidR="0022399E">
        <w:rPr>
          <w:rFonts w:ascii="Times New Roman" w:eastAsiaTheme="minorEastAsia" w:hAnsi="Times New Roman" w:cs="Times New Roman"/>
          <w:sz w:val="24"/>
          <w:szCs w:val="24"/>
        </w:rPr>
        <w:t xml:space="preserve">ανταμοιβή αποτελεί ένα σήμα-θετικό ή αρνητικό- που </w:t>
      </w:r>
      <w:r w:rsidR="00B13BAF">
        <w:rPr>
          <w:rFonts w:ascii="Times New Roman" w:eastAsiaTheme="minorEastAsia" w:hAnsi="Times New Roman" w:cs="Times New Roman"/>
          <w:sz w:val="24"/>
          <w:szCs w:val="24"/>
        </w:rPr>
        <w:t>ενημερώνει για την ποιότητα ενός αποτελέσματος.</w:t>
      </w:r>
      <w:r w:rsidR="007E6431" w:rsidRPr="00FC5B9E">
        <w:rPr>
          <w:rFonts w:ascii="Times New Roman" w:eastAsiaTheme="minorEastAsia" w:hAnsi="Times New Roman" w:cs="Times New Roman"/>
          <w:sz w:val="24"/>
          <w:szCs w:val="24"/>
        </w:rPr>
        <w:t xml:space="preserve"> Συγκεκριμένα στην </w:t>
      </w:r>
      <w:proofErr w:type="spellStart"/>
      <w:r w:rsidR="00694A93" w:rsidRPr="00FC5B9E">
        <w:rPr>
          <w:rFonts w:ascii="Times New Roman" w:eastAsiaTheme="minorEastAsia" w:hAnsi="Times New Roman" w:cs="Times New Roman"/>
          <w:sz w:val="24"/>
          <w:szCs w:val="24"/>
          <w:lang w:val="en-US"/>
        </w:rPr>
        <w:t>RL</w:t>
      </w:r>
      <w:proofErr w:type="spellEnd"/>
      <w:r w:rsidR="00694A93" w:rsidRPr="00FC5B9E">
        <w:rPr>
          <w:rFonts w:ascii="Times New Roman" w:eastAsiaTheme="minorEastAsia" w:hAnsi="Times New Roman" w:cs="Times New Roman"/>
          <w:sz w:val="24"/>
          <w:szCs w:val="24"/>
        </w:rPr>
        <w:t xml:space="preserve"> </w:t>
      </w:r>
      <w:r w:rsidR="00360EEE" w:rsidRPr="00FC5B9E">
        <w:rPr>
          <w:rFonts w:ascii="Times New Roman" w:eastAsiaTheme="minorEastAsia" w:hAnsi="Times New Roman" w:cs="Times New Roman"/>
          <w:sz w:val="24"/>
          <w:szCs w:val="24"/>
        </w:rPr>
        <w:t xml:space="preserve">η συμπεριφορική </w:t>
      </w:r>
      <w:r w:rsidR="00695E8E" w:rsidRPr="00FC5B9E">
        <w:rPr>
          <w:rFonts w:ascii="Times New Roman" w:eastAsiaTheme="minorEastAsia" w:hAnsi="Times New Roman" w:cs="Times New Roman"/>
          <w:sz w:val="24"/>
          <w:szCs w:val="24"/>
        </w:rPr>
        <w:t>μεταβλητότητα</w:t>
      </w:r>
      <w:r w:rsidR="00360EEE" w:rsidRPr="00FC5B9E">
        <w:rPr>
          <w:rFonts w:ascii="Times New Roman" w:eastAsiaTheme="minorEastAsia" w:hAnsi="Times New Roman" w:cs="Times New Roman"/>
          <w:sz w:val="24"/>
          <w:szCs w:val="24"/>
        </w:rPr>
        <w:t xml:space="preserve"> </w:t>
      </w:r>
      <w:r w:rsidR="00860A2A" w:rsidRPr="00FC5B9E">
        <w:rPr>
          <w:rFonts w:ascii="Times New Roman" w:eastAsiaTheme="minorEastAsia" w:hAnsi="Times New Roman" w:cs="Times New Roman"/>
          <w:sz w:val="24"/>
          <w:szCs w:val="24"/>
        </w:rPr>
        <w:t xml:space="preserve">επιτρέπει την εξερεύνηση </w:t>
      </w:r>
      <w:r w:rsidR="00695E8E" w:rsidRPr="00FC5B9E">
        <w:rPr>
          <w:rFonts w:ascii="Times New Roman" w:eastAsiaTheme="minorEastAsia" w:hAnsi="Times New Roman" w:cs="Times New Roman"/>
          <w:sz w:val="24"/>
          <w:szCs w:val="24"/>
        </w:rPr>
        <w:t>νέων</w:t>
      </w:r>
      <w:r w:rsidR="00860A2A" w:rsidRPr="00FC5B9E">
        <w:rPr>
          <w:rFonts w:ascii="Times New Roman" w:eastAsiaTheme="minorEastAsia" w:hAnsi="Times New Roman" w:cs="Times New Roman"/>
          <w:sz w:val="24"/>
          <w:szCs w:val="24"/>
        </w:rPr>
        <w:t xml:space="preserve"> </w:t>
      </w:r>
      <w:proofErr w:type="spellStart"/>
      <w:r w:rsidR="00860A2A" w:rsidRPr="00FC5B9E">
        <w:rPr>
          <w:rFonts w:ascii="Times New Roman" w:eastAsiaTheme="minorEastAsia" w:hAnsi="Times New Roman" w:cs="Times New Roman"/>
          <w:sz w:val="24"/>
          <w:szCs w:val="24"/>
        </w:rPr>
        <w:t>συμπεριφορικών</w:t>
      </w:r>
      <w:proofErr w:type="spellEnd"/>
      <w:r w:rsidR="00860A2A" w:rsidRPr="00FC5B9E">
        <w:rPr>
          <w:rFonts w:ascii="Times New Roman" w:eastAsiaTheme="minorEastAsia" w:hAnsi="Times New Roman" w:cs="Times New Roman"/>
          <w:sz w:val="24"/>
          <w:szCs w:val="24"/>
        </w:rPr>
        <w:t xml:space="preserve"> στρατηγικών</w:t>
      </w:r>
      <w:r w:rsidR="00174519" w:rsidRPr="00FC5B9E">
        <w:rPr>
          <w:rFonts w:ascii="Times New Roman" w:eastAsiaTheme="minorEastAsia" w:hAnsi="Times New Roman" w:cs="Times New Roman"/>
          <w:sz w:val="24"/>
          <w:szCs w:val="24"/>
        </w:rPr>
        <w:t>, κάτι απαραίτητο για τον εντοπισμό δράσεων που μεγιστοποιούν την ανταμοιβή</w:t>
      </w:r>
      <w:r w:rsidR="00F37921" w:rsidRPr="00FC5B9E">
        <w:rPr>
          <w:rFonts w:ascii="Times New Roman" w:eastAsiaTheme="minorEastAsia" w:hAnsi="Times New Roman" w:cs="Times New Roman"/>
          <w:sz w:val="24"/>
          <w:szCs w:val="24"/>
        </w:rPr>
        <w:t xml:space="preserve">. </w:t>
      </w:r>
      <w:r w:rsidR="00670D29" w:rsidRPr="00FC5B9E">
        <w:rPr>
          <w:rFonts w:ascii="Times New Roman" w:eastAsiaTheme="minorEastAsia" w:hAnsi="Times New Roman" w:cs="Times New Roman"/>
          <w:sz w:val="24"/>
          <w:szCs w:val="24"/>
        </w:rPr>
        <w:t xml:space="preserve">Συνεπώς </w:t>
      </w:r>
      <w:r w:rsidR="009A4AAE" w:rsidRPr="00FC5B9E">
        <w:rPr>
          <w:rFonts w:ascii="Times New Roman" w:eastAsiaTheme="minorEastAsia" w:hAnsi="Times New Roman" w:cs="Times New Roman"/>
          <w:sz w:val="24"/>
          <w:szCs w:val="24"/>
        </w:rPr>
        <w:t xml:space="preserve">επιτρέπει στον εγκέφαλο να </w:t>
      </w:r>
      <w:r w:rsidR="00001E01" w:rsidRPr="00FC5B9E">
        <w:rPr>
          <w:rFonts w:ascii="Times New Roman" w:eastAsiaTheme="minorEastAsia" w:hAnsi="Times New Roman" w:cs="Times New Roman"/>
          <w:sz w:val="24"/>
          <w:szCs w:val="24"/>
        </w:rPr>
        <w:t>«</w:t>
      </w:r>
      <w:r w:rsidR="009A4AAE" w:rsidRPr="00FC5B9E">
        <w:rPr>
          <w:rFonts w:ascii="Times New Roman" w:eastAsiaTheme="minorEastAsia" w:hAnsi="Times New Roman" w:cs="Times New Roman"/>
          <w:sz w:val="24"/>
          <w:szCs w:val="24"/>
        </w:rPr>
        <w:t>δοκιμάζει</w:t>
      </w:r>
      <w:r w:rsidR="00001E01" w:rsidRPr="00FC5B9E">
        <w:rPr>
          <w:rFonts w:ascii="Times New Roman" w:eastAsiaTheme="minorEastAsia" w:hAnsi="Times New Roman" w:cs="Times New Roman"/>
          <w:sz w:val="24"/>
          <w:szCs w:val="24"/>
        </w:rPr>
        <w:t>» νέες στρατηγικές συμπεριφοράς για να βρει την καλύτερη</w:t>
      </w:r>
      <w:r w:rsidR="00D1776C" w:rsidRPr="00FC5B9E">
        <w:rPr>
          <w:rFonts w:ascii="Times New Roman" w:eastAsiaTheme="minorEastAsia" w:hAnsi="Times New Roman" w:cs="Times New Roman"/>
          <w:sz w:val="24"/>
          <w:szCs w:val="24"/>
        </w:rPr>
        <w:t>. Η συγκεκριμένη</w:t>
      </w:r>
      <w:r w:rsidR="00854180" w:rsidRPr="00FC5B9E">
        <w:rPr>
          <w:rFonts w:ascii="Times New Roman" w:eastAsiaTheme="minorEastAsia" w:hAnsi="Times New Roman" w:cs="Times New Roman"/>
          <w:sz w:val="24"/>
          <w:szCs w:val="24"/>
        </w:rPr>
        <w:t xml:space="preserve"> διαδικασία ονομάζεται </w:t>
      </w:r>
      <w:r w:rsidR="00150F08" w:rsidRPr="00FC5B9E">
        <w:rPr>
          <w:rFonts w:ascii="Times New Roman" w:eastAsiaTheme="minorEastAsia" w:hAnsi="Times New Roman" w:cs="Times New Roman"/>
          <w:sz w:val="24"/>
          <w:szCs w:val="24"/>
        </w:rPr>
        <w:t>εξερεύνηση (</w:t>
      </w:r>
      <w:r w:rsidR="00150F08" w:rsidRPr="00FC5B9E">
        <w:rPr>
          <w:rFonts w:ascii="Times New Roman" w:eastAsiaTheme="minorEastAsia" w:hAnsi="Times New Roman" w:cs="Times New Roman"/>
          <w:sz w:val="24"/>
          <w:szCs w:val="24"/>
          <w:lang w:val="en-US"/>
        </w:rPr>
        <w:t>exploration</w:t>
      </w:r>
      <w:r w:rsidR="00150F08" w:rsidRPr="00FC5B9E">
        <w:rPr>
          <w:rFonts w:ascii="Times New Roman" w:eastAsiaTheme="minorEastAsia" w:hAnsi="Times New Roman" w:cs="Times New Roman"/>
          <w:sz w:val="24"/>
          <w:szCs w:val="24"/>
        </w:rPr>
        <w:t xml:space="preserve">) στο </w:t>
      </w:r>
      <w:proofErr w:type="spellStart"/>
      <w:r w:rsidR="00150F08" w:rsidRPr="00FC5B9E">
        <w:rPr>
          <w:rFonts w:ascii="Times New Roman" w:eastAsiaTheme="minorEastAsia" w:hAnsi="Times New Roman" w:cs="Times New Roman"/>
          <w:sz w:val="24"/>
          <w:szCs w:val="24"/>
          <w:lang w:val="en-US"/>
        </w:rPr>
        <w:t>RL</w:t>
      </w:r>
      <w:proofErr w:type="spellEnd"/>
      <w:r w:rsidR="00150F08" w:rsidRPr="00FC5B9E">
        <w:rPr>
          <w:rFonts w:ascii="Times New Roman" w:eastAsiaTheme="minorEastAsia" w:hAnsi="Times New Roman" w:cs="Times New Roman"/>
          <w:sz w:val="24"/>
          <w:szCs w:val="24"/>
        </w:rPr>
        <w:t xml:space="preserve">. </w:t>
      </w:r>
      <w:r w:rsidR="00F37921" w:rsidRPr="00FC5B9E">
        <w:rPr>
          <w:rFonts w:ascii="Times New Roman" w:eastAsiaTheme="minorEastAsia" w:hAnsi="Times New Roman" w:cs="Times New Roman"/>
          <w:sz w:val="24"/>
          <w:szCs w:val="24"/>
        </w:rPr>
        <w:t xml:space="preserve">Πειραματικά δεδομένα σε διαφορετικά είδη δείχνουν ότι ο εγκέφαλος ρυθμίζει δυναμικά τη </w:t>
      </w:r>
      <w:r w:rsidR="00695E8E" w:rsidRPr="00FC5B9E">
        <w:rPr>
          <w:rFonts w:ascii="Times New Roman" w:eastAsiaTheme="minorEastAsia" w:hAnsi="Times New Roman" w:cs="Times New Roman"/>
          <w:sz w:val="24"/>
          <w:szCs w:val="24"/>
        </w:rPr>
        <w:t>μεταβλητότητα</w:t>
      </w:r>
      <w:r w:rsidR="00F37921" w:rsidRPr="00FC5B9E">
        <w:rPr>
          <w:rFonts w:ascii="Times New Roman" w:eastAsiaTheme="minorEastAsia" w:hAnsi="Times New Roman" w:cs="Times New Roman"/>
          <w:sz w:val="24"/>
          <w:szCs w:val="24"/>
        </w:rPr>
        <w:t xml:space="preserve"> ανάλογα </w:t>
      </w:r>
      <w:r w:rsidR="00D4395E" w:rsidRPr="00FC5B9E">
        <w:rPr>
          <w:rFonts w:ascii="Times New Roman" w:eastAsiaTheme="minorEastAsia" w:hAnsi="Times New Roman" w:cs="Times New Roman"/>
          <w:sz w:val="24"/>
          <w:szCs w:val="24"/>
        </w:rPr>
        <w:t xml:space="preserve">με τις απατήσεις του </w:t>
      </w:r>
      <w:r w:rsidR="00695E8E" w:rsidRPr="00FC5B9E">
        <w:rPr>
          <w:rFonts w:ascii="Times New Roman" w:eastAsiaTheme="minorEastAsia" w:hAnsi="Times New Roman" w:cs="Times New Roman"/>
          <w:sz w:val="24"/>
          <w:szCs w:val="24"/>
        </w:rPr>
        <w:t>καθήκοντος</w:t>
      </w:r>
      <w:r w:rsidR="00C84D53" w:rsidRPr="00FC5B9E">
        <w:rPr>
          <w:rFonts w:ascii="Times New Roman" w:eastAsiaTheme="minorEastAsia" w:hAnsi="Times New Roman" w:cs="Times New Roman"/>
          <w:sz w:val="24"/>
          <w:szCs w:val="24"/>
        </w:rPr>
        <w:t xml:space="preserve">: αυξάνει τη μεταβλητότητα κατά την αρχική </w:t>
      </w:r>
      <w:r w:rsidR="00695E8E" w:rsidRPr="00FC5B9E">
        <w:rPr>
          <w:rFonts w:ascii="Times New Roman" w:eastAsiaTheme="minorEastAsia" w:hAnsi="Times New Roman" w:cs="Times New Roman"/>
          <w:sz w:val="24"/>
          <w:szCs w:val="24"/>
        </w:rPr>
        <w:t>φάση</w:t>
      </w:r>
      <w:r w:rsidR="00C84D53" w:rsidRPr="00FC5B9E">
        <w:rPr>
          <w:rFonts w:ascii="Times New Roman" w:eastAsiaTheme="minorEastAsia" w:hAnsi="Times New Roman" w:cs="Times New Roman"/>
          <w:sz w:val="24"/>
          <w:szCs w:val="24"/>
        </w:rPr>
        <w:t xml:space="preserve"> </w:t>
      </w:r>
      <w:r w:rsidR="002532AF" w:rsidRPr="00FC5B9E">
        <w:rPr>
          <w:rFonts w:ascii="Times New Roman" w:eastAsiaTheme="minorEastAsia" w:hAnsi="Times New Roman" w:cs="Times New Roman"/>
          <w:sz w:val="24"/>
          <w:szCs w:val="24"/>
        </w:rPr>
        <w:t>της μάθησης, ώστε να διερευνηθεί ο χώρος λύσεων, ενώ την μειώνει όταν</w:t>
      </w:r>
      <w:r w:rsidR="006A00A9" w:rsidRPr="00FC5B9E">
        <w:rPr>
          <w:rFonts w:ascii="Times New Roman" w:eastAsiaTheme="minorEastAsia" w:hAnsi="Times New Roman" w:cs="Times New Roman"/>
          <w:sz w:val="24"/>
          <w:szCs w:val="24"/>
        </w:rPr>
        <w:t xml:space="preserve"> η ακρίβεια είναι κρίσιμη ή όταν η αναμενόμενη ανταμοιβή είναι υψηλή</w:t>
      </w:r>
      <w:r w:rsidR="007E2FA3" w:rsidRPr="00FC5B9E">
        <w:rPr>
          <w:rFonts w:ascii="Times New Roman" w:eastAsiaTheme="minorEastAsia" w:hAnsi="Times New Roman" w:cs="Times New Roman"/>
          <w:sz w:val="24"/>
          <w:szCs w:val="24"/>
        </w:rPr>
        <w:t>.</w:t>
      </w:r>
      <w:r w:rsidR="006959AB" w:rsidRPr="00FC5B9E">
        <w:rPr>
          <w:rFonts w:ascii="Times New Roman" w:eastAsiaTheme="minorEastAsia" w:hAnsi="Times New Roman" w:cs="Times New Roman"/>
          <w:sz w:val="24"/>
          <w:szCs w:val="24"/>
        </w:rPr>
        <w:t xml:space="preserve"> Τέτοια </w:t>
      </w:r>
      <w:r w:rsidR="00BE1820" w:rsidRPr="00FC5B9E">
        <w:rPr>
          <w:rFonts w:ascii="Times New Roman" w:eastAsiaTheme="minorEastAsia" w:hAnsi="Times New Roman" w:cs="Times New Roman"/>
          <w:sz w:val="24"/>
          <w:szCs w:val="24"/>
        </w:rPr>
        <w:t>ευρήματα</w:t>
      </w:r>
      <w:r w:rsidR="006959AB" w:rsidRPr="00FC5B9E">
        <w:rPr>
          <w:rFonts w:ascii="Times New Roman" w:eastAsiaTheme="minorEastAsia" w:hAnsi="Times New Roman" w:cs="Times New Roman"/>
          <w:sz w:val="24"/>
          <w:szCs w:val="24"/>
        </w:rPr>
        <w:t xml:space="preserve"> </w:t>
      </w:r>
      <w:r w:rsidR="00D37A7A" w:rsidRPr="00FC5B9E">
        <w:rPr>
          <w:rFonts w:ascii="Times New Roman" w:eastAsiaTheme="minorEastAsia" w:hAnsi="Times New Roman" w:cs="Times New Roman"/>
          <w:sz w:val="24"/>
          <w:szCs w:val="24"/>
        </w:rPr>
        <w:t xml:space="preserve">όπως η </w:t>
      </w:r>
      <w:r w:rsidR="00BE1820" w:rsidRPr="00A82BBF">
        <w:rPr>
          <w:rFonts w:ascii="Times New Roman" w:eastAsiaTheme="minorEastAsia" w:hAnsi="Times New Roman" w:cs="Times New Roman"/>
          <w:sz w:val="24"/>
          <w:szCs w:val="24"/>
          <w:highlight w:val="yellow"/>
        </w:rPr>
        <w:t>«</w:t>
      </w:r>
      <w:proofErr w:type="spellStart"/>
      <w:r w:rsidR="00D37A7A" w:rsidRPr="00A82BBF">
        <w:rPr>
          <w:rFonts w:ascii="Times New Roman" w:eastAsiaTheme="minorEastAsia" w:hAnsi="Times New Roman" w:cs="Times New Roman"/>
          <w:sz w:val="24"/>
          <w:szCs w:val="24"/>
          <w:highlight w:val="yellow"/>
        </w:rPr>
        <w:t>κρυσταλλοποίηση</w:t>
      </w:r>
      <w:proofErr w:type="spellEnd"/>
      <w:r w:rsidR="00BE1820" w:rsidRPr="00A82BBF">
        <w:rPr>
          <w:rFonts w:ascii="Times New Roman" w:eastAsiaTheme="minorEastAsia" w:hAnsi="Times New Roman" w:cs="Times New Roman"/>
          <w:sz w:val="24"/>
          <w:szCs w:val="24"/>
          <w:highlight w:val="yellow"/>
        </w:rPr>
        <w:t>»</w:t>
      </w:r>
      <w:r w:rsidR="00D37A7A" w:rsidRPr="00A82BBF">
        <w:rPr>
          <w:rFonts w:ascii="Times New Roman" w:eastAsiaTheme="minorEastAsia" w:hAnsi="Times New Roman" w:cs="Times New Roman"/>
          <w:sz w:val="24"/>
          <w:szCs w:val="24"/>
          <w:highlight w:val="yellow"/>
        </w:rPr>
        <w:t xml:space="preserve"> του τραγουδιού στα ωδικά πτηνά</w:t>
      </w:r>
      <w:r w:rsidR="00A82BBF">
        <w:rPr>
          <w:rFonts w:ascii="Times New Roman" w:eastAsiaTheme="minorEastAsia" w:hAnsi="Times New Roman" w:cs="Times New Roman"/>
          <w:color w:val="FF0000"/>
          <w:sz w:val="24"/>
          <w:szCs w:val="24"/>
        </w:rPr>
        <w:t>????</w:t>
      </w:r>
      <w:r w:rsidR="00D37A7A" w:rsidRPr="00FC5B9E">
        <w:rPr>
          <w:rFonts w:ascii="Times New Roman" w:eastAsiaTheme="minorEastAsia" w:hAnsi="Times New Roman" w:cs="Times New Roman"/>
          <w:sz w:val="24"/>
          <w:szCs w:val="24"/>
        </w:rPr>
        <w:t xml:space="preserve"> ή </w:t>
      </w:r>
      <w:r w:rsidR="00D37A7A" w:rsidRPr="00A82BBF">
        <w:rPr>
          <w:rFonts w:ascii="Times New Roman" w:eastAsiaTheme="minorEastAsia" w:hAnsi="Times New Roman" w:cs="Times New Roman"/>
          <w:sz w:val="24"/>
          <w:szCs w:val="24"/>
          <w:highlight w:val="yellow"/>
        </w:rPr>
        <w:t>η μείωση της μεταβλητότητας στις κινήσεις των πρωτευ</w:t>
      </w:r>
      <w:r w:rsidR="00BE1820" w:rsidRPr="00A82BBF">
        <w:rPr>
          <w:rFonts w:ascii="Times New Roman" w:eastAsiaTheme="minorEastAsia" w:hAnsi="Times New Roman" w:cs="Times New Roman"/>
          <w:sz w:val="24"/>
          <w:szCs w:val="24"/>
          <w:highlight w:val="yellow"/>
        </w:rPr>
        <w:t>όντων όταν αυξάνεται η προσδοκία ανταμοιβής</w:t>
      </w:r>
      <w:r w:rsidR="00A82BBF">
        <w:rPr>
          <w:rFonts w:ascii="Times New Roman" w:eastAsiaTheme="minorEastAsia" w:hAnsi="Times New Roman" w:cs="Times New Roman"/>
          <w:color w:val="FF0000"/>
          <w:sz w:val="24"/>
          <w:szCs w:val="24"/>
        </w:rPr>
        <w:t>????</w:t>
      </w:r>
      <w:r w:rsidR="00BE1820" w:rsidRPr="00FC5B9E">
        <w:rPr>
          <w:rFonts w:ascii="Times New Roman" w:eastAsiaTheme="minorEastAsia" w:hAnsi="Times New Roman" w:cs="Times New Roman"/>
          <w:sz w:val="24"/>
          <w:szCs w:val="24"/>
        </w:rPr>
        <w:t>, υποστηρίζουν την ιδέα ότι η συμπεριφορική μεταβλητότητα αποτελεί έναν μηχανισμό που ο εγκέφαλος χρησιμοποιεί σκόπιμα για να διευκολύνει τη μάθηση</w:t>
      </w:r>
      <w:r w:rsidR="00162B24" w:rsidRPr="00FC5B9E">
        <w:rPr>
          <w:rFonts w:ascii="Times New Roman" w:eastAsiaTheme="minorEastAsia" w:hAnsi="Times New Roman" w:cs="Times New Roman"/>
          <w:sz w:val="24"/>
          <w:szCs w:val="24"/>
        </w:rPr>
        <w:t xml:space="preserve">. </w:t>
      </w:r>
    </w:p>
    <w:p w14:paraId="4BB32CCE" w14:textId="7A5FF50A" w:rsidR="006A499E" w:rsidRPr="00A82BBF" w:rsidRDefault="00B17201" w:rsidP="003227DD">
      <w:pPr>
        <w:jc w:val="both"/>
        <w:rPr>
          <w:rFonts w:ascii="Times New Roman" w:eastAsiaTheme="minorEastAsia" w:hAnsi="Times New Roman" w:cs="Times New Roman"/>
          <w:color w:val="FF0000"/>
          <w:sz w:val="24"/>
          <w:szCs w:val="24"/>
        </w:rPr>
      </w:pPr>
      <w:r w:rsidRPr="001F65BF">
        <w:rPr>
          <w:rFonts w:ascii="Times New Roman" w:eastAsiaTheme="minorEastAsia" w:hAnsi="Times New Roman" w:cs="Times New Roman"/>
          <w:sz w:val="24"/>
          <w:szCs w:val="24"/>
        </w:rPr>
        <w:lastRenderedPageBreak/>
        <w:t>Συγκεκριμένα</w:t>
      </w:r>
      <w:r w:rsidR="00E63C99" w:rsidRPr="001F65BF">
        <w:rPr>
          <w:rFonts w:ascii="Times New Roman" w:eastAsiaTheme="minorEastAsia" w:hAnsi="Times New Roman" w:cs="Times New Roman"/>
          <w:sz w:val="24"/>
          <w:szCs w:val="24"/>
        </w:rPr>
        <w:t xml:space="preserve"> </w:t>
      </w:r>
      <w:r w:rsidRPr="001F65BF">
        <w:rPr>
          <w:rFonts w:ascii="Times New Roman" w:eastAsiaTheme="minorEastAsia" w:hAnsi="Times New Roman" w:cs="Times New Roman"/>
          <w:sz w:val="24"/>
          <w:szCs w:val="24"/>
        </w:rPr>
        <w:t xml:space="preserve">η </w:t>
      </w:r>
      <w:r w:rsidR="006A499E" w:rsidRPr="001F65BF">
        <w:rPr>
          <w:rFonts w:ascii="Times New Roman" w:eastAsiaTheme="minorEastAsia" w:hAnsi="Times New Roman" w:cs="Times New Roman"/>
          <w:sz w:val="24"/>
          <w:szCs w:val="24"/>
        </w:rPr>
        <w:t>«</w:t>
      </w:r>
      <w:proofErr w:type="spellStart"/>
      <w:r w:rsidRPr="001F65BF">
        <w:rPr>
          <w:rFonts w:ascii="Times New Roman" w:eastAsiaTheme="minorEastAsia" w:hAnsi="Times New Roman" w:cs="Times New Roman"/>
          <w:sz w:val="24"/>
          <w:szCs w:val="24"/>
        </w:rPr>
        <w:t>κρυσταλλοποίηση</w:t>
      </w:r>
      <w:proofErr w:type="spellEnd"/>
      <w:r w:rsidR="006A499E" w:rsidRPr="001F65BF">
        <w:rPr>
          <w:rFonts w:ascii="Times New Roman" w:eastAsiaTheme="minorEastAsia" w:hAnsi="Times New Roman" w:cs="Times New Roman"/>
          <w:sz w:val="24"/>
          <w:szCs w:val="24"/>
        </w:rPr>
        <w:t>» του τραγουδιού στα ωδικά πτηνά</w:t>
      </w:r>
      <w:r w:rsidR="003227DD" w:rsidRPr="001F65BF">
        <w:rPr>
          <w:rFonts w:ascii="Times New Roman" w:eastAsiaTheme="minorEastAsia" w:hAnsi="Times New Roman" w:cs="Times New Roman"/>
          <w:sz w:val="24"/>
          <w:szCs w:val="24"/>
        </w:rPr>
        <w:t xml:space="preserve"> ξεκινά </w:t>
      </w:r>
      <w:r w:rsidR="00CA31F9" w:rsidRPr="001F65BF">
        <w:rPr>
          <w:rFonts w:ascii="Times New Roman" w:eastAsiaTheme="minorEastAsia" w:hAnsi="Times New Roman" w:cs="Times New Roman"/>
          <w:sz w:val="24"/>
          <w:szCs w:val="24"/>
        </w:rPr>
        <w:t xml:space="preserve">σε νεαρή ηλικία όταν τα νεαρά πουλιά μαθαίνουν </w:t>
      </w:r>
      <w:r w:rsidR="006A499E" w:rsidRPr="001F65BF">
        <w:rPr>
          <w:rFonts w:ascii="Times New Roman" w:eastAsiaTheme="minorEastAsia" w:hAnsi="Times New Roman" w:cs="Times New Roman"/>
          <w:sz w:val="24"/>
          <w:szCs w:val="24"/>
        </w:rPr>
        <w:t>το τραγούδι</w:t>
      </w:r>
      <w:r w:rsidR="001B6A6B" w:rsidRPr="001F65BF">
        <w:rPr>
          <w:rFonts w:ascii="Times New Roman" w:eastAsiaTheme="minorEastAsia" w:hAnsi="Times New Roman" w:cs="Times New Roman"/>
          <w:sz w:val="24"/>
          <w:szCs w:val="24"/>
        </w:rPr>
        <w:t>.</w:t>
      </w:r>
      <w:r w:rsidR="0015100D" w:rsidRPr="001F65BF">
        <w:rPr>
          <w:rFonts w:ascii="Times New Roman" w:eastAsiaTheme="minorEastAsia" w:hAnsi="Times New Roman" w:cs="Times New Roman"/>
          <w:sz w:val="24"/>
          <w:szCs w:val="24"/>
        </w:rPr>
        <w:t xml:space="preserve"> Η </w:t>
      </w:r>
      <w:proofErr w:type="spellStart"/>
      <w:r w:rsidR="00D14297" w:rsidRPr="001F65BF">
        <w:rPr>
          <w:rFonts w:ascii="Times New Roman" w:eastAsiaTheme="minorEastAsia" w:hAnsi="Times New Roman" w:cs="Times New Roman"/>
          <w:sz w:val="24"/>
          <w:szCs w:val="24"/>
        </w:rPr>
        <w:t>κρυσταλλοποίηση</w:t>
      </w:r>
      <w:proofErr w:type="spellEnd"/>
      <w:r w:rsidR="00D14297" w:rsidRPr="001F65BF">
        <w:rPr>
          <w:rFonts w:ascii="Times New Roman" w:eastAsiaTheme="minorEastAsia" w:hAnsi="Times New Roman" w:cs="Times New Roman"/>
          <w:sz w:val="24"/>
          <w:szCs w:val="24"/>
        </w:rPr>
        <w:t xml:space="preserve"> του τραγουδιού εξαρτάται από την αλληλεπίδραση δύο κυκλωμάτων: του συστήματος παραγωγής (</w:t>
      </w:r>
      <w:proofErr w:type="spellStart"/>
      <w:r w:rsidR="00D14297" w:rsidRPr="001F65BF">
        <w:rPr>
          <w:rFonts w:ascii="Times New Roman" w:eastAsiaTheme="minorEastAsia" w:hAnsi="Times New Roman" w:cs="Times New Roman"/>
          <w:sz w:val="24"/>
          <w:szCs w:val="24"/>
        </w:rPr>
        <w:t>HVC</w:t>
      </w:r>
      <w:proofErr w:type="spellEnd"/>
      <w:r w:rsidR="00D14297" w:rsidRPr="001F65BF">
        <w:rPr>
          <w:rFonts w:ascii="Times New Roman" w:eastAsiaTheme="minorEastAsia" w:hAnsi="Times New Roman" w:cs="Times New Roman"/>
          <w:sz w:val="24"/>
          <w:szCs w:val="24"/>
        </w:rPr>
        <w:t xml:space="preserve"> → </w:t>
      </w:r>
      <w:proofErr w:type="spellStart"/>
      <w:r w:rsidR="00D14297" w:rsidRPr="001F65BF">
        <w:rPr>
          <w:rFonts w:ascii="Times New Roman" w:eastAsiaTheme="minorEastAsia" w:hAnsi="Times New Roman" w:cs="Times New Roman"/>
          <w:sz w:val="24"/>
          <w:szCs w:val="24"/>
        </w:rPr>
        <w:t>RA</w:t>
      </w:r>
      <w:proofErr w:type="spellEnd"/>
      <w:r w:rsidR="00D14297" w:rsidRPr="001F65BF">
        <w:rPr>
          <w:rFonts w:ascii="Times New Roman" w:eastAsiaTheme="minorEastAsia" w:hAnsi="Times New Roman" w:cs="Times New Roman"/>
          <w:sz w:val="24"/>
          <w:szCs w:val="24"/>
        </w:rPr>
        <w:t>) και του βασικο</w:t>
      </w:r>
      <w:r w:rsidR="001F65BF" w:rsidRPr="001F65BF">
        <w:rPr>
          <w:rFonts w:ascii="Times New Roman" w:eastAsiaTheme="minorEastAsia" w:hAnsi="Times New Roman" w:cs="Times New Roman"/>
          <w:sz w:val="24"/>
          <w:szCs w:val="24"/>
        </w:rPr>
        <w:t xml:space="preserve">ύ </w:t>
      </w:r>
      <w:r w:rsidR="00D14297" w:rsidRPr="001F65BF">
        <w:rPr>
          <w:rFonts w:ascii="Times New Roman" w:eastAsiaTheme="minorEastAsia" w:hAnsi="Times New Roman" w:cs="Times New Roman"/>
          <w:sz w:val="24"/>
          <w:szCs w:val="24"/>
        </w:rPr>
        <w:t>γαγγλιακού βρόχου μάθησης (</w:t>
      </w:r>
      <w:proofErr w:type="spellStart"/>
      <w:r w:rsidR="00D14297" w:rsidRPr="001F65BF">
        <w:rPr>
          <w:rFonts w:ascii="Times New Roman" w:eastAsiaTheme="minorEastAsia" w:hAnsi="Times New Roman" w:cs="Times New Roman"/>
          <w:sz w:val="24"/>
          <w:szCs w:val="24"/>
        </w:rPr>
        <w:t>LMAN</w:t>
      </w:r>
      <w:proofErr w:type="spellEnd"/>
      <w:r w:rsidR="00D14297" w:rsidRPr="001F65BF">
        <w:rPr>
          <w:rFonts w:ascii="Times New Roman" w:eastAsiaTheme="minorEastAsia" w:hAnsi="Times New Roman" w:cs="Times New Roman"/>
          <w:sz w:val="24"/>
          <w:szCs w:val="24"/>
        </w:rPr>
        <w:t>–</w:t>
      </w:r>
      <w:proofErr w:type="spellStart"/>
      <w:r w:rsidR="00D14297" w:rsidRPr="001F65BF">
        <w:rPr>
          <w:rFonts w:ascii="Times New Roman" w:eastAsiaTheme="minorEastAsia" w:hAnsi="Times New Roman" w:cs="Times New Roman"/>
          <w:sz w:val="24"/>
          <w:szCs w:val="24"/>
        </w:rPr>
        <w:t>Area</w:t>
      </w:r>
      <w:proofErr w:type="spellEnd"/>
      <w:r w:rsidR="00D14297" w:rsidRPr="001F65BF">
        <w:rPr>
          <w:rFonts w:ascii="Times New Roman" w:eastAsiaTheme="minorEastAsia" w:hAnsi="Times New Roman" w:cs="Times New Roman"/>
          <w:sz w:val="24"/>
          <w:szCs w:val="24"/>
        </w:rPr>
        <w:t xml:space="preserve"> X–</w:t>
      </w:r>
      <w:proofErr w:type="spellStart"/>
      <w:r w:rsidR="00D14297" w:rsidRPr="001F65BF">
        <w:rPr>
          <w:rFonts w:ascii="Times New Roman" w:eastAsiaTheme="minorEastAsia" w:hAnsi="Times New Roman" w:cs="Times New Roman"/>
          <w:sz w:val="24"/>
          <w:szCs w:val="24"/>
        </w:rPr>
        <w:t>DLM</w:t>
      </w:r>
      <w:proofErr w:type="spellEnd"/>
      <w:r w:rsidR="00D14297" w:rsidRPr="001F65BF">
        <w:rPr>
          <w:rFonts w:ascii="Times New Roman" w:eastAsiaTheme="minorEastAsia" w:hAnsi="Times New Roman" w:cs="Times New Roman"/>
          <w:sz w:val="24"/>
          <w:szCs w:val="24"/>
        </w:rPr>
        <w:t xml:space="preserve">). Ο πυρήνας </w:t>
      </w:r>
      <w:proofErr w:type="spellStart"/>
      <w:r w:rsidR="00D14297" w:rsidRPr="001F65BF">
        <w:rPr>
          <w:rFonts w:ascii="Times New Roman" w:eastAsiaTheme="minorEastAsia" w:hAnsi="Times New Roman" w:cs="Times New Roman"/>
          <w:sz w:val="24"/>
          <w:szCs w:val="24"/>
        </w:rPr>
        <w:t>HVC</w:t>
      </w:r>
      <w:proofErr w:type="spellEnd"/>
      <w:r w:rsidR="00D14297" w:rsidRPr="001F65BF">
        <w:rPr>
          <w:rFonts w:ascii="Times New Roman" w:eastAsiaTheme="minorEastAsia" w:hAnsi="Times New Roman" w:cs="Times New Roman"/>
          <w:sz w:val="24"/>
          <w:szCs w:val="24"/>
        </w:rPr>
        <w:t xml:space="preserve"> λειτουργεί ως </w:t>
      </w:r>
      <w:r w:rsidR="004478A2">
        <w:rPr>
          <w:rFonts w:ascii="Times New Roman" w:eastAsiaTheme="minorEastAsia" w:hAnsi="Times New Roman" w:cs="Times New Roman"/>
          <w:sz w:val="24"/>
          <w:szCs w:val="24"/>
        </w:rPr>
        <w:t>ρολόι</w:t>
      </w:r>
      <w:r w:rsidR="00D14297" w:rsidRPr="001F65BF">
        <w:rPr>
          <w:rFonts w:ascii="Times New Roman" w:eastAsiaTheme="minorEastAsia" w:hAnsi="Times New Roman" w:cs="Times New Roman"/>
          <w:sz w:val="24"/>
          <w:szCs w:val="24"/>
        </w:rPr>
        <w:t xml:space="preserve"> του τραγουδιού, παρέχοντας ακριβώς χρονισμένα σήματα στον </w:t>
      </w:r>
      <w:proofErr w:type="spellStart"/>
      <w:r w:rsidR="00D14297" w:rsidRPr="001F65BF">
        <w:rPr>
          <w:rFonts w:ascii="Times New Roman" w:eastAsiaTheme="minorEastAsia" w:hAnsi="Times New Roman" w:cs="Times New Roman"/>
          <w:sz w:val="24"/>
          <w:szCs w:val="24"/>
        </w:rPr>
        <w:t>RA</w:t>
      </w:r>
      <w:proofErr w:type="spellEnd"/>
      <w:r w:rsidR="00D14297" w:rsidRPr="001F65BF">
        <w:rPr>
          <w:rFonts w:ascii="Times New Roman" w:eastAsiaTheme="minorEastAsia" w:hAnsi="Times New Roman" w:cs="Times New Roman"/>
          <w:sz w:val="24"/>
          <w:szCs w:val="24"/>
        </w:rPr>
        <w:t xml:space="preserve">, ο οποίος με τη σειρά του μεταφράζει αυτά τα σήματα σε εντολές προς τους φωνητικούς και αναπνευστικούς μύες. Παράλληλα, ο βρόχος </w:t>
      </w:r>
      <w:proofErr w:type="spellStart"/>
      <w:r w:rsidR="00D14297" w:rsidRPr="001F65BF">
        <w:rPr>
          <w:rFonts w:ascii="Times New Roman" w:eastAsiaTheme="minorEastAsia" w:hAnsi="Times New Roman" w:cs="Times New Roman"/>
          <w:sz w:val="24"/>
          <w:szCs w:val="24"/>
        </w:rPr>
        <w:t>LMAN</w:t>
      </w:r>
      <w:proofErr w:type="spellEnd"/>
      <w:r w:rsidR="00D14297" w:rsidRPr="001F65BF">
        <w:rPr>
          <w:rFonts w:ascii="Times New Roman" w:eastAsiaTheme="minorEastAsia" w:hAnsi="Times New Roman" w:cs="Times New Roman"/>
          <w:sz w:val="24"/>
          <w:szCs w:val="24"/>
        </w:rPr>
        <w:t>–</w:t>
      </w:r>
      <w:proofErr w:type="spellStart"/>
      <w:r w:rsidR="00D14297" w:rsidRPr="001F65BF">
        <w:rPr>
          <w:rFonts w:ascii="Times New Roman" w:eastAsiaTheme="minorEastAsia" w:hAnsi="Times New Roman" w:cs="Times New Roman"/>
          <w:sz w:val="24"/>
          <w:szCs w:val="24"/>
        </w:rPr>
        <w:t>Area</w:t>
      </w:r>
      <w:proofErr w:type="spellEnd"/>
      <w:r w:rsidR="00D14297" w:rsidRPr="001F65BF">
        <w:rPr>
          <w:rFonts w:ascii="Times New Roman" w:eastAsiaTheme="minorEastAsia" w:hAnsi="Times New Roman" w:cs="Times New Roman"/>
          <w:sz w:val="24"/>
          <w:szCs w:val="24"/>
        </w:rPr>
        <w:t xml:space="preserve"> X–</w:t>
      </w:r>
      <w:proofErr w:type="spellStart"/>
      <w:r w:rsidR="00D14297" w:rsidRPr="001F65BF">
        <w:rPr>
          <w:rFonts w:ascii="Times New Roman" w:eastAsiaTheme="minorEastAsia" w:hAnsi="Times New Roman" w:cs="Times New Roman"/>
          <w:sz w:val="24"/>
          <w:szCs w:val="24"/>
        </w:rPr>
        <w:t>DLM</w:t>
      </w:r>
      <w:proofErr w:type="spellEnd"/>
      <w:r w:rsidR="00D14297" w:rsidRPr="001F65BF">
        <w:rPr>
          <w:rFonts w:ascii="Times New Roman" w:eastAsiaTheme="minorEastAsia" w:hAnsi="Times New Roman" w:cs="Times New Roman"/>
          <w:sz w:val="24"/>
          <w:szCs w:val="24"/>
        </w:rPr>
        <w:t xml:space="preserve"> </w:t>
      </w:r>
      <w:r w:rsidR="00361307">
        <w:rPr>
          <w:rFonts w:ascii="Times New Roman" w:eastAsiaTheme="minorEastAsia" w:hAnsi="Times New Roman" w:cs="Times New Roman"/>
          <w:sz w:val="24"/>
          <w:szCs w:val="24"/>
        </w:rPr>
        <w:t xml:space="preserve">( </w:t>
      </w:r>
      <w:proofErr w:type="spellStart"/>
      <w:r w:rsidR="00361307">
        <w:rPr>
          <w:rFonts w:ascii="Times New Roman" w:eastAsiaTheme="minorEastAsia" w:hAnsi="Times New Roman" w:cs="Times New Roman"/>
          <w:sz w:val="24"/>
          <w:szCs w:val="24"/>
          <w:lang w:val="en-US"/>
        </w:rPr>
        <w:t>DLM</w:t>
      </w:r>
      <w:proofErr w:type="spellEnd"/>
      <w:r w:rsidR="00361307">
        <w:rPr>
          <w:rFonts w:ascii="Times New Roman" w:eastAsiaTheme="minorEastAsia" w:hAnsi="Times New Roman" w:cs="Times New Roman"/>
          <w:sz w:val="24"/>
          <w:szCs w:val="24"/>
        </w:rPr>
        <w:t>: Θάλαμος του εγκεφάλο</w:t>
      </w:r>
      <w:r w:rsidR="00F2369A">
        <w:rPr>
          <w:rFonts w:ascii="Times New Roman" w:eastAsiaTheme="minorEastAsia" w:hAnsi="Times New Roman" w:cs="Times New Roman"/>
          <w:sz w:val="24"/>
          <w:szCs w:val="24"/>
        </w:rPr>
        <w:t xml:space="preserve">υ) </w:t>
      </w:r>
      <w:r w:rsidR="00D14297" w:rsidRPr="001F65BF">
        <w:rPr>
          <w:rFonts w:ascii="Times New Roman" w:eastAsiaTheme="minorEastAsia" w:hAnsi="Times New Roman" w:cs="Times New Roman"/>
          <w:sz w:val="24"/>
          <w:szCs w:val="24"/>
        </w:rPr>
        <w:t xml:space="preserve">εισάγει στοχαστική μεταβλητότητα στο τραγούδι των νεαρών πουλιών: το </w:t>
      </w:r>
      <w:proofErr w:type="spellStart"/>
      <w:r w:rsidR="00D14297" w:rsidRPr="001F65BF">
        <w:rPr>
          <w:rFonts w:ascii="Times New Roman" w:eastAsiaTheme="minorEastAsia" w:hAnsi="Times New Roman" w:cs="Times New Roman"/>
          <w:sz w:val="24"/>
          <w:szCs w:val="24"/>
        </w:rPr>
        <w:t>LMAN</w:t>
      </w:r>
      <w:proofErr w:type="spellEnd"/>
      <w:r w:rsidR="00D14297" w:rsidRPr="001F65BF">
        <w:rPr>
          <w:rFonts w:ascii="Times New Roman" w:eastAsiaTheme="minorEastAsia" w:hAnsi="Times New Roman" w:cs="Times New Roman"/>
          <w:sz w:val="24"/>
          <w:szCs w:val="24"/>
        </w:rPr>
        <w:t xml:space="preserve"> παράγει μεταβλητές κινητικές εντολές, η </w:t>
      </w:r>
      <w:proofErr w:type="spellStart"/>
      <w:r w:rsidR="00D14297" w:rsidRPr="001F65BF">
        <w:rPr>
          <w:rFonts w:ascii="Times New Roman" w:eastAsiaTheme="minorEastAsia" w:hAnsi="Times New Roman" w:cs="Times New Roman"/>
          <w:sz w:val="24"/>
          <w:szCs w:val="24"/>
        </w:rPr>
        <w:t>Area</w:t>
      </w:r>
      <w:proofErr w:type="spellEnd"/>
      <w:r w:rsidR="00D14297" w:rsidRPr="001F65BF">
        <w:rPr>
          <w:rFonts w:ascii="Times New Roman" w:eastAsiaTheme="minorEastAsia" w:hAnsi="Times New Roman" w:cs="Times New Roman"/>
          <w:sz w:val="24"/>
          <w:szCs w:val="24"/>
        </w:rPr>
        <w:t xml:space="preserve"> X (ομόλογη των βασικών γαγγλίων) αξιολογεί την απόδοση μέσω μηχανισμών ενίσχυσης, και ο </w:t>
      </w:r>
      <w:proofErr w:type="spellStart"/>
      <w:r w:rsidR="00D14297" w:rsidRPr="001F65BF">
        <w:rPr>
          <w:rFonts w:ascii="Times New Roman" w:eastAsiaTheme="minorEastAsia" w:hAnsi="Times New Roman" w:cs="Times New Roman"/>
          <w:sz w:val="24"/>
          <w:szCs w:val="24"/>
        </w:rPr>
        <w:t>DLM</w:t>
      </w:r>
      <w:proofErr w:type="spellEnd"/>
      <w:r w:rsidR="00D14297" w:rsidRPr="001F65BF">
        <w:rPr>
          <w:rFonts w:ascii="Times New Roman" w:eastAsiaTheme="minorEastAsia" w:hAnsi="Times New Roman" w:cs="Times New Roman"/>
          <w:sz w:val="24"/>
          <w:szCs w:val="24"/>
        </w:rPr>
        <w:t xml:space="preserve"> μεταβιβάζει την επεξεργασμένη πληροφορία πίσω στο </w:t>
      </w:r>
      <w:proofErr w:type="spellStart"/>
      <w:r w:rsidR="00D14297" w:rsidRPr="001F65BF">
        <w:rPr>
          <w:rFonts w:ascii="Times New Roman" w:eastAsiaTheme="minorEastAsia" w:hAnsi="Times New Roman" w:cs="Times New Roman"/>
          <w:sz w:val="24"/>
          <w:szCs w:val="24"/>
        </w:rPr>
        <w:t>LMAN</w:t>
      </w:r>
      <w:proofErr w:type="spellEnd"/>
      <w:r w:rsidR="00E13E93" w:rsidRPr="00E13E93">
        <w:rPr>
          <w:rFonts w:ascii="Times New Roman" w:eastAsiaTheme="minorEastAsia" w:hAnsi="Times New Roman" w:cs="Times New Roman"/>
          <w:sz w:val="24"/>
          <w:szCs w:val="24"/>
        </w:rPr>
        <w:t xml:space="preserve"> </w:t>
      </w:r>
      <w:r w:rsidR="00F2369A">
        <w:rPr>
          <w:rFonts w:ascii="Times New Roman" w:eastAsiaTheme="minorEastAsia" w:hAnsi="Times New Roman" w:cs="Times New Roman"/>
          <w:sz w:val="24"/>
          <w:szCs w:val="24"/>
        </w:rPr>
        <w:t>(</w:t>
      </w:r>
      <w:r w:rsidR="00E13E93">
        <w:rPr>
          <w:rFonts w:ascii="Times New Roman" w:eastAsiaTheme="minorEastAsia" w:hAnsi="Times New Roman" w:cs="Times New Roman"/>
          <w:sz w:val="24"/>
          <w:szCs w:val="24"/>
          <w:lang w:val="en-US"/>
        </w:rPr>
        <w:t>Lateral</w:t>
      </w:r>
      <w:r w:rsidR="00E13E93" w:rsidRPr="00E13E93">
        <w:rPr>
          <w:rFonts w:ascii="Times New Roman" w:eastAsiaTheme="minorEastAsia" w:hAnsi="Times New Roman" w:cs="Times New Roman"/>
          <w:sz w:val="24"/>
          <w:szCs w:val="24"/>
        </w:rPr>
        <w:t xml:space="preserve"> </w:t>
      </w:r>
      <w:r w:rsidR="00E13E93">
        <w:rPr>
          <w:rFonts w:ascii="Times New Roman" w:eastAsiaTheme="minorEastAsia" w:hAnsi="Times New Roman" w:cs="Times New Roman"/>
          <w:sz w:val="24"/>
          <w:szCs w:val="24"/>
          <w:lang w:val="en-US"/>
        </w:rPr>
        <w:t>Magnocellular</w:t>
      </w:r>
      <w:r w:rsidR="00E13E93" w:rsidRPr="00E13E93">
        <w:rPr>
          <w:rFonts w:ascii="Times New Roman" w:eastAsiaTheme="minorEastAsia" w:hAnsi="Times New Roman" w:cs="Times New Roman"/>
          <w:sz w:val="24"/>
          <w:szCs w:val="24"/>
        </w:rPr>
        <w:t xml:space="preserve"> </w:t>
      </w:r>
      <w:r w:rsidR="00E13E93">
        <w:rPr>
          <w:rFonts w:ascii="Times New Roman" w:eastAsiaTheme="minorEastAsia" w:hAnsi="Times New Roman" w:cs="Times New Roman"/>
          <w:sz w:val="24"/>
          <w:szCs w:val="24"/>
          <w:lang w:val="en-US"/>
        </w:rPr>
        <w:t>Nucleus</w:t>
      </w:r>
      <w:r w:rsidR="00E13E93" w:rsidRPr="00E13E93">
        <w:rPr>
          <w:rFonts w:ascii="Times New Roman" w:eastAsiaTheme="minorEastAsia" w:hAnsi="Times New Roman" w:cs="Times New Roman"/>
          <w:sz w:val="24"/>
          <w:szCs w:val="24"/>
        </w:rPr>
        <w:t xml:space="preserve"> </w:t>
      </w:r>
      <w:r w:rsidR="00E13E93">
        <w:rPr>
          <w:rFonts w:ascii="Times New Roman" w:eastAsiaTheme="minorEastAsia" w:hAnsi="Times New Roman" w:cs="Times New Roman"/>
          <w:sz w:val="24"/>
          <w:szCs w:val="24"/>
          <w:lang w:val="en-US"/>
        </w:rPr>
        <w:t>of</w:t>
      </w:r>
      <w:r w:rsidR="00E13E93" w:rsidRPr="00E13E93">
        <w:rPr>
          <w:rFonts w:ascii="Times New Roman" w:eastAsiaTheme="minorEastAsia" w:hAnsi="Times New Roman" w:cs="Times New Roman"/>
          <w:sz w:val="24"/>
          <w:szCs w:val="24"/>
        </w:rPr>
        <w:t xml:space="preserve"> </w:t>
      </w:r>
      <w:r w:rsidR="00E13E93">
        <w:rPr>
          <w:rFonts w:ascii="Times New Roman" w:eastAsiaTheme="minorEastAsia" w:hAnsi="Times New Roman" w:cs="Times New Roman"/>
          <w:sz w:val="24"/>
          <w:szCs w:val="24"/>
          <w:lang w:val="en-US"/>
        </w:rPr>
        <w:t>the</w:t>
      </w:r>
      <w:r w:rsidR="00E13E93" w:rsidRPr="00E13E93">
        <w:rPr>
          <w:rFonts w:ascii="Times New Roman" w:eastAsiaTheme="minorEastAsia" w:hAnsi="Times New Roman" w:cs="Times New Roman"/>
          <w:sz w:val="24"/>
          <w:szCs w:val="24"/>
        </w:rPr>
        <w:t xml:space="preserve"> </w:t>
      </w:r>
      <w:r w:rsidR="00E13E93">
        <w:rPr>
          <w:rFonts w:ascii="Times New Roman" w:eastAsiaTheme="minorEastAsia" w:hAnsi="Times New Roman" w:cs="Times New Roman"/>
          <w:sz w:val="24"/>
          <w:szCs w:val="24"/>
          <w:lang w:val="en-US"/>
        </w:rPr>
        <w:t>Anterior</w:t>
      </w:r>
      <w:r w:rsidR="00E13E93" w:rsidRPr="00E13E93">
        <w:rPr>
          <w:rFonts w:ascii="Times New Roman" w:eastAsiaTheme="minorEastAsia" w:hAnsi="Times New Roman" w:cs="Times New Roman"/>
          <w:sz w:val="24"/>
          <w:szCs w:val="24"/>
        </w:rPr>
        <w:t xml:space="preserve"> </w:t>
      </w:r>
      <w:proofErr w:type="spellStart"/>
      <w:r w:rsidR="00E13E93">
        <w:rPr>
          <w:rFonts w:ascii="Times New Roman" w:eastAsiaTheme="minorEastAsia" w:hAnsi="Times New Roman" w:cs="Times New Roman"/>
          <w:sz w:val="24"/>
          <w:szCs w:val="24"/>
          <w:lang w:val="en-US"/>
        </w:rPr>
        <w:t>Nidopallium</w:t>
      </w:r>
      <w:proofErr w:type="spellEnd"/>
      <w:r w:rsidR="00E13E93" w:rsidRPr="00E13E93">
        <w:rPr>
          <w:rFonts w:ascii="Times New Roman" w:eastAsiaTheme="minorEastAsia" w:hAnsi="Times New Roman" w:cs="Times New Roman"/>
          <w:sz w:val="24"/>
          <w:szCs w:val="24"/>
        </w:rPr>
        <w:t>)</w:t>
      </w:r>
      <w:r w:rsidR="00D14297" w:rsidRPr="001F65BF">
        <w:rPr>
          <w:rFonts w:ascii="Times New Roman" w:eastAsiaTheme="minorEastAsia" w:hAnsi="Times New Roman" w:cs="Times New Roman"/>
          <w:sz w:val="24"/>
          <w:szCs w:val="24"/>
        </w:rPr>
        <w:t xml:space="preserve">. Αυτός ο βρόχος είναι απαραίτητος για τη μάθηση του τραγουδιού στα νεαρά πουλιά, ενώ η </w:t>
      </w:r>
      <w:proofErr w:type="spellStart"/>
      <w:r w:rsidR="00D14297" w:rsidRPr="001F65BF">
        <w:rPr>
          <w:rFonts w:ascii="Times New Roman" w:eastAsiaTheme="minorEastAsia" w:hAnsi="Times New Roman" w:cs="Times New Roman"/>
          <w:sz w:val="24"/>
          <w:szCs w:val="24"/>
        </w:rPr>
        <w:t>motor</w:t>
      </w:r>
      <w:proofErr w:type="spellEnd"/>
      <w:r w:rsidR="00D14297" w:rsidRPr="001F65BF">
        <w:rPr>
          <w:rFonts w:ascii="Times New Roman" w:eastAsiaTheme="minorEastAsia" w:hAnsi="Times New Roman" w:cs="Times New Roman"/>
          <w:sz w:val="24"/>
          <w:szCs w:val="24"/>
        </w:rPr>
        <w:t xml:space="preserve"> </w:t>
      </w:r>
      <w:proofErr w:type="spellStart"/>
      <w:r w:rsidR="00D14297" w:rsidRPr="001F65BF">
        <w:rPr>
          <w:rFonts w:ascii="Times New Roman" w:eastAsiaTheme="minorEastAsia" w:hAnsi="Times New Roman" w:cs="Times New Roman"/>
          <w:sz w:val="24"/>
          <w:szCs w:val="24"/>
        </w:rPr>
        <w:t>pathway</w:t>
      </w:r>
      <w:proofErr w:type="spellEnd"/>
      <w:r w:rsidR="00D14297" w:rsidRPr="001F65BF">
        <w:rPr>
          <w:rFonts w:ascii="Times New Roman" w:eastAsiaTheme="minorEastAsia" w:hAnsi="Times New Roman" w:cs="Times New Roman"/>
          <w:sz w:val="24"/>
          <w:szCs w:val="24"/>
        </w:rPr>
        <w:t xml:space="preserve"> (</w:t>
      </w:r>
      <w:proofErr w:type="spellStart"/>
      <w:r w:rsidR="00D14297" w:rsidRPr="001F65BF">
        <w:rPr>
          <w:rFonts w:ascii="Times New Roman" w:eastAsiaTheme="minorEastAsia" w:hAnsi="Times New Roman" w:cs="Times New Roman"/>
          <w:sz w:val="24"/>
          <w:szCs w:val="24"/>
        </w:rPr>
        <w:t>HVC</w:t>
      </w:r>
      <w:proofErr w:type="spellEnd"/>
      <w:r w:rsidR="00D14297" w:rsidRPr="001F65BF">
        <w:rPr>
          <w:rFonts w:ascii="Times New Roman" w:eastAsiaTheme="minorEastAsia" w:hAnsi="Times New Roman" w:cs="Times New Roman"/>
          <w:sz w:val="24"/>
          <w:szCs w:val="24"/>
        </w:rPr>
        <w:t xml:space="preserve"> → </w:t>
      </w:r>
      <w:proofErr w:type="spellStart"/>
      <w:r w:rsidR="00D14297" w:rsidRPr="001F65BF">
        <w:rPr>
          <w:rFonts w:ascii="Times New Roman" w:eastAsiaTheme="minorEastAsia" w:hAnsi="Times New Roman" w:cs="Times New Roman"/>
          <w:sz w:val="24"/>
          <w:szCs w:val="24"/>
        </w:rPr>
        <w:t>RA</w:t>
      </w:r>
      <w:proofErr w:type="spellEnd"/>
      <w:r w:rsidR="00D14297" w:rsidRPr="001F65BF">
        <w:rPr>
          <w:rFonts w:ascii="Times New Roman" w:eastAsiaTheme="minorEastAsia" w:hAnsi="Times New Roman" w:cs="Times New Roman"/>
          <w:sz w:val="24"/>
          <w:szCs w:val="24"/>
        </w:rPr>
        <w:t>) επαρκεί για την παραγωγή του σταθερού ενήλικου τραγουδιού.</w:t>
      </w:r>
      <w:r w:rsidR="001F65BF">
        <w:rPr>
          <w:rFonts w:ascii="Times New Roman" w:eastAsiaTheme="minorEastAsia" w:hAnsi="Times New Roman" w:cs="Times New Roman"/>
          <w:sz w:val="24"/>
          <w:szCs w:val="24"/>
        </w:rPr>
        <w:t xml:space="preserve"> </w:t>
      </w:r>
      <w:r w:rsidR="00370739" w:rsidRPr="00370739">
        <w:rPr>
          <w:rFonts w:ascii="Times New Roman" w:eastAsiaTheme="minorEastAsia" w:hAnsi="Times New Roman" w:cs="Times New Roman"/>
          <w:sz w:val="24"/>
          <w:szCs w:val="24"/>
        </w:rPr>
        <w:t>Το νεαρό πουλί παράγει πολλαπλές, διαφοροποιημένες εκδοχές του τραγουδιού (</w:t>
      </w:r>
      <w:proofErr w:type="spellStart"/>
      <w:r w:rsidR="00370739" w:rsidRPr="00370739">
        <w:rPr>
          <w:rFonts w:ascii="Times New Roman" w:eastAsiaTheme="minorEastAsia" w:hAnsi="Times New Roman" w:cs="Times New Roman"/>
          <w:sz w:val="24"/>
          <w:szCs w:val="24"/>
        </w:rPr>
        <w:t>subsong</w:t>
      </w:r>
      <w:proofErr w:type="spellEnd"/>
      <w:r w:rsidR="00370739" w:rsidRPr="00370739">
        <w:rPr>
          <w:rFonts w:ascii="Times New Roman" w:eastAsiaTheme="minorEastAsia" w:hAnsi="Times New Roman" w:cs="Times New Roman"/>
          <w:sz w:val="24"/>
          <w:szCs w:val="24"/>
        </w:rPr>
        <w:t>/</w:t>
      </w:r>
      <w:proofErr w:type="spellStart"/>
      <w:r w:rsidR="00370739" w:rsidRPr="00370739">
        <w:rPr>
          <w:rFonts w:ascii="Times New Roman" w:eastAsiaTheme="minorEastAsia" w:hAnsi="Times New Roman" w:cs="Times New Roman"/>
          <w:sz w:val="24"/>
          <w:szCs w:val="24"/>
        </w:rPr>
        <w:t>plastic</w:t>
      </w:r>
      <w:proofErr w:type="spellEnd"/>
      <w:r w:rsidR="00370739" w:rsidRPr="00370739">
        <w:rPr>
          <w:rFonts w:ascii="Times New Roman" w:eastAsiaTheme="minorEastAsia" w:hAnsi="Times New Roman" w:cs="Times New Roman"/>
          <w:sz w:val="24"/>
          <w:szCs w:val="24"/>
        </w:rPr>
        <w:t xml:space="preserve"> </w:t>
      </w:r>
      <w:proofErr w:type="spellStart"/>
      <w:r w:rsidR="00370739" w:rsidRPr="00370739">
        <w:rPr>
          <w:rFonts w:ascii="Times New Roman" w:eastAsiaTheme="minorEastAsia" w:hAnsi="Times New Roman" w:cs="Times New Roman"/>
          <w:sz w:val="24"/>
          <w:szCs w:val="24"/>
        </w:rPr>
        <w:t>song</w:t>
      </w:r>
      <w:proofErr w:type="spellEnd"/>
      <w:r w:rsidR="00370739" w:rsidRPr="00370739">
        <w:rPr>
          <w:rFonts w:ascii="Times New Roman" w:eastAsiaTheme="minorEastAsia" w:hAnsi="Times New Roman" w:cs="Times New Roman"/>
          <w:sz w:val="24"/>
          <w:szCs w:val="24"/>
        </w:rPr>
        <w:t xml:space="preserve">), τις οποίες συγκρίνει με το ακουστικό πρότυπο που έχει μάθει από τον </w:t>
      </w:r>
      <w:r w:rsidR="002B6A56">
        <w:rPr>
          <w:rFonts w:ascii="Times New Roman" w:eastAsiaTheme="minorEastAsia" w:hAnsi="Times New Roman" w:cs="Times New Roman"/>
          <w:sz w:val="24"/>
          <w:szCs w:val="24"/>
        </w:rPr>
        <w:t xml:space="preserve">δάσκαλο </w:t>
      </w:r>
      <w:r w:rsidR="00905190">
        <w:rPr>
          <w:rFonts w:ascii="Times New Roman" w:eastAsiaTheme="minorEastAsia" w:hAnsi="Times New Roman" w:cs="Times New Roman"/>
          <w:sz w:val="24"/>
          <w:szCs w:val="24"/>
        </w:rPr>
        <w:t>(</w:t>
      </w:r>
      <w:r w:rsidR="00370739" w:rsidRPr="00370739">
        <w:rPr>
          <w:rFonts w:ascii="Times New Roman" w:eastAsiaTheme="minorEastAsia" w:hAnsi="Times New Roman" w:cs="Times New Roman"/>
          <w:sz w:val="24"/>
          <w:szCs w:val="24"/>
        </w:rPr>
        <w:t>«</w:t>
      </w:r>
      <w:proofErr w:type="spellStart"/>
      <w:r w:rsidR="00370739" w:rsidRPr="00370739">
        <w:rPr>
          <w:rFonts w:ascii="Times New Roman" w:eastAsiaTheme="minorEastAsia" w:hAnsi="Times New Roman" w:cs="Times New Roman"/>
          <w:sz w:val="24"/>
          <w:szCs w:val="24"/>
        </w:rPr>
        <w:t>tutor</w:t>
      </w:r>
      <w:proofErr w:type="spellEnd"/>
      <w:r w:rsidR="00370739" w:rsidRPr="00370739">
        <w:rPr>
          <w:rFonts w:ascii="Times New Roman" w:eastAsiaTheme="minorEastAsia" w:hAnsi="Times New Roman" w:cs="Times New Roman"/>
          <w:sz w:val="24"/>
          <w:szCs w:val="24"/>
        </w:rPr>
        <w:t>»</w:t>
      </w:r>
      <w:r w:rsidR="00905190">
        <w:rPr>
          <w:rFonts w:ascii="Times New Roman" w:eastAsiaTheme="minorEastAsia" w:hAnsi="Times New Roman" w:cs="Times New Roman"/>
          <w:sz w:val="24"/>
          <w:szCs w:val="24"/>
        </w:rPr>
        <w:t>)</w:t>
      </w:r>
      <w:r w:rsidR="00370739" w:rsidRPr="00370739">
        <w:rPr>
          <w:rFonts w:ascii="Times New Roman" w:eastAsiaTheme="minorEastAsia" w:hAnsi="Times New Roman" w:cs="Times New Roman"/>
          <w:sz w:val="24"/>
          <w:szCs w:val="24"/>
        </w:rPr>
        <w:t>. Τα αισθητηριακά σφάλματα ενεργοποιούν μηχανισμούς πλαστικότητας που ενισχύουν επιτυχημένες κινητικές εντολές και αποδυναμώνουν τις λανθασμένες. Με την πάροδο του χρόνου οι νευρωνικές συνδέσεις σταθεροποιούνται, μειώνεται συστηματικά η μεταβλητότητα και το τραγούδι «</w:t>
      </w:r>
      <w:proofErr w:type="spellStart"/>
      <w:r w:rsidR="00370739" w:rsidRPr="00370739">
        <w:rPr>
          <w:rFonts w:ascii="Times New Roman" w:eastAsiaTheme="minorEastAsia" w:hAnsi="Times New Roman" w:cs="Times New Roman"/>
          <w:sz w:val="24"/>
          <w:szCs w:val="24"/>
        </w:rPr>
        <w:t>κρυσταλλοποιείται</w:t>
      </w:r>
      <w:proofErr w:type="spellEnd"/>
      <w:r w:rsidR="00370739" w:rsidRPr="00370739">
        <w:rPr>
          <w:rFonts w:ascii="Times New Roman" w:eastAsiaTheme="minorEastAsia" w:hAnsi="Times New Roman" w:cs="Times New Roman"/>
          <w:sz w:val="24"/>
          <w:szCs w:val="24"/>
        </w:rPr>
        <w:t>» σε μια σταθερή, στερεοτυπική μορφή. Αυτό το φαινόμενο δείχνει πως ο εγκέφαλος χρησιμοποιεί σκόπιμα υψηλή μεταβλητότητα ως μηχανισμό εξερεύνησης για να επιτύχει την τελική ακρίβεια της συμπεριφοράς.</w:t>
      </w:r>
      <w:r w:rsidR="00A82BBF">
        <w:rPr>
          <w:rFonts w:ascii="Times New Roman" w:eastAsiaTheme="minorEastAsia" w:hAnsi="Times New Roman" w:cs="Times New Roman"/>
          <w:sz w:val="24"/>
          <w:szCs w:val="24"/>
        </w:rPr>
        <w:t xml:space="preserve"> </w:t>
      </w:r>
      <w:r w:rsidR="00A82BBF" w:rsidRPr="00A82BBF">
        <w:rPr>
          <w:rFonts w:ascii="Times New Roman" w:eastAsiaTheme="minorEastAsia" w:hAnsi="Times New Roman" w:cs="Times New Roman"/>
          <w:color w:val="FF0000"/>
          <w:sz w:val="24"/>
          <w:szCs w:val="24"/>
        </w:rPr>
        <w:t xml:space="preserve">Δεν είναι </w:t>
      </w:r>
      <w:proofErr w:type="spellStart"/>
      <w:r w:rsidR="00A82BBF" w:rsidRPr="00A82BBF">
        <w:rPr>
          <w:rFonts w:ascii="Times New Roman" w:eastAsiaTheme="minorEastAsia" w:hAnsi="Times New Roman" w:cs="Times New Roman"/>
          <w:color w:val="FF0000"/>
          <w:sz w:val="24"/>
          <w:szCs w:val="24"/>
        </w:rPr>
        <w:t>κατανοητο</w:t>
      </w:r>
      <w:proofErr w:type="spellEnd"/>
    </w:p>
    <w:p w14:paraId="10F0223F" w14:textId="2EC7468E" w:rsidR="00283003" w:rsidRPr="002F164D" w:rsidRDefault="001553A2" w:rsidP="003227DD">
      <w:pPr>
        <w:jc w:val="both"/>
        <w:rPr>
          <w:rFonts w:ascii="Times New Roman" w:eastAsiaTheme="minorEastAsia" w:hAnsi="Times New Roman" w:cs="Times New Roman"/>
          <w:sz w:val="24"/>
          <w:szCs w:val="24"/>
        </w:rPr>
      </w:pPr>
      <w:r>
        <w:rPr>
          <w:noProof/>
          <w:lang w:eastAsia="el-GR"/>
        </w:rPr>
        <mc:AlternateContent>
          <mc:Choice Requires="wps">
            <w:drawing>
              <wp:anchor distT="0" distB="0" distL="114300" distR="114300" simplePos="0" relativeHeight="251658242" behindDoc="1" locked="0" layoutInCell="1" allowOverlap="1" wp14:anchorId="3AF9B3F7" wp14:editId="522808EA">
                <wp:simplePos x="0" y="0"/>
                <wp:positionH relativeFrom="margin">
                  <wp:align>right</wp:align>
                </wp:positionH>
                <wp:positionV relativeFrom="paragraph">
                  <wp:posOffset>3410585</wp:posOffset>
                </wp:positionV>
                <wp:extent cx="5274310" cy="635"/>
                <wp:effectExtent l="0" t="0" r="2540" b="0"/>
                <wp:wrapTight wrapText="bothSides">
                  <wp:wrapPolygon edited="0">
                    <wp:start x="0" y="0"/>
                    <wp:lineTo x="0" y="20282"/>
                    <wp:lineTo x="21532" y="20282"/>
                    <wp:lineTo x="21532" y="0"/>
                    <wp:lineTo x="0" y="0"/>
                  </wp:wrapPolygon>
                </wp:wrapTight>
                <wp:docPr id="1251083526" name="Πλαίσιο κειμένου 1"/>
                <wp:cNvGraphicFramePr/>
                <a:graphic xmlns:a="http://schemas.openxmlformats.org/drawingml/2006/main">
                  <a:graphicData uri="http://schemas.microsoft.com/office/word/2010/wordprocessingShape">
                    <wps:wsp>
                      <wps:cNvSpPr txBox="1"/>
                      <wps:spPr>
                        <a:xfrm>
                          <a:off x="0" y="0"/>
                          <a:ext cx="5274310" cy="635"/>
                        </a:xfrm>
                        <a:prstGeom prst="rect">
                          <a:avLst/>
                        </a:prstGeom>
                        <a:solidFill>
                          <a:prstClr val="white"/>
                        </a:solidFill>
                        <a:ln>
                          <a:noFill/>
                        </a:ln>
                      </wps:spPr>
                      <wps:txbx>
                        <w:txbxContent>
                          <w:p w14:paraId="77BD07CB" w14:textId="183DBF52" w:rsidR="001553A2" w:rsidRPr="00A82BBF" w:rsidRDefault="001553A2" w:rsidP="001553A2">
                            <w:pPr>
                              <w:pStyle w:val="a6"/>
                              <w:rPr>
                                <w:noProof/>
                                <w:color w:val="FF0000"/>
                                <w:sz w:val="24"/>
                                <w:szCs w:val="24"/>
                              </w:rPr>
                            </w:pPr>
                            <w:r w:rsidRPr="00647A93">
                              <w:rPr>
                                <w:sz w:val="20"/>
                                <w:szCs w:val="20"/>
                              </w:rPr>
                              <w:t xml:space="preserve">Εικόνα </w:t>
                            </w:r>
                            <w:r w:rsidRPr="00647A93">
                              <w:rPr>
                                <w:sz w:val="20"/>
                                <w:szCs w:val="20"/>
                              </w:rPr>
                              <w:fldChar w:fldCharType="begin"/>
                            </w:r>
                            <w:r w:rsidRPr="00647A93">
                              <w:rPr>
                                <w:sz w:val="20"/>
                                <w:szCs w:val="20"/>
                              </w:rPr>
                              <w:instrText xml:space="preserve"> SEQ Εικόνα \* ARABIC </w:instrText>
                            </w:r>
                            <w:r w:rsidRPr="00647A93">
                              <w:rPr>
                                <w:sz w:val="20"/>
                                <w:szCs w:val="20"/>
                              </w:rPr>
                              <w:fldChar w:fldCharType="separate"/>
                            </w:r>
                            <w:r w:rsidR="00AA0ABA" w:rsidRPr="00647A93">
                              <w:rPr>
                                <w:noProof/>
                                <w:sz w:val="20"/>
                                <w:szCs w:val="20"/>
                              </w:rPr>
                              <w:t>2</w:t>
                            </w:r>
                            <w:r w:rsidRPr="00647A93">
                              <w:rPr>
                                <w:sz w:val="20"/>
                                <w:szCs w:val="20"/>
                              </w:rPr>
                              <w:fldChar w:fldCharType="end"/>
                            </w:r>
                            <w:r w:rsidRPr="00647A93">
                              <w:rPr>
                                <w:sz w:val="20"/>
                                <w:szCs w:val="20"/>
                              </w:rPr>
                              <w:t xml:space="preserve"> Απεικόνιση του σήματος σφάλματος πρόβλεψης ανταμοιβής (</w:t>
                            </w:r>
                            <w:proofErr w:type="spellStart"/>
                            <w:r w:rsidRPr="00647A93">
                              <w:rPr>
                                <w:sz w:val="20"/>
                                <w:szCs w:val="20"/>
                              </w:rPr>
                              <w:t>RPE</w:t>
                            </w:r>
                            <w:proofErr w:type="spellEnd"/>
                            <w:r w:rsidRPr="00647A93">
                              <w:rPr>
                                <w:sz w:val="20"/>
                                <w:szCs w:val="20"/>
                              </w:rPr>
                              <w:t xml:space="preserve">) στους ντοπαμινεργικούς νευρώνες. Το </w:t>
                            </w:r>
                            <w:proofErr w:type="spellStart"/>
                            <w:r w:rsidRPr="00647A93">
                              <w:rPr>
                                <w:sz w:val="20"/>
                                <w:szCs w:val="20"/>
                              </w:rPr>
                              <w:t>RPE</w:t>
                            </w:r>
                            <w:proofErr w:type="spellEnd"/>
                            <w:r w:rsidRPr="00647A93">
                              <w:rPr>
                                <w:sz w:val="20"/>
                                <w:szCs w:val="20"/>
                              </w:rPr>
                              <w:t xml:space="preserve"> χρησιμοποιείται ως εκπαιδευτικό σήμα στη μάθηση μέσω ενίσχυσης</w:t>
                            </w:r>
                            <w:r w:rsidR="00A82BBF">
                              <w:rPr>
                                <w:color w:val="FF0000"/>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F9B3F7" id="_x0000_s1027" type="#_x0000_t202" style="position:absolute;left:0;text-align:left;margin-left:364.1pt;margin-top:268.55pt;width:415.3pt;height:.05pt;z-index:-25165823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" stroked="f">
                <v:textbox style="mso-fit-shape-to-text:t" inset="0,0,0,0">
                  <w:txbxContent>
                    <w:p w14:paraId="77BD07CB" w14:textId="183DBF52" w:rsidR="001553A2" w:rsidRPr="00A82BBF" w:rsidRDefault="001553A2" w:rsidP="001553A2">
                      <w:pPr>
                        <w:pStyle w:val="a6"/>
                        <w:rPr>
                          <w:noProof/>
                          <w:color w:val="FF0000"/>
                          <w:sz w:val="24"/>
                          <w:szCs w:val="24"/>
                        </w:rPr>
                      </w:pPr>
                      <w:r w:rsidRPr="00647A93">
                        <w:rPr>
                          <w:sz w:val="20"/>
                          <w:szCs w:val="20"/>
                        </w:rPr>
                        <w:t xml:space="preserve">Εικόνα </w:t>
                      </w:r>
                      <w:r w:rsidRPr="00647A93">
                        <w:rPr>
                          <w:sz w:val="20"/>
                          <w:szCs w:val="20"/>
                        </w:rPr>
                        <w:fldChar w:fldCharType="begin"/>
                      </w:r>
                      <w:r w:rsidRPr="00647A93">
                        <w:rPr>
                          <w:sz w:val="20"/>
                          <w:szCs w:val="20"/>
                        </w:rPr>
                        <w:instrText xml:space="preserve"> SEQ Εικόνα \* ARABIC </w:instrText>
                      </w:r>
                      <w:r w:rsidRPr="00647A93">
                        <w:rPr>
                          <w:sz w:val="20"/>
                          <w:szCs w:val="20"/>
                        </w:rPr>
                        <w:fldChar w:fldCharType="separate"/>
                      </w:r>
                      <w:r w:rsidR="00AA0ABA" w:rsidRPr="00647A93">
                        <w:rPr>
                          <w:noProof/>
                          <w:sz w:val="20"/>
                          <w:szCs w:val="20"/>
                        </w:rPr>
                        <w:t>2</w:t>
                      </w:r>
                      <w:r w:rsidRPr="00647A93">
                        <w:rPr>
                          <w:sz w:val="20"/>
                          <w:szCs w:val="20"/>
                        </w:rPr>
                        <w:fldChar w:fldCharType="end"/>
                      </w:r>
                      <w:r w:rsidRPr="00647A93">
                        <w:rPr>
                          <w:sz w:val="20"/>
                          <w:szCs w:val="20"/>
                        </w:rPr>
                        <w:t xml:space="preserve"> Απεικόνιση του σήματος σφάλματος πρόβλεψης ανταμοιβής (</w:t>
                      </w:r>
                      <w:proofErr w:type="spellStart"/>
                      <w:r w:rsidRPr="00647A93">
                        <w:rPr>
                          <w:sz w:val="20"/>
                          <w:szCs w:val="20"/>
                        </w:rPr>
                        <w:t>RPE</w:t>
                      </w:r>
                      <w:proofErr w:type="spellEnd"/>
                      <w:r w:rsidRPr="00647A93">
                        <w:rPr>
                          <w:sz w:val="20"/>
                          <w:szCs w:val="20"/>
                        </w:rPr>
                        <w:t xml:space="preserve">) στους ντοπαμινεργικούς νευρώνες. Το </w:t>
                      </w:r>
                      <w:proofErr w:type="spellStart"/>
                      <w:r w:rsidRPr="00647A93">
                        <w:rPr>
                          <w:sz w:val="20"/>
                          <w:szCs w:val="20"/>
                        </w:rPr>
                        <w:t>RPE</w:t>
                      </w:r>
                      <w:proofErr w:type="spellEnd"/>
                      <w:r w:rsidRPr="00647A93">
                        <w:rPr>
                          <w:sz w:val="20"/>
                          <w:szCs w:val="20"/>
                        </w:rPr>
                        <w:t xml:space="preserve"> χρησιμοποιείται ως εκπαιδευτικό σήμα στη μάθηση μέσω ενίσχυσης</w:t>
                      </w:r>
                      <w:r w:rsidR="00A82BBF">
                        <w:rPr>
                          <w:color w:val="FF0000"/>
                          <w:sz w:val="20"/>
                          <w:szCs w:val="20"/>
                        </w:rPr>
                        <w:t>????????????????????????</w:t>
                      </w:r>
                    </w:p>
                  </w:txbxContent>
                </v:textbox>
                <w10:wrap type="tight" anchorx="margin"/>
              </v:shape>
            </w:pict>
          </mc:Fallback>
        </mc:AlternateContent>
      </w:r>
      <w:r>
        <w:rPr>
          <w:noProof/>
          <w:lang w:eastAsia="el-GR"/>
        </w:rPr>
        <w:drawing>
          <wp:anchor distT="0" distB="0" distL="114300" distR="114300" simplePos="0" relativeHeight="251658241" behindDoc="1" locked="0" layoutInCell="1" allowOverlap="1" wp14:anchorId="2FB520DD" wp14:editId="542B6202">
            <wp:simplePos x="0" y="0"/>
            <wp:positionH relativeFrom="margin">
              <wp:posOffset>-76200</wp:posOffset>
            </wp:positionH>
            <wp:positionV relativeFrom="paragraph">
              <wp:posOffset>0</wp:posOffset>
            </wp:positionV>
            <wp:extent cx="5080000" cy="3327400"/>
            <wp:effectExtent l="0" t="0" r="6350" b="6350"/>
            <wp:wrapTight wrapText="bothSides">
              <wp:wrapPolygon edited="0">
                <wp:start x="0" y="0"/>
                <wp:lineTo x="0" y="21518"/>
                <wp:lineTo x="21546" y="21518"/>
                <wp:lineTo x="21546" y="0"/>
                <wp:lineTo x="0" y="0"/>
              </wp:wrapPolygon>
            </wp:wrapTight>
            <wp:docPr id="1025924492" name="Εικόνα 2" descr="Εικόνα που περιέχει κείμενο, διάγραμμα, στιγμιότυπο οθόνης, Σχέδι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24492" name="Εικόνα 2" descr="Εικόνα που περιέχει κείμενο, διάγραμμα, στιγμιότυπο οθόνης, Σχέδιο&#10;&#10;Το περιεχόμενο που δημιουργείται από AI ενδέχεται να είναι εσφαλμένο."/>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0000" cy="3327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sz w:val="24"/>
          <w:szCs w:val="24"/>
        </w:rPr>
        <w:t xml:space="preserve"> </w:t>
      </w:r>
    </w:p>
    <w:p w14:paraId="0328DB06" w14:textId="5D00D2C2" w:rsidR="006A499E" w:rsidRPr="006A499E" w:rsidRDefault="009A4AFC" w:rsidP="00B942B1">
      <w:pPr>
        <w:jc w:val="both"/>
        <w:rPr>
          <w:rFonts w:ascii="Times New Roman" w:eastAsiaTheme="minorEastAsia" w:hAnsi="Times New Roman" w:cs="Times New Roman"/>
          <w:sz w:val="24"/>
          <w:szCs w:val="24"/>
        </w:rPr>
      </w:pPr>
      <w:r w:rsidRPr="003A4D85">
        <w:rPr>
          <w:rFonts w:ascii="Times New Roman" w:eastAsiaTheme="minorEastAsia" w:hAnsi="Times New Roman" w:cs="Times New Roman"/>
          <w:sz w:val="24"/>
          <w:szCs w:val="24"/>
        </w:rPr>
        <w:lastRenderedPageBreak/>
        <w:t>Παράλληλα</w:t>
      </w:r>
      <w:r w:rsidR="006A499E" w:rsidRPr="006A499E">
        <w:rPr>
          <w:rFonts w:ascii="Times New Roman" w:eastAsiaTheme="minorEastAsia" w:hAnsi="Times New Roman" w:cs="Times New Roman"/>
          <w:sz w:val="24"/>
          <w:szCs w:val="24"/>
        </w:rPr>
        <w:t>,</w:t>
      </w:r>
      <w:r w:rsidR="00214C76">
        <w:rPr>
          <w:rFonts w:ascii="Times New Roman" w:eastAsiaTheme="minorEastAsia" w:hAnsi="Times New Roman" w:cs="Times New Roman"/>
          <w:sz w:val="24"/>
          <w:szCs w:val="24"/>
        </w:rPr>
        <w:t xml:space="preserve"> σ</w:t>
      </w:r>
      <w:r w:rsidR="00905190" w:rsidRPr="00905190">
        <w:rPr>
          <w:rFonts w:ascii="Times New Roman" w:eastAsiaTheme="minorEastAsia" w:hAnsi="Times New Roman" w:cs="Times New Roman"/>
          <w:sz w:val="24"/>
          <w:szCs w:val="24"/>
        </w:rPr>
        <w:t xml:space="preserve">τα πρωτεύοντα, πειράματα κινητικής μάθησης δείχνουν ότι όταν η προσδοκία για ανταμοιβή είναι υψηλή, η κινητική συμπεριφορά γίνεται πιο ακριβής και λιγότερο μεταβλητή. Ντοπαμινεργικά σήματα και περιοχές όπως ο </w:t>
      </w:r>
      <w:proofErr w:type="spellStart"/>
      <w:r w:rsidR="00513937">
        <w:rPr>
          <w:rFonts w:ascii="Times New Roman" w:eastAsiaTheme="minorEastAsia" w:hAnsi="Times New Roman" w:cs="Times New Roman"/>
          <w:sz w:val="24"/>
          <w:szCs w:val="24"/>
        </w:rPr>
        <w:t>εμπροσθο</w:t>
      </w:r>
      <w:proofErr w:type="spellEnd"/>
      <w:r w:rsidR="00513937">
        <w:rPr>
          <w:rFonts w:ascii="Times New Roman" w:eastAsiaTheme="minorEastAsia" w:hAnsi="Times New Roman" w:cs="Times New Roman"/>
          <w:sz w:val="24"/>
          <w:szCs w:val="24"/>
        </w:rPr>
        <w:t>-οπίσθιος μετωπιαίος φλοιός</w:t>
      </w:r>
      <w:r w:rsidR="00905190" w:rsidRPr="00905190">
        <w:rPr>
          <w:rFonts w:ascii="Times New Roman" w:eastAsiaTheme="minorEastAsia" w:hAnsi="Times New Roman" w:cs="Times New Roman"/>
          <w:sz w:val="24"/>
          <w:szCs w:val="24"/>
        </w:rPr>
        <w:t xml:space="preserve">, τα βασικά γάγγλια και ο κινητικός φλοιός υπολογίζουν την αναμενόμενη αξία κάθε δράσης και ρυθμίζουν τον βαθμό </w:t>
      </w:r>
      <w:proofErr w:type="spellStart"/>
      <w:r w:rsidR="00905190" w:rsidRPr="00905190">
        <w:rPr>
          <w:rFonts w:ascii="Times New Roman" w:eastAsiaTheme="minorEastAsia" w:hAnsi="Times New Roman" w:cs="Times New Roman"/>
          <w:sz w:val="24"/>
          <w:szCs w:val="24"/>
        </w:rPr>
        <w:t>στοχαστικότητας</w:t>
      </w:r>
      <w:proofErr w:type="spellEnd"/>
      <w:r w:rsidR="00905190" w:rsidRPr="00905190">
        <w:rPr>
          <w:rFonts w:ascii="Times New Roman" w:eastAsiaTheme="minorEastAsia" w:hAnsi="Times New Roman" w:cs="Times New Roman"/>
          <w:sz w:val="24"/>
          <w:szCs w:val="24"/>
        </w:rPr>
        <w:t xml:space="preserve"> στο κινητικό σύστημα. Όταν η ανταμοιβή είναι αβέβαιη, το σύστημα επιτρέπει μεγαλύτερη μεταβλητότητα, διευκολύνοντας την «εξερεύνηση» εναλλακτικών κινήσεων. Όταν η ανταμοιβή είναι πολύ πιθανή, ενισχύεται η «εκμετάλλευση» της ήδη επιτυχημένης στρατηγικής και η νευρωνική</w:t>
      </w:r>
      <w:bookmarkStart w:id="0" w:name="_GoBack"/>
      <w:bookmarkEnd w:id="0"/>
      <w:r w:rsidR="00905190" w:rsidRPr="00905190">
        <w:rPr>
          <w:rFonts w:ascii="Times New Roman" w:eastAsiaTheme="minorEastAsia" w:hAnsi="Times New Roman" w:cs="Times New Roman"/>
          <w:sz w:val="24"/>
          <w:szCs w:val="24"/>
        </w:rPr>
        <w:t xml:space="preserve"> δραστηριότητα σταθεροποιείται, μειώνοντας τη διασπορά των κινητικών αποκρίσεων. Έτσι, η μεταβλητότητα λειτουργεί ως εργαλείο μάθησης που ρυθμίζεται δυναμικά ανάλογα με το αναμενόμενο όφελος.</w:t>
      </w:r>
    </w:p>
    <w:p w14:paraId="2BE6DABC" w14:textId="6AF769D9" w:rsidR="00B17201" w:rsidRPr="00A82BBF" w:rsidRDefault="00A82BBF" w:rsidP="004D1FE0">
      <w:pPr>
        <w:jc w:val="both"/>
        <w:rPr>
          <w:rFonts w:ascii="Times New Roman" w:eastAsiaTheme="minorEastAsia" w:hAnsi="Times New Roman" w:cs="Times New Roman"/>
          <w:color w:val="FF0000"/>
          <w:sz w:val="40"/>
          <w:szCs w:val="40"/>
        </w:rPr>
      </w:pPr>
      <w:proofErr w:type="spellStart"/>
      <w:r w:rsidRPr="00A82BBF">
        <w:rPr>
          <w:rFonts w:ascii="Times New Roman" w:eastAsiaTheme="minorEastAsia" w:hAnsi="Times New Roman" w:cs="Times New Roman"/>
          <w:color w:val="FF0000"/>
          <w:sz w:val="40"/>
          <w:szCs w:val="40"/>
          <w:highlight w:val="yellow"/>
        </w:rPr>
        <w:t>Χωρις</w:t>
      </w:r>
      <w:proofErr w:type="spellEnd"/>
      <w:r w:rsidRPr="00A82BBF">
        <w:rPr>
          <w:rFonts w:ascii="Times New Roman" w:eastAsiaTheme="minorEastAsia" w:hAnsi="Times New Roman" w:cs="Times New Roman"/>
          <w:color w:val="FF0000"/>
          <w:sz w:val="40"/>
          <w:szCs w:val="40"/>
          <w:highlight w:val="yellow"/>
        </w:rPr>
        <w:t xml:space="preserve"> </w:t>
      </w:r>
      <w:proofErr w:type="spellStart"/>
      <w:r w:rsidRPr="00A82BBF">
        <w:rPr>
          <w:rFonts w:ascii="Times New Roman" w:eastAsiaTheme="minorEastAsia" w:hAnsi="Times New Roman" w:cs="Times New Roman"/>
          <w:color w:val="FF0000"/>
          <w:sz w:val="40"/>
          <w:szCs w:val="40"/>
          <w:highlight w:val="yellow"/>
        </w:rPr>
        <w:t>παραδειγματα-εικονες-πειραματα</w:t>
      </w:r>
      <w:proofErr w:type="spellEnd"/>
      <w:r w:rsidRPr="00A82BBF">
        <w:rPr>
          <w:rFonts w:ascii="Times New Roman" w:eastAsiaTheme="minorEastAsia" w:hAnsi="Times New Roman" w:cs="Times New Roman"/>
          <w:color w:val="FF0000"/>
          <w:sz w:val="40"/>
          <w:szCs w:val="40"/>
          <w:highlight w:val="yellow"/>
        </w:rPr>
        <w:t xml:space="preserve"> αυτά που </w:t>
      </w:r>
      <w:proofErr w:type="spellStart"/>
      <w:r w:rsidRPr="00A82BBF">
        <w:rPr>
          <w:rFonts w:ascii="Times New Roman" w:eastAsiaTheme="minorEastAsia" w:hAnsi="Times New Roman" w:cs="Times New Roman"/>
          <w:color w:val="FF0000"/>
          <w:sz w:val="40"/>
          <w:szCs w:val="40"/>
          <w:highlight w:val="yellow"/>
        </w:rPr>
        <w:t>λετε</w:t>
      </w:r>
      <w:proofErr w:type="spellEnd"/>
      <w:r w:rsidRPr="00A82BBF">
        <w:rPr>
          <w:rFonts w:ascii="Times New Roman" w:eastAsiaTheme="minorEastAsia" w:hAnsi="Times New Roman" w:cs="Times New Roman"/>
          <w:color w:val="FF0000"/>
          <w:sz w:val="40"/>
          <w:szCs w:val="40"/>
          <w:highlight w:val="yellow"/>
        </w:rPr>
        <w:t xml:space="preserve"> είναι μη </w:t>
      </w:r>
      <w:proofErr w:type="spellStart"/>
      <w:r w:rsidRPr="00A82BBF">
        <w:rPr>
          <w:rFonts w:ascii="Times New Roman" w:eastAsiaTheme="minorEastAsia" w:hAnsi="Times New Roman" w:cs="Times New Roman"/>
          <w:color w:val="FF0000"/>
          <w:sz w:val="40"/>
          <w:szCs w:val="40"/>
          <w:highlight w:val="yellow"/>
        </w:rPr>
        <w:t>κατανοητα</w:t>
      </w:r>
      <w:proofErr w:type="spellEnd"/>
    </w:p>
    <w:p w14:paraId="30A49043" w14:textId="03996467" w:rsidR="00A82BBF" w:rsidRPr="00A82BBF" w:rsidRDefault="00A82BBF" w:rsidP="004D1FE0">
      <w:pPr>
        <w:jc w:val="both"/>
        <w:rPr>
          <w:rFonts w:ascii="Times New Roman" w:eastAsiaTheme="minorEastAsia" w:hAnsi="Times New Roman" w:cs="Times New Roman"/>
          <w:color w:val="FF0000"/>
          <w:sz w:val="40"/>
          <w:szCs w:val="40"/>
        </w:rPr>
      </w:pPr>
      <w:r w:rsidRPr="00A82BBF">
        <w:rPr>
          <w:rFonts w:ascii="Times New Roman" w:eastAsiaTheme="minorEastAsia" w:hAnsi="Times New Roman" w:cs="Times New Roman"/>
          <w:color w:val="FF0000"/>
          <w:sz w:val="40"/>
          <w:szCs w:val="40"/>
          <w:highlight w:val="yellow"/>
        </w:rPr>
        <w:t xml:space="preserve">Αδυνατώ να </w:t>
      </w:r>
      <w:proofErr w:type="spellStart"/>
      <w:r w:rsidRPr="00A82BBF">
        <w:rPr>
          <w:rFonts w:ascii="Times New Roman" w:eastAsiaTheme="minorEastAsia" w:hAnsi="Times New Roman" w:cs="Times New Roman"/>
          <w:color w:val="FF0000"/>
          <w:sz w:val="40"/>
          <w:szCs w:val="40"/>
          <w:highlight w:val="yellow"/>
        </w:rPr>
        <w:t>διαβασω</w:t>
      </w:r>
      <w:proofErr w:type="spellEnd"/>
      <w:r w:rsidRPr="00A82BBF">
        <w:rPr>
          <w:rFonts w:ascii="Times New Roman" w:eastAsiaTheme="minorEastAsia" w:hAnsi="Times New Roman" w:cs="Times New Roman"/>
          <w:color w:val="FF0000"/>
          <w:sz w:val="40"/>
          <w:szCs w:val="40"/>
          <w:highlight w:val="yellow"/>
        </w:rPr>
        <w:t xml:space="preserve"> </w:t>
      </w:r>
      <w:proofErr w:type="spellStart"/>
      <w:r w:rsidRPr="00A82BBF">
        <w:rPr>
          <w:rFonts w:ascii="Times New Roman" w:eastAsiaTheme="minorEastAsia" w:hAnsi="Times New Roman" w:cs="Times New Roman"/>
          <w:color w:val="FF0000"/>
          <w:sz w:val="40"/>
          <w:szCs w:val="40"/>
          <w:highlight w:val="yellow"/>
        </w:rPr>
        <w:t>παρακατω</w:t>
      </w:r>
      <w:proofErr w:type="spellEnd"/>
      <w:r w:rsidRPr="00A82BBF">
        <w:rPr>
          <w:rFonts w:ascii="Times New Roman" w:eastAsiaTheme="minorEastAsia" w:hAnsi="Times New Roman" w:cs="Times New Roman"/>
          <w:color w:val="FF0000"/>
          <w:sz w:val="40"/>
          <w:szCs w:val="40"/>
          <w:highlight w:val="yellow"/>
        </w:rPr>
        <w:t xml:space="preserve">. </w:t>
      </w:r>
      <w:proofErr w:type="spellStart"/>
      <w:r w:rsidRPr="00A82BBF">
        <w:rPr>
          <w:rFonts w:ascii="Times New Roman" w:eastAsiaTheme="minorEastAsia" w:hAnsi="Times New Roman" w:cs="Times New Roman"/>
          <w:color w:val="FF0000"/>
          <w:sz w:val="40"/>
          <w:szCs w:val="40"/>
          <w:highlight w:val="yellow"/>
        </w:rPr>
        <w:t>Ξερω</w:t>
      </w:r>
      <w:proofErr w:type="spellEnd"/>
      <w:r w:rsidRPr="00A82BBF">
        <w:rPr>
          <w:rFonts w:ascii="Times New Roman" w:eastAsiaTheme="minorEastAsia" w:hAnsi="Times New Roman" w:cs="Times New Roman"/>
          <w:color w:val="FF0000"/>
          <w:sz w:val="40"/>
          <w:szCs w:val="40"/>
          <w:highlight w:val="yellow"/>
        </w:rPr>
        <w:t xml:space="preserve"> ότι το άρθρο σας </w:t>
      </w:r>
      <w:proofErr w:type="spellStart"/>
      <w:r w:rsidRPr="00A82BBF">
        <w:rPr>
          <w:rFonts w:ascii="Times New Roman" w:eastAsiaTheme="minorEastAsia" w:hAnsi="Times New Roman" w:cs="Times New Roman"/>
          <w:color w:val="FF0000"/>
          <w:sz w:val="40"/>
          <w:szCs w:val="40"/>
          <w:highlight w:val="yellow"/>
        </w:rPr>
        <w:t>ηταν</w:t>
      </w:r>
      <w:proofErr w:type="spellEnd"/>
      <w:r w:rsidRPr="00A82BBF">
        <w:rPr>
          <w:rFonts w:ascii="Times New Roman" w:eastAsiaTheme="minorEastAsia" w:hAnsi="Times New Roman" w:cs="Times New Roman"/>
          <w:color w:val="FF0000"/>
          <w:sz w:val="40"/>
          <w:szCs w:val="40"/>
          <w:highlight w:val="yellow"/>
        </w:rPr>
        <w:t xml:space="preserve"> </w:t>
      </w:r>
      <w:proofErr w:type="spellStart"/>
      <w:r w:rsidRPr="00A82BBF">
        <w:rPr>
          <w:rFonts w:ascii="Times New Roman" w:eastAsiaTheme="minorEastAsia" w:hAnsi="Times New Roman" w:cs="Times New Roman"/>
          <w:color w:val="FF0000"/>
          <w:sz w:val="40"/>
          <w:szCs w:val="40"/>
          <w:highlight w:val="yellow"/>
        </w:rPr>
        <w:t>δυσκολο</w:t>
      </w:r>
      <w:proofErr w:type="spellEnd"/>
      <w:r w:rsidRPr="00A82BBF">
        <w:rPr>
          <w:rFonts w:ascii="Times New Roman" w:eastAsiaTheme="minorEastAsia" w:hAnsi="Times New Roman" w:cs="Times New Roman"/>
          <w:color w:val="FF0000"/>
          <w:sz w:val="40"/>
          <w:szCs w:val="40"/>
          <w:highlight w:val="yellow"/>
        </w:rPr>
        <w:t xml:space="preserve">, </w:t>
      </w:r>
      <w:proofErr w:type="spellStart"/>
      <w:r w:rsidRPr="00A82BBF">
        <w:rPr>
          <w:rFonts w:ascii="Times New Roman" w:eastAsiaTheme="minorEastAsia" w:hAnsi="Times New Roman" w:cs="Times New Roman"/>
          <w:color w:val="FF0000"/>
          <w:sz w:val="40"/>
          <w:szCs w:val="40"/>
          <w:highlight w:val="yellow"/>
        </w:rPr>
        <w:t>αλλα</w:t>
      </w:r>
      <w:proofErr w:type="spellEnd"/>
      <w:r w:rsidRPr="00A82BBF">
        <w:rPr>
          <w:rFonts w:ascii="Times New Roman" w:eastAsiaTheme="minorEastAsia" w:hAnsi="Times New Roman" w:cs="Times New Roman"/>
          <w:color w:val="FF0000"/>
          <w:sz w:val="40"/>
          <w:szCs w:val="40"/>
          <w:highlight w:val="yellow"/>
        </w:rPr>
        <w:t xml:space="preserve"> </w:t>
      </w:r>
      <w:proofErr w:type="spellStart"/>
      <w:r w:rsidRPr="00A82BBF">
        <w:rPr>
          <w:rFonts w:ascii="Times New Roman" w:eastAsiaTheme="minorEastAsia" w:hAnsi="Times New Roman" w:cs="Times New Roman"/>
          <w:color w:val="FF0000"/>
          <w:sz w:val="40"/>
          <w:szCs w:val="40"/>
          <w:highlight w:val="yellow"/>
        </w:rPr>
        <w:t>εσεις</w:t>
      </w:r>
      <w:proofErr w:type="spellEnd"/>
      <w:r w:rsidRPr="00A82BBF">
        <w:rPr>
          <w:rFonts w:ascii="Times New Roman" w:eastAsiaTheme="minorEastAsia" w:hAnsi="Times New Roman" w:cs="Times New Roman"/>
          <w:color w:val="FF0000"/>
          <w:sz w:val="40"/>
          <w:szCs w:val="40"/>
          <w:highlight w:val="yellow"/>
        </w:rPr>
        <w:t xml:space="preserve"> </w:t>
      </w:r>
      <w:proofErr w:type="spellStart"/>
      <w:r w:rsidRPr="00A82BBF">
        <w:rPr>
          <w:rFonts w:ascii="Times New Roman" w:eastAsiaTheme="minorEastAsia" w:hAnsi="Times New Roman" w:cs="Times New Roman"/>
          <w:color w:val="FF0000"/>
          <w:sz w:val="40"/>
          <w:szCs w:val="40"/>
          <w:highlight w:val="yellow"/>
        </w:rPr>
        <w:t>παρουσιαζετε</w:t>
      </w:r>
      <w:proofErr w:type="spellEnd"/>
      <w:r w:rsidRPr="00A82BBF">
        <w:rPr>
          <w:rFonts w:ascii="Times New Roman" w:eastAsiaTheme="minorEastAsia" w:hAnsi="Times New Roman" w:cs="Times New Roman"/>
          <w:color w:val="FF0000"/>
          <w:sz w:val="40"/>
          <w:szCs w:val="40"/>
          <w:highlight w:val="yellow"/>
        </w:rPr>
        <w:t xml:space="preserve"> μια </w:t>
      </w:r>
      <w:proofErr w:type="spellStart"/>
      <w:r w:rsidRPr="00A82BBF">
        <w:rPr>
          <w:rFonts w:ascii="Times New Roman" w:eastAsiaTheme="minorEastAsia" w:hAnsi="Times New Roman" w:cs="Times New Roman"/>
          <w:color w:val="FF0000"/>
          <w:sz w:val="40"/>
          <w:szCs w:val="40"/>
          <w:highlight w:val="yellow"/>
        </w:rPr>
        <w:t>ακατανοητη</w:t>
      </w:r>
      <w:proofErr w:type="spellEnd"/>
      <w:r w:rsidRPr="00A82BBF">
        <w:rPr>
          <w:rFonts w:ascii="Times New Roman" w:eastAsiaTheme="minorEastAsia" w:hAnsi="Times New Roman" w:cs="Times New Roman"/>
          <w:color w:val="FF0000"/>
          <w:sz w:val="40"/>
          <w:szCs w:val="40"/>
          <w:highlight w:val="yellow"/>
        </w:rPr>
        <w:t xml:space="preserve"> </w:t>
      </w:r>
      <w:proofErr w:type="spellStart"/>
      <w:r w:rsidRPr="00A82BBF">
        <w:rPr>
          <w:rFonts w:ascii="Times New Roman" w:eastAsiaTheme="minorEastAsia" w:hAnsi="Times New Roman" w:cs="Times New Roman"/>
          <w:color w:val="FF0000"/>
          <w:sz w:val="40"/>
          <w:szCs w:val="40"/>
          <w:highlight w:val="yellow"/>
        </w:rPr>
        <w:t>μεταφραση</w:t>
      </w:r>
      <w:proofErr w:type="spellEnd"/>
      <w:r w:rsidRPr="00A82BBF">
        <w:rPr>
          <w:rFonts w:ascii="Times New Roman" w:eastAsiaTheme="minorEastAsia" w:hAnsi="Times New Roman" w:cs="Times New Roman"/>
          <w:color w:val="FF0000"/>
          <w:sz w:val="40"/>
          <w:szCs w:val="40"/>
          <w:highlight w:val="yellow"/>
        </w:rPr>
        <w:t xml:space="preserve"> . Δεν είναι </w:t>
      </w:r>
      <w:proofErr w:type="spellStart"/>
      <w:r w:rsidRPr="00A82BBF">
        <w:rPr>
          <w:rFonts w:ascii="Times New Roman" w:eastAsiaTheme="minorEastAsia" w:hAnsi="Times New Roman" w:cs="Times New Roman"/>
          <w:color w:val="FF0000"/>
          <w:sz w:val="40"/>
          <w:szCs w:val="40"/>
          <w:highlight w:val="yellow"/>
        </w:rPr>
        <w:t>αυτος</w:t>
      </w:r>
      <w:proofErr w:type="spellEnd"/>
      <w:r w:rsidRPr="00A82BBF">
        <w:rPr>
          <w:rFonts w:ascii="Times New Roman" w:eastAsiaTheme="minorEastAsia" w:hAnsi="Times New Roman" w:cs="Times New Roman"/>
          <w:color w:val="FF0000"/>
          <w:sz w:val="40"/>
          <w:szCs w:val="40"/>
          <w:highlight w:val="yellow"/>
        </w:rPr>
        <w:t xml:space="preserve"> ο </w:t>
      </w:r>
      <w:proofErr w:type="spellStart"/>
      <w:r w:rsidRPr="00A82BBF">
        <w:rPr>
          <w:rFonts w:ascii="Times New Roman" w:eastAsiaTheme="minorEastAsia" w:hAnsi="Times New Roman" w:cs="Times New Roman"/>
          <w:color w:val="FF0000"/>
          <w:sz w:val="40"/>
          <w:szCs w:val="40"/>
          <w:highlight w:val="yellow"/>
        </w:rPr>
        <w:t>σκοπος</w:t>
      </w:r>
      <w:proofErr w:type="spellEnd"/>
    </w:p>
    <w:p w14:paraId="2EAD63DD" w14:textId="67D1DE17" w:rsidR="00A82BBF" w:rsidRPr="00A82BBF" w:rsidRDefault="00A82BBF" w:rsidP="004D1FE0">
      <w:pPr>
        <w:jc w:val="both"/>
        <w:rPr>
          <w:rFonts w:ascii="Times New Roman" w:eastAsiaTheme="minorEastAsia" w:hAnsi="Times New Roman" w:cs="Times New Roman"/>
          <w:color w:val="FF0000"/>
          <w:sz w:val="40"/>
          <w:szCs w:val="40"/>
        </w:rPr>
      </w:pPr>
      <w:r w:rsidRPr="00A82BBF">
        <w:rPr>
          <w:rFonts w:ascii="Times New Roman" w:eastAsiaTheme="minorEastAsia" w:hAnsi="Times New Roman" w:cs="Times New Roman"/>
          <w:color w:val="FF0000"/>
          <w:sz w:val="40"/>
          <w:szCs w:val="40"/>
          <w:highlight w:val="yellow"/>
        </w:rPr>
        <w:t xml:space="preserve">ΔΕΝ ΝΟΜΙΖΩ ΟΤΙ ΣΕ ΑΥΤΗ ΤΗ ΦΑΣΗ ΜΠΟΡΕΙΤΕ ΝΑ ΠΑΡΟΥΣΙΑΣΕΤΕ </w:t>
      </w:r>
      <w:proofErr w:type="spellStart"/>
      <w:r w:rsidRPr="00A82BBF">
        <w:rPr>
          <w:rFonts w:ascii="Times New Roman" w:eastAsiaTheme="minorEastAsia" w:hAnsi="Times New Roman" w:cs="Times New Roman"/>
          <w:color w:val="FF0000"/>
          <w:sz w:val="40"/>
          <w:szCs w:val="40"/>
          <w:highlight w:val="yellow"/>
        </w:rPr>
        <w:t>καθως</w:t>
      </w:r>
      <w:proofErr w:type="spellEnd"/>
      <w:r w:rsidRPr="00A82BBF">
        <w:rPr>
          <w:rFonts w:ascii="Times New Roman" w:eastAsiaTheme="minorEastAsia" w:hAnsi="Times New Roman" w:cs="Times New Roman"/>
          <w:color w:val="FF0000"/>
          <w:sz w:val="40"/>
          <w:szCs w:val="40"/>
          <w:highlight w:val="yellow"/>
        </w:rPr>
        <w:t xml:space="preserve"> δεν </w:t>
      </w:r>
      <w:proofErr w:type="spellStart"/>
      <w:r w:rsidRPr="00A82BBF">
        <w:rPr>
          <w:rFonts w:ascii="Times New Roman" w:eastAsiaTheme="minorEastAsia" w:hAnsi="Times New Roman" w:cs="Times New Roman"/>
          <w:color w:val="FF0000"/>
          <w:sz w:val="40"/>
          <w:szCs w:val="40"/>
          <w:highlight w:val="yellow"/>
        </w:rPr>
        <w:t>εχετε</w:t>
      </w:r>
      <w:proofErr w:type="spellEnd"/>
      <w:r w:rsidRPr="00A82BBF">
        <w:rPr>
          <w:rFonts w:ascii="Times New Roman" w:eastAsiaTheme="minorEastAsia" w:hAnsi="Times New Roman" w:cs="Times New Roman"/>
          <w:color w:val="FF0000"/>
          <w:sz w:val="40"/>
          <w:szCs w:val="40"/>
          <w:highlight w:val="yellow"/>
        </w:rPr>
        <w:t xml:space="preserve"> </w:t>
      </w:r>
      <w:proofErr w:type="spellStart"/>
      <w:r w:rsidRPr="00A82BBF">
        <w:rPr>
          <w:rFonts w:ascii="Times New Roman" w:eastAsiaTheme="minorEastAsia" w:hAnsi="Times New Roman" w:cs="Times New Roman"/>
          <w:color w:val="FF0000"/>
          <w:sz w:val="40"/>
          <w:szCs w:val="40"/>
          <w:highlight w:val="yellow"/>
        </w:rPr>
        <w:t>καταλαβει</w:t>
      </w:r>
      <w:proofErr w:type="spellEnd"/>
      <w:r w:rsidRPr="00A82BBF">
        <w:rPr>
          <w:rFonts w:ascii="Times New Roman" w:eastAsiaTheme="minorEastAsia" w:hAnsi="Times New Roman" w:cs="Times New Roman"/>
          <w:color w:val="FF0000"/>
          <w:sz w:val="40"/>
          <w:szCs w:val="40"/>
          <w:highlight w:val="yellow"/>
        </w:rPr>
        <w:t xml:space="preserve"> τι </w:t>
      </w:r>
      <w:proofErr w:type="spellStart"/>
      <w:r w:rsidRPr="00A82BBF">
        <w:rPr>
          <w:rFonts w:ascii="Times New Roman" w:eastAsiaTheme="minorEastAsia" w:hAnsi="Times New Roman" w:cs="Times New Roman"/>
          <w:color w:val="FF0000"/>
          <w:sz w:val="40"/>
          <w:szCs w:val="40"/>
          <w:highlight w:val="yellow"/>
        </w:rPr>
        <w:t>λεει</w:t>
      </w:r>
      <w:proofErr w:type="spellEnd"/>
      <w:r w:rsidRPr="00A82BBF">
        <w:rPr>
          <w:rFonts w:ascii="Times New Roman" w:eastAsiaTheme="minorEastAsia" w:hAnsi="Times New Roman" w:cs="Times New Roman"/>
          <w:color w:val="FF0000"/>
          <w:sz w:val="40"/>
          <w:szCs w:val="40"/>
          <w:highlight w:val="yellow"/>
        </w:rPr>
        <w:t xml:space="preserve"> το </w:t>
      </w:r>
      <w:proofErr w:type="spellStart"/>
      <w:r w:rsidRPr="00A82BBF">
        <w:rPr>
          <w:rFonts w:ascii="Times New Roman" w:eastAsiaTheme="minorEastAsia" w:hAnsi="Times New Roman" w:cs="Times New Roman"/>
          <w:color w:val="FF0000"/>
          <w:sz w:val="40"/>
          <w:szCs w:val="40"/>
          <w:highlight w:val="yellow"/>
        </w:rPr>
        <w:t>αρθρο</w:t>
      </w:r>
      <w:proofErr w:type="spellEnd"/>
    </w:p>
    <w:p w14:paraId="6DE81560" w14:textId="601623B8" w:rsidR="00D765BE" w:rsidRPr="00FC5B9E" w:rsidRDefault="00D765BE" w:rsidP="004D1FE0">
      <w:pPr>
        <w:jc w:val="both"/>
        <w:rPr>
          <w:rFonts w:ascii="Times New Roman" w:eastAsiaTheme="minorEastAsia" w:hAnsi="Times New Roman" w:cs="Times New Roman"/>
          <w:sz w:val="24"/>
          <w:szCs w:val="24"/>
        </w:rPr>
      </w:pPr>
      <w:r w:rsidRPr="00FC5B9E">
        <w:rPr>
          <w:rFonts w:ascii="Times New Roman" w:eastAsiaTheme="minorEastAsia" w:hAnsi="Times New Roman" w:cs="Times New Roman"/>
          <w:sz w:val="24"/>
          <w:szCs w:val="24"/>
        </w:rPr>
        <w:t xml:space="preserve">Παράλληλα </w:t>
      </w:r>
      <w:r w:rsidR="005455F8" w:rsidRPr="00FC5B9E">
        <w:rPr>
          <w:rFonts w:ascii="Times New Roman" w:eastAsiaTheme="minorEastAsia" w:hAnsi="Times New Roman" w:cs="Times New Roman"/>
          <w:sz w:val="24"/>
          <w:szCs w:val="24"/>
        </w:rPr>
        <w:t xml:space="preserve">ο εγκέφαλος μπορεί να ελέγξει </w:t>
      </w:r>
      <w:r w:rsidR="006A4391" w:rsidRPr="00FC5B9E">
        <w:rPr>
          <w:rFonts w:ascii="Times New Roman" w:eastAsiaTheme="minorEastAsia" w:hAnsi="Times New Roman" w:cs="Times New Roman"/>
          <w:sz w:val="24"/>
          <w:szCs w:val="24"/>
        </w:rPr>
        <w:t xml:space="preserve">και </w:t>
      </w:r>
      <w:r w:rsidR="005455F8" w:rsidRPr="00FC5B9E">
        <w:rPr>
          <w:rFonts w:ascii="Times New Roman" w:eastAsiaTheme="minorEastAsia" w:hAnsi="Times New Roman" w:cs="Times New Roman"/>
          <w:sz w:val="24"/>
          <w:szCs w:val="24"/>
        </w:rPr>
        <w:t>τ</w:t>
      </w:r>
      <w:r w:rsidRPr="00FC5B9E">
        <w:rPr>
          <w:rFonts w:ascii="Times New Roman" w:eastAsiaTheme="minorEastAsia" w:hAnsi="Times New Roman" w:cs="Times New Roman"/>
          <w:sz w:val="24"/>
          <w:szCs w:val="24"/>
        </w:rPr>
        <w:t xml:space="preserve">η νευρωνική μεταβλητότητα </w:t>
      </w:r>
      <w:r w:rsidR="006A4391" w:rsidRPr="00FC5B9E">
        <w:rPr>
          <w:rFonts w:ascii="Times New Roman" w:eastAsiaTheme="minorEastAsia" w:hAnsi="Times New Roman" w:cs="Times New Roman"/>
          <w:sz w:val="24"/>
          <w:szCs w:val="24"/>
        </w:rPr>
        <w:t>κατά τη διάρκεια της μάθησης. Συγκεκριμένα η νευρωνική μετ</w:t>
      </w:r>
      <w:r w:rsidR="00385DB0" w:rsidRPr="00FC5B9E">
        <w:rPr>
          <w:rFonts w:ascii="Times New Roman" w:eastAsiaTheme="minorEastAsia" w:hAnsi="Times New Roman" w:cs="Times New Roman"/>
          <w:sz w:val="24"/>
          <w:szCs w:val="24"/>
        </w:rPr>
        <w:t xml:space="preserve">αβλητότητα </w:t>
      </w:r>
      <w:r w:rsidRPr="00FC5B9E">
        <w:rPr>
          <w:rFonts w:ascii="Times New Roman" w:eastAsiaTheme="minorEastAsia" w:hAnsi="Times New Roman" w:cs="Times New Roman"/>
          <w:sz w:val="24"/>
          <w:szCs w:val="24"/>
        </w:rPr>
        <w:t xml:space="preserve">αναφέρεται στις διακυμάνσεις που παρατηρούνται στη δραστηριότητα ενός νευρώνα κατά την επανειλημμένη εκτέλεση της ίδιας συμπεριφορικής εργασίας. Οι διακυμάνσεις αυτές μπορούν να αφορούν: </w:t>
      </w:r>
    </w:p>
    <w:p w14:paraId="7B88E3C8" w14:textId="77777777" w:rsidR="00D765BE" w:rsidRPr="00FC5B9E" w:rsidRDefault="00D765BE" w:rsidP="00D765BE">
      <w:pPr>
        <w:pStyle w:val="a3"/>
        <w:numPr>
          <w:ilvl w:val="0"/>
          <w:numId w:val="4"/>
        </w:numPr>
        <w:rPr>
          <w:rFonts w:ascii="Times New Roman" w:eastAsiaTheme="minorEastAsia" w:hAnsi="Times New Roman" w:cs="Times New Roman"/>
          <w:sz w:val="24"/>
          <w:szCs w:val="24"/>
        </w:rPr>
      </w:pPr>
      <w:r w:rsidRPr="00FC5B9E">
        <w:rPr>
          <w:rFonts w:ascii="Times New Roman" w:eastAsiaTheme="minorEastAsia" w:hAnsi="Times New Roman" w:cs="Times New Roman"/>
          <w:sz w:val="24"/>
          <w:szCs w:val="24"/>
        </w:rPr>
        <w:t>Το ρυθμό πυροδότησης</w:t>
      </w:r>
    </w:p>
    <w:p w14:paraId="4D975CAD" w14:textId="77777777" w:rsidR="00D765BE" w:rsidRPr="00FC5B9E" w:rsidRDefault="00D765BE" w:rsidP="00D765BE">
      <w:pPr>
        <w:pStyle w:val="a3"/>
        <w:numPr>
          <w:ilvl w:val="0"/>
          <w:numId w:val="4"/>
        </w:numPr>
        <w:rPr>
          <w:rFonts w:ascii="Times New Roman" w:eastAsiaTheme="minorEastAsia" w:hAnsi="Times New Roman" w:cs="Times New Roman"/>
          <w:sz w:val="24"/>
          <w:szCs w:val="24"/>
        </w:rPr>
      </w:pPr>
      <w:r w:rsidRPr="00FC5B9E">
        <w:rPr>
          <w:rFonts w:ascii="Times New Roman" w:eastAsiaTheme="minorEastAsia" w:hAnsi="Times New Roman" w:cs="Times New Roman"/>
          <w:sz w:val="24"/>
          <w:szCs w:val="24"/>
        </w:rPr>
        <w:t>Το χρονισμό των δυναμικών ενέργειας</w:t>
      </w:r>
    </w:p>
    <w:p w14:paraId="42CB3DC7" w14:textId="77777777" w:rsidR="00D765BE" w:rsidRPr="00FC5B9E" w:rsidRDefault="00D765BE" w:rsidP="00D765BE">
      <w:pPr>
        <w:pStyle w:val="a3"/>
        <w:numPr>
          <w:ilvl w:val="0"/>
          <w:numId w:val="4"/>
        </w:numPr>
        <w:rPr>
          <w:rFonts w:ascii="Times New Roman" w:eastAsiaTheme="minorEastAsia" w:hAnsi="Times New Roman" w:cs="Times New Roman"/>
          <w:sz w:val="24"/>
          <w:szCs w:val="24"/>
        </w:rPr>
      </w:pPr>
      <w:r w:rsidRPr="00FC5B9E">
        <w:rPr>
          <w:rFonts w:ascii="Times New Roman" w:eastAsiaTheme="minorEastAsia" w:hAnsi="Times New Roman" w:cs="Times New Roman"/>
          <w:sz w:val="24"/>
          <w:szCs w:val="24"/>
        </w:rPr>
        <w:t>Τη χωρική κατανομή της δραστηριότητα στον νευρώνα</w:t>
      </w:r>
    </w:p>
    <w:p w14:paraId="0A0DC879" w14:textId="77777777" w:rsidR="00D765BE" w:rsidRPr="00FC5B9E" w:rsidRDefault="00D765BE" w:rsidP="00D765BE">
      <w:pPr>
        <w:pStyle w:val="a3"/>
        <w:numPr>
          <w:ilvl w:val="0"/>
          <w:numId w:val="4"/>
        </w:numPr>
        <w:rPr>
          <w:rFonts w:ascii="Times New Roman" w:eastAsiaTheme="minorEastAsia" w:hAnsi="Times New Roman" w:cs="Times New Roman"/>
          <w:sz w:val="24"/>
          <w:szCs w:val="24"/>
        </w:rPr>
      </w:pPr>
      <w:r w:rsidRPr="00FC5B9E">
        <w:rPr>
          <w:rFonts w:ascii="Times New Roman" w:eastAsiaTheme="minorEastAsia" w:hAnsi="Times New Roman" w:cs="Times New Roman"/>
          <w:sz w:val="24"/>
          <w:szCs w:val="24"/>
        </w:rPr>
        <w:t>Τις συσχετίσεις μεταξύ των διαφορετικών νευρώνων</w:t>
      </w:r>
    </w:p>
    <w:p w14:paraId="36EFE381" w14:textId="1177B799" w:rsidR="00FD5202" w:rsidRDefault="00D704D6" w:rsidP="00F943C0">
      <w:pPr>
        <w:jc w:val="both"/>
        <w:rPr>
          <w:rFonts w:ascii="Times New Roman" w:eastAsiaTheme="minorEastAsia" w:hAnsi="Times New Roman" w:cs="Times New Roman"/>
          <w:sz w:val="24"/>
          <w:szCs w:val="24"/>
        </w:rPr>
      </w:pPr>
      <w:r w:rsidRPr="00FC5B9E">
        <w:rPr>
          <w:rFonts w:ascii="Times New Roman" w:eastAsiaTheme="minorEastAsia" w:hAnsi="Times New Roman" w:cs="Times New Roman"/>
          <w:sz w:val="24"/>
          <w:szCs w:val="24"/>
        </w:rPr>
        <w:t>Η νευρωνική ποικιλότητα κατά τη μάθηση δεν είναι πλήρως ελεγχόμενη από τον εγκέφαλο και, σε μεγάλο βαθμό, φαίνεται να είναι δομικά περιορισμένη. Παρότι η συμπεριφορά και η νευρωνική δραστηριότητα παρουσιάζουν φυσικές διακυμάνσεις, ένα σημαντικό μέρος αυτής της μεταβλητότητας – η αποκαλούμενη “συν-</w:t>
      </w:r>
      <w:r w:rsidR="00FD5202">
        <w:rPr>
          <w:rFonts w:ascii="Times New Roman" w:eastAsiaTheme="minorEastAsia" w:hAnsi="Times New Roman" w:cs="Times New Roman"/>
          <w:sz w:val="24"/>
          <w:szCs w:val="24"/>
        </w:rPr>
        <w:t xml:space="preserve">διακύμανση </w:t>
      </w:r>
      <w:r w:rsidRPr="00FC5B9E">
        <w:rPr>
          <w:rFonts w:ascii="Times New Roman" w:eastAsiaTheme="minorEastAsia" w:hAnsi="Times New Roman" w:cs="Times New Roman"/>
          <w:sz w:val="24"/>
          <w:szCs w:val="24"/>
        </w:rPr>
        <w:t xml:space="preserve">πληθυσμού” – είναι συσχετισμένο μεταξύ πολλών νευρώνων και αντανακλά κοινές εισροές, οργανωτικά χαρακτηριστικά του δικτύου και </w:t>
      </w:r>
      <w:proofErr w:type="spellStart"/>
      <w:r w:rsidRPr="00FC5B9E">
        <w:rPr>
          <w:rFonts w:ascii="Times New Roman" w:eastAsiaTheme="minorEastAsia" w:hAnsi="Times New Roman" w:cs="Times New Roman"/>
          <w:sz w:val="24"/>
          <w:szCs w:val="24"/>
        </w:rPr>
        <w:t>νευρ</w:t>
      </w:r>
      <w:r w:rsidR="006C42F4" w:rsidRPr="00FC5B9E">
        <w:rPr>
          <w:rFonts w:ascii="Times New Roman" w:eastAsiaTheme="minorEastAsia" w:hAnsi="Times New Roman" w:cs="Times New Roman"/>
          <w:sz w:val="24"/>
          <w:szCs w:val="24"/>
        </w:rPr>
        <w:t>ο</w:t>
      </w:r>
      <w:proofErr w:type="spellEnd"/>
      <w:r w:rsidR="006C42F4" w:rsidRPr="00FC5B9E">
        <w:rPr>
          <w:rFonts w:ascii="Times New Roman" w:eastAsiaTheme="minorEastAsia" w:hAnsi="Times New Roman" w:cs="Times New Roman"/>
          <w:sz w:val="24"/>
          <w:szCs w:val="24"/>
        </w:rPr>
        <w:t>-</w:t>
      </w:r>
      <w:r w:rsidRPr="00FC5B9E">
        <w:rPr>
          <w:rFonts w:ascii="Times New Roman" w:eastAsiaTheme="minorEastAsia" w:hAnsi="Times New Roman" w:cs="Times New Roman"/>
          <w:sz w:val="24"/>
          <w:szCs w:val="24"/>
        </w:rPr>
        <w:t>τροποποιητικούς παράγοντες. Πλήθος μελετών δείχνουν ότι η δομή αυτής της συν-</w:t>
      </w:r>
      <w:r w:rsidR="00FD5202">
        <w:rPr>
          <w:rFonts w:ascii="Times New Roman" w:eastAsiaTheme="minorEastAsia" w:hAnsi="Times New Roman" w:cs="Times New Roman"/>
          <w:sz w:val="24"/>
          <w:szCs w:val="24"/>
        </w:rPr>
        <w:t>διακύ</w:t>
      </w:r>
      <w:r w:rsidR="00A23A12">
        <w:rPr>
          <w:rFonts w:ascii="Times New Roman" w:eastAsiaTheme="minorEastAsia" w:hAnsi="Times New Roman" w:cs="Times New Roman"/>
          <w:sz w:val="24"/>
          <w:szCs w:val="24"/>
        </w:rPr>
        <w:t xml:space="preserve">μανσης </w:t>
      </w:r>
      <w:r w:rsidRPr="00FC5B9E">
        <w:rPr>
          <w:rFonts w:ascii="Times New Roman" w:eastAsiaTheme="minorEastAsia" w:hAnsi="Times New Roman" w:cs="Times New Roman"/>
          <w:sz w:val="24"/>
          <w:szCs w:val="24"/>
        </w:rPr>
        <w:t>παραμένει αξιοσημείωτα σταθερή ακόμη και μετά από ημέρες ή εβδομάδες μάθησης, και μάλιστα ακόμη και όταν περιορίζει την απόδοση σε μια εργασία.</w:t>
      </w:r>
    </w:p>
    <w:p w14:paraId="2F8601FB" w14:textId="38CB201B" w:rsidR="0010039E" w:rsidRPr="00FC5B9E" w:rsidRDefault="00D704D6" w:rsidP="00F943C0">
      <w:pPr>
        <w:jc w:val="both"/>
        <w:rPr>
          <w:rFonts w:ascii="Times New Roman" w:eastAsiaTheme="minorEastAsia" w:hAnsi="Times New Roman" w:cs="Times New Roman"/>
          <w:sz w:val="24"/>
          <w:szCs w:val="24"/>
        </w:rPr>
      </w:pPr>
      <w:r w:rsidRPr="00FC5B9E">
        <w:rPr>
          <w:rFonts w:ascii="Times New Roman" w:eastAsiaTheme="minorEastAsia" w:hAnsi="Times New Roman" w:cs="Times New Roman"/>
          <w:sz w:val="24"/>
          <w:szCs w:val="24"/>
        </w:rPr>
        <w:lastRenderedPageBreak/>
        <w:t>Αυτή η ακαμψία υποδηλώνει ότι η μάθηση στον εγκέφαλο δεν μπορεί να περιγραφεί πλήρως ως μια διαδικασία βελτιστοποίησης τύπου τεχνητών νευρωνικών δικτύων</w:t>
      </w:r>
      <w:r w:rsidR="006C42F4" w:rsidRPr="00FC5B9E">
        <w:rPr>
          <w:rFonts w:ascii="Times New Roman" w:eastAsiaTheme="minorEastAsia" w:hAnsi="Times New Roman" w:cs="Times New Roman"/>
          <w:sz w:val="24"/>
          <w:szCs w:val="24"/>
        </w:rPr>
        <w:t xml:space="preserve"> (</w:t>
      </w:r>
      <w:proofErr w:type="spellStart"/>
      <w:r w:rsidR="006C42F4" w:rsidRPr="00FC5B9E">
        <w:rPr>
          <w:rFonts w:ascii="Times New Roman" w:eastAsiaTheme="minorEastAsia" w:hAnsi="Times New Roman" w:cs="Times New Roman"/>
          <w:sz w:val="24"/>
          <w:szCs w:val="24"/>
        </w:rPr>
        <w:t>ΑΝΝ</w:t>
      </w:r>
      <w:proofErr w:type="spellEnd"/>
      <w:r w:rsidR="006C42F4" w:rsidRPr="00FC5B9E">
        <w:rPr>
          <w:rFonts w:ascii="Times New Roman" w:eastAsiaTheme="minorEastAsia" w:hAnsi="Times New Roman" w:cs="Times New Roman"/>
          <w:sz w:val="24"/>
          <w:szCs w:val="24"/>
        </w:rPr>
        <w:t>)</w:t>
      </w:r>
      <w:r w:rsidRPr="00FC5B9E">
        <w:rPr>
          <w:rFonts w:ascii="Times New Roman" w:eastAsiaTheme="minorEastAsia" w:hAnsi="Times New Roman" w:cs="Times New Roman"/>
          <w:sz w:val="24"/>
          <w:szCs w:val="24"/>
        </w:rPr>
        <w:t>, αλλά διαμορφώνεται από βαθύτερους, ανατομικούς και λειτουργικούς περιορισμούς του νευρωνικού κυκλώματος.</w:t>
      </w:r>
    </w:p>
    <w:p w14:paraId="6974F53D" w14:textId="33760424" w:rsidR="12732A19" w:rsidRDefault="12732A19" w:rsidP="12732A19">
      <w:pPr>
        <w:jc w:val="both"/>
        <w:rPr>
          <w:rFonts w:ascii="Times New Roman" w:eastAsiaTheme="minorEastAsia" w:hAnsi="Times New Roman" w:cs="Times New Roman"/>
          <w:sz w:val="24"/>
          <w:szCs w:val="24"/>
        </w:rPr>
      </w:pPr>
    </w:p>
    <w:p w14:paraId="36D9E00E" w14:textId="48FA98B2" w:rsidR="009E4E15" w:rsidRPr="00F943C0" w:rsidRDefault="0010039E" w:rsidP="009E4E15">
      <w:pPr>
        <w:rPr>
          <w:rFonts w:ascii="Times New Roman" w:eastAsiaTheme="minorEastAsia" w:hAnsi="Times New Roman" w:cs="Times New Roman"/>
          <w:b/>
          <w:bCs/>
          <w:sz w:val="24"/>
          <w:szCs w:val="24"/>
        </w:rPr>
      </w:pPr>
      <w:r w:rsidRPr="00F943C0">
        <w:rPr>
          <w:rFonts w:ascii="Times New Roman" w:eastAsiaTheme="minorEastAsia" w:hAnsi="Times New Roman" w:cs="Times New Roman"/>
          <w:b/>
          <w:bCs/>
          <w:sz w:val="24"/>
          <w:szCs w:val="24"/>
        </w:rPr>
        <w:t>Οι περιορισμοί στην νευρική μεταβλητότητα περιορίζουν την απόδοση</w:t>
      </w:r>
    </w:p>
    <w:p w14:paraId="5F019563" w14:textId="47DE17E0" w:rsidR="00A768D0" w:rsidRDefault="00A768D0" w:rsidP="004D1FE0">
      <w:pPr>
        <w:jc w:val="both"/>
        <w:rPr>
          <w:rFonts w:ascii="Times New Roman" w:eastAsia="Times New Roman" w:hAnsi="Times New Roman" w:cs="Times New Roman"/>
          <w:b/>
          <w:bCs/>
          <w:sz w:val="24"/>
          <w:szCs w:val="24"/>
          <w:lang w:eastAsia="el-GR"/>
        </w:rPr>
      </w:pPr>
      <w:r w:rsidRPr="00A768D0">
        <w:rPr>
          <w:rFonts w:ascii="Times New Roman" w:eastAsia="Times New Roman" w:hAnsi="Times New Roman" w:cs="Times New Roman"/>
          <w:sz w:val="24"/>
          <w:szCs w:val="24"/>
          <w:lang w:eastAsia="el-GR"/>
        </w:rPr>
        <w:t xml:space="preserve">Μελέτες </w:t>
      </w:r>
      <w:proofErr w:type="spellStart"/>
      <w:r w:rsidRPr="00A768D0">
        <w:rPr>
          <w:rFonts w:ascii="Times New Roman" w:eastAsia="Times New Roman" w:hAnsi="Times New Roman" w:cs="Times New Roman"/>
          <w:sz w:val="24"/>
          <w:szCs w:val="24"/>
          <w:lang w:eastAsia="el-GR"/>
        </w:rPr>
        <w:t>BCI</w:t>
      </w:r>
      <w:proofErr w:type="spellEnd"/>
      <w:r w:rsidRPr="00A768D0">
        <w:rPr>
          <w:rFonts w:ascii="Times New Roman" w:eastAsia="Times New Roman" w:hAnsi="Times New Roman" w:cs="Times New Roman"/>
          <w:sz w:val="24"/>
          <w:szCs w:val="24"/>
          <w:lang w:eastAsia="el-GR"/>
        </w:rPr>
        <w:t xml:space="preserve"> έχουν αποδειχθεί ιδιαίτερα αποκαλυπτικές σχετικά με την ακαμψία της νευρωνικής μεταβλητότητας. Στα πειράματα των </w:t>
      </w:r>
      <w:proofErr w:type="spellStart"/>
      <w:r w:rsidRPr="00A768D0">
        <w:rPr>
          <w:rFonts w:ascii="Times New Roman" w:eastAsia="Times New Roman" w:hAnsi="Times New Roman" w:cs="Times New Roman"/>
          <w:sz w:val="24"/>
          <w:szCs w:val="24"/>
          <w:lang w:eastAsia="el-GR"/>
        </w:rPr>
        <w:t>Sadtler</w:t>
      </w:r>
      <w:proofErr w:type="spellEnd"/>
      <w:r w:rsidRPr="00A768D0">
        <w:rPr>
          <w:rFonts w:ascii="Times New Roman" w:eastAsia="Times New Roman" w:hAnsi="Times New Roman" w:cs="Times New Roman"/>
          <w:sz w:val="24"/>
          <w:szCs w:val="24"/>
          <w:lang w:eastAsia="el-GR"/>
        </w:rPr>
        <w:t xml:space="preserve"> </w:t>
      </w:r>
      <w:proofErr w:type="spellStart"/>
      <w:r w:rsidRPr="00A768D0">
        <w:rPr>
          <w:rFonts w:ascii="Times New Roman" w:eastAsia="Times New Roman" w:hAnsi="Times New Roman" w:cs="Times New Roman"/>
          <w:sz w:val="24"/>
          <w:szCs w:val="24"/>
          <w:lang w:eastAsia="el-GR"/>
        </w:rPr>
        <w:t>et</w:t>
      </w:r>
      <w:proofErr w:type="spellEnd"/>
      <w:r w:rsidRPr="00A768D0">
        <w:rPr>
          <w:rFonts w:ascii="Times New Roman" w:eastAsia="Times New Roman" w:hAnsi="Times New Roman" w:cs="Times New Roman"/>
          <w:sz w:val="24"/>
          <w:szCs w:val="24"/>
          <w:lang w:eastAsia="el-GR"/>
        </w:rPr>
        <w:t xml:space="preserve"> </w:t>
      </w:r>
      <w:proofErr w:type="spellStart"/>
      <w:r w:rsidRPr="00A768D0">
        <w:rPr>
          <w:rFonts w:ascii="Times New Roman" w:eastAsia="Times New Roman" w:hAnsi="Times New Roman" w:cs="Times New Roman"/>
          <w:sz w:val="24"/>
          <w:szCs w:val="24"/>
          <w:lang w:eastAsia="el-GR"/>
        </w:rPr>
        <w:t>al</w:t>
      </w:r>
      <w:proofErr w:type="spellEnd"/>
      <w:r w:rsidRPr="00A768D0">
        <w:rPr>
          <w:rFonts w:ascii="Times New Roman" w:eastAsia="Times New Roman" w:hAnsi="Times New Roman" w:cs="Times New Roman"/>
          <w:sz w:val="24"/>
          <w:szCs w:val="24"/>
          <w:lang w:eastAsia="el-GR"/>
        </w:rPr>
        <w:t xml:space="preserve">. (2014), η δραστηριότητα νευρωνικού πληθυσμού στον πρωτοταγή κινητικό φλοιό (M1) χρησιμοποιήθηκε για τον έλεγχο της κίνησης ενός δείκτη σε οθόνη. Η σχέση μεταξύ συγκεκριμένων μοτίβων νευρωνικής δραστηριότητας και της παραγόμενης κίνησης ορίζεται από αυτό που ονομάζεται </w:t>
      </w:r>
      <w:r w:rsidRPr="00214A6A">
        <w:rPr>
          <w:rFonts w:ascii="Times New Roman" w:eastAsia="Times New Roman" w:hAnsi="Times New Roman" w:cs="Times New Roman"/>
          <w:sz w:val="24"/>
          <w:szCs w:val="24"/>
          <w:lang w:eastAsia="el-GR"/>
        </w:rPr>
        <w:t xml:space="preserve">"χάρτης </w:t>
      </w:r>
      <w:proofErr w:type="spellStart"/>
      <w:r w:rsidRPr="00214A6A">
        <w:rPr>
          <w:rFonts w:ascii="Times New Roman" w:eastAsia="Times New Roman" w:hAnsi="Times New Roman" w:cs="Times New Roman"/>
          <w:sz w:val="24"/>
          <w:szCs w:val="24"/>
          <w:lang w:eastAsia="el-GR"/>
        </w:rPr>
        <w:t>BCI</w:t>
      </w:r>
      <w:proofErr w:type="spellEnd"/>
      <w:r w:rsidRPr="00214A6A">
        <w:rPr>
          <w:rFonts w:ascii="Times New Roman" w:eastAsia="Times New Roman" w:hAnsi="Times New Roman" w:cs="Times New Roman"/>
          <w:sz w:val="24"/>
          <w:szCs w:val="24"/>
          <w:lang w:eastAsia="el-GR"/>
        </w:rPr>
        <w:t>" (</w:t>
      </w:r>
      <w:proofErr w:type="spellStart"/>
      <w:r w:rsidRPr="00214A6A">
        <w:rPr>
          <w:rFonts w:ascii="Times New Roman" w:eastAsia="Times New Roman" w:hAnsi="Times New Roman" w:cs="Times New Roman"/>
          <w:sz w:val="24"/>
          <w:szCs w:val="24"/>
          <w:lang w:eastAsia="el-GR"/>
        </w:rPr>
        <w:t>BCI</w:t>
      </w:r>
      <w:proofErr w:type="spellEnd"/>
      <w:r w:rsidRPr="00214A6A">
        <w:rPr>
          <w:rFonts w:ascii="Times New Roman" w:eastAsia="Times New Roman" w:hAnsi="Times New Roman" w:cs="Times New Roman"/>
          <w:sz w:val="24"/>
          <w:szCs w:val="24"/>
          <w:lang w:eastAsia="el-GR"/>
        </w:rPr>
        <w:t xml:space="preserve"> </w:t>
      </w:r>
      <w:proofErr w:type="spellStart"/>
      <w:r w:rsidRPr="00214A6A">
        <w:rPr>
          <w:rFonts w:ascii="Times New Roman" w:eastAsia="Times New Roman" w:hAnsi="Times New Roman" w:cs="Times New Roman"/>
          <w:sz w:val="24"/>
          <w:szCs w:val="24"/>
          <w:lang w:eastAsia="el-GR"/>
        </w:rPr>
        <w:t>map</w:t>
      </w:r>
      <w:proofErr w:type="spellEnd"/>
      <w:r w:rsidRPr="00214A6A">
        <w:rPr>
          <w:rFonts w:ascii="Times New Roman" w:eastAsia="Times New Roman" w:hAnsi="Times New Roman" w:cs="Times New Roman"/>
          <w:sz w:val="24"/>
          <w:szCs w:val="24"/>
          <w:lang w:eastAsia="el-GR"/>
        </w:rPr>
        <w:t>)</w:t>
      </w:r>
      <w:r>
        <w:rPr>
          <w:rFonts w:ascii="Times New Roman" w:eastAsia="Times New Roman" w:hAnsi="Times New Roman" w:cs="Times New Roman"/>
          <w:b/>
          <w:bCs/>
          <w:sz w:val="24"/>
          <w:szCs w:val="24"/>
          <w:lang w:eastAsia="el-GR"/>
        </w:rPr>
        <w:t xml:space="preserve">. </w:t>
      </w:r>
    </w:p>
    <w:p w14:paraId="465226F2" w14:textId="77777777" w:rsidR="00A65A2E" w:rsidRDefault="68E15697" w:rsidP="004D1FE0">
      <w:pPr>
        <w:jc w:val="both"/>
        <w:rPr>
          <w:rFonts w:ascii="Times New Roman" w:eastAsia="Times New Roman" w:hAnsi="Times New Roman" w:cs="Times New Roman"/>
          <w:sz w:val="24"/>
          <w:szCs w:val="24"/>
          <w:lang w:eastAsia="el-GR"/>
        </w:rPr>
      </w:pPr>
      <w:r w:rsidRPr="4EE38D8E">
        <w:rPr>
          <w:rFonts w:ascii="Times New Roman" w:eastAsia="Times New Roman" w:hAnsi="Times New Roman" w:cs="Times New Roman"/>
          <w:sz w:val="24"/>
          <w:szCs w:val="24"/>
          <w:lang w:eastAsia="el-GR"/>
        </w:rPr>
        <w:t xml:space="preserve">Ένας χάρτης </w:t>
      </w:r>
      <w:proofErr w:type="spellStart"/>
      <w:r w:rsidRPr="4EE38D8E">
        <w:rPr>
          <w:rFonts w:ascii="Times New Roman" w:eastAsia="Times New Roman" w:hAnsi="Times New Roman" w:cs="Times New Roman"/>
          <w:sz w:val="24"/>
          <w:szCs w:val="24"/>
          <w:lang w:eastAsia="el-GR"/>
        </w:rPr>
        <w:t>BCI</w:t>
      </w:r>
      <w:proofErr w:type="spellEnd"/>
      <w:r w:rsidRPr="4EE38D8E">
        <w:rPr>
          <w:rFonts w:ascii="Times New Roman" w:eastAsia="Times New Roman" w:hAnsi="Times New Roman" w:cs="Times New Roman"/>
          <w:sz w:val="24"/>
          <w:szCs w:val="24"/>
          <w:lang w:eastAsia="el-GR"/>
        </w:rPr>
        <w:t xml:space="preserve"> είναι ουσιαστικά ένας μαθηματικός μετασχηματισμός που καθορίζει ποια κατεύθυνση θα πάρει ο δείκτης ανάλογα με τη δραστηριότητα των νευρώνων. Με άλλα λόγια, ορίζεται από τον πειραματιστή και επιτρέπει να ελεγχθεί με ακρίβεια ποια μοτίβα νευρωνικής δραστηριότητας απαιτούνται για την επιτυχή εκτέλεση της εργασίας.</w:t>
      </w:r>
      <w:r w:rsidR="6BD7C44F" w:rsidRPr="4EE38D8E">
        <w:rPr>
          <w:rFonts w:ascii="Times New Roman" w:eastAsia="Times New Roman" w:hAnsi="Times New Roman" w:cs="Times New Roman"/>
          <w:sz w:val="24"/>
          <w:szCs w:val="24"/>
          <w:lang w:eastAsia="el-GR"/>
        </w:rPr>
        <w:t xml:space="preserve"> </w:t>
      </w:r>
      <w:r w:rsidRPr="4EE38D8E">
        <w:rPr>
          <w:rFonts w:ascii="Times New Roman" w:eastAsia="Times New Roman" w:hAnsi="Times New Roman" w:cs="Times New Roman"/>
          <w:sz w:val="24"/>
          <w:szCs w:val="24"/>
          <w:lang w:eastAsia="el-GR"/>
        </w:rPr>
        <w:t xml:space="preserve">Η χρησιμότητα των </w:t>
      </w:r>
      <w:proofErr w:type="spellStart"/>
      <w:r w:rsidRPr="4EE38D8E">
        <w:rPr>
          <w:rFonts w:ascii="Times New Roman" w:eastAsia="Times New Roman" w:hAnsi="Times New Roman" w:cs="Times New Roman"/>
          <w:sz w:val="24"/>
          <w:szCs w:val="24"/>
          <w:lang w:eastAsia="el-GR"/>
        </w:rPr>
        <w:t>BCI</w:t>
      </w:r>
      <w:proofErr w:type="spellEnd"/>
      <w:r w:rsidRPr="4EE38D8E">
        <w:rPr>
          <w:rFonts w:ascii="Times New Roman" w:eastAsia="Times New Roman" w:hAnsi="Times New Roman" w:cs="Times New Roman"/>
          <w:sz w:val="24"/>
          <w:szCs w:val="24"/>
          <w:lang w:eastAsia="el-GR"/>
        </w:rPr>
        <w:t xml:space="preserve"> </w:t>
      </w:r>
      <w:r w:rsidR="422577D7" w:rsidRPr="4EE38D8E">
        <w:rPr>
          <w:rFonts w:ascii="Times New Roman" w:eastAsia="Times New Roman" w:hAnsi="Times New Roman" w:cs="Times New Roman"/>
          <w:sz w:val="24"/>
          <w:szCs w:val="24"/>
          <w:lang w:eastAsia="el-GR"/>
        </w:rPr>
        <w:t>χαρτών</w:t>
      </w:r>
      <w:r w:rsidRPr="4EE38D8E">
        <w:rPr>
          <w:rFonts w:ascii="Times New Roman" w:eastAsia="Times New Roman" w:hAnsi="Times New Roman" w:cs="Times New Roman"/>
          <w:sz w:val="24"/>
          <w:szCs w:val="24"/>
          <w:lang w:eastAsia="el-GR"/>
        </w:rPr>
        <w:t xml:space="preserve"> σε αυτή τη μελέτη ήταν πως επέτρεπαν στους ερευνητές να «αναγκάσουν» τα υποκείμενα να παράγουν συγκεκριμένα μοτίβα νευρωνικής δραστηριότητας: κάποια που ήταν συμβατά με τη φυσική δομή </w:t>
      </w:r>
      <w:r w:rsidR="422577D7" w:rsidRPr="4EE38D8E">
        <w:rPr>
          <w:rFonts w:ascii="Times New Roman" w:eastAsia="Times New Roman" w:hAnsi="Times New Roman" w:cs="Times New Roman"/>
          <w:sz w:val="24"/>
          <w:szCs w:val="24"/>
          <w:lang w:eastAsia="el-GR"/>
        </w:rPr>
        <w:t>συν-διακύμανσης</w:t>
      </w:r>
      <w:r w:rsidRPr="4EE38D8E">
        <w:rPr>
          <w:rFonts w:ascii="Times New Roman" w:eastAsia="Times New Roman" w:hAnsi="Times New Roman" w:cs="Times New Roman"/>
          <w:sz w:val="24"/>
          <w:szCs w:val="24"/>
          <w:lang w:eastAsia="el-GR"/>
        </w:rPr>
        <w:t xml:space="preserve"> του πληθυσμού και κάποια που την παραβίαζαν. Έτσι, ήταν δυνατό να εξεταστεί άμεσα αν ο εγκέφαλος μπορεί να </w:t>
      </w:r>
      <w:r w:rsidRPr="4EE38D8E">
        <w:rPr>
          <w:rFonts w:ascii="Times New Roman" w:eastAsia="Times New Roman" w:hAnsi="Times New Roman" w:cs="Times New Roman"/>
          <w:i/>
          <w:iCs/>
          <w:sz w:val="24"/>
          <w:szCs w:val="24"/>
          <w:lang w:eastAsia="el-GR"/>
        </w:rPr>
        <w:t>σπάσει</w:t>
      </w:r>
      <w:r w:rsidRPr="4EE38D8E">
        <w:rPr>
          <w:rFonts w:ascii="Times New Roman" w:eastAsia="Times New Roman" w:hAnsi="Times New Roman" w:cs="Times New Roman"/>
          <w:sz w:val="24"/>
          <w:szCs w:val="24"/>
          <w:lang w:eastAsia="el-GR"/>
        </w:rPr>
        <w:t xml:space="preserve"> ή να τροποποιήσει τη δομή της κοινής μεταβλητότητας μεταξύ των νευρώνων.</w:t>
      </w:r>
      <w:r w:rsidR="6BD7C44F" w:rsidRPr="4EE38D8E">
        <w:rPr>
          <w:rFonts w:ascii="Times New Roman" w:eastAsia="Times New Roman" w:hAnsi="Times New Roman" w:cs="Times New Roman"/>
          <w:sz w:val="24"/>
          <w:szCs w:val="24"/>
          <w:lang w:eastAsia="el-GR"/>
        </w:rPr>
        <w:t xml:space="preserve"> </w:t>
      </w:r>
    </w:p>
    <w:p w14:paraId="7A8901F8" w14:textId="4C90D712" w:rsidR="001553A2" w:rsidRDefault="00A65A2E" w:rsidP="004D1FE0">
      <w:pPr>
        <w:jc w:val="both"/>
        <w:rPr>
          <w:rFonts w:ascii="Times New Roman" w:eastAsia="Times New Roman" w:hAnsi="Times New Roman" w:cs="Times New Roman"/>
          <w:sz w:val="24"/>
          <w:szCs w:val="24"/>
          <w:lang w:eastAsia="el-GR"/>
        </w:rPr>
      </w:pPr>
      <w:r w:rsidRPr="00A65A2E">
        <w:rPr>
          <w:rFonts w:ascii="Times New Roman" w:eastAsia="Times New Roman" w:hAnsi="Times New Roman" w:cs="Times New Roman"/>
          <w:sz w:val="24"/>
          <w:szCs w:val="24"/>
          <w:lang w:eastAsia="el-GR"/>
        </w:rPr>
        <w:t>Οι ερευνητές διαπίστωσαν ότι οι συμμετέχοντες μπορούσαν εύκολα να μάθουν χάρτες που απαιτούσαν μοτίβα δραστηριότητας τα οποία ήταν συμβατά (</w:t>
      </w:r>
      <w:proofErr w:type="spellStart"/>
      <w:r w:rsidRPr="00A65A2E">
        <w:rPr>
          <w:rFonts w:ascii="Times New Roman" w:eastAsia="Times New Roman" w:hAnsi="Times New Roman" w:cs="Times New Roman"/>
          <w:sz w:val="24"/>
          <w:szCs w:val="24"/>
          <w:lang w:eastAsia="el-GR"/>
        </w:rPr>
        <w:t>aligned</w:t>
      </w:r>
      <w:proofErr w:type="spellEnd"/>
      <w:r w:rsidRPr="00A65A2E">
        <w:rPr>
          <w:rFonts w:ascii="Times New Roman" w:eastAsia="Times New Roman" w:hAnsi="Times New Roman" w:cs="Times New Roman"/>
          <w:sz w:val="24"/>
          <w:szCs w:val="24"/>
          <w:lang w:eastAsia="el-GR"/>
        </w:rPr>
        <w:t>) με τη φυσική δομή συν-διακύμανσης του πληθυσμού. Ωστόσο, όταν οι χάρτες ήταν μη-ευθυγραμμισμένοι (</w:t>
      </w:r>
      <w:proofErr w:type="spellStart"/>
      <w:r w:rsidRPr="00A65A2E">
        <w:rPr>
          <w:rFonts w:ascii="Times New Roman" w:eastAsia="Times New Roman" w:hAnsi="Times New Roman" w:cs="Times New Roman"/>
          <w:sz w:val="24"/>
          <w:szCs w:val="24"/>
          <w:lang w:eastAsia="el-GR"/>
        </w:rPr>
        <w:t>misaligned</w:t>
      </w:r>
      <w:proofErr w:type="spellEnd"/>
      <w:r w:rsidRPr="00A65A2E">
        <w:rPr>
          <w:rFonts w:ascii="Times New Roman" w:eastAsia="Times New Roman" w:hAnsi="Times New Roman" w:cs="Times New Roman"/>
          <w:sz w:val="24"/>
          <w:szCs w:val="24"/>
          <w:lang w:eastAsia="el-GR"/>
        </w:rPr>
        <w:t>) με αυτήν τη δομή, η μάθηση ήταν εξαιρετικά περιορισμένη ή αδύνατη. Αυτό δείχνει ότι η μάθηση περιορίζεται από σταθερούς «άξονες» δραστηριότητας του πληθυσμού, τους οποίους ο εγκέφαλος δεν μπορεί εύκολα να αλλάξει.</w:t>
      </w:r>
      <w:r>
        <w:rPr>
          <w:rFonts w:ascii="Times New Roman" w:eastAsia="Times New Roman" w:hAnsi="Times New Roman" w:cs="Times New Roman"/>
          <w:sz w:val="24"/>
          <w:szCs w:val="24"/>
          <w:lang w:eastAsia="el-GR"/>
        </w:rPr>
        <w:t xml:space="preserve"> </w:t>
      </w:r>
      <w:r w:rsidR="68E15697" w:rsidRPr="4EE38D8E">
        <w:rPr>
          <w:rFonts w:ascii="Times New Roman" w:eastAsia="Times New Roman" w:hAnsi="Times New Roman" w:cs="Times New Roman"/>
          <w:sz w:val="24"/>
          <w:szCs w:val="24"/>
          <w:lang w:eastAsia="el-GR"/>
        </w:rPr>
        <w:t xml:space="preserve">Οι περιορισμοί αυτοί έγιναν εμφανείς όχι μόνο σε διαφορετικές κατευθύνσεις κίνησης, αλλά και σε επαναλαμβανόμενες δοκιμές της </w:t>
      </w:r>
      <w:r w:rsidR="68E15697" w:rsidRPr="4EE38D8E">
        <w:rPr>
          <w:rFonts w:ascii="Times New Roman" w:eastAsia="Times New Roman" w:hAnsi="Times New Roman" w:cs="Times New Roman"/>
          <w:i/>
          <w:iCs/>
          <w:sz w:val="24"/>
          <w:szCs w:val="24"/>
          <w:lang w:eastAsia="el-GR"/>
        </w:rPr>
        <w:t>ίδιας</w:t>
      </w:r>
      <w:r w:rsidR="68E15697" w:rsidRPr="4EE38D8E">
        <w:rPr>
          <w:rFonts w:ascii="Times New Roman" w:eastAsia="Times New Roman" w:hAnsi="Times New Roman" w:cs="Times New Roman"/>
          <w:sz w:val="24"/>
          <w:szCs w:val="24"/>
          <w:lang w:eastAsia="el-GR"/>
        </w:rPr>
        <w:t xml:space="preserve"> σκοπούμενης κίνησης, υποδεικνύοντας ότι η δομή της </w:t>
      </w:r>
      <w:r w:rsidR="422577D7" w:rsidRPr="4EE38D8E">
        <w:rPr>
          <w:rFonts w:ascii="Times New Roman" w:eastAsia="Times New Roman" w:hAnsi="Times New Roman" w:cs="Times New Roman"/>
          <w:sz w:val="24"/>
          <w:szCs w:val="24"/>
          <w:lang w:eastAsia="el-GR"/>
        </w:rPr>
        <w:t>συν-διακύμανσης</w:t>
      </w:r>
      <w:r w:rsidR="68E15697" w:rsidRPr="4EE38D8E">
        <w:rPr>
          <w:rFonts w:ascii="Times New Roman" w:eastAsia="Times New Roman" w:hAnsi="Times New Roman" w:cs="Times New Roman"/>
          <w:sz w:val="24"/>
          <w:szCs w:val="24"/>
          <w:lang w:eastAsia="el-GR"/>
        </w:rPr>
        <w:t xml:space="preserve"> επιβάλλει βαθιούς περιορισμούς στα μοτίβα δραστηριότητας που μπορεί να δημιουργήσει ο εγκέφαλος.</w:t>
      </w:r>
      <w:r w:rsidR="422577D7" w:rsidRPr="4EE38D8E">
        <w:rPr>
          <w:rFonts w:ascii="Times New Roman" w:eastAsia="Times New Roman" w:hAnsi="Times New Roman" w:cs="Times New Roman"/>
          <w:sz w:val="24"/>
          <w:szCs w:val="24"/>
          <w:lang w:eastAsia="el-GR"/>
        </w:rPr>
        <w:t xml:space="preserve"> </w:t>
      </w:r>
      <w:r w:rsidR="68E15697" w:rsidRPr="4EE38D8E">
        <w:rPr>
          <w:rFonts w:ascii="Times New Roman" w:eastAsia="Times New Roman" w:hAnsi="Times New Roman" w:cs="Times New Roman"/>
          <w:sz w:val="24"/>
          <w:szCs w:val="24"/>
          <w:lang w:eastAsia="el-GR"/>
        </w:rPr>
        <w:t>Παρότι η τροποποίηση της δομής αυτής θα μπορούσε θεωρητικά να βελτιώσει την</w:t>
      </w:r>
      <w:r w:rsidR="422577D7" w:rsidRPr="4EE38D8E">
        <w:rPr>
          <w:rFonts w:ascii="Times New Roman" w:eastAsia="Times New Roman" w:hAnsi="Times New Roman" w:cs="Times New Roman"/>
          <w:sz w:val="24"/>
          <w:szCs w:val="24"/>
          <w:lang w:eastAsia="el-GR"/>
        </w:rPr>
        <w:t xml:space="preserve"> </w:t>
      </w:r>
      <w:r w:rsidR="68E15697" w:rsidRPr="4EE38D8E">
        <w:rPr>
          <w:rFonts w:ascii="Times New Roman" w:eastAsia="Times New Roman" w:hAnsi="Times New Roman" w:cs="Times New Roman"/>
          <w:sz w:val="24"/>
          <w:szCs w:val="24"/>
          <w:lang w:eastAsia="el-GR"/>
        </w:rPr>
        <w:t xml:space="preserve">απόδοση ή να μειώσει το ενεργειακό κόστος, τα δεδομένα έδειξαν ότι η </w:t>
      </w:r>
      <w:r w:rsidR="019CF7C2" w:rsidRPr="4EE38D8E">
        <w:rPr>
          <w:rFonts w:ascii="Times New Roman" w:eastAsia="Times New Roman" w:hAnsi="Times New Roman" w:cs="Times New Roman"/>
          <w:sz w:val="24"/>
          <w:szCs w:val="24"/>
          <w:lang w:eastAsia="el-GR"/>
        </w:rPr>
        <w:t xml:space="preserve">υψηλή </w:t>
      </w:r>
      <w:proofErr w:type="spellStart"/>
      <w:r w:rsidR="019CF7C2" w:rsidRPr="4EE38D8E">
        <w:rPr>
          <w:rFonts w:ascii="Times New Roman" w:eastAsia="Times New Roman" w:hAnsi="Times New Roman" w:cs="Times New Roman"/>
          <w:sz w:val="24"/>
          <w:szCs w:val="24"/>
          <w:lang w:eastAsia="el-GR"/>
        </w:rPr>
        <w:t>διάστατη</w:t>
      </w:r>
      <w:proofErr w:type="spellEnd"/>
      <w:r w:rsidR="68E15697" w:rsidRPr="4EE38D8E">
        <w:rPr>
          <w:rFonts w:ascii="Times New Roman" w:eastAsia="Times New Roman" w:hAnsi="Times New Roman" w:cs="Times New Roman"/>
          <w:sz w:val="24"/>
          <w:szCs w:val="24"/>
          <w:lang w:eastAsia="el-GR"/>
        </w:rPr>
        <w:t xml:space="preserve"> συν</w:t>
      </w:r>
      <w:r w:rsidR="019CF7C2" w:rsidRPr="4EE38D8E">
        <w:rPr>
          <w:rFonts w:ascii="Times New Roman" w:eastAsia="Times New Roman" w:hAnsi="Times New Roman" w:cs="Times New Roman"/>
          <w:sz w:val="24"/>
          <w:szCs w:val="24"/>
          <w:lang w:eastAsia="el-GR"/>
        </w:rPr>
        <w:t>-</w:t>
      </w:r>
      <w:r w:rsidR="68E15697" w:rsidRPr="4EE38D8E">
        <w:rPr>
          <w:rFonts w:ascii="Times New Roman" w:eastAsia="Times New Roman" w:hAnsi="Times New Roman" w:cs="Times New Roman"/>
          <w:sz w:val="24"/>
          <w:szCs w:val="24"/>
          <w:lang w:eastAsia="el-GR"/>
        </w:rPr>
        <w:t>διακύμανση του πληθυσμού άλλαξε ελάχιστα πριν και μετά τη μάθηση. Αυτό υποδηλώνει ότι η δομή της συν</w:t>
      </w:r>
      <w:r w:rsidR="6BD7C44F" w:rsidRPr="4EE38D8E">
        <w:rPr>
          <w:rFonts w:ascii="Times New Roman" w:eastAsia="Times New Roman" w:hAnsi="Times New Roman" w:cs="Times New Roman"/>
          <w:sz w:val="24"/>
          <w:szCs w:val="24"/>
          <w:lang w:eastAsia="el-GR"/>
        </w:rPr>
        <w:t>-</w:t>
      </w:r>
      <w:r w:rsidR="68E15697" w:rsidRPr="4EE38D8E">
        <w:rPr>
          <w:rFonts w:ascii="Times New Roman" w:eastAsia="Times New Roman" w:hAnsi="Times New Roman" w:cs="Times New Roman"/>
          <w:sz w:val="24"/>
          <w:szCs w:val="24"/>
          <w:lang w:eastAsia="el-GR"/>
        </w:rPr>
        <w:t>διακύμανσης του πληθυσμού είναι σε μεγάλο βαθμό άκαμπτη και δεν τροποποιείται εύκολα, ακόμη και όταν η αλλαγή της θα ήταν λειτουργικά ωφέλιμη.</w:t>
      </w:r>
      <w:r w:rsidR="422577D7" w:rsidRPr="4EE38D8E">
        <w:rPr>
          <w:rFonts w:ascii="Times New Roman" w:eastAsia="Times New Roman" w:hAnsi="Times New Roman" w:cs="Times New Roman"/>
          <w:sz w:val="24"/>
          <w:szCs w:val="24"/>
          <w:lang w:eastAsia="el-GR"/>
        </w:rPr>
        <w:t xml:space="preserve"> </w:t>
      </w:r>
    </w:p>
    <w:p w14:paraId="05BC8C30" w14:textId="77777777" w:rsidR="00425372" w:rsidRDefault="00425372" w:rsidP="004D1FE0">
      <w:pPr>
        <w:jc w:val="both"/>
        <w:rPr>
          <w:rFonts w:ascii="Times New Roman" w:eastAsia="Times New Roman" w:hAnsi="Times New Roman" w:cs="Times New Roman"/>
          <w:sz w:val="24"/>
          <w:szCs w:val="24"/>
          <w:lang w:eastAsia="el-GR"/>
        </w:rPr>
      </w:pPr>
    </w:p>
    <w:p w14:paraId="3BBBDCFE" w14:textId="77777777" w:rsidR="00CB41EE" w:rsidRDefault="00425372" w:rsidP="00CB41EE">
      <w:pPr>
        <w:keepNext/>
        <w:jc w:val="both"/>
      </w:pPr>
      <w:r w:rsidRPr="00425372">
        <w:rPr>
          <w:rFonts w:ascii="Times New Roman" w:eastAsia="Times New Roman" w:hAnsi="Times New Roman" w:cs="Times New Roman"/>
          <w:b/>
          <w:bCs/>
          <w:noProof/>
          <w:sz w:val="24"/>
          <w:szCs w:val="24"/>
          <w:lang w:eastAsia="el-GR"/>
        </w:rPr>
        <w:lastRenderedPageBreak/>
        <w:drawing>
          <wp:inline distT="0" distB="0" distL="0" distR="0" wp14:anchorId="4DE864F3" wp14:editId="7CCF7CBF">
            <wp:extent cx="5274310" cy="3163570"/>
            <wp:effectExtent l="0" t="0" r="2540" b="0"/>
            <wp:docPr id="1861976899" name="Εικόνα 1" descr="Εικόνα που περιέχει κείμενο, διάγραμ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76899" name="Εικόνα 1" descr="Εικόνα που περιέχει κείμενο, διάγραμμα&#10;&#10;Το περιεχόμενο που δημιουργείται από AI ενδέχεται να είναι εσφαλμένο."/>
                    <pic:cNvPicPr/>
                  </pic:nvPicPr>
                  <pic:blipFill>
                    <a:blip r:embed="rId11"/>
                    <a:stretch>
                      <a:fillRect/>
                    </a:stretch>
                  </pic:blipFill>
                  <pic:spPr>
                    <a:xfrm>
                      <a:off x="0" y="0"/>
                      <a:ext cx="5274310" cy="3163570"/>
                    </a:xfrm>
                    <a:prstGeom prst="rect">
                      <a:avLst/>
                    </a:prstGeom>
                  </pic:spPr>
                </pic:pic>
              </a:graphicData>
            </a:graphic>
          </wp:inline>
        </w:drawing>
      </w:r>
    </w:p>
    <w:p w14:paraId="0B407E5C" w14:textId="47DD726F" w:rsidR="00425372" w:rsidRPr="00CB41EE" w:rsidRDefault="00CB41EE" w:rsidP="00CB41EE">
      <w:pPr>
        <w:pStyle w:val="a6"/>
        <w:jc w:val="both"/>
        <w:rPr>
          <w:rFonts w:ascii="Times New Roman" w:eastAsia="Times New Roman" w:hAnsi="Times New Roman" w:cs="Times New Roman"/>
          <w:b/>
          <w:bCs/>
          <w:sz w:val="32"/>
          <w:szCs w:val="32"/>
          <w:lang w:eastAsia="el-GR"/>
        </w:rPr>
      </w:pPr>
      <w:r w:rsidRPr="00CB41EE">
        <w:rPr>
          <w:sz w:val="22"/>
          <w:szCs w:val="22"/>
        </w:rPr>
        <w:t xml:space="preserve">Εικόνα </w:t>
      </w:r>
      <w:r w:rsidRPr="00CB41EE">
        <w:rPr>
          <w:sz w:val="22"/>
          <w:szCs w:val="22"/>
        </w:rPr>
        <w:fldChar w:fldCharType="begin"/>
      </w:r>
      <w:r w:rsidRPr="00CB41EE">
        <w:rPr>
          <w:sz w:val="22"/>
          <w:szCs w:val="22"/>
        </w:rPr>
        <w:instrText xml:space="preserve"> SEQ Εικόνα \* ARABIC </w:instrText>
      </w:r>
      <w:r w:rsidRPr="00CB41EE">
        <w:rPr>
          <w:sz w:val="22"/>
          <w:szCs w:val="22"/>
        </w:rPr>
        <w:fldChar w:fldCharType="separate"/>
      </w:r>
      <w:r w:rsidR="00AA0ABA">
        <w:rPr>
          <w:noProof/>
          <w:sz w:val="22"/>
          <w:szCs w:val="22"/>
        </w:rPr>
        <w:t>3</w:t>
      </w:r>
      <w:r w:rsidRPr="00CB41EE">
        <w:rPr>
          <w:sz w:val="22"/>
          <w:szCs w:val="22"/>
        </w:rPr>
        <w:fldChar w:fldCharType="end"/>
      </w:r>
      <w:r w:rsidRPr="00CB41EE">
        <w:rPr>
          <w:sz w:val="22"/>
          <w:szCs w:val="22"/>
        </w:rPr>
        <w:t xml:space="preserve">  Σχηματική αναπαράσταση της διαδικασίας μάθησης σε διεπαφή εγκεφάλου–υπολογιστή (</w:t>
      </w:r>
      <w:proofErr w:type="spellStart"/>
      <w:r w:rsidRPr="00CB41EE">
        <w:rPr>
          <w:sz w:val="22"/>
          <w:szCs w:val="22"/>
        </w:rPr>
        <w:t>BCI</w:t>
      </w:r>
      <w:proofErr w:type="spellEnd"/>
      <w:r w:rsidRPr="00CB41EE">
        <w:rPr>
          <w:sz w:val="22"/>
          <w:szCs w:val="22"/>
        </w:rPr>
        <w:t xml:space="preserve">). (A) Η δραστηριότητα νευρωνικού πληθυσμού (u) μετασχηματίζεται μέσω ενός </w:t>
      </w:r>
      <w:proofErr w:type="spellStart"/>
      <w:r w:rsidRPr="00CB41EE">
        <w:rPr>
          <w:sz w:val="22"/>
          <w:szCs w:val="22"/>
        </w:rPr>
        <w:t>BCI</w:t>
      </w:r>
      <w:proofErr w:type="spellEnd"/>
      <w:r w:rsidRPr="00CB41EE">
        <w:rPr>
          <w:sz w:val="22"/>
          <w:szCs w:val="22"/>
        </w:rPr>
        <w:t xml:space="preserve"> χάρτη (v = </w:t>
      </w:r>
      <w:proofErr w:type="spellStart"/>
      <w:r w:rsidRPr="00CB41EE">
        <w:rPr>
          <w:sz w:val="22"/>
          <w:szCs w:val="22"/>
        </w:rPr>
        <w:t>Mu</w:t>
      </w:r>
      <w:proofErr w:type="spellEnd"/>
      <w:r w:rsidRPr="00CB41EE">
        <w:rPr>
          <w:sz w:val="22"/>
          <w:szCs w:val="22"/>
        </w:rPr>
        <w:t>) για τον έλεγχο της κίνησης του δείκτη.</w:t>
      </w:r>
      <w:r w:rsidR="00F32C33">
        <w:rPr>
          <w:sz w:val="22"/>
          <w:szCs w:val="22"/>
        </w:rPr>
        <w:t xml:space="preserve">  </w:t>
      </w:r>
      <w:r w:rsidR="00EE7BE3">
        <w:rPr>
          <w:sz w:val="22"/>
          <w:szCs w:val="22"/>
        </w:rPr>
        <w:t xml:space="preserve"> </w:t>
      </w:r>
      <w:r w:rsidR="00EE7BE3" w:rsidRPr="00EE7BE3">
        <w:rPr>
          <w:sz w:val="22"/>
          <w:szCs w:val="22"/>
        </w:rPr>
        <w:t>B–C) Νωρίς στη μάθηση, η παραγόμενη κίνηση αποκλίνει από την επιθυμητή, ενώ αργότερα η απόδοση βελτιώνεται. (D–E) Η νευρωνική δραστηριότητα εξελίσσεται μέσα στον νευρωνικό χώρο (</w:t>
      </w:r>
      <w:proofErr w:type="spellStart"/>
      <w:r w:rsidR="00EE7BE3" w:rsidRPr="00EE7BE3">
        <w:rPr>
          <w:sz w:val="22"/>
          <w:szCs w:val="22"/>
        </w:rPr>
        <w:t>manifold</w:t>
      </w:r>
      <w:proofErr w:type="spellEnd"/>
      <w:r w:rsidR="00EE7BE3" w:rsidRPr="00EE7BE3">
        <w:rPr>
          <w:sz w:val="22"/>
          <w:szCs w:val="22"/>
        </w:rPr>
        <w:t>) από ένα αρχικό μοτίβο χαμηλής απόδοσης (</w:t>
      </w:r>
      <w:proofErr w:type="spellStart"/>
      <w:r w:rsidR="00EE7BE3" w:rsidRPr="00EE7BE3">
        <w:rPr>
          <w:sz w:val="22"/>
          <w:szCs w:val="22"/>
        </w:rPr>
        <w:t>u_early</w:t>
      </w:r>
      <w:proofErr w:type="spellEnd"/>
      <w:r w:rsidR="00EE7BE3" w:rsidRPr="00EE7BE3">
        <w:rPr>
          <w:sz w:val="22"/>
          <w:szCs w:val="22"/>
        </w:rPr>
        <w:t>) προς ένα μοτίβο υψηλότερης απόδοσης (</w:t>
      </w:r>
      <w:proofErr w:type="spellStart"/>
      <w:r w:rsidR="00EE7BE3" w:rsidRPr="00EE7BE3">
        <w:rPr>
          <w:sz w:val="22"/>
          <w:szCs w:val="22"/>
        </w:rPr>
        <w:t>u_late</w:t>
      </w:r>
      <w:proofErr w:type="spellEnd"/>
      <w:r w:rsidR="00EE7BE3" w:rsidRPr="00EE7BE3">
        <w:rPr>
          <w:sz w:val="22"/>
          <w:szCs w:val="22"/>
        </w:rPr>
        <w:t xml:space="preserve">), αντικατοπτρίζοντας τη διαδικασία μάθησης του νέου </w:t>
      </w:r>
      <w:proofErr w:type="spellStart"/>
      <w:r w:rsidR="00EE7BE3" w:rsidRPr="00EE7BE3">
        <w:rPr>
          <w:sz w:val="22"/>
          <w:szCs w:val="22"/>
        </w:rPr>
        <w:t>BCI</w:t>
      </w:r>
      <w:proofErr w:type="spellEnd"/>
      <w:r w:rsidR="00EE7BE3" w:rsidRPr="00EE7BE3">
        <w:rPr>
          <w:sz w:val="22"/>
          <w:szCs w:val="22"/>
        </w:rPr>
        <w:t xml:space="preserve"> χάρτη</w:t>
      </w:r>
    </w:p>
    <w:p w14:paraId="43CFA90F" w14:textId="77777777" w:rsidR="00425372" w:rsidRDefault="00425372" w:rsidP="004D1FE0">
      <w:pPr>
        <w:jc w:val="both"/>
        <w:rPr>
          <w:rFonts w:ascii="Times New Roman" w:eastAsia="Times New Roman" w:hAnsi="Times New Roman" w:cs="Times New Roman"/>
          <w:sz w:val="24"/>
          <w:szCs w:val="24"/>
          <w:lang w:eastAsia="el-GR"/>
        </w:rPr>
      </w:pPr>
    </w:p>
    <w:p w14:paraId="6FE0180C" w14:textId="1605E0AD" w:rsidR="00231BC7" w:rsidRDefault="68E15697" w:rsidP="004D1FE0">
      <w:pPr>
        <w:jc w:val="both"/>
        <w:rPr>
          <w:rFonts w:ascii="Times New Roman" w:eastAsia="Times New Roman" w:hAnsi="Times New Roman" w:cs="Times New Roman"/>
          <w:sz w:val="24"/>
          <w:szCs w:val="24"/>
          <w:lang w:eastAsia="el-GR"/>
        </w:rPr>
      </w:pPr>
      <w:r w:rsidRPr="4EE38D8E">
        <w:rPr>
          <w:rFonts w:ascii="Times New Roman" w:eastAsia="Times New Roman" w:hAnsi="Times New Roman" w:cs="Times New Roman"/>
          <w:sz w:val="24"/>
          <w:szCs w:val="24"/>
          <w:lang w:eastAsia="el-GR"/>
        </w:rPr>
        <w:t>Συνολικά, αυτά τα ευρήματα δείχνουν ότι ο εγκέφαλος δεν μπορεί να τροποποιήσει ελεύθερα τη δομή της κοινής μεταβλητότητας του νευρωνικού πληθυσμού, γεγονός που περιορίζει τον βαθμό στον οποίο η μάθηση μπορεί να περιγραφεί ως διαδικασία πλήρους βελτιστοποίησης, όπως συμβαίνει στα τεχνητά νευρωνικά δίκτυα</w:t>
      </w:r>
      <w:r w:rsidR="019CF7C2" w:rsidRPr="4EE38D8E">
        <w:rPr>
          <w:rFonts w:ascii="Times New Roman" w:eastAsia="Times New Roman" w:hAnsi="Times New Roman" w:cs="Times New Roman"/>
          <w:sz w:val="24"/>
          <w:szCs w:val="24"/>
          <w:lang w:eastAsia="el-GR"/>
        </w:rPr>
        <w:t xml:space="preserve"> </w:t>
      </w:r>
      <w:r w:rsidR="6BD7C44F" w:rsidRPr="4EE38D8E">
        <w:rPr>
          <w:rFonts w:ascii="Times New Roman" w:eastAsia="Times New Roman" w:hAnsi="Times New Roman" w:cs="Times New Roman"/>
          <w:sz w:val="24"/>
          <w:szCs w:val="24"/>
          <w:lang w:eastAsia="el-GR"/>
        </w:rPr>
        <w:t>(</w:t>
      </w:r>
      <w:proofErr w:type="spellStart"/>
      <w:r w:rsidR="6BD7C44F" w:rsidRPr="4EE38D8E">
        <w:rPr>
          <w:rFonts w:ascii="Times New Roman" w:eastAsia="Times New Roman" w:hAnsi="Times New Roman" w:cs="Times New Roman"/>
          <w:sz w:val="24"/>
          <w:szCs w:val="24"/>
          <w:lang w:eastAsia="el-GR"/>
        </w:rPr>
        <w:t>ΑΝΝ</w:t>
      </w:r>
      <w:proofErr w:type="spellEnd"/>
      <w:r w:rsidR="6BD7C44F" w:rsidRPr="4EE38D8E">
        <w:rPr>
          <w:rFonts w:ascii="Times New Roman" w:eastAsia="Times New Roman" w:hAnsi="Times New Roman" w:cs="Times New Roman"/>
          <w:sz w:val="24"/>
          <w:szCs w:val="24"/>
          <w:lang w:eastAsia="el-GR"/>
        </w:rPr>
        <w:t>)</w:t>
      </w:r>
      <w:r w:rsidRPr="4EE38D8E">
        <w:rPr>
          <w:rFonts w:ascii="Times New Roman" w:eastAsia="Times New Roman" w:hAnsi="Times New Roman" w:cs="Times New Roman"/>
          <w:sz w:val="24"/>
          <w:szCs w:val="24"/>
          <w:lang w:eastAsia="el-GR"/>
        </w:rPr>
        <w:t>.</w:t>
      </w:r>
    </w:p>
    <w:p w14:paraId="10523B32" w14:textId="7E391B28" w:rsidR="00162B24" w:rsidRDefault="009972AB" w:rsidP="004D1FE0">
      <w:pPr>
        <w:jc w:val="both"/>
        <w:rPr>
          <w:rFonts w:ascii="Times New Roman" w:eastAsia="Times New Roman" w:hAnsi="Times New Roman" w:cs="Times New Roman"/>
          <w:sz w:val="24"/>
          <w:szCs w:val="24"/>
          <w:lang w:eastAsia="el-GR"/>
        </w:rPr>
      </w:pPr>
      <w:r w:rsidRPr="00D84952">
        <w:rPr>
          <w:rFonts w:ascii="Times New Roman" w:eastAsia="Times New Roman" w:hAnsi="Times New Roman" w:cs="Times New Roman"/>
          <w:sz w:val="24"/>
          <w:szCs w:val="24"/>
          <w:lang w:eastAsia="el-GR"/>
        </w:rPr>
        <w:t>Μελέτες αντιληπτικής μάθησης προσφέρουν επιπλέον ενδείξεις ότι η δομή της συν</w:t>
      </w:r>
      <w:r w:rsidR="00D84952" w:rsidRPr="00D84952">
        <w:rPr>
          <w:rFonts w:ascii="Times New Roman" w:eastAsia="Times New Roman" w:hAnsi="Times New Roman" w:cs="Times New Roman"/>
          <w:sz w:val="24"/>
          <w:szCs w:val="24"/>
          <w:lang w:eastAsia="el-GR"/>
        </w:rPr>
        <w:t>-</w:t>
      </w:r>
      <w:r w:rsidRPr="00D84952">
        <w:rPr>
          <w:rFonts w:ascii="Times New Roman" w:eastAsia="Times New Roman" w:hAnsi="Times New Roman" w:cs="Times New Roman"/>
          <w:sz w:val="24"/>
          <w:szCs w:val="24"/>
          <w:lang w:eastAsia="el-GR"/>
        </w:rPr>
        <w:t>διακύμανσης της νευρωνικής δραστηριότητας διατηρείται σε μεγάλο βαθμό σταθερή, ακόμη και όταν περιορίζει την απόδοση.</w:t>
      </w:r>
      <w:r w:rsidR="00D84952" w:rsidRPr="00D84952">
        <w:t xml:space="preserve"> </w:t>
      </w:r>
      <w:r w:rsidR="00D84952" w:rsidRPr="00D84952">
        <w:rPr>
          <w:rFonts w:ascii="Times New Roman" w:eastAsia="Times New Roman" w:hAnsi="Times New Roman" w:cs="Times New Roman"/>
          <w:sz w:val="24"/>
          <w:szCs w:val="24"/>
          <w:lang w:eastAsia="el-GR"/>
        </w:rPr>
        <w:t>Η αντιληπτική μάθηση (</w:t>
      </w:r>
      <w:proofErr w:type="spellStart"/>
      <w:r w:rsidR="00D84952" w:rsidRPr="00D84952">
        <w:rPr>
          <w:rFonts w:ascii="Times New Roman" w:eastAsia="Times New Roman" w:hAnsi="Times New Roman" w:cs="Times New Roman"/>
          <w:sz w:val="24"/>
          <w:szCs w:val="24"/>
          <w:lang w:eastAsia="el-GR"/>
        </w:rPr>
        <w:t>perceptual</w:t>
      </w:r>
      <w:proofErr w:type="spellEnd"/>
      <w:r w:rsidR="00D84952" w:rsidRPr="00D84952">
        <w:rPr>
          <w:rFonts w:ascii="Times New Roman" w:eastAsia="Times New Roman" w:hAnsi="Times New Roman" w:cs="Times New Roman"/>
          <w:sz w:val="24"/>
          <w:szCs w:val="24"/>
          <w:lang w:eastAsia="el-GR"/>
        </w:rPr>
        <w:t xml:space="preserve"> </w:t>
      </w:r>
      <w:proofErr w:type="spellStart"/>
      <w:r w:rsidR="00D84952" w:rsidRPr="00D84952">
        <w:rPr>
          <w:rFonts w:ascii="Times New Roman" w:eastAsia="Times New Roman" w:hAnsi="Times New Roman" w:cs="Times New Roman"/>
          <w:sz w:val="24"/>
          <w:szCs w:val="24"/>
          <w:lang w:eastAsia="el-GR"/>
        </w:rPr>
        <w:t>learning</w:t>
      </w:r>
      <w:proofErr w:type="spellEnd"/>
      <w:r w:rsidR="00D84952" w:rsidRPr="00D84952">
        <w:rPr>
          <w:rFonts w:ascii="Times New Roman" w:eastAsia="Times New Roman" w:hAnsi="Times New Roman" w:cs="Times New Roman"/>
          <w:sz w:val="24"/>
          <w:szCs w:val="24"/>
          <w:lang w:eastAsia="el-GR"/>
        </w:rPr>
        <w:t>) αναφέρεται στη σταδιακή βελτίωση της ικανότητας ενός ατόμου να ανιχνεύει, να διακρίνει ή να αναγνωρίζει αισθητηριακά ερεθίσματα μέσω επαναλαμβανόμενης εμπειρίας και εξάσκησης. Πρόκειται για μια μορφή μάθησης που αφορά τις αισθητηριακές και αντιληπτικές διεργασίες, όπως η διάκριση μικρών διαφορών στην κατεύθυνση μιας κίνησης, η αναγνώριση μοτίβων οπτικών ερεθισμάτων, η διάκριση συχνοτήτων ήχου ή η βελτίωση της ευαισθησίας σε απτικά σήματα. Παρότι η αντιληπτική μάθηση βασίζεται σε εκτεταμένη πλαστικότητα στον εγκέφαλο, δεν αφορά την εκτέλεση κινητικών ενεργειών, αλλά την ακρίβεια της αισθητηριακής επεξεργασίας.</w:t>
      </w:r>
      <w:r w:rsidRPr="00D84952">
        <w:rPr>
          <w:rFonts w:ascii="Times New Roman" w:eastAsia="Times New Roman" w:hAnsi="Times New Roman" w:cs="Times New Roman"/>
          <w:sz w:val="24"/>
          <w:szCs w:val="24"/>
          <w:lang w:eastAsia="el-GR"/>
        </w:rPr>
        <w:t xml:space="preserve"> Ένα κρίσιμο στοιχείο είναι η ύπαρξη των λεγόμενων “</w:t>
      </w:r>
      <w:proofErr w:type="spellStart"/>
      <w:r w:rsidRPr="00D84952">
        <w:rPr>
          <w:rFonts w:ascii="Times New Roman" w:eastAsia="Times New Roman" w:hAnsi="Times New Roman" w:cs="Times New Roman"/>
          <w:sz w:val="24"/>
          <w:szCs w:val="24"/>
          <w:lang w:eastAsia="el-GR"/>
        </w:rPr>
        <w:t>information-limiting</w:t>
      </w:r>
      <w:proofErr w:type="spellEnd"/>
      <w:r w:rsidRPr="00D84952">
        <w:rPr>
          <w:rFonts w:ascii="Times New Roman" w:eastAsia="Times New Roman" w:hAnsi="Times New Roman" w:cs="Times New Roman"/>
          <w:sz w:val="24"/>
          <w:szCs w:val="24"/>
          <w:lang w:eastAsia="el-GR"/>
        </w:rPr>
        <w:t xml:space="preserve"> </w:t>
      </w:r>
      <w:proofErr w:type="spellStart"/>
      <w:r w:rsidRPr="00D84952">
        <w:rPr>
          <w:rFonts w:ascii="Times New Roman" w:eastAsia="Times New Roman" w:hAnsi="Times New Roman" w:cs="Times New Roman"/>
          <w:sz w:val="24"/>
          <w:szCs w:val="24"/>
          <w:lang w:eastAsia="el-GR"/>
        </w:rPr>
        <w:t>correlations</w:t>
      </w:r>
      <w:proofErr w:type="spellEnd"/>
      <w:r w:rsidRPr="00D84952">
        <w:rPr>
          <w:rFonts w:ascii="Times New Roman" w:eastAsia="Times New Roman" w:hAnsi="Times New Roman" w:cs="Times New Roman"/>
          <w:sz w:val="24"/>
          <w:szCs w:val="24"/>
          <w:lang w:eastAsia="el-GR"/>
        </w:rPr>
        <w:t xml:space="preserve">”, δηλαδή συσχετισμών στη νευρωνική δραστηριότητα που ευθυγραμμίζονται με τις διαστάσεις κωδικοποίησης ενός ερεθίσματος και συνεπώς μειώνουν την ικανότητα του συστήματος να το αποκωδικοποιήσει με ακρίβεια. Κατά την εκτέλεση οικείων αντιληπτικών εργασιών, οι πληθυσμοί νευρώνων παρουσιάζουν </w:t>
      </w:r>
      <w:r w:rsidRPr="00D84952">
        <w:rPr>
          <w:rFonts w:ascii="Times New Roman" w:eastAsia="Times New Roman" w:hAnsi="Times New Roman" w:cs="Times New Roman"/>
          <w:sz w:val="24"/>
          <w:szCs w:val="24"/>
          <w:lang w:eastAsia="el-GR"/>
        </w:rPr>
        <w:lastRenderedPageBreak/>
        <w:t>σημαντική συν</w:t>
      </w:r>
      <w:r w:rsidR="004D1FE0">
        <w:rPr>
          <w:rFonts w:ascii="Times New Roman" w:eastAsia="Times New Roman" w:hAnsi="Times New Roman" w:cs="Times New Roman"/>
          <w:sz w:val="24"/>
          <w:szCs w:val="24"/>
          <w:lang w:eastAsia="el-GR"/>
        </w:rPr>
        <w:t>-</w:t>
      </w:r>
      <w:r w:rsidRPr="00D84952">
        <w:rPr>
          <w:rFonts w:ascii="Times New Roman" w:eastAsia="Times New Roman" w:hAnsi="Times New Roman" w:cs="Times New Roman"/>
          <w:sz w:val="24"/>
          <w:szCs w:val="24"/>
          <w:lang w:eastAsia="el-GR"/>
        </w:rPr>
        <w:t xml:space="preserve">διακύμανση από δοκιμή σε δοκιμή. Όταν η συσχετισμένη αυτή μεταβλητότητα ευθυγραμμίζεται με τις νευρωνικές αναπαραστάσεις των ερεθισμάτων, μπορεί να περιορίσει την ακρίβεια της συμπεριφορικής απόκρισης. Παρότι έχει βρεθεί ότι ορισμένες από αυτές τις συσχετίσεις μειώνονται κατά τη μάθηση, επιμένουν ακόμη και σε </w:t>
      </w:r>
      <w:proofErr w:type="spellStart"/>
      <w:r w:rsidRPr="00D84952">
        <w:rPr>
          <w:rFonts w:ascii="Times New Roman" w:eastAsia="Times New Roman" w:hAnsi="Times New Roman" w:cs="Times New Roman"/>
          <w:sz w:val="24"/>
          <w:szCs w:val="24"/>
          <w:lang w:eastAsia="el-GR"/>
        </w:rPr>
        <w:t>υπερ</w:t>
      </w:r>
      <w:proofErr w:type="spellEnd"/>
      <w:r w:rsidRPr="00D84952">
        <w:rPr>
          <w:rFonts w:ascii="Times New Roman" w:eastAsia="Times New Roman" w:hAnsi="Times New Roman" w:cs="Times New Roman"/>
          <w:sz w:val="24"/>
          <w:szCs w:val="24"/>
          <w:lang w:eastAsia="el-GR"/>
        </w:rPr>
        <w:t>-εκπαιδευμένες εργασίες</w:t>
      </w:r>
      <w:r w:rsidR="004D1FE0">
        <w:rPr>
          <w:rFonts w:ascii="Times New Roman" w:eastAsia="Times New Roman" w:hAnsi="Times New Roman" w:cs="Times New Roman"/>
          <w:sz w:val="24"/>
          <w:szCs w:val="24"/>
          <w:lang w:eastAsia="el-GR"/>
        </w:rPr>
        <w:t xml:space="preserve"> (καθήκοντα)</w:t>
      </w:r>
      <w:r w:rsidRPr="00D84952">
        <w:rPr>
          <w:rFonts w:ascii="Times New Roman" w:eastAsia="Times New Roman" w:hAnsi="Times New Roman" w:cs="Times New Roman"/>
          <w:sz w:val="24"/>
          <w:szCs w:val="24"/>
          <w:lang w:eastAsia="el-GR"/>
        </w:rPr>
        <w:t>, υποδεικνύοντας ότι η δομή της συν</w:t>
      </w:r>
      <w:r w:rsidR="004D1FE0">
        <w:rPr>
          <w:rFonts w:ascii="Times New Roman" w:eastAsia="Times New Roman" w:hAnsi="Times New Roman" w:cs="Times New Roman"/>
          <w:sz w:val="24"/>
          <w:szCs w:val="24"/>
          <w:lang w:eastAsia="el-GR"/>
        </w:rPr>
        <w:t>-</w:t>
      </w:r>
      <w:r w:rsidRPr="00D84952">
        <w:rPr>
          <w:rFonts w:ascii="Times New Roman" w:eastAsia="Times New Roman" w:hAnsi="Times New Roman" w:cs="Times New Roman"/>
          <w:sz w:val="24"/>
          <w:szCs w:val="24"/>
          <w:lang w:eastAsia="el-GR"/>
        </w:rPr>
        <w:t>διακύμανσης του πληθυσμού είναι σε μεγάλο βαθμό άκαμπτη. Αυτό υπογραμμίζει ότι η μάθηση στον εγκέφαλο δεν μπορεί πάντοτε να υπερνικήσει τους λειτουργικούς και ανατομικούς περιορισμούς των νευρωνικών κυκλωμάτων.</w:t>
      </w:r>
    </w:p>
    <w:p w14:paraId="5ECC5CC8" w14:textId="21116E68" w:rsidR="12732A19" w:rsidRDefault="12732A19" w:rsidP="12732A19">
      <w:pPr>
        <w:jc w:val="both"/>
        <w:rPr>
          <w:rFonts w:ascii="Times New Roman" w:eastAsia="Times New Roman" w:hAnsi="Times New Roman" w:cs="Times New Roman"/>
          <w:sz w:val="24"/>
          <w:szCs w:val="24"/>
          <w:lang w:eastAsia="el-GR"/>
        </w:rPr>
      </w:pPr>
    </w:p>
    <w:p w14:paraId="5D6CDE70" w14:textId="087C3CCD" w:rsidR="00D64D0C" w:rsidRPr="00F943C0" w:rsidRDefault="00752C0B" w:rsidP="004D1FE0">
      <w:pPr>
        <w:jc w:val="both"/>
        <w:rPr>
          <w:rFonts w:ascii="Times New Roman" w:eastAsia="Times New Roman" w:hAnsi="Times New Roman" w:cs="Times New Roman"/>
          <w:b/>
          <w:bCs/>
          <w:sz w:val="24"/>
          <w:szCs w:val="24"/>
          <w:lang w:eastAsia="el-GR"/>
        </w:rPr>
      </w:pPr>
      <w:r w:rsidRPr="00F943C0">
        <w:rPr>
          <w:rFonts w:ascii="Times New Roman" w:eastAsia="Times New Roman" w:hAnsi="Times New Roman" w:cs="Times New Roman"/>
          <w:b/>
          <w:bCs/>
          <w:sz w:val="24"/>
          <w:szCs w:val="24"/>
          <w:lang w:eastAsia="el-GR"/>
        </w:rPr>
        <w:t>Η δομή της νευρωνικής μεταβλητότητας μπορεί να επηρεάσει τ</w:t>
      </w:r>
      <w:r w:rsidR="008C249F" w:rsidRPr="00F943C0">
        <w:rPr>
          <w:rFonts w:ascii="Times New Roman" w:eastAsia="Times New Roman" w:hAnsi="Times New Roman" w:cs="Times New Roman"/>
          <w:b/>
          <w:bCs/>
          <w:sz w:val="24"/>
          <w:szCs w:val="24"/>
          <w:lang w:eastAsia="el-GR"/>
        </w:rPr>
        <w:t xml:space="preserve">ην πορεία </w:t>
      </w:r>
      <w:r w:rsidRPr="00F943C0">
        <w:rPr>
          <w:rFonts w:ascii="Times New Roman" w:eastAsia="Times New Roman" w:hAnsi="Times New Roman" w:cs="Times New Roman"/>
          <w:b/>
          <w:bCs/>
          <w:sz w:val="24"/>
          <w:szCs w:val="24"/>
          <w:lang w:eastAsia="el-GR"/>
        </w:rPr>
        <w:t>της μάθησης</w:t>
      </w:r>
    </w:p>
    <w:p w14:paraId="3DF9555D" w14:textId="77777777" w:rsidR="00AA0293" w:rsidRDefault="00831463" w:rsidP="4EE38D8E">
      <w:pPr>
        <w:jc w:val="both"/>
        <w:rPr>
          <w:rFonts w:ascii="Times New Roman" w:eastAsia="Times New Roman" w:hAnsi="Times New Roman" w:cs="Times New Roman"/>
          <w:sz w:val="24"/>
          <w:szCs w:val="24"/>
          <w:lang w:eastAsia="el-GR"/>
        </w:rPr>
      </w:pPr>
      <w:r w:rsidRPr="4EE38D8E">
        <w:rPr>
          <w:rFonts w:ascii="Times New Roman" w:eastAsia="Times New Roman" w:hAnsi="Times New Roman" w:cs="Times New Roman"/>
          <w:sz w:val="24"/>
          <w:szCs w:val="24"/>
          <w:lang w:eastAsia="el-GR"/>
        </w:rPr>
        <w:t>Αν και η δομή της νευρωνικής συν-διακύμανσης θεωρείται σε μεγάλο βαθμό σταθερή και δύσκολα τροποποιήσιμη, μπορεί παρ’ όλα αυτά να αποτελεί κρίσιμο στοιχείο για τον τρόπο με τον οποίο εξελίσσεται η νευρωνική δραστηριότητα κατά τη μάθηση. Η βασική πρόκληση στην κατανόηση αυτής της διαδικασίας είναι ότι ο εγκέφαλος, προκειμένου να βελτιώσει την απόδοσή του σε μια εργασία, πρέπει κάπως να εκτιμά την «κατεύθυνση» στην οποία πρέπει να αλλάξει τη δραστηριότητά του—δηλαδή μια μορφή βαθμίδας (</w:t>
      </w:r>
      <w:proofErr w:type="spellStart"/>
      <w:r w:rsidRPr="4EE38D8E">
        <w:rPr>
          <w:rFonts w:ascii="Times New Roman" w:eastAsia="Times New Roman" w:hAnsi="Times New Roman" w:cs="Times New Roman"/>
          <w:sz w:val="24"/>
          <w:szCs w:val="24"/>
          <w:lang w:eastAsia="el-GR"/>
        </w:rPr>
        <w:t>gradient</w:t>
      </w:r>
      <w:proofErr w:type="spellEnd"/>
      <w:r w:rsidRPr="4EE38D8E">
        <w:rPr>
          <w:rFonts w:ascii="Times New Roman" w:eastAsia="Times New Roman" w:hAnsi="Times New Roman" w:cs="Times New Roman"/>
          <w:sz w:val="24"/>
          <w:szCs w:val="24"/>
          <w:lang w:eastAsia="el-GR"/>
        </w:rPr>
        <w:t xml:space="preserve">) που υποδεικνύει πώς η μελλοντική συμπεριφορά μπορεί να γίνει πιο αποτελεσματική. Στα τεχνητά νευρωνικά δίκτυα, αυτή η βαθμίδα υπολογίζεται με ακρίβεια μέσω του κανόνα αλυσίδας, στον αλγόριθμο της </w:t>
      </w:r>
      <w:proofErr w:type="spellStart"/>
      <w:r w:rsidRPr="4EE38D8E">
        <w:rPr>
          <w:rFonts w:ascii="Times New Roman" w:eastAsia="Times New Roman" w:hAnsi="Times New Roman" w:cs="Times New Roman"/>
          <w:sz w:val="24"/>
          <w:szCs w:val="24"/>
          <w:lang w:eastAsia="el-GR"/>
        </w:rPr>
        <w:t>οπισθοδιάδοσης</w:t>
      </w:r>
      <w:proofErr w:type="spellEnd"/>
      <w:r w:rsidRPr="4EE38D8E">
        <w:rPr>
          <w:rFonts w:ascii="Times New Roman" w:eastAsia="Times New Roman" w:hAnsi="Times New Roman" w:cs="Times New Roman"/>
          <w:sz w:val="24"/>
          <w:szCs w:val="24"/>
          <w:lang w:eastAsia="el-GR"/>
        </w:rPr>
        <w:t xml:space="preserve"> (</w:t>
      </w:r>
      <w:proofErr w:type="spellStart"/>
      <w:r w:rsidRPr="4EE38D8E">
        <w:rPr>
          <w:rFonts w:ascii="Times New Roman" w:eastAsia="Times New Roman" w:hAnsi="Times New Roman" w:cs="Times New Roman"/>
          <w:sz w:val="24"/>
          <w:szCs w:val="24"/>
          <w:lang w:eastAsia="el-GR"/>
        </w:rPr>
        <w:t>backpropagation</w:t>
      </w:r>
      <w:proofErr w:type="spellEnd"/>
      <w:r w:rsidRPr="4EE38D8E">
        <w:rPr>
          <w:rFonts w:ascii="Times New Roman" w:eastAsia="Times New Roman" w:hAnsi="Times New Roman" w:cs="Times New Roman"/>
          <w:sz w:val="24"/>
          <w:szCs w:val="24"/>
          <w:lang w:eastAsia="el-GR"/>
        </w:rPr>
        <w:t xml:space="preserve">). </w:t>
      </w:r>
    </w:p>
    <w:p w14:paraId="13072726" w14:textId="77777777" w:rsidR="00AA0293" w:rsidRDefault="00831463" w:rsidP="4EE38D8E">
      <w:pPr>
        <w:jc w:val="both"/>
        <w:rPr>
          <w:rFonts w:ascii="Times New Roman" w:eastAsia="Times New Roman" w:hAnsi="Times New Roman" w:cs="Times New Roman"/>
          <w:sz w:val="24"/>
          <w:szCs w:val="24"/>
          <w:lang w:eastAsia="el-GR"/>
        </w:rPr>
      </w:pPr>
      <w:r w:rsidRPr="4EE38D8E">
        <w:rPr>
          <w:rFonts w:ascii="Times New Roman" w:eastAsia="Times New Roman" w:hAnsi="Times New Roman" w:cs="Times New Roman"/>
          <w:sz w:val="24"/>
          <w:szCs w:val="24"/>
          <w:lang w:eastAsia="el-GR"/>
        </w:rPr>
        <w:t xml:space="preserve">Ωστόσο, πλήθος επιχειρημάτων καθιστούν τη </w:t>
      </w:r>
      <w:proofErr w:type="spellStart"/>
      <w:r w:rsidRPr="4EE38D8E">
        <w:rPr>
          <w:rFonts w:ascii="Times New Roman" w:eastAsia="Times New Roman" w:hAnsi="Times New Roman" w:cs="Times New Roman"/>
          <w:sz w:val="24"/>
          <w:szCs w:val="24"/>
          <w:lang w:eastAsia="el-GR"/>
        </w:rPr>
        <w:t>backprop</w:t>
      </w:r>
      <w:proofErr w:type="spellEnd"/>
      <w:r w:rsidRPr="4EE38D8E">
        <w:rPr>
          <w:rFonts w:ascii="Times New Roman" w:eastAsia="Times New Roman" w:hAnsi="Times New Roman" w:cs="Times New Roman"/>
          <w:sz w:val="24"/>
          <w:szCs w:val="24"/>
          <w:lang w:eastAsia="el-GR"/>
        </w:rPr>
        <w:t xml:space="preserve"> βιολογικά αμφίβολη για τον εγκέφαλο: απαιτεί συμμετρικές συνδέσεις εμπρός και πίσω, παγκόσμια πληροφορία σφάλματος και ακριβείς παραγώγους—χαρακτηριστικά που δεν φαίνεται να υλοποιούνται σε πραγματικούς νευρώνες</w:t>
      </w:r>
      <w:r w:rsidR="7F70E548" w:rsidRPr="4EE38D8E">
        <w:rPr>
          <w:rFonts w:ascii="Times New Roman" w:eastAsia="Times New Roman" w:hAnsi="Times New Roman" w:cs="Times New Roman"/>
          <w:sz w:val="24"/>
          <w:szCs w:val="24"/>
          <w:lang w:eastAsia="el-GR"/>
        </w:rPr>
        <w:t>.</w:t>
      </w:r>
      <w:r w:rsidRPr="4EE38D8E">
        <w:rPr>
          <w:rFonts w:ascii="Times New Roman" w:eastAsia="Times New Roman" w:hAnsi="Times New Roman" w:cs="Times New Roman"/>
          <w:sz w:val="24"/>
          <w:szCs w:val="24"/>
          <w:lang w:eastAsia="el-GR"/>
        </w:rPr>
        <w:t xml:space="preserve"> Επομένως, ο εγκέφαλος πιθανότατα υπολογίζει τις βαθμίδες με διαφορετικούς, πιο «τοπικούς» ή στοχαστικούς μηχανισμούς. Μία πιθανή στρατηγική μάθησης, η οποία έχει προταθεί τόσο θεωρητικά όσο και υπολογιστικά, είναι ότι ο εγκέφαλος εκτιμά τη βαθμίδα εξερευνώντας διαφορετικά μοτίβα δραστηριότητας στον νευρωνικό πληθυσμό και αξιολογώντας την απόδοσή τους. Η διαδικασία αυτή είναι ανάλογη με στοχαστικούς αλγορίθμους μάθησης όπως το </w:t>
      </w:r>
      <w:proofErr w:type="spellStart"/>
      <w:r w:rsidRPr="4EE38D8E">
        <w:rPr>
          <w:rFonts w:ascii="Times New Roman" w:eastAsia="Times New Roman" w:hAnsi="Times New Roman" w:cs="Times New Roman"/>
          <w:sz w:val="24"/>
          <w:szCs w:val="24"/>
          <w:lang w:eastAsia="el-GR"/>
        </w:rPr>
        <w:t>REINFORCE</w:t>
      </w:r>
      <w:proofErr w:type="spellEnd"/>
      <w:r w:rsidRPr="4EE38D8E">
        <w:rPr>
          <w:rFonts w:ascii="Times New Roman" w:eastAsia="Times New Roman" w:hAnsi="Times New Roman" w:cs="Times New Roman"/>
          <w:sz w:val="24"/>
          <w:szCs w:val="24"/>
          <w:lang w:eastAsia="el-GR"/>
        </w:rPr>
        <w:t xml:space="preserve">, τη διαταραχή βαρών και κόμβων ή τις στρατηγικές εξέλιξης, όπου η αλλαγή στην απόδοση που προκύπτει από κάθε «δοκιμαστικό» μοτίβο δραστηριότητας επιτρέπει μια προσεγγιστική εκτίμηση της κατεύθυνσης βελτίωσης. Σε αυτό το πλαίσιο, η βαθμίδα μπορεί να θεωρηθεί ως ένα σταθμισμένο άθροισμα των νευρωνικών μοτίβων που δοκιμάστηκαν, με τα βάρη να καθορίζονται από την επίδοση που προκάλεσαν. </w:t>
      </w:r>
    </w:p>
    <w:p w14:paraId="4A3FF061" w14:textId="214C9BF1" w:rsidR="00201BE6" w:rsidRDefault="00831463" w:rsidP="4EE38D8E">
      <w:pPr>
        <w:jc w:val="both"/>
        <w:rPr>
          <w:rFonts w:ascii="Times New Roman" w:eastAsia="Times New Roman" w:hAnsi="Times New Roman" w:cs="Times New Roman"/>
          <w:sz w:val="24"/>
          <w:szCs w:val="24"/>
          <w:lang w:eastAsia="el-GR"/>
        </w:rPr>
      </w:pPr>
      <w:r w:rsidRPr="4EE38D8E">
        <w:rPr>
          <w:rFonts w:ascii="Times New Roman" w:eastAsia="Times New Roman" w:hAnsi="Times New Roman" w:cs="Times New Roman"/>
          <w:sz w:val="24"/>
          <w:szCs w:val="24"/>
          <w:lang w:eastAsia="el-GR"/>
        </w:rPr>
        <w:t>Από στατιστική άποψη, η εκτίμηση αυτή επηρεάζεται αναπόφευκτα από τη δομή της συν-</w:t>
      </w:r>
      <w:r w:rsidR="004B0E44" w:rsidRPr="4EE38D8E">
        <w:rPr>
          <w:rFonts w:ascii="Times New Roman" w:eastAsia="Times New Roman" w:hAnsi="Times New Roman" w:cs="Times New Roman"/>
          <w:sz w:val="24"/>
          <w:szCs w:val="24"/>
          <w:lang w:eastAsia="el-GR"/>
        </w:rPr>
        <w:t>διακύμανσης</w:t>
      </w:r>
      <w:r w:rsidRPr="4EE38D8E">
        <w:rPr>
          <w:rFonts w:ascii="Times New Roman" w:eastAsia="Times New Roman" w:hAnsi="Times New Roman" w:cs="Times New Roman"/>
          <w:sz w:val="24"/>
          <w:szCs w:val="24"/>
          <w:lang w:eastAsia="el-GR"/>
        </w:rPr>
        <w:t xml:space="preserve"> (</w:t>
      </w:r>
      <w:proofErr w:type="spellStart"/>
      <w:r w:rsidRPr="4EE38D8E">
        <w:rPr>
          <w:rFonts w:ascii="Times New Roman" w:eastAsia="Times New Roman" w:hAnsi="Times New Roman" w:cs="Times New Roman"/>
          <w:sz w:val="24"/>
          <w:szCs w:val="24"/>
          <w:lang w:eastAsia="el-GR"/>
        </w:rPr>
        <w:t>covariance</w:t>
      </w:r>
      <w:proofErr w:type="spellEnd"/>
      <w:r w:rsidRPr="4EE38D8E">
        <w:rPr>
          <w:rFonts w:ascii="Times New Roman" w:eastAsia="Times New Roman" w:hAnsi="Times New Roman" w:cs="Times New Roman"/>
          <w:sz w:val="24"/>
          <w:szCs w:val="24"/>
          <w:lang w:eastAsia="el-GR"/>
        </w:rPr>
        <w:t>) ανάμεσα στα μοτίβα δραστηριότητας. Εφόσον οι νευρωνικές αποκρίσεις δεν είναι ανεξάρτητες αλλά παρουσιάζουν συσχετισμένη μεταβλητότητα, τα μοτίβα που «</w:t>
      </w:r>
      <w:proofErr w:type="spellStart"/>
      <w:r w:rsidRPr="4EE38D8E">
        <w:rPr>
          <w:rFonts w:ascii="Times New Roman" w:eastAsia="Times New Roman" w:hAnsi="Times New Roman" w:cs="Times New Roman"/>
          <w:sz w:val="24"/>
          <w:szCs w:val="24"/>
          <w:lang w:eastAsia="el-GR"/>
        </w:rPr>
        <w:t>δειγματοληπτούνται</w:t>
      </w:r>
      <w:proofErr w:type="spellEnd"/>
      <w:r w:rsidRPr="4EE38D8E">
        <w:rPr>
          <w:rFonts w:ascii="Times New Roman" w:eastAsia="Times New Roman" w:hAnsi="Times New Roman" w:cs="Times New Roman"/>
          <w:sz w:val="24"/>
          <w:szCs w:val="24"/>
          <w:lang w:eastAsia="el-GR"/>
        </w:rPr>
        <w:t>» κατά την εξερεύνηση καταλαμβάνουν συγκεκριμένες κατευθύνσεις στον χώρο της νευρωνικής δραστηριότητας. Για να είναι η εκτίμηση της βαθμίδας αμερόληπτη, πρέπει δηλαδή να αντισταθμίζεται μέσω του αντίστροφου πίνακα συν</w:t>
      </w:r>
      <w:r w:rsidR="004B0E44" w:rsidRPr="4EE38D8E">
        <w:rPr>
          <w:rFonts w:ascii="Times New Roman" w:eastAsia="Times New Roman" w:hAnsi="Times New Roman" w:cs="Times New Roman"/>
          <w:sz w:val="24"/>
          <w:szCs w:val="24"/>
          <w:lang w:eastAsia="el-GR"/>
        </w:rPr>
        <w:t>-</w:t>
      </w:r>
      <w:r w:rsidRPr="4EE38D8E">
        <w:rPr>
          <w:rFonts w:ascii="Times New Roman" w:eastAsia="Times New Roman" w:hAnsi="Times New Roman" w:cs="Times New Roman"/>
          <w:sz w:val="24"/>
          <w:szCs w:val="24"/>
          <w:lang w:eastAsia="el-GR"/>
        </w:rPr>
        <w:t>διακύμανσης. Εάν ο εγκέφαλος δεν διαθέτει μηχανισμούς που να λαμβάνουν υπόψη αυτή τη συν</w:t>
      </w:r>
      <w:r w:rsidR="004B0E44" w:rsidRPr="4EE38D8E">
        <w:rPr>
          <w:rFonts w:ascii="Times New Roman" w:eastAsia="Times New Roman" w:hAnsi="Times New Roman" w:cs="Times New Roman"/>
          <w:sz w:val="24"/>
          <w:szCs w:val="24"/>
          <w:lang w:eastAsia="el-GR"/>
        </w:rPr>
        <w:t>-</w:t>
      </w:r>
      <w:r w:rsidRPr="4EE38D8E">
        <w:rPr>
          <w:rFonts w:ascii="Times New Roman" w:eastAsia="Times New Roman" w:hAnsi="Times New Roman" w:cs="Times New Roman"/>
          <w:sz w:val="24"/>
          <w:szCs w:val="24"/>
          <w:lang w:eastAsia="el-GR"/>
        </w:rPr>
        <w:t xml:space="preserve">διακύμανση, τότε η </w:t>
      </w:r>
      <w:r w:rsidRPr="4EE38D8E">
        <w:rPr>
          <w:rFonts w:ascii="Times New Roman" w:eastAsia="Times New Roman" w:hAnsi="Times New Roman" w:cs="Times New Roman"/>
          <w:sz w:val="24"/>
          <w:szCs w:val="24"/>
          <w:lang w:eastAsia="el-GR"/>
        </w:rPr>
        <w:lastRenderedPageBreak/>
        <w:t>εκτίμηση της βαθμίδας θα είναι συστηματικά παραμορφωμένη: δεν θα δείχνει προς τη «βέλτιστη» κατεύθυνση βελτίωσης, αλλά προς κατευθύνσεις που καθορίζονται από τη γεωμετρία της υποκείμενης συν</w:t>
      </w:r>
      <w:r w:rsidR="004B0E44" w:rsidRPr="4EE38D8E">
        <w:rPr>
          <w:rFonts w:ascii="Times New Roman" w:eastAsia="Times New Roman" w:hAnsi="Times New Roman" w:cs="Times New Roman"/>
          <w:sz w:val="24"/>
          <w:szCs w:val="24"/>
          <w:lang w:eastAsia="el-GR"/>
        </w:rPr>
        <w:t>-</w:t>
      </w:r>
      <w:r w:rsidRPr="4EE38D8E">
        <w:rPr>
          <w:rFonts w:ascii="Times New Roman" w:eastAsia="Times New Roman" w:hAnsi="Times New Roman" w:cs="Times New Roman"/>
          <w:sz w:val="24"/>
          <w:szCs w:val="24"/>
          <w:lang w:eastAsia="el-GR"/>
        </w:rPr>
        <w:t>διακύμανσης.</w:t>
      </w:r>
      <w:r w:rsidR="004B0E44" w:rsidRPr="4EE38D8E">
        <w:rPr>
          <w:rFonts w:ascii="Times New Roman" w:eastAsia="Times New Roman" w:hAnsi="Times New Roman" w:cs="Times New Roman"/>
          <w:sz w:val="24"/>
          <w:szCs w:val="24"/>
          <w:lang w:eastAsia="el-GR"/>
        </w:rPr>
        <w:t xml:space="preserve"> </w:t>
      </w:r>
      <w:r w:rsidRPr="4EE38D8E">
        <w:rPr>
          <w:rFonts w:ascii="Times New Roman" w:eastAsia="Times New Roman" w:hAnsi="Times New Roman" w:cs="Times New Roman"/>
          <w:sz w:val="24"/>
          <w:szCs w:val="24"/>
          <w:lang w:eastAsia="el-GR"/>
        </w:rPr>
        <w:t>Αυτή η παραμόρφωση έχει σημαντικές συνέπειες. Η πορεία που θα ακολουθήσει η δραστηριότητα του νευρωνικού πληθυσμού κατά τη μάθηση δεν καθορίζεται αποκλειστικά από την αντικειμενική συνάρτηση που θέλει να βελτιστοποιήσει ο οργανισμός, αλλά και από τους γεωμετρικούς περιορισμούς που επιβάλλει η δομή της συν-διακύμανσης. Με άλλα λόγια, ακόμη και αν η συν-</w:t>
      </w:r>
      <w:r w:rsidR="004B0E44" w:rsidRPr="4EE38D8E">
        <w:rPr>
          <w:rFonts w:ascii="Times New Roman" w:eastAsia="Times New Roman" w:hAnsi="Times New Roman" w:cs="Times New Roman"/>
          <w:sz w:val="24"/>
          <w:szCs w:val="24"/>
          <w:lang w:eastAsia="el-GR"/>
        </w:rPr>
        <w:t>διακύμανση</w:t>
      </w:r>
      <w:r w:rsidRPr="4EE38D8E">
        <w:rPr>
          <w:rFonts w:ascii="Times New Roman" w:eastAsia="Times New Roman" w:hAnsi="Times New Roman" w:cs="Times New Roman"/>
          <w:sz w:val="24"/>
          <w:szCs w:val="24"/>
          <w:lang w:eastAsia="el-GR"/>
        </w:rPr>
        <w:t xml:space="preserve"> του πληθυσμού δεν αλλάζει, εξακολουθεί να διαμορφώνει τη μορφή και την κατεύθυνση της ίδιας της μάθησης, καθορίζοντας τις διαδρομές στο χώρο των νευρωνικών καταστάσεων που είναι ευκολότερα </w:t>
      </w:r>
      <w:proofErr w:type="spellStart"/>
      <w:r w:rsidRPr="4EE38D8E">
        <w:rPr>
          <w:rFonts w:ascii="Times New Roman" w:eastAsia="Times New Roman" w:hAnsi="Times New Roman" w:cs="Times New Roman"/>
          <w:sz w:val="24"/>
          <w:szCs w:val="24"/>
          <w:lang w:eastAsia="el-GR"/>
        </w:rPr>
        <w:t>προσβάσιμες</w:t>
      </w:r>
      <w:proofErr w:type="spellEnd"/>
      <w:r w:rsidRPr="4EE38D8E">
        <w:rPr>
          <w:rFonts w:ascii="Times New Roman" w:eastAsia="Times New Roman" w:hAnsi="Times New Roman" w:cs="Times New Roman"/>
          <w:sz w:val="24"/>
          <w:szCs w:val="24"/>
          <w:lang w:eastAsia="el-GR"/>
        </w:rPr>
        <w:t xml:space="preserve"> για το δίκτυο. </w:t>
      </w:r>
    </w:p>
    <w:p w14:paraId="1D7B5DB3" w14:textId="49E0A5A8" w:rsidR="00831463" w:rsidRDefault="00831463" w:rsidP="4EE38D8E">
      <w:pPr>
        <w:jc w:val="both"/>
        <w:rPr>
          <w:rFonts w:ascii="Times New Roman" w:eastAsia="Times New Roman" w:hAnsi="Times New Roman" w:cs="Times New Roman"/>
          <w:sz w:val="24"/>
          <w:szCs w:val="24"/>
          <w:lang w:eastAsia="el-GR"/>
        </w:rPr>
      </w:pPr>
      <w:r w:rsidRPr="4EE38D8E">
        <w:rPr>
          <w:rFonts w:ascii="Times New Roman" w:eastAsia="Times New Roman" w:hAnsi="Times New Roman" w:cs="Times New Roman"/>
          <w:sz w:val="24"/>
          <w:szCs w:val="24"/>
          <w:lang w:eastAsia="el-GR"/>
        </w:rPr>
        <w:t>Συν</w:t>
      </w:r>
      <w:r w:rsidR="00201BE6">
        <w:rPr>
          <w:rFonts w:ascii="Times New Roman" w:eastAsia="Times New Roman" w:hAnsi="Times New Roman" w:cs="Times New Roman"/>
          <w:sz w:val="24"/>
          <w:szCs w:val="24"/>
          <w:lang w:eastAsia="el-GR"/>
        </w:rPr>
        <w:t>οψίζοντας</w:t>
      </w:r>
      <w:r w:rsidRPr="4EE38D8E">
        <w:rPr>
          <w:rFonts w:ascii="Times New Roman" w:eastAsia="Times New Roman" w:hAnsi="Times New Roman" w:cs="Times New Roman"/>
          <w:sz w:val="24"/>
          <w:szCs w:val="24"/>
          <w:lang w:eastAsia="el-GR"/>
        </w:rPr>
        <w:t xml:space="preserve">, η κατανόηση του τρόπου με τον οποίο η δομή της νευρωνικής συσχέτισης επηρεάζει τον υπολογισμό βαθμίδων στον εγκέφαλο μπορεί να προσφέρει σημαντική διορατικότητα στη μορφή, την ταχύτητα και τους περιορισμούς της μάθησης. Επισημαίνει ότι η μάθηση στον εγκέφαλο δεν είναι απλώς ζήτημα βελτιστοποίησης ενός κόστους, αλλά και προσαρμογής εντός μιας σταθερής, </w:t>
      </w:r>
      <w:proofErr w:type="spellStart"/>
      <w:r w:rsidRPr="4EE38D8E">
        <w:rPr>
          <w:rFonts w:ascii="Times New Roman" w:eastAsia="Times New Roman" w:hAnsi="Times New Roman" w:cs="Times New Roman"/>
          <w:sz w:val="24"/>
          <w:szCs w:val="24"/>
          <w:lang w:eastAsia="el-GR"/>
        </w:rPr>
        <w:t>υψηλο</w:t>
      </w:r>
      <w:r w:rsidR="004B0E44" w:rsidRPr="4EE38D8E">
        <w:rPr>
          <w:rFonts w:ascii="Times New Roman" w:eastAsia="Times New Roman" w:hAnsi="Times New Roman" w:cs="Times New Roman"/>
          <w:sz w:val="24"/>
          <w:szCs w:val="24"/>
          <w:lang w:eastAsia="el-GR"/>
        </w:rPr>
        <w:t>-</w:t>
      </w:r>
      <w:r w:rsidRPr="4EE38D8E">
        <w:rPr>
          <w:rFonts w:ascii="Times New Roman" w:eastAsia="Times New Roman" w:hAnsi="Times New Roman" w:cs="Times New Roman"/>
          <w:sz w:val="24"/>
          <w:szCs w:val="24"/>
          <w:lang w:eastAsia="el-GR"/>
        </w:rPr>
        <w:t>διάστατης</w:t>
      </w:r>
      <w:proofErr w:type="spellEnd"/>
      <w:r w:rsidRPr="4EE38D8E">
        <w:rPr>
          <w:rFonts w:ascii="Times New Roman" w:eastAsia="Times New Roman" w:hAnsi="Times New Roman" w:cs="Times New Roman"/>
          <w:sz w:val="24"/>
          <w:szCs w:val="24"/>
          <w:lang w:eastAsia="el-GR"/>
        </w:rPr>
        <w:t xml:space="preserve"> γεωμετρίας που επιβάλλεται από τη συν-</w:t>
      </w:r>
      <w:r w:rsidR="004B0E44" w:rsidRPr="4EE38D8E">
        <w:rPr>
          <w:rFonts w:ascii="Times New Roman" w:eastAsia="Times New Roman" w:hAnsi="Times New Roman" w:cs="Times New Roman"/>
          <w:sz w:val="24"/>
          <w:szCs w:val="24"/>
          <w:lang w:eastAsia="el-GR"/>
        </w:rPr>
        <w:t>διακύμανση</w:t>
      </w:r>
      <w:r w:rsidRPr="4EE38D8E">
        <w:rPr>
          <w:rFonts w:ascii="Times New Roman" w:eastAsia="Times New Roman" w:hAnsi="Times New Roman" w:cs="Times New Roman"/>
          <w:sz w:val="24"/>
          <w:szCs w:val="24"/>
          <w:lang w:eastAsia="el-GR"/>
        </w:rPr>
        <w:t xml:space="preserve"> των νευρώνων.</w:t>
      </w:r>
    </w:p>
    <w:p w14:paraId="20389816" w14:textId="77777777" w:rsidR="009F1E62" w:rsidRDefault="009F1E62" w:rsidP="00831463">
      <w:pPr>
        <w:jc w:val="both"/>
        <w:rPr>
          <w:rFonts w:ascii="Times New Roman" w:eastAsia="Times New Roman" w:hAnsi="Times New Roman" w:cs="Times New Roman"/>
          <w:sz w:val="24"/>
          <w:szCs w:val="24"/>
          <w:lang w:eastAsia="el-GR"/>
        </w:rPr>
      </w:pPr>
    </w:p>
    <w:p w14:paraId="4EBFEDA0" w14:textId="0FC8EFE2" w:rsidR="009F1E62" w:rsidRPr="00F943C0" w:rsidRDefault="009F1E62" w:rsidP="00831463">
      <w:pPr>
        <w:jc w:val="both"/>
        <w:rPr>
          <w:rFonts w:ascii="Times New Roman" w:eastAsia="Times New Roman" w:hAnsi="Times New Roman" w:cs="Times New Roman"/>
          <w:b/>
          <w:bCs/>
          <w:sz w:val="24"/>
          <w:szCs w:val="24"/>
          <w:lang w:eastAsia="el-GR"/>
        </w:rPr>
      </w:pPr>
      <w:r w:rsidRPr="00F943C0">
        <w:rPr>
          <w:rFonts w:ascii="Times New Roman" w:eastAsia="Times New Roman" w:hAnsi="Times New Roman" w:cs="Times New Roman"/>
          <w:b/>
          <w:bCs/>
          <w:sz w:val="24"/>
          <w:szCs w:val="24"/>
          <w:lang w:eastAsia="el-GR"/>
        </w:rPr>
        <w:t>Διαφορές στην μεταβλητότητα του δικτύου μεταξύ βιολογικών και τεχνητών δικτύων</w:t>
      </w:r>
    </w:p>
    <w:p w14:paraId="12ED70E7" w14:textId="77777777" w:rsidR="00201BE6" w:rsidRDefault="00577691" w:rsidP="00577691">
      <w:pPr>
        <w:jc w:val="both"/>
        <w:rPr>
          <w:rFonts w:ascii="Times New Roman" w:eastAsia="Times New Roman" w:hAnsi="Times New Roman" w:cs="Times New Roman"/>
          <w:sz w:val="24"/>
          <w:szCs w:val="24"/>
          <w:lang w:eastAsia="el-GR"/>
        </w:rPr>
      </w:pPr>
      <w:r w:rsidRPr="00577691">
        <w:rPr>
          <w:rFonts w:ascii="Times New Roman" w:eastAsia="Times New Roman" w:hAnsi="Times New Roman" w:cs="Times New Roman"/>
          <w:sz w:val="24"/>
          <w:szCs w:val="24"/>
          <w:lang w:eastAsia="el-GR"/>
        </w:rPr>
        <w:t>Η νευρωνική μεταβλητότητα που παρατηρείται στον εγκέφαλο κατά τη μάθηση διαφέρει σημαντικά από τη μεταβλητότητα που χαρακτηρίζει τα περισσότερα Τεχνητά Νευρωνικά Δίκτυα (</w:t>
      </w:r>
      <w:proofErr w:type="spellStart"/>
      <w:r w:rsidRPr="00577691">
        <w:rPr>
          <w:rFonts w:ascii="Times New Roman" w:eastAsia="Times New Roman" w:hAnsi="Times New Roman" w:cs="Times New Roman"/>
          <w:sz w:val="24"/>
          <w:szCs w:val="24"/>
          <w:lang w:eastAsia="el-GR"/>
        </w:rPr>
        <w:t>ANNs</w:t>
      </w:r>
      <w:proofErr w:type="spellEnd"/>
      <w:r w:rsidRPr="00577691">
        <w:rPr>
          <w:rFonts w:ascii="Times New Roman" w:eastAsia="Times New Roman" w:hAnsi="Times New Roman" w:cs="Times New Roman"/>
          <w:sz w:val="24"/>
          <w:szCs w:val="24"/>
          <w:lang w:eastAsia="el-GR"/>
        </w:rPr>
        <w:t>). Ένα βασικό χαρακτηριστικό του βιολογικού εγκεφάλου είναι ότι η συν</w:t>
      </w:r>
      <w:r w:rsidR="00377F56">
        <w:rPr>
          <w:rFonts w:ascii="Times New Roman" w:eastAsia="Times New Roman" w:hAnsi="Times New Roman" w:cs="Times New Roman"/>
          <w:sz w:val="24"/>
          <w:szCs w:val="24"/>
          <w:lang w:eastAsia="el-GR"/>
        </w:rPr>
        <w:t>-διακύμανση</w:t>
      </w:r>
      <w:r w:rsidRPr="00577691">
        <w:rPr>
          <w:rFonts w:ascii="Times New Roman" w:eastAsia="Times New Roman" w:hAnsi="Times New Roman" w:cs="Times New Roman"/>
          <w:sz w:val="24"/>
          <w:szCs w:val="24"/>
          <w:lang w:eastAsia="el-GR"/>
        </w:rPr>
        <w:t xml:space="preserve"> των νευρωνικών πληθυσμών —δηλαδή ο τρόπος με τον οποίο οι νευρώνες παρουσιάζουν συσχετισμένη μεταβλητότητα— παραμένει σε μεγάλο βαθμό σταθερή και δύσκολα </w:t>
      </w:r>
      <w:r w:rsidR="00CF4E79">
        <w:rPr>
          <w:rFonts w:ascii="Times New Roman" w:eastAsia="Times New Roman" w:hAnsi="Times New Roman" w:cs="Times New Roman"/>
          <w:sz w:val="24"/>
          <w:szCs w:val="24"/>
          <w:lang w:eastAsia="el-GR"/>
        </w:rPr>
        <w:t>μεταβάλλεται</w:t>
      </w:r>
      <w:r w:rsidRPr="00577691">
        <w:rPr>
          <w:rFonts w:ascii="Times New Roman" w:eastAsia="Times New Roman" w:hAnsi="Times New Roman" w:cs="Times New Roman"/>
          <w:sz w:val="24"/>
          <w:szCs w:val="24"/>
          <w:lang w:eastAsia="el-GR"/>
        </w:rPr>
        <w:t xml:space="preserve"> μέσω της μάθησης. Αυτό ισχύει ακόμη και σε περιπτώσεις όπου η μείωση ή αναδιαμόρφωση αυτής της μεταβλητότητας θα βελτίωνε την απόδοση μίας εργασίας. </w:t>
      </w:r>
    </w:p>
    <w:p w14:paraId="37D443DC" w14:textId="77777777" w:rsidR="00201BE6" w:rsidRDefault="00577691" w:rsidP="00577691">
      <w:pPr>
        <w:jc w:val="both"/>
        <w:rPr>
          <w:rFonts w:ascii="Times New Roman" w:eastAsia="Times New Roman" w:hAnsi="Times New Roman" w:cs="Times New Roman"/>
          <w:sz w:val="24"/>
          <w:szCs w:val="24"/>
          <w:lang w:eastAsia="el-GR"/>
        </w:rPr>
      </w:pPr>
      <w:r w:rsidRPr="00577691">
        <w:rPr>
          <w:rFonts w:ascii="Times New Roman" w:eastAsia="Times New Roman" w:hAnsi="Times New Roman" w:cs="Times New Roman"/>
          <w:sz w:val="24"/>
          <w:szCs w:val="24"/>
          <w:lang w:eastAsia="el-GR"/>
        </w:rPr>
        <w:t xml:space="preserve">Αντίθετα, στα </w:t>
      </w:r>
      <w:proofErr w:type="spellStart"/>
      <w:r w:rsidRPr="00577691">
        <w:rPr>
          <w:rFonts w:ascii="Times New Roman" w:eastAsia="Times New Roman" w:hAnsi="Times New Roman" w:cs="Times New Roman"/>
          <w:sz w:val="24"/>
          <w:szCs w:val="24"/>
          <w:lang w:eastAsia="el-GR"/>
        </w:rPr>
        <w:t>ANN</w:t>
      </w:r>
      <w:proofErr w:type="spellEnd"/>
      <w:r w:rsidRPr="00577691">
        <w:rPr>
          <w:rFonts w:ascii="Times New Roman" w:eastAsia="Times New Roman" w:hAnsi="Times New Roman" w:cs="Times New Roman"/>
          <w:sz w:val="24"/>
          <w:szCs w:val="24"/>
          <w:lang w:eastAsia="el-GR"/>
        </w:rPr>
        <w:t xml:space="preserve"> όλες οι παράμετροι του δικτύου είναι τυπικά προσαρμόσιμες και επομένως η διαδικασία βελτιστοποίησης μπορεί να εξαλείψει μορφές μεταβλητότητας που επηρεάζουν αρνητικά την επίδοση. Η σύγκριση αυτή υποδεικνύει ότι η διερεύνηση των χαρακτηριστικών του εγκεφάλου που παραμένουν αμετάβλητα κατά τη μάθηση μπορεί να συμβάλει στην ανάπτυξη πιο βιολογικά ρεαλιστικών μοντέλων μάθησης.</w:t>
      </w:r>
      <w:r w:rsidR="00CF4E79">
        <w:rPr>
          <w:rFonts w:ascii="Times New Roman" w:eastAsia="Times New Roman" w:hAnsi="Times New Roman" w:cs="Times New Roman"/>
          <w:sz w:val="24"/>
          <w:szCs w:val="24"/>
          <w:lang w:eastAsia="el-GR"/>
        </w:rPr>
        <w:t xml:space="preserve"> </w:t>
      </w:r>
      <w:r w:rsidRPr="00577691">
        <w:rPr>
          <w:rFonts w:ascii="Times New Roman" w:eastAsia="Times New Roman" w:hAnsi="Times New Roman" w:cs="Times New Roman"/>
          <w:sz w:val="24"/>
          <w:szCs w:val="24"/>
          <w:lang w:eastAsia="el-GR"/>
        </w:rPr>
        <w:t xml:space="preserve">Ένα δεύτερο σημείο διαφοροποίησης αφορά τη δομή της μεταβλητότητας κατά την εκτέλεση της ίδιας ακριβώς ενέργειας. Στις μελέτες </w:t>
      </w:r>
      <w:proofErr w:type="spellStart"/>
      <w:r w:rsidRPr="00577691">
        <w:rPr>
          <w:rFonts w:ascii="Times New Roman" w:eastAsia="Times New Roman" w:hAnsi="Times New Roman" w:cs="Times New Roman"/>
          <w:sz w:val="24"/>
          <w:szCs w:val="24"/>
          <w:lang w:eastAsia="el-GR"/>
        </w:rPr>
        <w:t>BCI</w:t>
      </w:r>
      <w:proofErr w:type="spellEnd"/>
      <w:r w:rsidRPr="00577691">
        <w:rPr>
          <w:rFonts w:ascii="Times New Roman" w:eastAsia="Times New Roman" w:hAnsi="Times New Roman" w:cs="Times New Roman"/>
          <w:sz w:val="24"/>
          <w:szCs w:val="24"/>
          <w:lang w:eastAsia="el-GR"/>
        </w:rPr>
        <w:t xml:space="preserve"> παρατηρείται σημαντική συν</w:t>
      </w:r>
      <w:r w:rsidR="00CF4E79">
        <w:rPr>
          <w:rFonts w:ascii="Times New Roman" w:eastAsia="Times New Roman" w:hAnsi="Times New Roman" w:cs="Times New Roman"/>
          <w:sz w:val="24"/>
          <w:szCs w:val="24"/>
          <w:lang w:eastAsia="el-GR"/>
        </w:rPr>
        <w:t>-διακύμανση</w:t>
      </w:r>
      <w:r w:rsidRPr="00577691">
        <w:rPr>
          <w:rFonts w:ascii="Times New Roman" w:eastAsia="Times New Roman" w:hAnsi="Times New Roman" w:cs="Times New Roman"/>
          <w:sz w:val="24"/>
          <w:szCs w:val="24"/>
          <w:lang w:eastAsia="el-GR"/>
        </w:rPr>
        <w:t xml:space="preserve"> στη νευρωνική δραστηριότητα ακόμη και μεταξύ επαναλαμβανόμενων δοκιμών της ίδιας προγραμματισμένης κίνησης, γεγονός που υποδηλώνει μια θεμελιωδώς στοχαστική οργάνωση. Αντίθετα, σε ένα τυπικό </w:t>
      </w:r>
      <w:proofErr w:type="spellStart"/>
      <w:r w:rsidRPr="00577691">
        <w:rPr>
          <w:rFonts w:ascii="Times New Roman" w:eastAsia="Times New Roman" w:hAnsi="Times New Roman" w:cs="Times New Roman"/>
          <w:sz w:val="24"/>
          <w:szCs w:val="24"/>
          <w:lang w:eastAsia="el-GR"/>
        </w:rPr>
        <w:t>ANN</w:t>
      </w:r>
      <w:proofErr w:type="spellEnd"/>
      <w:r w:rsidRPr="00577691">
        <w:rPr>
          <w:rFonts w:ascii="Times New Roman" w:eastAsia="Times New Roman" w:hAnsi="Times New Roman" w:cs="Times New Roman"/>
          <w:sz w:val="24"/>
          <w:szCs w:val="24"/>
          <w:lang w:eastAsia="el-GR"/>
        </w:rPr>
        <w:t xml:space="preserve"> βασισμένο σε ρυθμούς, η έξοδος για μια σταθερή είσοδο είναι ντετερμινιστική και επομένως τέτοια μορφή μεταβλητότητας δεν θα εμφανιζόταν. Το γεγονός αυτό καθιστά σαφές ότι για να λειτουργήσουν τα </w:t>
      </w:r>
      <w:proofErr w:type="spellStart"/>
      <w:r w:rsidRPr="00577691">
        <w:rPr>
          <w:rFonts w:ascii="Times New Roman" w:eastAsia="Times New Roman" w:hAnsi="Times New Roman" w:cs="Times New Roman"/>
          <w:sz w:val="24"/>
          <w:szCs w:val="24"/>
          <w:lang w:eastAsia="el-GR"/>
        </w:rPr>
        <w:t>ANN</w:t>
      </w:r>
      <w:proofErr w:type="spellEnd"/>
      <w:r w:rsidRPr="00577691">
        <w:rPr>
          <w:rFonts w:ascii="Times New Roman" w:eastAsia="Times New Roman" w:hAnsi="Times New Roman" w:cs="Times New Roman"/>
          <w:sz w:val="24"/>
          <w:szCs w:val="24"/>
          <w:lang w:eastAsia="el-GR"/>
        </w:rPr>
        <w:t xml:space="preserve"> ως ακριβή μοντέλα της βιολογικής μάθησης, ίσως είναι αναγκαίο να εξεταστούν πιο σύνθετες κατηγορίες δικτύων που μπορούν να αποδώσουν τις παραπάνω ιδιότητες, όπως στοχαστικά </w:t>
      </w:r>
      <w:proofErr w:type="spellStart"/>
      <w:r w:rsidRPr="00577691">
        <w:rPr>
          <w:rFonts w:ascii="Times New Roman" w:eastAsia="Times New Roman" w:hAnsi="Times New Roman" w:cs="Times New Roman"/>
          <w:sz w:val="24"/>
          <w:szCs w:val="24"/>
          <w:lang w:eastAsia="el-GR"/>
        </w:rPr>
        <w:t>rate-based</w:t>
      </w:r>
      <w:proofErr w:type="spellEnd"/>
      <w:r w:rsidRPr="00577691">
        <w:rPr>
          <w:rFonts w:ascii="Times New Roman" w:eastAsia="Times New Roman" w:hAnsi="Times New Roman" w:cs="Times New Roman"/>
          <w:sz w:val="24"/>
          <w:szCs w:val="24"/>
          <w:lang w:eastAsia="el-GR"/>
        </w:rPr>
        <w:t xml:space="preserve"> δίκτυα ή </w:t>
      </w:r>
      <w:proofErr w:type="spellStart"/>
      <w:r w:rsidRPr="00577691">
        <w:rPr>
          <w:rFonts w:ascii="Times New Roman" w:eastAsia="Times New Roman" w:hAnsi="Times New Roman" w:cs="Times New Roman"/>
          <w:sz w:val="24"/>
          <w:szCs w:val="24"/>
          <w:lang w:eastAsia="el-GR"/>
        </w:rPr>
        <w:t>spiking</w:t>
      </w:r>
      <w:proofErr w:type="spellEnd"/>
      <w:r w:rsidRPr="00577691">
        <w:rPr>
          <w:rFonts w:ascii="Times New Roman" w:eastAsia="Times New Roman" w:hAnsi="Times New Roman" w:cs="Times New Roman"/>
          <w:sz w:val="24"/>
          <w:szCs w:val="24"/>
          <w:lang w:eastAsia="el-GR"/>
        </w:rPr>
        <w:t xml:space="preserve"> </w:t>
      </w:r>
      <w:proofErr w:type="spellStart"/>
      <w:r w:rsidRPr="00577691">
        <w:rPr>
          <w:rFonts w:ascii="Times New Roman" w:eastAsia="Times New Roman" w:hAnsi="Times New Roman" w:cs="Times New Roman"/>
          <w:sz w:val="24"/>
          <w:szCs w:val="24"/>
          <w:lang w:eastAsia="el-GR"/>
        </w:rPr>
        <w:t>neural</w:t>
      </w:r>
      <w:proofErr w:type="spellEnd"/>
      <w:r w:rsidRPr="00577691">
        <w:rPr>
          <w:rFonts w:ascii="Times New Roman" w:eastAsia="Times New Roman" w:hAnsi="Times New Roman" w:cs="Times New Roman"/>
          <w:sz w:val="24"/>
          <w:szCs w:val="24"/>
          <w:lang w:eastAsia="el-GR"/>
        </w:rPr>
        <w:t xml:space="preserve"> </w:t>
      </w:r>
      <w:proofErr w:type="spellStart"/>
      <w:r w:rsidRPr="00577691">
        <w:rPr>
          <w:rFonts w:ascii="Times New Roman" w:eastAsia="Times New Roman" w:hAnsi="Times New Roman" w:cs="Times New Roman"/>
          <w:sz w:val="24"/>
          <w:szCs w:val="24"/>
          <w:lang w:eastAsia="el-GR"/>
        </w:rPr>
        <w:t>networks</w:t>
      </w:r>
      <w:proofErr w:type="spellEnd"/>
      <w:r w:rsidRPr="00577691">
        <w:rPr>
          <w:rFonts w:ascii="Times New Roman" w:eastAsia="Times New Roman" w:hAnsi="Times New Roman" w:cs="Times New Roman"/>
          <w:sz w:val="24"/>
          <w:szCs w:val="24"/>
          <w:lang w:eastAsia="el-GR"/>
        </w:rPr>
        <w:t>.</w:t>
      </w:r>
      <w:r w:rsidR="00CF4E79">
        <w:rPr>
          <w:rFonts w:ascii="Times New Roman" w:eastAsia="Times New Roman" w:hAnsi="Times New Roman" w:cs="Times New Roman"/>
          <w:sz w:val="24"/>
          <w:szCs w:val="24"/>
          <w:lang w:eastAsia="el-GR"/>
        </w:rPr>
        <w:t xml:space="preserve"> </w:t>
      </w:r>
    </w:p>
    <w:p w14:paraId="06E7912B" w14:textId="0C1B6252" w:rsidR="00577691" w:rsidRPr="00577691" w:rsidRDefault="00201BE6" w:rsidP="00577691">
      <w:pPr>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lastRenderedPageBreak/>
        <w:t>Παράλληλα, η</w:t>
      </w:r>
      <w:r w:rsidR="00577691" w:rsidRPr="00577691">
        <w:rPr>
          <w:rFonts w:ascii="Times New Roman" w:eastAsia="Times New Roman" w:hAnsi="Times New Roman" w:cs="Times New Roman"/>
          <w:sz w:val="24"/>
          <w:szCs w:val="24"/>
          <w:lang w:eastAsia="el-GR"/>
        </w:rPr>
        <w:t xml:space="preserve"> ακαμψία της νευρωνικής μεταβλητότητας στον εγκέφαλο μπορεί να συγκριθεί και με τον τρόπο λειτουργίας της μάθησης μέσω ενίσχυσης (</w:t>
      </w:r>
      <w:proofErr w:type="spellStart"/>
      <w:r w:rsidR="00577691" w:rsidRPr="00577691">
        <w:rPr>
          <w:rFonts w:ascii="Times New Roman" w:eastAsia="Times New Roman" w:hAnsi="Times New Roman" w:cs="Times New Roman"/>
          <w:sz w:val="24"/>
          <w:szCs w:val="24"/>
          <w:lang w:eastAsia="el-GR"/>
        </w:rPr>
        <w:t>RL</w:t>
      </w:r>
      <w:proofErr w:type="spellEnd"/>
      <w:r w:rsidR="00577691" w:rsidRPr="00577691">
        <w:rPr>
          <w:rFonts w:ascii="Times New Roman" w:eastAsia="Times New Roman" w:hAnsi="Times New Roman" w:cs="Times New Roman"/>
          <w:sz w:val="24"/>
          <w:szCs w:val="24"/>
          <w:lang w:eastAsia="el-GR"/>
        </w:rPr>
        <w:t xml:space="preserve">). Στα περισσότερα συστήματα </w:t>
      </w:r>
      <w:proofErr w:type="spellStart"/>
      <w:r w:rsidR="00577691" w:rsidRPr="00577691">
        <w:rPr>
          <w:rFonts w:ascii="Times New Roman" w:eastAsia="Times New Roman" w:hAnsi="Times New Roman" w:cs="Times New Roman"/>
          <w:sz w:val="24"/>
          <w:szCs w:val="24"/>
          <w:lang w:eastAsia="el-GR"/>
        </w:rPr>
        <w:t>RL</w:t>
      </w:r>
      <w:proofErr w:type="spellEnd"/>
      <w:r w:rsidR="00577691" w:rsidRPr="00577691">
        <w:rPr>
          <w:rFonts w:ascii="Times New Roman" w:eastAsia="Times New Roman" w:hAnsi="Times New Roman" w:cs="Times New Roman"/>
          <w:sz w:val="24"/>
          <w:szCs w:val="24"/>
          <w:lang w:eastAsia="el-GR"/>
        </w:rPr>
        <w:t>, η μεταβλητότητα της συμπεριφοράς εισάγεται εξωτερικά, μέσω μηχανισμών εξερεύνησης όπως η στρατηγική ε-</w:t>
      </w:r>
      <w:proofErr w:type="spellStart"/>
      <w:r w:rsidR="00577691" w:rsidRPr="00577691">
        <w:rPr>
          <w:rFonts w:ascii="Times New Roman" w:eastAsia="Times New Roman" w:hAnsi="Times New Roman" w:cs="Times New Roman"/>
          <w:sz w:val="24"/>
          <w:szCs w:val="24"/>
          <w:lang w:eastAsia="el-GR"/>
        </w:rPr>
        <w:t>greedy</w:t>
      </w:r>
      <w:proofErr w:type="spellEnd"/>
      <w:r w:rsidR="00577691" w:rsidRPr="00577691">
        <w:rPr>
          <w:rFonts w:ascii="Times New Roman" w:eastAsia="Times New Roman" w:hAnsi="Times New Roman" w:cs="Times New Roman"/>
          <w:sz w:val="24"/>
          <w:szCs w:val="24"/>
          <w:lang w:eastAsia="el-GR"/>
        </w:rPr>
        <w:t xml:space="preserve">, χωρίς να αντανακλάται αντίστοιχη μεταβλητότητα στη δραστηριότητα του νευρωνικού δικτύου. Επιπλέον, η ποσότητα της μεταβλητότητας επιλέγεται συνήθως από τον μοντελιστή και μειώνεται προοδευτικά κατά την εκπαίδευση. Στον εγκέφαλο, όμως, ένα μεγάλο μέρος της συμπεριφορικής μεταβλητότητας προκύπτει απευθείας από την εσωτερική νευρωνική μεταβλητότητα, η οποία όχι μόνο δεν μειώνεται απαραίτητα με τη μάθηση, αλλά συχνά παραμένει υψηλή και εν μέρει ανεξάρτητη από την εξερεύνηση. Η κατανόηση του πώς επιτυγχάνει ο εγκέφαλος μάθηση παρά το υψηλό και εν μέρει άκαμπτο επίπεδο νευρωνικής μεταβλητότητας μπορεί να προσφέρει σημαντικές ιδέες για την ανάπτυξη πιο αποδοτικών πρακτόρων </w:t>
      </w:r>
      <w:proofErr w:type="spellStart"/>
      <w:r w:rsidR="00577691" w:rsidRPr="00577691">
        <w:rPr>
          <w:rFonts w:ascii="Times New Roman" w:eastAsia="Times New Roman" w:hAnsi="Times New Roman" w:cs="Times New Roman"/>
          <w:sz w:val="24"/>
          <w:szCs w:val="24"/>
          <w:lang w:eastAsia="el-GR"/>
        </w:rPr>
        <w:t>RL</w:t>
      </w:r>
      <w:proofErr w:type="spellEnd"/>
      <w:r w:rsidR="00577691" w:rsidRPr="00577691">
        <w:rPr>
          <w:rFonts w:ascii="Times New Roman" w:eastAsia="Times New Roman" w:hAnsi="Times New Roman" w:cs="Times New Roman"/>
          <w:sz w:val="24"/>
          <w:szCs w:val="24"/>
          <w:lang w:eastAsia="el-GR"/>
        </w:rPr>
        <w:t>, οι οποίοι θα μπορούν να μαθαίνουν σύνθετες εργασίες χωρίς να απαιτείται η λεπτομερής ρύθμιση ή μείωση της μεταβλητότητας του δικτύου.</w:t>
      </w:r>
    </w:p>
    <w:p w14:paraId="515DE720" w14:textId="06FB7DF1" w:rsidR="00814DBC" w:rsidRPr="00FC5B9E" w:rsidRDefault="00814DBC" w:rsidP="12732A19">
      <w:pPr>
        <w:jc w:val="both"/>
        <w:rPr>
          <w:rFonts w:ascii="Times New Roman" w:eastAsia="Times New Roman" w:hAnsi="Times New Roman" w:cs="Times New Roman"/>
          <w:b/>
          <w:sz w:val="28"/>
          <w:szCs w:val="28"/>
          <w:lang w:eastAsia="el-GR"/>
        </w:rPr>
      </w:pPr>
    </w:p>
    <w:p w14:paraId="4C4F7FA8" w14:textId="785296BF" w:rsidR="00814DBC" w:rsidRPr="00FC5B9E" w:rsidRDefault="0F6BFE3E" w:rsidP="12732A19">
      <w:pPr>
        <w:jc w:val="both"/>
        <w:rPr>
          <w:rFonts w:ascii="Times New Roman" w:eastAsia="Times New Roman" w:hAnsi="Times New Roman" w:cs="Times New Roman"/>
          <w:b/>
          <w:bCs/>
          <w:sz w:val="28"/>
          <w:szCs w:val="28"/>
          <w:lang w:eastAsia="el-GR"/>
        </w:rPr>
      </w:pPr>
      <w:r w:rsidRPr="230A24E2">
        <w:rPr>
          <w:rFonts w:ascii="Times New Roman" w:eastAsiaTheme="minorEastAsia" w:hAnsi="Times New Roman" w:cs="Times New Roman"/>
          <w:b/>
          <w:bCs/>
          <w:sz w:val="28"/>
          <w:szCs w:val="28"/>
          <w:lang w:eastAsia="el-GR"/>
        </w:rPr>
        <w:t>2.</w:t>
      </w:r>
      <w:r w:rsidR="1D28019F" w:rsidRPr="230A24E2">
        <w:rPr>
          <w:rFonts w:ascii="Times New Roman" w:eastAsiaTheme="minorEastAsia" w:hAnsi="Times New Roman" w:cs="Times New Roman"/>
          <w:b/>
          <w:bCs/>
          <w:sz w:val="28"/>
          <w:szCs w:val="28"/>
          <w:lang w:eastAsia="el-GR"/>
        </w:rPr>
        <w:t xml:space="preserve"> Πολλ</w:t>
      </w:r>
      <w:r w:rsidR="2C4BC9DE" w:rsidRPr="230A24E2">
        <w:rPr>
          <w:rFonts w:ascii="Times New Roman" w:eastAsiaTheme="minorEastAsia" w:hAnsi="Times New Roman" w:cs="Times New Roman"/>
          <w:b/>
          <w:bCs/>
          <w:sz w:val="28"/>
          <w:szCs w:val="28"/>
          <w:lang w:eastAsia="el-GR"/>
        </w:rPr>
        <w:t>ές &amp; διαφορετικές νευρωνικές διαδικασίες μάθησης χ</w:t>
      </w:r>
      <w:r w:rsidR="242B873D" w:rsidRPr="230A24E2">
        <w:rPr>
          <w:rFonts w:ascii="Times New Roman" w:eastAsiaTheme="minorEastAsia" w:hAnsi="Times New Roman" w:cs="Times New Roman"/>
          <w:b/>
          <w:bCs/>
          <w:sz w:val="28"/>
          <w:szCs w:val="28"/>
          <w:lang w:eastAsia="el-GR"/>
        </w:rPr>
        <w:t>ρησιμοποιούνται</w:t>
      </w:r>
      <w:r w:rsidR="129F6BA5" w:rsidRPr="230A24E2">
        <w:rPr>
          <w:rFonts w:ascii="Times New Roman" w:eastAsiaTheme="minorEastAsia" w:hAnsi="Times New Roman" w:cs="Times New Roman"/>
          <w:b/>
          <w:bCs/>
          <w:sz w:val="28"/>
          <w:szCs w:val="28"/>
          <w:lang w:eastAsia="el-GR"/>
        </w:rPr>
        <w:t xml:space="preserve"> κάθε φορά</w:t>
      </w:r>
    </w:p>
    <w:p w14:paraId="6838359A" w14:textId="0BF009C3" w:rsidR="00814DBC" w:rsidRPr="00F943C0" w:rsidRDefault="129F6BA5">
      <w:pPr>
        <w:rPr>
          <w:rFonts w:ascii="Times New Roman" w:eastAsia="Times New Roman" w:hAnsi="Times New Roman" w:cs="Times New Roman"/>
          <w:b/>
          <w:sz w:val="24"/>
          <w:szCs w:val="24"/>
          <w:lang w:eastAsia="el-GR"/>
        </w:rPr>
      </w:pPr>
      <w:r w:rsidRPr="00F943C0">
        <w:rPr>
          <w:rFonts w:ascii="Times New Roman" w:eastAsiaTheme="minorEastAsia" w:hAnsi="Times New Roman" w:cs="Times New Roman"/>
          <w:b/>
          <w:bCs/>
          <w:sz w:val="24"/>
          <w:szCs w:val="24"/>
          <w:lang w:eastAsia="el-GR"/>
        </w:rPr>
        <w:t>Η μάθηση στον εγκέφαλο περιλαμβάνει πολλαπλές μαθησιακές διαδικασίες, ακόμη και σε απλ</w:t>
      </w:r>
      <w:r w:rsidR="2460549D" w:rsidRPr="00F943C0">
        <w:rPr>
          <w:rFonts w:ascii="Times New Roman" w:eastAsiaTheme="minorEastAsia" w:hAnsi="Times New Roman" w:cs="Times New Roman"/>
          <w:b/>
          <w:bCs/>
          <w:sz w:val="24"/>
          <w:szCs w:val="24"/>
          <w:lang w:eastAsia="el-GR"/>
        </w:rPr>
        <w:t>ά έργα</w:t>
      </w:r>
    </w:p>
    <w:p w14:paraId="5F679878" w14:textId="5CD69F02" w:rsidR="00814DBC" w:rsidRPr="00F943C0" w:rsidRDefault="710F1A88" w:rsidP="7FD11CCE">
      <w:pPr>
        <w:spacing w:before="240" w:after="240"/>
        <w:jc w:val="both"/>
        <w:rPr>
          <w:rFonts w:ascii="Times New Roman" w:eastAsia="Times New Roman" w:hAnsi="Times New Roman" w:cs="Times New Roman"/>
          <w:sz w:val="24"/>
          <w:szCs w:val="24"/>
        </w:rPr>
      </w:pPr>
      <w:r w:rsidRPr="7FD11CCE">
        <w:rPr>
          <w:rFonts w:ascii="Times New Roman" w:eastAsia="Times New Roman" w:hAnsi="Times New Roman" w:cs="Times New Roman"/>
          <w:sz w:val="24"/>
          <w:szCs w:val="24"/>
        </w:rPr>
        <w:t>Ε</w:t>
      </w:r>
      <w:r w:rsidR="2DF38503" w:rsidRPr="7FD11CCE">
        <w:rPr>
          <w:rFonts w:ascii="Times New Roman" w:eastAsia="Times New Roman" w:hAnsi="Times New Roman" w:cs="Times New Roman"/>
          <w:sz w:val="24"/>
          <w:szCs w:val="24"/>
        </w:rPr>
        <w:t xml:space="preserve">ίναι δύσκολο να καταλάβουμε τι ακριβώς “μαθαίνει” ο εγκέφαλος όταν αλλάζει η συμπεριφορά ή η νευρωνική δραστηριότητα. Στα τεχνητά δίκτυα είναι εύκολο: ο σχεδιαστής ορίζει τη συνάρτηση κόστους (π.χ. </w:t>
      </w:r>
      <w:proofErr w:type="spellStart"/>
      <w:r w:rsidR="2DF38503" w:rsidRPr="7FD11CCE">
        <w:rPr>
          <w:rFonts w:ascii="Times New Roman" w:eastAsia="Times New Roman" w:hAnsi="Times New Roman" w:cs="Times New Roman"/>
          <w:sz w:val="24"/>
          <w:szCs w:val="24"/>
        </w:rPr>
        <w:t>cross-entropy</w:t>
      </w:r>
      <w:proofErr w:type="spellEnd"/>
      <w:r w:rsidR="2DF38503" w:rsidRPr="7FD11CCE">
        <w:rPr>
          <w:rFonts w:ascii="Times New Roman" w:eastAsia="Times New Roman" w:hAnsi="Times New Roman" w:cs="Times New Roman"/>
          <w:sz w:val="24"/>
          <w:szCs w:val="24"/>
        </w:rPr>
        <w:t>) και το δίκτυο προσπαθεί να τη μειώσει. Στον εγκέφαλο όμως δεν ξέρουμε ποια “συνάρτηση στόχου’’ χρησιμοποιεί το ίδιο το σύστημα, άρα δεν ξέρουμε ποιο ακριβώς λάθος προσπαθεί να μειώσει. Επιπλέον, ακόμα και σε απλές εργασίες, η συμπεριφορά αλλάζει λόγω πολλών διαφορετικών διαδικασιών μάθησης ταυτόχρονα, όχι μόνο μίας. Για παράδειγμα όταν κάποιος προσπαθεί να φτάσει ένα αντικείμενο με το χέρι του, ο εγκέφαλος χρησιμοποιεί</w:t>
      </w:r>
      <w:r w:rsidR="3F369421" w:rsidRPr="7FD11CCE">
        <w:rPr>
          <w:rFonts w:ascii="Times New Roman" w:eastAsia="Times New Roman" w:hAnsi="Times New Roman" w:cs="Times New Roman"/>
          <w:sz w:val="24"/>
          <w:szCs w:val="24"/>
        </w:rPr>
        <w:t xml:space="preserve"> </w:t>
      </w:r>
      <w:r w:rsidR="2DF38503" w:rsidRPr="7FD11CCE">
        <w:rPr>
          <w:rFonts w:ascii="Times New Roman" w:eastAsia="Times New Roman" w:hAnsi="Times New Roman" w:cs="Times New Roman"/>
          <w:sz w:val="24"/>
          <w:szCs w:val="24"/>
        </w:rPr>
        <w:t>μάθηση από οπτική/κιν</w:t>
      </w:r>
      <w:r w:rsidR="11004CA3" w:rsidRPr="7FD11CCE">
        <w:rPr>
          <w:rFonts w:ascii="Times New Roman" w:eastAsia="Times New Roman" w:hAnsi="Times New Roman" w:cs="Times New Roman"/>
          <w:sz w:val="24"/>
          <w:szCs w:val="24"/>
        </w:rPr>
        <w:t>ητική-</w:t>
      </w:r>
      <w:r w:rsidR="2DF38503" w:rsidRPr="7FD11CCE">
        <w:rPr>
          <w:rFonts w:ascii="Times New Roman" w:eastAsia="Times New Roman" w:hAnsi="Times New Roman" w:cs="Times New Roman"/>
          <w:sz w:val="24"/>
          <w:szCs w:val="24"/>
        </w:rPr>
        <w:t>αισθητική ανατροφοδότηση</w:t>
      </w:r>
      <w:r w:rsidR="19E2BE87" w:rsidRPr="7FD11CCE">
        <w:rPr>
          <w:rFonts w:ascii="Times New Roman" w:eastAsia="Times New Roman" w:hAnsi="Times New Roman" w:cs="Times New Roman"/>
          <w:sz w:val="24"/>
          <w:szCs w:val="24"/>
        </w:rPr>
        <w:t xml:space="preserve"> (μάθηση μέσω διορθώσεων και λάθους, όπου υπάρχει ξεκάθαρο σήμα για το σωστό)</w:t>
      </w:r>
      <w:r w:rsidR="7B3E3E92" w:rsidRPr="7FD11CCE">
        <w:rPr>
          <w:rFonts w:ascii="Times New Roman" w:eastAsia="Times New Roman" w:hAnsi="Times New Roman" w:cs="Times New Roman"/>
          <w:sz w:val="24"/>
          <w:szCs w:val="24"/>
        </w:rPr>
        <w:t>,</w:t>
      </w:r>
      <w:r w:rsidR="09825396" w:rsidRPr="7FD11CCE">
        <w:rPr>
          <w:rFonts w:ascii="Times New Roman" w:eastAsia="Times New Roman" w:hAnsi="Times New Roman" w:cs="Times New Roman"/>
          <w:sz w:val="24"/>
          <w:szCs w:val="24"/>
        </w:rPr>
        <w:t xml:space="preserve"> </w:t>
      </w:r>
      <w:r w:rsidR="2DF38503" w:rsidRPr="7FD11CCE">
        <w:rPr>
          <w:rFonts w:ascii="Times New Roman" w:eastAsia="Times New Roman" w:hAnsi="Times New Roman" w:cs="Times New Roman"/>
          <w:sz w:val="24"/>
          <w:szCs w:val="24"/>
        </w:rPr>
        <w:t>μάθηση από επιτυχίες–αποτυχίες</w:t>
      </w:r>
      <w:r w:rsidR="51018FDD" w:rsidRPr="7FD11CCE">
        <w:rPr>
          <w:rFonts w:ascii="Times New Roman" w:eastAsia="Times New Roman" w:hAnsi="Times New Roman" w:cs="Times New Roman"/>
          <w:sz w:val="24"/>
          <w:szCs w:val="24"/>
        </w:rPr>
        <w:t xml:space="preserve"> (μάθηση από ανταμοιβές/επιτυχίες και τιμωρίες/αποτυχίες)</w:t>
      </w:r>
      <w:r w:rsidR="2DF38503" w:rsidRPr="7FD11CCE">
        <w:rPr>
          <w:rFonts w:ascii="Times New Roman" w:eastAsia="Times New Roman" w:hAnsi="Times New Roman" w:cs="Times New Roman"/>
          <w:sz w:val="24"/>
          <w:szCs w:val="24"/>
        </w:rPr>
        <w:t>,</w:t>
      </w:r>
      <w:r w:rsidR="7B89997D" w:rsidRPr="7FD11CCE">
        <w:rPr>
          <w:rFonts w:ascii="Times New Roman" w:eastAsia="Times New Roman" w:hAnsi="Times New Roman" w:cs="Times New Roman"/>
          <w:sz w:val="24"/>
          <w:szCs w:val="24"/>
        </w:rPr>
        <w:t xml:space="preserve"> </w:t>
      </w:r>
      <w:r w:rsidR="2DF38503" w:rsidRPr="7FD11CCE">
        <w:rPr>
          <w:rFonts w:ascii="Times New Roman" w:eastAsia="Times New Roman" w:hAnsi="Times New Roman" w:cs="Times New Roman"/>
          <w:sz w:val="24"/>
          <w:szCs w:val="24"/>
        </w:rPr>
        <w:t>ίσως και μη-επιβλεπόμενη μάθηση</w:t>
      </w:r>
      <w:r w:rsidR="6A946A00" w:rsidRPr="7FD11CCE">
        <w:rPr>
          <w:rFonts w:ascii="Times New Roman" w:eastAsia="Times New Roman" w:hAnsi="Times New Roman" w:cs="Times New Roman"/>
          <w:sz w:val="24"/>
          <w:szCs w:val="24"/>
        </w:rPr>
        <w:t xml:space="preserve"> (μαθαίνω μόνο παρατηρώντας μοτίβα, χωρίς ανατροφοδότηση για σωστό/λάθος, δηλαδή ο εγκέφαλος βρίσκει κατηγορίες, μοτίβα, συσχετίσεις μόνο)</w:t>
      </w:r>
      <w:r w:rsidR="2DF38503" w:rsidRPr="7FD11CCE">
        <w:rPr>
          <w:rFonts w:ascii="Times New Roman" w:eastAsia="Times New Roman" w:hAnsi="Times New Roman" w:cs="Times New Roman"/>
          <w:sz w:val="24"/>
          <w:szCs w:val="24"/>
        </w:rPr>
        <w:t>.</w:t>
      </w:r>
      <w:r w:rsidR="4FB8D742" w:rsidRPr="7FD11CCE">
        <w:rPr>
          <w:rFonts w:ascii="Times New Roman" w:eastAsia="Times New Roman" w:hAnsi="Times New Roman" w:cs="Times New Roman"/>
          <w:sz w:val="24"/>
          <w:szCs w:val="24"/>
        </w:rPr>
        <w:t xml:space="preserve"> </w:t>
      </w:r>
      <w:r w:rsidR="2DF38503" w:rsidRPr="7FD11CCE">
        <w:rPr>
          <w:rFonts w:ascii="Times New Roman" w:eastAsia="Times New Roman" w:hAnsi="Times New Roman" w:cs="Times New Roman"/>
          <w:sz w:val="24"/>
          <w:szCs w:val="24"/>
        </w:rPr>
        <w:t>Άρα ο εγκέφαλος δεν έχει μία ενιαία μαθησιακή διαδικασία, αλλά πολλές που συνεργάζονται.</w:t>
      </w:r>
      <w:r w:rsidR="11F3E88D" w:rsidRPr="7FD11CCE">
        <w:rPr>
          <w:rFonts w:ascii="Times New Roman" w:eastAsia="Times New Roman" w:hAnsi="Times New Roman" w:cs="Times New Roman"/>
          <w:sz w:val="24"/>
          <w:szCs w:val="24"/>
        </w:rPr>
        <w:t xml:space="preserve"> </w:t>
      </w:r>
      <w:r w:rsidR="2DF38503" w:rsidRPr="7FD11CCE">
        <w:rPr>
          <w:rFonts w:ascii="Times New Roman" w:eastAsia="Times New Roman" w:hAnsi="Times New Roman" w:cs="Times New Roman"/>
          <w:sz w:val="24"/>
          <w:szCs w:val="24"/>
        </w:rPr>
        <w:t xml:space="preserve">Γι’ αυτό είναι τόσο δύσκολο να «αποκωδικοποιήσουμε» πώς πραγματικά μαθαίνει. </w:t>
      </w:r>
    </w:p>
    <w:p w14:paraId="405594D8" w14:textId="0F710EF7" w:rsidR="00814DBC" w:rsidRPr="00F943C0" w:rsidRDefault="00814DBC" w:rsidP="7FD11CCE">
      <w:pPr>
        <w:spacing w:before="240" w:after="240"/>
        <w:jc w:val="both"/>
        <w:rPr>
          <w:rFonts w:ascii="Times New Roman" w:eastAsia="Times New Roman" w:hAnsi="Times New Roman" w:cs="Times New Roman"/>
          <w:b/>
          <w:bCs/>
          <w:sz w:val="24"/>
          <w:szCs w:val="24"/>
        </w:rPr>
      </w:pPr>
    </w:p>
    <w:p w14:paraId="27EFC403" w14:textId="23B5C1CD" w:rsidR="00814DBC" w:rsidRPr="00F943C0" w:rsidRDefault="2B346A98" w:rsidP="12732A19">
      <w:pPr>
        <w:spacing w:before="240" w:after="240"/>
        <w:jc w:val="both"/>
        <w:rPr>
          <w:rFonts w:ascii="Times New Roman" w:hAnsi="Times New Roman" w:cs="Times New Roman"/>
          <w:sz w:val="24"/>
          <w:szCs w:val="24"/>
        </w:rPr>
      </w:pPr>
      <w:r w:rsidRPr="00F943C0">
        <w:rPr>
          <w:rFonts w:ascii="Times New Roman" w:eastAsia="Times New Roman" w:hAnsi="Times New Roman" w:cs="Times New Roman"/>
          <w:b/>
          <w:bCs/>
          <w:sz w:val="24"/>
          <w:szCs w:val="24"/>
        </w:rPr>
        <w:t>Αποσαφήνιση της παρουσίας πολλαπλών μαθησιακών διαδικασιών στη δραστηριότητα του νευρικού πληθυσμού</w:t>
      </w:r>
    </w:p>
    <w:p w14:paraId="60E22B79" w14:textId="40EF24BA" w:rsidR="00814DBC" w:rsidRPr="00FC5B9E" w:rsidRDefault="7CF3E265" w:rsidP="00A31A8E">
      <w:pPr>
        <w:spacing w:before="240" w:after="240"/>
        <w:jc w:val="both"/>
        <w:rPr>
          <w:rFonts w:ascii="Times New Roman" w:eastAsiaTheme="minorEastAsia" w:hAnsi="Times New Roman" w:cs="Times New Roman"/>
          <w:sz w:val="24"/>
          <w:szCs w:val="24"/>
        </w:rPr>
      </w:pPr>
      <w:r w:rsidRPr="00FC5B9E">
        <w:rPr>
          <w:rFonts w:ascii="Times New Roman" w:eastAsiaTheme="minorEastAsia" w:hAnsi="Times New Roman" w:cs="Times New Roman"/>
          <w:sz w:val="24"/>
          <w:szCs w:val="24"/>
        </w:rPr>
        <w:t xml:space="preserve">Όπως συζητήσαμε παραπάνω, ακόμη κι ένα απλό έργο όπως το να φτάσουμε με το χέρι μας ένα αντικείμενο πιθανό να περιλαμβάνει πολλαπλές </w:t>
      </w:r>
      <w:r w:rsidR="1D6C7ABC" w:rsidRPr="00FC5B9E">
        <w:rPr>
          <w:rFonts w:ascii="Times New Roman" w:eastAsiaTheme="minorEastAsia" w:hAnsi="Times New Roman" w:cs="Times New Roman"/>
          <w:sz w:val="24"/>
          <w:szCs w:val="24"/>
        </w:rPr>
        <w:t xml:space="preserve">μαθησιακές διαδικασίες. </w:t>
      </w:r>
      <w:r w:rsidR="0309A0D5" w:rsidRPr="00FC5B9E">
        <w:rPr>
          <w:rFonts w:ascii="Times New Roman" w:eastAsiaTheme="minorEastAsia" w:hAnsi="Times New Roman" w:cs="Times New Roman"/>
          <w:sz w:val="24"/>
          <w:szCs w:val="24"/>
        </w:rPr>
        <w:t>Αν και αυτό ίσως είναι ευεργετικό από την οπτική του εγκεφάλου, θέτει μία πρόκληση</w:t>
      </w:r>
      <w:r w:rsidR="07D1AFAB" w:rsidRPr="00FC5B9E">
        <w:rPr>
          <w:rFonts w:ascii="Times New Roman" w:eastAsiaTheme="minorEastAsia" w:hAnsi="Times New Roman" w:cs="Times New Roman"/>
          <w:sz w:val="24"/>
          <w:szCs w:val="24"/>
        </w:rPr>
        <w:t xml:space="preserve"> για </w:t>
      </w:r>
      <w:r w:rsidR="07D1AFAB" w:rsidRPr="00FC5B9E">
        <w:rPr>
          <w:rFonts w:ascii="Times New Roman" w:eastAsiaTheme="minorEastAsia" w:hAnsi="Times New Roman" w:cs="Times New Roman"/>
          <w:sz w:val="24"/>
          <w:szCs w:val="24"/>
        </w:rPr>
        <w:lastRenderedPageBreak/>
        <w:t xml:space="preserve">τους </w:t>
      </w:r>
      <w:proofErr w:type="spellStart"/>
      <w:r w:rsidR="07D1AFAB" w:rsidRPr="00FC5B9E">
        <w:rPr>
          <w:rFonts w:ascii="Times New Roman" w:eastAsiaTheme="minorEastAsia" w:hAnsi="Times New Roman" w:cs="Times New Roman"/>
          <w:sz w:val="24"/>
          <w:szCs w:val="24"/>
        </w:rPr>
        <w:t>νευροεπιστήμονες</w:t>
      </w:r>
      <w:proofErr w:type="spellEnd"/>
      <w:r w:rsidR="07D1AFAB" w:rsidRPr="00FC5B9E">
        <w:rPr>
          <w:rFonts w:ascii="Times New Roman" w:eastAsiaTheme="minorEastAsia" w:hAnsi="Times New Roman" w:cs="Times New Roman"/>
          <w:sz w:val="24"/>
          <w:szCs w:val="24"/>
        </w:rPr>
        <w:t xml:space="preserve"> </w:t>
      </w:r>
      <w:r w:rsidR="7BCCD0B1" w:rsidRPr="00FC5B9E">
        <w:rPr>
          <w:rFonts w:ascii="Times New Roman" w:eastAsiaTheme="minorEastAsia" w:hAnsi="Times New Roman" w:cs="Times New Roman"/>
          <w:sz w:val="24"/>
          <w:szCs w:val="24"/>
        </w:rPr>
        <w:t>που αναζητούν την ταυτοποίηση τ</w:t>
      </w:r>
      <w:r w:rsidR="359E55D2" w:rsidRPr="00FC5B9E">
        <w:rPr>
          <w:rFonts w:ascii="Times New Roman" w:eastAsiaTheme="minorEastAsia" w:hAnsi="Times New Roman" w:cs="Times New Roman"/>
          <w:sz w:val="24"/>
          <w:szCs w:val="24"/>
        </w:rPr>
        <w:t>ων</w:t>
      </w:r>
      <w:r w:rsidR="7BCCD0B1" w:rsidRPr="00FC5B9E">
        <w:rPr>
          <w:rFonts w:ascii="Times New Roman" w:eastAsiaTheme="minorEastAsia" w:hAnsi="Times New Roman" w:cs="Times New Roman"/>
          <w:sz w:val="24"/>
          <w:szCs w:val="24"/>
        </w:rPr>
        <w:t xml:space="preserve"> νευρωνικ</w:t>
      </w:r>
      <w:r w:rsidR="5B36851B" w:rsidRPr="00FC5B9E">
        <w:rPr>
          <w:rFonts w:ascii="Times New Roman" w:eastAsiaTheme="minorEastAsia" w:hAnsi="Times New Roman" w:cs="Times New Roman"/>
          <w:sz w:val="24"/>
          <w:szCs w:val="24"/>
        </w:rPr>
        <w:t>ών</w:t>
      </w:r>
      <w:r w:rsidR="7BCCD0B1" w:rsidRPr="00FC5B9E">
        <w:rPr>
          <w:rFonts w:ascii="Times New Roman" w:eastAsiaTheme="minorEastAsia" w:hAnsi="Times New Roman" w:cs="Times New Roman"/>
          <w:sz w:val="24"/>
          <w:szCs w:val="24"/>
        </w:rPr>
        <w:t xml:space="preserve"> </w:t>
      </w:r>
      <w:r w:rsidR="524765D8" w:rsidRPr="00FC5B9E">
        <w:rPr>
          <w:rFonts w:ascii="Times New Roman" w:eastAsiaTheme="minorEastAsia" w:hAnsi="Times New Roman" w:cs="Times New Roman"/>
          <w:sz w:val="24"/>
          <w:szCs w:val="24"/>
        </w:rPr>
        <w:t>υποστρ</w:t>
      </w:r>
      <w:r w:rsidR="0945B3DD" w:rsidRPr="00FC5B9E">
        <w:rPr>
          <w:rFonts w:ascii="Times New Roman" w:eastAsiaTheme="minorEastAsia" w:hAnsi="Times New Roman" w:cs="Times New Roman"/>
          <w:sz w:val="24"/>
          <w:szCs w:val="24"/>
        </w:rPr>
        <w:t>ωμάτων</w:t>
      </w:r>
      <w:r w:rsidR="524765D8" w:rsidRPr="00FC5B9E">
        <w:rPr>
          <w:rFonts w:ascii="Times New Roman" w:eastAsiaTheme="minorEastAsia" w:hAnsi="Times New Roman" w:cs="Times New Roman"/>
          <w:sz w:val="24"/>
          <w:szCs w:val="24"/>
        </w:rPr>
        <w:t xml:space="preserve"> αυτών των μαθησιακών διαδικασιών. Νευρωνικές</w:t>
      </w:r>
      <w:r w:rsidR="4A75CA2B" w:rsidRPr="00FC5B9E">
        <w:rPr>
          <w:rFonts w:ascii="Times New Roman" w:eastAsiaTheme="minorEastAsia" w:hAnsi="Times New Roman" w:cs="Times New Roman"/>
          <w:sz w:val="24"/>
          <w:szCs w:val="24"/>
        </w:rPr>
        <w:t xml:space="preserve"> υπογραφές πολλαπλών μαθησιακών διαδικασιών έχουν αναγνωριστεί σε μία ποικιλία </w:t>
      </w:r>
      <w:r w:rsidR="079EAD2C" w:rsidRPr="00FC5B9E">
        <w:rPr>
          <w:rFonts w:ascii="Times New Roman" w:eastAsiaTheme="minorEastAsia" w:hAnsi="Times New Roman" w:cs="Times New Roman"/>
          <w:sz w:val="24"/>
          <w:szCs w:val="24"/>
        </w:rPr>
        <w:t>διαφορετικών έργων</w:t>
      </w:r>
      <w:r w:rsidR="42CA997C" w:rsidRPr="00FC5B9E">
        <w:rPr>
          <w:rFonts w:ascii="Times New Roman" w:eastAsiaTheme="minorEastAsia" w:hAnsi="Times New Roman" w:cs="Times New Roman"/>
          <w:sz w:val="24"/>
          <w:szCs w:val="24"/>
        </w:rPr>
        <w:t>, συμπεριλαμβανομένων</w:t>
      </w:r>
      <w:r w:rsidR="6513CF2F" w:rsidRPr="00FC5B9E">
        <w:rPr>
          <w:rFonts w:ascii="Times New Roman" w:eastAsiaTheme="minorEastAsia" w:hAnsi="Times New Roman" w:cs="Times New Roman"/>
          <w:sz w:val="24"/>
          <w:szCs w:val="24"/>
        </w:rPr>
        <w:t xml:space="preserve"> της κινητικής μάθησης, της αντιληπτικής μάθησης, της μάθησης κανόνων και της μάθησης </w:t>
      </w:r>
      <w:r w:rsidR="67A7AD83" w:rsidRPr="00FC5B9E">
        <w:rPr>
          <w:rFonts w:ascii="Times New Roman" w:eastAsiaTheme="minorEastAsia" w:hAnsi="Times New Roman" w:cs="Times New Roman"/>
          <w:sz w:val="24"/>
          <w:szCs w:val="24"/>
        </w:rPr>
        <w:t xml:space="preserve">μέσω ενίσχυσης. Καθώς αυτές οι διαδικασίες ίσως κατάγονται </w:t>
      </w:r>
      <w:r w:rsidR="7827C110" w:rsidRPr="00FC5B9E">
        <w:rPr>
          <w:rFonts w:ascii="Times New Roman" w:eastAsiaTheme="minorEastAsia" w:hAnsi="Times New Roman" w:cs="Times New Roman"/>
          <w:sz w:val="24"/>
          <w:szCs w:val="24"/>
        </w:rPr>
        <w:t>από ξεχωριστές περιοχές του εγκεφάλου, υπογραφές για πολλαπλές διαδικασίες μάθησης μπορούν επίσης να συνυπ</w:t>
      </w:r>
      <w:r w:rsidR="48DE4DCD" w:rsidRPr="00FC5B9E">
        <w:rPr>
          <w:rFonts w:ascii="Times New Roman" w:eastAsiaTheme="minorEastAsia" w:hAnsi="Times New Roman" w:cs="Times New Roman"/>
          <w:sz w:val="24"/>
          <w:szCs w:val="24"/>
        </w:rPr>
        <w:t xml:space="preserve">άρχουν στον ίδιο πληθυσμό νευρώνων. Όταν αυτό συμβεί, πώς μπορούμε, σαν </w:t>
      </w:r>
      <w:proofErr w:type="spellStart"/>
      <w:r w:rsidR="48DE4DCD" w:rsidRPr="00FC5B9E">
        <w:rPr>
          <w:rFonts w:ascii="Times New Roman" w:eastAsiaTheme="minorEastAsia" w:hAnsi="Times New Roman" w:cs="Times New Roman"/>
          <w:sz w:val="24"/>
          <w:szCs w:val="24"/>
        </w:rPr>
        <w:t>νευροεπιστήμονες</w:t>
      </w:r>
      <w:proofErr w:type="spellEnd"/>
      <w:r w:rsidR="48DE4DCD" w:rsidRPr="00FC5B9E">
        <w:rPr>
          <w:rFonts w:ascii="Times New Roman" w:eastAsiaTheme="minorEastAsia" w:hAnsi="Times New Roman" w:cs="Times New Roman"/>
          <w:sz w:val="24"/>
          <w:szCs w:val="24"/>
        </w:rPr>
        <w:t>,</w:t>
      </w:r>
      <w:r w:rsidR="16545B14" w:rsidRPr="00FC5B9E">
        <w:rPr>
          <w:rFonts w:ascii="Times New Roman" w:eastAsiaTheme="minorEastAsia" w:hAnsi="Times New Roman" w:cs="Times New Roman"/>
          <w:sz w:val="24"/>
          <w:szCs w:val="24"/>
        </w:rPr>
        <w:t xml:space="preserve"> να τις ξεχωρίσουμε;</w:t>
      </w:r>
      <w:r w:rsidR="5729DC0B" w:rsidRPr="00FC5B9E">
        <w:rPr>
          <w:rFonts w:ascii="Times New Roman" w:eastAsiaTheme="minorEastAsia" w:hAnsi="Times New Roman" w:cs="Times New Roman"/>
          <w:sz w:val="24"/>
          <w:szCs w:val="24"/>
        </w:rPr>
        <w:t xml:space="preserve"> </w:t>
      </w:r>
    </w:p>
    <w:p w14:paraId="5E23DDEC" w14:textId="374A61E0" w:rsidR="00703570" w:rsidRDefault="5EDE443D" w:rsidP="7FD11CCE">
      <w:pPr>
        <w:spacing w:before="240" w:after="240"/>
        <w:jc w:val="both"/>
        <w:rPr>
          <w:rFonts w:ascii="Times New Roman" w:eastAsia="Times New Roman" w:hAnsi="Times New Roman" w:cs="Times New Roman"/>
          <w:sz w:val="24"/>
          <w:szCs w:val="24"/>
        </w:rPr>
      </w:pPr>
      <w:r w:rsidRPr="7FD11CCE">
        <w:rPr>
          <w:rFonts w:ascii="Times New Roman" w:eastAsia="Times New Roman" w:hAnsi="Times New Roman" w:cs="Times New Roman"/>
          <w:sz w:val="24"/>
          <w:szCs w:val="24"/>
        </w:rPr>
        <w:t>Για να καταλάβουμε πώς μαθαίνει ο εγκέφαλος, οι επιστήμονες κοιτάζουν αν υπάρχουν γρήγορες και αργές αλλαγές στη συμπεριφορά ή στη νευρωνική δραστηριότητα. Αν βλέπουμε τέτοιες διαφορετικές «ταχύτητες» μάθησης, αυτό συνήθως σημαίνει ότι ο εγκέφαλος χρησιμοποιεί περισσότερες από μία διαδικασίες μάθησης.</w:t>
      </w:r>
    </w:p>
    <w:p w14:paraId="1C5CFD74" w14:textId="2C34F60D" w:rsidR="00703570" w:rsidRDefault="5EDE443D" w:rsidP="7FD11CCE">
      <w:pPr>
        <w:spacing w:before="240" w:after="240"/>
        <w:jc w:val="both"/>
        <w:rPr>
          <w:rFonts w:ascii="Times New Roman" w:eastAsia="Times New Roman" w:hAnsi="Times New Roman" w:cs="Times New Roman"/>
          <w:sz w:val="24"/>
          <w:szCs w:val="24"/>
        </w:rPr>
      </w:pPr>
      <w:r w:rsidRPr="7FD11CCE">
        <w:rPr>
          <w:rFonts w:ascii="Times New Roman" w:eastAsia="Times New Roman" w:hAnsi="Times New Roman" w:cs="Times New Roman"/>
          <w:sz w:val="24"/>
          <w:szCs w:val="24"/>
        </w:rPr>
        <w:t xml:space="preserve">Στα πειράματα με </w:t>
      </w:r>
      <w:proofErr w:type="spellStart"/>
      <w:r w:rsidRPr="7FD11CCE">
        <w:rPr>
          <w:rFonts w:ascii="Times New Roman" w:eastAsia="Times New Roman" w:hAnsi="Times New Roman" w:cs="Times New Roman"/>
          <w:sz w:val="24"/>
          <w:szCs w:val="24"/>
        </w:rPr>
        <w:t>Brain</w:t>
      </w:r>
      <w:proofErr w:type="spellEnd"/>
      <w:r w:rsidRPr="7FD11CCE">
        <w:rPr>
          <w:rFonts w:ascii="Times New Roman" w:eastAsia="Times New Roman" w:hAnsi="Times New Roman" w:cs="Times New Roman"/>
          <w:sz w:val="24"/>
          <w:szCs w:val="24"/>
        </w:rPr>
        <w:t xml:space="preserve">-Computer </w:t>
      </w:r>
      <w:proofErr w:type="spellStart"/>
      <w:r w:rsidRPr="7FD11CCE">
        <w:rPr>
          <w:rFonts w:ascii="Times New Roman" w:eastAsia="Times New Roman" w:hAnsi="Times New Roman" w:cs="Times New Roman"/>
          <w:sz w:val="24"/>
          <w:szCs w:val="24"/>
        </w:rPr>
        <w:t>Interfaces</w:t>
      </w:r>
      <w:proofErr w:type="spellEnd"/>
      <w:r w:rsidRPr="7FD11CCE">
        <w:rPr>
          <w:rFonts w:ascii="Times New Roman" w:eastAsia="Times New Roman" w:hAnsi="Times New Roman" w:cs="Times New Roman"/>
          <w:sz w:val="24"/>
          <w:szCs w:val="24"/>
        </w:rPr>
        <w:t xml:space="preserve"> (</w:t>
      </w:r>
      <w:proofErr w:type="spellStart"/>
      <w:r w:rsidRPr="7FD11CCE">
        <w:rPr>
          <w:rFonts w:ascii="Times New Roman" w:eastAsia="Times New Roman" w:hAnsi="Times New Roman" w:cs="Times New Roman"/>
          <w:sz w:val="24"/>
          <w:szCs w:val="24"/>
        </w:rPr>
        <w:t>BCI</w:t>
      </w:r>
      <w:proofErr w:type="spellEnd"/>
      <w:r w:rsidRPr="7FD11CCE">
        <w:rPr>
          <w:rFonts w:ascii="Times New Roman" w:eastAsia="Times New Roman" w:hAnsi="Times New Roman" w:cs="Times New Roman"/>
          <w:sz w:val="24"/>
          <w:szCs w:val="24"/>
        </w:rPr>
        <w:t>), οι ερευνητές έχουν δει ότι μέσα σε λίγες ώρες οι νευρώνες αλλάζουν με έναν τρόπο που διορθώνει άμεσα λάθη (π.χ. λάθος κατεύθυνση), ενώ μετά από εβδομάδες εξάσκησης εμφανίζονται πολύ πιο αργές αλλαγές που βελτιώνουν πιο σταθερά την απόδοση (π.χ. αυξάνουν την «ανταμοιβή»/επιτυχία).</w:t>
      </w:r>
    </w:p>
    <w:p w14:paraId="5131DE98" w14:textId="145605E6" w:rsidR="00703570" w:rsidRDefault="5EDE443D" w:rsidP="7FD11CCE">
      <w:pPr>
        <w:spacing w:before="240" w:after="240"/>
        <w:jc w:val="both"/>
        <w:rPr>
          <w:rFonts w:ascii="Times New Roman" w:eastAsia="Times New Roman" w:hAnsi="Times New Roman" w:cs="Times New Roman"/>
          <w:sz w:val="24"/>
          <w:szCs w:val="24"/>
        </w:rPr>
      </w:pPr>
      <w:r w:rsidRPr="7FD11CCE">
        <w:rPr>
          <w:rFonts w:ascii="Times New Roman" w:eastAsia="Times New Roman" w:hAnsi="Times New Roman" w:cs="Times New Roman"/>
          <w:sz w:val="24"/>
          <w:szCs w:val="24"/>
        </w:rPr>
        <w:t>Άλλες μελέτες έδειξαν ότι με πολλές εβδομάδες εξάσκησης ο εγκέφαλος μπορεί να δημιουργήσει εντελώς νέα μοτίβα νευρωνικής δραστηριότητας που δεν υπήρχαν πριν—αυτό δείχνει βαθύτερη, μακροπρόθεσμη μάθηση. Αυτή η μακροπρόθεσμη μάθηση φαίνεται να συμβαίνει επειδή αλλάζουν οι «σχέσεις» και οι συσχετισμοί μεταξύ των νευρώνων (η συν-διακύμανση).</w:t>
      </w:r>
    </w:p>
    <w:p w14:paraId="6A4AA45B" w14:textId="57E5E19B" w:rsidR="00703570" w:rsidRDefault="5EDE443D" w:rsidP="7FD11CCE">
      <w:pPr>
        <w:spacing w:before="240" w:after="240"/>
        <w:jc w:val="both"/>
        <w:rPr>
          <w:rFonts w:ascii="Times New Roman" w:eastAsiaTheme="minorEastAsia" w:hAnsi="Times New Roman" w:cs="Times New Roman"/>
          <w:sz w:val="24"/>
          <w:szCs w:val="24"/>
        </w:rPr>
      </w:pPr>
      <w:r w:rsidRPr="7FD11CCE">
        <w:rPr>
          <w:rFonts w:ascii="Times New Roman" w:eastAsia="Times New Roman" w:hAnsi="Times New Roman" w:cs="Times New Roman"/>
          <w:sz w:val="24"/>
          <w:szCs w:val="24"/>
        </w:rPr>
        <w:t>Αντίθετα, στη βραχυπρόθεσμη μάθηση (λίγες ώρες), αυτές οι συσχετίσεις σχεδόν δεν αλλάζουν.</w:t>
      </w:r>
      <w:r w:rsidRPr="7FD11CCE">
        <w:rPr>
          <w:rFonts w:ascii="Times New Roman" w:eastAsiaTheme="minorEastAsia" w:hAnsi="Times New Roman" w:cs="Times New Roman"/>
          <w:sz w:val="24"/>
          <w:szCs w:val="24"/>
        </w:rPr>
        <w:t xml:space="preserve"> </w:t>
      </w:r>
    </w:p>
    <w:p w14:paraId="129380F8" w14:textId="2DA6B2B4" w:rsidR="00703570" w:rsidRDefault="02C8C35B" w:rsidP="4EE38D8E">
      <w:pPr>
        <w:spacing w:before="240" w:after="240"/>
        <w:jc w:val="both"/>
        <w:rPr>
          <w:rFonts w:ascii="Times New Roman" w:eastAsiaTheme="minorEastAsia" w:hAnsi="Times New Roman" w:cs="Times New Roman"/>
          <w:sz w:val="24"/>
          <w:szCs w:val="24"/>
        </w:rPr>
      </w:pPr>
      <w:r w:rsidRPr="4EE38D8E">
        <w:rPr>
          <w:rFonts w:ascii="Times New Roman" w:eastAsiaTheme="minorEastAsia" w:hAnsi="Times New Roman" w:cs="Times New Roman"/>
          <w:sz w:val="24"/>
          <w:szCs w:val="24"/>
        </w:rPr>
        <w:t xml:space="preserve">Συνολικά, αυτά τα αποτελέσματα υποδηλώνουν την ύπαρξη τουλάχιστον δύο διαφορετικών νευρωνικών διεργασιών: </w:t>
      </w:r>
    </w:p>
    <w:p w14:paraId="6F5E1746" w14:textId="1594617F" w:rsidR="00703570" w:rsidRDefault="00703570" w:rsidP="00703570">
      <w:pPr>
        <w:pStyle w:val="a3"/>
        <w:numPr>
          <w:ilvl w:val="0"/>
          <w:numId w:val="19"/>
        </w:numPr>
        <w:spacing w:before="240" w:after="2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Γ</w:t>
      </w:r>
      <w:r w:rsidR="02C8C35B" w:rsidRPr="00703570">
        <w:rPr>
          <w:rFonts w:ascii="Times New Roman" w:eastAsiaTheme="minorEastAsia" w:hAnsi="Times New Roman" w:cs="Times New Roman"/>
          <w:sz w:val="24"/>
          <w:szCs w:val="24"/>
        </w:rPr>
        <w:t>ρήγορη</w:t>
      </w:r>
      <w:r>
        <w:rPr>
          <w:rFonts w:ascii="Times New Roman" w:eastAsiaTheme="minorEastAsia" w:hAnsi="Times New Roman" w:cs="Times New Roman"/>
          <w:sz w:val="24"/>
          <w:szCs w:val="24"/>
        </w:rPr>
        <w:t xml:space="preserve"> διεργασία: Ε</w:t>
      </w:r>
      <w:r w:rsidR="02C8C35B" w:rsidRPr="00703570">
        <w:rPr>
          <w:rFonts w:ascii="Times New Roman" w:eastAsiaTheme="minorEastAsia" w:hAnsi="Times New Roman" w:cs="Times New Roman"/>
          <w:sz w:val="24"/>
          <w:szCs w:val="24"/>
        </w:rPr>
        <w:t xml:space="preserve">ίναι </w:t>
      </w:r>
      <w:proofErr w:type="spellStart"/>
      <w:r w:rsidR="02C8C35B" w:rsidRPr="00703570">
        <w:rPr>
          <w:rFonts w:ascii="Times New Roman" w:eastAsiaTheme="minorEastAsia" w:hAnsi="Times New Roman" w:cs="Times New Roman"/>
          <w:sz w:val="24"/>
          <w:szCs w:val="24"/>
        </w:rPr>
        <w:t>παρατηρήσιμη</w:t>
      </w:r>
      <w:proofErr w:type="spellEnd"/>
      <w:r w:rsidR="02C8C35B" w:rsidRPr="00703570">
        <w:rPr>
          <w:rFonts w:ascii="Times New Roman" w:eastAsiaTheme="minorEastAsia" w:hAnsi="Times New Roman" w:cs="Times New Roman"/>
          <w:sz w:val="24"/>
          <w:szCs w:val="24"/>
        </w:rPr>
        <w:t xml:space="preserve"> μέσα σε μια ημέρα, μπορεί να εξηγηθεί από αλλαγές στις εισόδους του δικτύου (π.χ. αλλαγές στην προβλεπόμενη κατεύθυνση κίνησης), μια αλλαγή που μπορεί να επιτευχθεί πιο γρήγορα καθώς απαιτεί λιγότερη αναδιοργάνωση του δικτύου.</w:t>
      </w:r>
      <w:r w:rsidR="00982250" w:rsidRPr="00703570">
        <w:rPr>
          <w:rFonts w:ascii="Times New Roman" w:eastAsiaTheme="minorEastAsia" w:hAnsi="Times New Roman" w:cs="Times New Roman"/>
          <w:sz w:val="24"/>
          <w:szCs w:val="24"/>
        </w:rPr>
        <w:t xml:space="preserve"> </w:t>
      </w:r>
    </w:p>
    <w:p w14:paraId="718A8A92" w14:textId="77777777" w:rsidR="003D1D8E" w:rsidRDefault="00703570" w:rsidP="003D1D8E">
      <w:pPr>
        <w:pStyle w:val="a3"/>
        <w:numPr>
          <w:ilvl w:val="0"/>
          <w:numId w:val="19"/>
        </w:numPr>
        <w:spacing w:before="240" w:after="24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Α</w:t>
      </w:r>
      <w:r w:rsidR="02C8C35B" w:rsidRPr="00703570">
        <w:rPr>
          <w:rFonts w:ascii="Times New Roman" w:eastAsiaTheme="minorEastAsia" w:hAnsi="Times New Roman" w:cs="Times New Roman"/>
          <w:sz w:val="24"/>
          <w:szCs w:val="24"/>
        </w:rPr>
        <w:t>ργή διαδικασία</w:t>
      </w:r>
      <w:r>
        <w:rPr>
          <w:rFonts w:ascii="Times New Roman" w:eastAsiaTheme="minorEastAsia" w:hAnsi="Times New Roman" w:cs="Times New Roman"/>
          <w:sz w:val="24"/>
          <w:szCs w:val="24"/>
        </w:rPr>
        <w:t>: Έ</w:t>
      </w:r>
      <w:r w:rsidR="02C8C35B" w:rsidRPr="00703570">
        <w:rPr>
          <w:rFonts w:ascii="Times New Roman" w:eastAsiaTheme="minorEastAsia" w:hAnsi="Times New Roman" w:cs="Times New Roman"/>
          <w:sz w:val="24"/>
          <w:szCs w:val="24"/>
        </w:rPr>
        <w:t xml:space="preserve">χει ως αποτέλεσμα αλλαγές στις συσχετίσεις μεταξύ των νευρώνων </w:t>
      </w:r>
      <w:r w:rsidR="003D1D8E">
        <w:rPr>
          <w:rFonts w:ascii="Times New Roman" w:eastAsiaTheme="minorEastAsia" w:hAnsi="Times New Roman" w:cs="Times New Roman"/>
          <w:sz w:val="24"/>
          <w:szCs w:val="24"/>
        </w:rPr>
        <w:t xml:space="preserve">και </w:t>
      </w:r>
      <w:r w:rsidR="02C8C35B" w:rsidRPr="00703570">
        <w:rPr>
          <w:rFonts w:ascii="Times New Roman" w:eastAsiaTheme="minorEastAsia" w:hAnsi="Times New Roman" w:cs="Times New Roman"/>
          <w:sz w:val="24"/>
          <w:szCs w:val="24"/>
        </w:rPr>
        <w:t>μπορεί να απαιτεί περισσότερο χρόνο για να ολοκληρωθεί καθώς απαιτεί περισσότερες συναπτικές τροποποιήσεις .</w:t>
      </w:r>
    </w:p>
    <w:p w14:paraId="0F9E5C14" w14:textId="77777777" w:rsidR="006C69CE" w:rsidRDefault="02C8C35B" w:rsidP="003D1D8E">
      <w:pPr>
        <w:spacing w:before="240" w:after="240"/>
        <w:jc w:val="both"/>
        <w:rPr>
          <w:rFonts w:ascii="Times New Roman" w:eastAsiaTheme="minorEastAsia" w:hAnsi="Times New Roman" w:cs="Times New Roman"/>
          <w:sz w:val="24"/>
          <w:szCs w:val="24"/>
        </w:rPr>
      </w:pPr>
      <w:r w:rsidRPr="003D1D8E">
        <w:rPr>
          <w:rFonts w:ascii="Times New Roman" w:eastAsiaTheme="minorEastAsia" w:hAnsi="Times New Roman" w:cs="Times New Roman"/>
          <w:sz w:val="24"/>
          <w:szCs w:val="24"/>
        </w:rPr>
        <w:t xml:space="preserve"> </w:t>
      </w:r>
    </w:p>
    <w:p w14:paraId="793D33DB" w14:textId="6E3202B2" w:rsidR="02C8C35B" w:rsidRPr="003D1D8E" w:rsidRDefault="02C8C35B" w:rsidP="003D1D8E">
      <w:pPr>
        <w:spacing w:before="240" w:after="240"/>
        <w:jc w:val="both"/>
        <w:rPr>
          <w:rFonts w:ascii="Times New Roman" w:eastAsiaTheme="minorEastAsia" w:hAnsi="Times New Roman" w:cs="Times New Roman"/>
          <w:sz w:val="24"/>
          <w:szCs w:val="24"/>
        </w:rPr>
      </w:pPr>
      <w:r w:rsidRPr="003D1D8E">
        <w:rPr>
          <w:rFonts w:ascii="Times New Roman" w:eastAsiaTheme="minorEastAsia" w:hAnsi="Times New Roman" w:cs="Times New Roman"/>
          <w:sz w:val="24"/>
          <w:szCs w:val="24"/>
        </w:rPr>
        <w:t>Οι διαφορετικές χρονικές κλίμακες αυτών των νευρωνικών διαδικασιών μπορεί να εξηγούν γιατί ορισμένες εργασίες μπορούν να μ</w:t>
      </w:r>
      <w:r w:rsidR="74B3C150" w:rsidRPr="003D1D8E">
        <w:rPr>
          <w:rFonts w:ascii="Times New Roman" w:eastAsiaTheme="minorEastAsia" w:hAnsi="Times New Roman" w:cs="Times New Roman"/>
          <w:sz w:val="24"/>
          <w:szCs w:val="24"/>
        </w:rPr>
        <w:t xml:space="preserve">αθαίνονται </w:t>
      </w:r>
      <w:r w:rsidRPr="003D1D8E">
        <w:rPr>
          <w:rFonts w:ascii="Times New Roman" w:eastAsiaTheme="minorEastAsia" w:hAnsi="Times New Roman" w:cs="Times New Roman"/>
          <w:sz w:val="24"/>
          <w:szCs w:val="24"/>
        </w:rPr>
        <w:t>μέσα σε λίγες ώρες, ενώ άλλες απαιτούν εβδομάδες ή χρόνια πρακτικής.</w:t>
      </w:r>
      <w:r w:rsidR="3B937BF5" w:rsidRPr="003D1D8E">
        <w:rPr>
          <w:rFonts w:ascii="Times New Roman" w:eastAsiaTheme="minorEastAsia" w:hAnsi="Times New Roman" w:cs="Times New Roman"/>
          <w:sz w:val="24"/>
          <w:szCs w:val="24"/>
        </w:rPr>
        <w:t xml:space="preserve"> </w:t>
      </w:r>
    </w:p>
    <w:p w14:paraId="728FCC29" w14:textId="77777777" w:rsidR="0066533C" w:rsidRDefault="0066533C" w:rsidP="4EE38D8E">
      <w:pPr>
        <w:spacing w:before="240" w:after="240"/>
        <w:jc w:val="both"/>
        <w:rPr>
          <w:rFonts w:ascii="Times New Roman" w:eastAsiaTheme="minorEastAsia" w:hAnsi="Times New Roman" w:cs="Times New Roman"/>
          <w:sz w:val="24"/>
          <w:szCs w:val="24"/>
        </w:rPr>
      </w:pPr>
    </w:p>
    <w:p w14:paraId="14C79EB8" w14:textId="43FFE142" w:rsidR="0066533C" w:rsidRPr="00FC5B9E" w:rsidRDefault="0066533C" w:rsidP="4EE38D8E">
      <w:pPr>
        <w:spacing w:before="240" w:after="240"/>
        <w:jc w:val="both"/>
        <w:rPr>
          <w:rFonts w:ascii="Times New Roman" w:eastAsiaTheme="minorEastAsia" w:hAnsi="Times New Roman" w:cs="Times New Roman"/>
          <w:sz w:val="24"/>
          <w:szCs w:val="24"/>
        </w:rPr>
      </w:pPr>
      <w:r>
        <w:rPr>
          <w:noProof/>
          <w:lang w:eastAsia="el-GR"/>
        </w:rPr>
        <w:lastRenderedPageBreak/>
        <mc:AlternateContent>
          <mc:Choice Requires="wps">
            <w:drawing>
              <wp:inline distT="0" distB="0" distL="0" distR="0" wp14:anchorId="720766AD" wp14:editId="6E6BAB45">
                <wp:extent cx="304800" cy="304800"/>
                <wp:effectExtent l="0" t="0" r="0" b="0"/>
                <wp:docPr id="980636976" name="Ορθογώνιο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3F4A4B7" id="Ορθογώνιο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896A85" w:rsidRPr="00896A85">
        <w:t xml:space="preserve"> </w:t>
      </w:r>
      <w:r w:rsidR="00896A85">
        <w:rPr>
          <w:noProof/>
          <w:lang w:eastAsia="el-GR"/>
        </w:rPr>
        <mc:AlternateContent>
          <mc:Choice Requires="wps">
            <w:drawing>
              <wp:inline distT="0" distB="0" distL="0" distR="0" wp14:anchorId="37AD6473" wp14:editId="6263F5A7">
                <wp:extent cx="304800" cy="304800"/>
                <wp:effectExtent l="0" t="0" r="0" b="0"/>
                <wp:docPr id="870421352" name="Ορθογώνιο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DCF91A4" id="Ορθογώνιο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CF96E58" w14:textId="4C6EAF22" w:rsidR="1F767E2E" w:rsidRDefault="006C69CE" w:rsidP="1F767E2E">
      <w:pPr>
        <w:spacing w:before="240" w:after="240"/>
        <w:jc w:val="both"/>
        <w:rPr>
          <w:rFonts w:ascii="Times New Roman" w:eastAsiaTheme="minorEastAsia" w:hAnsi="Times New Roman" w:cs="Times New Roman"/>
          <w:sz w:val="24"/>
          <w:szCs w:val="24"/>
        </w:rPr>
      </w:pPr>
      <w:r>
        <w:rPr>
          <w:noProof/>
          <w:lang w:eastAsia="el-GR"/>
        </w:rPr>
        <mc:AlternateContent>
          <mc:Choice Requires="wps">
            <w:drawing>
              <wp:anchor distT="0" distB="0" distL="114300" distR="114300" simplePos="0" relativeHeight="251658246" behindDoc="1" locked="0" layoutInCell="1" allowOverlap="1" wp14:anchorId="4D4176A7" wp14:editId="60258D1D">
                <wp:simplePos x="0" y="0"/>
                <wp:positionH relativeFrom="column">
                  <wp:posOffset>363855</wp:posOffset>
                </wp:positionH>
                <wp:positionV relativeFrom="paragraph">
                  <wp:posOffset>2760345</wp:posOffset>
                </wp:positionV>
                <wp:extent cx="4216400" cy="635"/>
                <wp:effectExtent l="0" t="0" r="0" b="0"/>
                <wp:wrapTight wrapText="bothSides">
                  <wp:wrapPolygon edited="0">
                    <wp:start x="0" y="0"/>
                    <wp:lineTo x="0" y="21600"/>
                    <wp:lineTo x="21600" y="21600"/>
                    <wp:lineTo x="21600" y="0"/>
                  </wp:wrapPolygon>
                </wp:wrapTight>
                <wp:docPr id="504771101" name="Πλαίσιο κειμένου 1"/>
                <wp:cNvGraphicFramePr/>
                <a:graphic xmlns:a="http://schemas.openxmlformats.org/drawingml/2006/main">
                  <a:graphicData uri="http://schemas.microsoft.com/office/word/2010/wordprocessingShape">
                    <wps:wsp>
                      <wps:cNvSpPr txBox="1"/>
                      <wps:spPr>
                        <a:xfrm>
                          <a:off x="0" y="0"/>
                          <a:ext cx="4216400" cy="635"/>
                        </a:xfrm>
                        <a:prstGeom prst="rect">
                          <a:avLst/>
                        </a:prstGeom>
                        <a:solidFill>
                          <a:prstClr val="white"/>
                        </a:solidFill>
                        <a:ln>
                          <a:noFill/>
                        </a:ln>
                      </wps:spPr>
                      <wps:txbx>
                        <w:txbxContent>
                          <w:p w14:paraId="37F87C2F" w14:textId="69102CFE" w:rsidR="006C69CE" w:rsidRPr="006C69CE" w:rsidRDefault="006C69CE" w:rsidP="006C69CE">
                            <w:pPr>
                              <w:pStyle w:val="a6"/>
                              <w:rPr>
                                <w:noProof/>
                                <w:sz w:val="28"/>
                                <w:szCs w:val="28"/>
                              </w:rPr>
                            </w:pPr>
                            <w:r w:rsidRPr="006C69CE">
                              <w:rPr>
                                <w:sz w:val="22"/>
                                <w:szCs w:val="22"/>
                              </w:rPr>
                              <w:t xml:space="preserve">Εικόνα </w:t>
                            </w:r>
                            <w:r w:rsidRPr="006C69CE">
                              <w:rPr>
                                <w:sz w:val="22"/>
                                <w:szCs w:val="22"/>
                              </w:rPr>
                              <w:fldChar w:fldCharType="begin"/>
                            </w:r>
                            <w:r w:rsidRPr="006C69CE">
                              <w:rPr>
                                <w:sz w:val="22"/>
                                <w:szCs w:val="22"/>
                              </w:rPr>
                              <w:instrText xml:space="preserve"> SEQ Εικόνα \* ARABIC </w:instrText>
                            </w:r>
                            <w:r w:rsidRPr="006C69CE">
                              <w:rPr>
                                <w:sz w:val="22"/>
                                <w:szCs w:val="22"/>
                              </w:rPr>
                              <w:fldChar w:fldCharType="separate"/>
                            </w:r>
                            <w:r w:rsidR="00AA0ABA">
                              <w:rPr>
                                <w:noProof/>
                                <w:sz w:val="22"/>
                                <w:szCs w:val="22"/>
                              </w:rPr>
                              <w:t>4</w:t>
                            </w:r>
                            <w:r w:rsidRPr="006C69CE">
                              <w:rPr>
                                <w:sz w:val="22"/>
                                <w:szCs w:val="22"/>
                              </w:rPr>
                              <w:fldChar w:fldCharType="end"/>
                            </w:r>
                            <w:r w:rsidRPr="006C69CE">
                              <w:rPr>
                                <w:sz w:val="22"/>
                                <w:szCs w:val="22"/>
                              </w:rPr>
                              <w:t xml:space="preserve">  Ταχεία και αργή διαδικασία μάθησης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D4176A7" id="_x0000_s1028" type="#_x0000_t202" style="position:absolute;left:0;text-align:left;margin-left:28.65pt;margin-top:217.35pt;width:332pt;height:.05pt;z-index:-2516582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" stroked="f">
                <v:textbox style="mso-fit-shape-to-text:t" inset="0,0,0,0">
                  <w:txbxContent>
                    <w:p w14:paraId="37F87C2F" w14:textId="69102CFE" w:rsidR="006C69CE" w:rsidRPr="006C69CE" w:rsidRDefault="006C69CE" w:rsidP="006C69CE">
                      <w:pPr>
                        <w:pStyle w:val="a7"/>
                        <w:rPr>
                          <w:noProof/>
                          <w:sz w:val="28"/>
                          <w:szCs w:val="28"/>
                        </w:rPr>
                      </w:pPr>
                      <w:r w:rsidRPr="006C69CE">
                        <w:rPr>
                          <w:sz w:val="22"/>
                          <w:szCs w:val="22"/>
                        </w:rPr>
                        <w:t xml:space="preserve">Εικόνα </w:t>
                      </w:r>
                      <w:r w:rsidRPr="006C69CE">
                        <w:rPr>
                          <w:sz w:val="22"/>
                          <w:szCs w:val="22"/>
                        </w:rPr>
                        <w:fldChar w:fldCharType="begin"/>
                      </w:r>
                      <w:r w:rsidRPr="006C69CE">
                        <w:rPr>
                          <w:sz w:val="22"/>
                          <w:szCs w:val="22"/>
                        </w:rPr>
                        <w:instrText xml:space="preserve"> SEQ Εικόνα \* ARABIC </w:instrText>
                      </w:r>
                      <w:r w:rsidRPr="006C69CE">
                        <w:rPr>
                          <w:sz w:val="22"/>
                          <w:szCs w:val="22"/>
                        </w:rPr>
                        <w:fldChar w:fldCharType="separate"/>
                      </w:r>
                      <w:r w:rsidR="00AA0ABA">
                        <w:rPr>
                          <w:noProof/>
                          <w:sz w:val="22"/>
                          <w:szCs w:val="22"/>
                        </w:rPr>
                        <w:t>4</w:t>
                      </w:r>
                      <w:r w:rsidRPr="006C69CE">
                        <w:rPr>
                          <w:sz w:val="22"/>
                          <w:szCs w:val="22"/>
                        </w:rPr>
                        <w:fldChar w:fldCharType="end"/>
                      </w:r>
                      <w:r w:rsidRPr="006C69CE">
                        <w:rPr>
                          <w:sz w:val="22"/>
                          <w:szCs w:val="22"/>
                        </w:rPr>
                        <w:t xml:space="preserve">  Ταχεία και αργή διαδικασία μάθησης</w:t>
                      </w:r>
                    </w:p>
                  </w:txbxContent>
                </v:textbox>
                <w10:wrap type="tight"/>
              </v:shape>
            </w:pict>
          </mc:Fallback>
        </mc:AlternateContent>
      </w:r>
      <w:r w:rsidR="00BC5BEC">
        <w:rPr>
          <w:noProof/>
          <w:lang w:eastAsia="el-GR"/>
        </w:rPr>
        <w:drawing>
          <wp:anchor distT="0" distB="0" distL="114300" distR="114300" simplePos="0" relativeHeight="251658245" behindDoc="1" locked="0" layoutInCell="1" allowOverlap="1" wp14:anchorId="58A3C10A" wp14:editId="2A16334A">
            <wp:simplePos x="0" y="0"/>
            <wp:positionH relativeFrom="column">
              <wp:posOffset>363855</wp:posOffset>
            </wp:positionH>
            <wp:positionV relativeFrom="paragraph">
              <wp:posOffset>0</wp:posOffset>
            </wp:positionV>
            <wp:extent cx="4216400" cy="2703195"/>
            <wp:effectExtent l="0" t="0" r="0" b="1905"/>
            <wp:wrapTight wrapText="bothSides">
              <wp:wrapPolygon edited="0">
                <wp:start x="0" y="0"/>
                <wp:lineTo x="0" y="21463"/>
                <wp:lineTo x="21470" y="21463"/>
                <wp:lineTo x="21470" y="0"/>
                <wp:lineTo x="0" y="0"/>
              </wp:wrapPolygon>
            </wp:wrapTight>
            <wp:docPr id="1845579923"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16400" cy="2703195"/>
                    </a:xfrm>
                    <a:prstGeom prst="rect">
                      <a:avLst/>
                    </a:prstGeom>
                    <a:noFill/>
                  </pic:spPr>
                </pic:pic>
              </a:graphicData>
            </a:graphic>
            <wp14:sizeRelH relativeFrom="page">
              <wp14:pctWidth>0</wp14:pctWidth>
            </wp14:sizeRelH>
            <wp14:sizeRelV relativeFrom="page">
              <wp14:pctHeight>0</wp14:pctHeight>
            </wp14:sizeRelV>
          </wp:anchor>
        </w:drawing>
      </w:r>
    </w:p>
    <w:p w14:paraId="18E3381D" w14:textId="77777777" w:rsidR="00EF7406" w:rsidRDefault="00EF7406" w:rsidP="1767D578">
      <w:pPr>
        <w:spacing w:before="240" w:after="240"/>
        <w:rPr>
          <w:rFonts w:ascii="Times New Roman" w:eastAsia="Aptos" w:hAnsi="Times New Roman" w:cs="Times New Roman"/>
          <w:b/>
          <w:bCs/>
          <w:sz w:val="24"/>
          <w:szCs w:val="24"/>
        </w:rPr>
      </w:pPr>
    </w:p>
    <w:p w14:paraId="0A6F5CA5" w14:textId="77777777" w:rsidR="00EF7406" w:rsidRDefault="00EF7406" w:rsidP="1767D578">
      <w:pPr>
        <w:spacing w:before="240" w:after="240"/>
        <w:rPr>
          <w:rFonts w:ascii="Times New Roman" w:eastAsia="Aptos" w:hAnsi="Times New Roman" w:cs="Times New Roman"/>
          <w:b/>
          <w:bCs/>
          <w:sz w:val="24"/>
          <w:szCs w:val="24"/>
        </w:rPr>
      </w:pPr>
    </w:p>
    <w:p w14:paraId="1575417E" w14:textId="0C8EC96C" w:rsidR="006C69CE" w:rsidRDefault="006C69CE" w:rsidP="1767D578">
      <w:pPr>
        <w:spacing w:before="240" w:after="240"/>
        <w:rPr>
          <w:rFonts w:ascii="Times New Roman" w:eastAsia="Aptos" w:hAnsi="Times New Roman" w:cs="Times New Roman"/>
          <w:b/>
          <w:bCs/>
          <w:sz w:val="24"/>
          <w:szCs w:val="24"/>
        </w:rPr>
      </w:pPr>
    </w:p>
    <w:p w14:paraId="20CCF598" w14:textId="69C4AAD7" w:rsidR="7FD11CCE" w:rsidRDefault="7FD11CCE" w:rsidP="7FD11CCE">
      <w:pPr>
        <w:spacing w:before="240" w:after="240"/>
        <w:rPr>
          <w:rFonts w:ascii="Times New Roman" w:eastAsia="Aptos" w:hAnsi="Times New Roman" w:cs="Times New Roman"/>
          <w:b/>
          <w:bCs/>
          <w:sz w:val="24"/>
          <w:szCs w:val="24"/>
        </w:rPr>
      </w:pPr>
    </w:p>
    <w:p w14:paraId="6445B250" w14:textId="77777777" w:rsidR="008D4562" w:rsidRDefault="509E48AA" w:rsidP="1767D578">
      <w:pPr>
        <w:spacing w:before="240" w:after="240"/>
        <w:rPr>
          <w:rFonts w:ascii="Times New Roman" w:eastAsia="Aptos" w:hAnsi="Times New Roman" w:cs="Times New Roman"/>
          <w:b/>
          <w:bCs/>
          <w:sz w:val="24"/>
          <w:szCs w:val="24"/>
        </w:rPr>
      </w:pPr>
      <w:r w:rsidRPr="00F943C0">
        <w:rPr>
          <w:rFonts w:ascii="Times New Roman" w:eastAsia="Aptos" w:hAnsi="Times New Roman" w:cs="Times New Roman"/>
          <w:b/>
          <w:bCs/>
          <w:sz w:val="24"/>
          <w:szCs w:val="24"/>
        </w:rPr>
        <w:t xml:space="preserve">Η </w:t>
      </w:r>
    </w:p>
    <w:p w14:paraId="2562F2CF" w14:textId="77777777" w:rsidR="008D4562" w:rsidRDefault="008D4562" w:rsidP="1767D578">
      <w:pPr>
        <w:spacing w:before="240" w:after="240"/>
        <w:rPr>
          <w:rFonts w:ascii="Times New Roman" w:eastAsia="Aptos" w:hAnsi="Times New Roman" w:cs="Times New Roman"/>
          <w:b/>
          <w:bCs/>
          <w:sz w:val="24"/>
          <w:szCs w:val="24"/>
        </w:rPr>
      </w:pPr>
    </w:p>
    <w:p w14:paraId="512DEB05" w14:textId="77777777" w:rsidR="008D4562" w:rsidRDefault="008D4562" w:rsidP="1767D578">
      <w:pPr>
        <w:spacing w:before="240" w:after="240"/>
        <w:rPr>
          <w:rFonts w:ascii="Times New Roman" w:eastAsia="Aptos" w:hAnsi="Times New Roman" w:cs="Times New Roman"/>
          <w:b/>
          <w:bCs/>
          <w:sz w:val="24"/>
          <w:szCs w:val="24"/>
        </w:rPr>
      </w:pPr>
    </w:p>
    <w:p w14:paraId="6B67A190" w14:textId="77777777" w:rsidR="008D4562" w:rsidRDefault="008D4562" w:rsidP="1767D578">
      <w:pPr>
        <w:spacing w:before="240" w:after="240"/>
        <w:rPr>
          <w:rFonts w:ascii="Times New Roman" w:eastAsia="Aptos" w:hAnsi="Times New Roman" w:cs="Times New Roman"/>
          <w:b/>
          <w:bCs/>
          <w:sz w:val="24"/>
          <w:szCs w:val="24"/>
        </w:rPr>
      </w:pPr>
    </w:p>
    <w:p w14:paraId="32667898" w14:textId="77777777" w:rsidR="008D4562" w:rsidRDefault="008D4562" w:rsidP="1767D578">
      <w:pPr>
        <w:spacing w:before="240" w:after="240"/>
        <w:rPr>
          <w:rFonts w:ascii="Times New Roman" w:eastAsia="Aptos" w:hAnsi="Times New Roman" w:cs="Times New Roman"/>
          <w:b/>
          <w:bCs/>
          <w:sz w:val="24"/>
          <w:szCs w:val="24"/>
        </w:rPr>
      </w:pPr>
    </w:p>
    <w:p w14:paraId="4E8D464F" w14:textId="6AC2132C" w:rsidR="36BAA588" w:rsidRPr="00FC5B9E" w:rsidRDefault="008D4562" w:rsidP="1767D578">
      <w:pPr>
        <w:spacing w:before="240" w:after="240"/>
        <w:rPr>
          <w:rFonts w:ascii="Times New Roman" w:eastAsia="Aptos" w:hAnsi="Times New Roman" w:cs="Times New Roman"/>
          <w:b/>
          <w:bCs/>
          <w:sz w:val="28"/>
          <w:szCs w:val="28"/>
        </w:rPr>
      </w:pPr>
      <w:r>
        <w:rPr>
          <w:rFonts w:ascii="Times New Roman" w:eastAsia="Aptos" w:hAnsi="Times New Roman" w:cs="Times New Roman"/>
          <w:b/>
          <w:bCs/>
          <w:sz w:val="24"/>
          <w:szCs w:val="24"/>
        </w:rPr>
        <w:t>Σ</w:t>
      </w:r>
      <w:r w:rsidR="509E48AA" w:rsidRPr="00F943C0">
        <w:rPr>
          <w:rFonts w:ascii="Times New Roman" w:eastAsia="Aptos" w:hAnsi="Times New Roman" w:cs="Times New Roman"/>
          <w:b/>
          <w:bCs/>
          <w:sz w:val="24"/>
          <w:szCs w:val="24"/>
        </w:rPr>
        <w:t>ημαντικότητα της αναγνώρισης των πρ</w:t>
      </w:r>
      <w:r w:rsidR="03294E9B" w:rsidRPr="00F943C0">
        <w:rPr>
          <w:rFonts w:ascii="Times New Roman" w:eastAsia="Aptos" w:hAnsi="Times New Roman" w:cs="Times New Roman"/>
          <w:b/>
          <w:bCs/>
          <w:sz w:val="24"/>
          <w:szCs w:val="24"/>
        </w:rPr>
        <w:t xml:space="preserve">οηγούμενων </w:t>
      </w:r>
      <w:r w:rsidR="509E48AA" w:rsidRPr="00F943C0">
        <w:rPr>
          <w:rFonts w:ascii="Times New Roman" w:eastAsia="Aptos" w:hAnsi="Times New Roman" w:cs="Times New Roman"/>
          <w:b/>
          <w:bCs/>
          <w:sz w:val="24"/>
          <w:szCs w:val="24"/>
        </w:rPr>
        <w:t>υποθέσεων του εγκεφάλου σχετικά με τη μάθηση</w:t>
      </w:r>
    </w:p>
    <w:p w14:paraId="7E2C03FF" w14:textId="6DA111D6" w:rsidR="00B709DF" w:rsidRDefault="7F6B5B87" w:rsidP="7FD11CCE">
      <w:pPr>
        <w:spacing w:before="240" w:after="240"/>
        <w:jc w:val="both"/>
        <w:rPr>
          <w:rFonts w:ascii="Times New Roman" w:eastAsia="Times New Roman" w:hAnsi="Times New Roman" w:cs="Times New Roman"/>
          <w:sz w:val="24"/>
          <w:szCs w:val="24"/>
        </w:rPr>
      </w:pPr>
      <w:r w:rsidRPr="7FD11CCE">
        <w:rPr>
          <w:rFonts w:ascii="Times New Roman" w:eastAsia="Times New Roman" w:hAnsi="Times New Roman" w:cs="Times New Roman"/>
          <w:sz w:val="24"/>
          <w:szCs w:val="24"/>
        </w:rPr>
        <w:t>Σε αντίθεση με τα τεχνητά δίκτυα, ο εγκέφαλος ζει σε έναν κόσμο που αλλάζει συνέχεια. Άρα δεν ξεκινά ως “άδειος” μαθητής, αλλά έχει από πριν πολλές επαγωγικές προκαταλήψεις — δηλαδή έμφυτες υποθέσεις για το πώς λειτουργεί ο κόσμος. Αυτές οι προκαταλήψεις είναι διαφορετικές «στρατηγικές μάθησης» που ο εγκέφαλος χρησιμοποιεί σε διαφορετικές χρονικές κλίμακες γρήγορες διαδικασίες μάθησης → για πράγματα που πρέπει να μάθουμε άμεσα, αργές διαδικασίες μάθησης → για βαθύτερη κατανόηση και γενίκευση</w:t>
      </w:r>
    </w:p>
    <w:p w14:paraId="4B0C95AB" w14:textId="4BB200F3" w:rsidR="00B709DF" w:rsidRDefault="7F6B5B87" w:rsidP="7FD11CCE">
      <w:pPr>
        <w:spacing w:before="240" w:after="240"/>
        <w:jc w:val="both"/>
        <w:rPr>
          <w:rFonts w:ascii="Times New Roman" w:eastAsia="Times New Roman" w:hAnsi="Times New Roman" w:cs="Times New Roman"/>
          <w:sz w:val="24"/>
          <w:szCs w:val="24"/>
        </w:rPr>
      </w:pPr>
      <w:r w:rsidRPr="7FD11CCE">
        <w:rPr>
          <w:rFonts w:ascii="Times New Roman" w:eastAsia="Times New Roman" w:hAnsi="Times New Roman" w:cs="Times New Roman"/>
          <w:sz w:val="24"/>
          <w:szCs w:val="24"/>
        </w:rPr>
        <w:t xml:space="preserve">Για να καταλάβουμε πραγματικά πώς μαθαίνει ο εγκέφαλος, πρέπει να γνωρίζουμε ποιες μαθησιακές διαδικασίες συμμετέχουν αλλά και ποιες προκαταλήψεις κουβαλά ο εγκέφαλος εκ των προτέρων. Ο εγκέφαλος συχνά δεν ψάχνει την τέλεια λύση· χρησιμοποιεί </w:t>
      </w:r>
      <w:proofErr w:type="spellStart"/>
      <w:r w:rsidRPr="7FD11CCE">
        <w:rPr>
          <w:rFonts w:ascii="Times New Roman" w:eastAsia="Times New Roman" w:hAnsi="Times New Roman" w:cs="Times New Roman"/>
          <w:sz w:val="24"/>
          <w:szCs w:val="24"/>
        </w:rPr>
        <w:t>ευρετικές</w:t>
      </w:r>
      <w:proofErr w:type="spellEnd"/>
      <w:r w:rsidRPr="7FD11CCE">
        <w:rPr>
          <w:rFonts w:ascii="Times New Roman" w:eastAsia="Times New Roman" w:hAnsi="Times New Roman" w:cs="Times New Roman"/>
          <w:sz w:val="24"/>
          <w:szCs w:val="24"/>
        </w:rPr>
        <w:t xml:space="preserve"> στρατηγικές, δηλαδή “αρκετά καλές” λύσεις. Αυτό σημαίνει ότι μερικά έργα (ακόμα κι αν είναι απλά για εμάς, όπως αντιστροφή καθρέφτη ή απλές αποφάσεις) μπορεί να είναι πολύ δύσκολα για τον εγκέφαλο — όχι επειδή είναι δύσκολα, αλλά επειδή ο εγκέφαλος έχει κάνει λάθος υπόθεση για το πώς πρέπει να λυθούν. </w:t>
      </w:r>
    </w:p>
    <w:p w14:paraId="3F79C902" w14:textId="26762A87" w:rsidR="00B709DF" w:rsidRDefault="7F6B5B87" w:rsidP="7FD11CCE">
      <w:pPr>
        <w:spacing w:before="240" w:after="240"/>
        <w:jc w:val="both"/>
        <w:rPr>
          <w:rFonts w:ascii="Times New Roman" w:eastAsia="Times New Roman" w:hAnsi="Times New Roman" w:cs="Times New Roman"/>
          <w:sz w:val="24"/>
          <w:szCs w:val="24"/>
        </w:rPr>
      </w:pPr>
      <w:r w:rsidRPr="7FD11CCE">
        <w:rPr>
          <w:rFonts w:ascii="Times New Roman" w:eastAsia="Times New Roman" w:hAnsi="Times New Roman" w:cs="Times New Roman"/>
          <w:sz w:val="24"/>
          <w:szCs w:val="24"/>
        </w:rPr>
        <w:t>Ο στόχος που έχει ο ερευνητής όταν δίνει ένα έργο (</w:t>
      </w:r>
      <w:proofErr w:type="spellStart"/>
      <w:r w:rsidRPr="7FD11CCE">
        <w:rPr>
          <w:rFonts w:ascii="Times New Roman" w:eastAsia="Times New Roman" w:hAnsi="Times New Roman" w:cs="Times New Roman"/>
          <w:sz w:val="24"/>
          <w:szCs w:val="24"/>
        </w:rPr>
        <w:t>task</w:t>
      </w:r>
      <w:proofErr w:type="spellEnd"/>
      <w:r w:rsidRPr="7FD11CCE">
        <w:rPr>
          <w:rFonts w:ascii="Times New Roman" w:eastAsia="Times New Roman" w:hAnsi="Times New Roman" w:cs="Times New Roman"/>
          <w:sz w:val="24"/>
          <w:szCs w:val="24"/>
        </w:rPr>
        <w:t>) δεν είναι πάντα ο στόχος που χρησιμοποιεί ο εγκέφαλος για να μάθει αυτό το έργο. Αυτό μπορεί να επηρεάσει το πώς και πόσο καλά μαθαίνει κάποιος. Τα τεχνητά νευρωνικά δίκτυα (</w:t>
      </w:r>
      <w:proofErr w:type="spellStart"/>
      <w:r w:rsidRPr="7FD11CCE">
        <w:rPr>
          <w:rFonts w:ascii="Times New Roman" w:eastAsia="Times New Roman" w:hAnsi="Times New Roman" w:cs="Times New Roman"/>
          <w:sz w:val="24"/>
          <w:szCs w:val="24"/>
        </w:rPr>
        <w:t>ANN</w:t>
      </w:r>
      <w:proofErr w:type="spellEnd"/>
      <w:r w:rsidRPr="7FD11CCE">
        <w:rPr>
          <w:rFonts w:ascii="Times New Roman" w:eastAsia="Times New Roman" w:hAnsi="Times New Roman" w:cs="Times New Roman"/>
          <w:sz w:val="24"/>
          <w:szCs w:val="24"/>
        </w:rPr>
        <w:t xml:space="preserve">) βοηθούν να το καταλάβουμε: μερικές φορές για να προβλέψουν σωστά ανθρώπινη συμπεριφορά χρειάζεται να τα προ-εκπαιδεύσουμε σε άλλο έργο πρώτα, ώστε να αποκτήσουν τις σωστές επαγωγικές προκαταλήψεις (δηλαδή χρήσιμες υποθέσεις για τον κόσμο). Έτσι, </w:t>
      </w:r>
      <w:r w:rsidRPr="7FD11CCE">
        <w:rPr>
          <w:rFonts w:ascii="Times New Roman" w:eastAsia="Times New Roman" w:hAnsi="Times New Roman" w:cs="Times New Roman"/>
          <w:sz w:val="24"/>
          <w:szCs w:val="24"/>
        </w:rPr>
        <w:lastRenderedPageBreak/>
        <w:t>το κείμενο τονίζει ότι οι έμφυτες «προκαταλήψεις» του εγκεφάλου (οι προεπιλεγμένες υποθέσεις που κάνει για τον κόσμο) μπορεί να είναι εξίσου σημαντικές με τον ίδιο τον στόχο του έργου όταν προσπαθούμε να εξηγήσουμε πώς αλλάζει η νευρωνική δραστηριότητα κατά τη μάθηση.</w:t>
      </w:r>
    </w:p>
    <w:p w14:paraId="77E1AE90" w14:textId="726E19EE" w:rsidR="00B709DF" w:rsidRDefault="00B709DF" w:rsidP="00B709DF">
      <w:pPr>
        <w:spacing w:before="240" w:after="240"/>
        <w:rPr>
          <w:rFonts w:ascii="Times New Roman" w:eastAsia="Aptos" w:hAnsi="Times New Roman" w:cs="Times New Roman"/>
          <w:sz w:val="24"/>
          <w:szCs w:val="24"/>
        </w:rPr>
      </w:pPr>
    </w:p>
    <w:p w14:paraId="3BAD38EC" w14:textId="2C9FAC4D" w:rsidR="00B709DF" w:rsidRPr="00F943C0" w:rsidRDefault="00B709DF" w:rsidP="00B709DF">
      <w:pPr>
        <w:spacing w:before="240" w:after="240"/>
        <w:rPr>
          <w:rFonts w:ascii="Times New Roman" w:eastAsia="Aptos" w:hAnsi="Times New Roman" w:cs="Times New Roman"/>
          <w:b/>
          <w:bCs/>
          <w:sz w:val="28"/>
          <w:szCs w:val="28"/>
        </w:rPr>
      </w:pPr>
      <w:r w:rsidRPr="00F943C0">
        <w:rPr>
          <w:rFonts w:ascii="Times New Roman" w:eastAsia="Aptos" w:hAnsi="Times New Roman" w:cs="Times New Roman"/>
          <w:b/>
          <w:bCs/>
          <w:sz w:val="28"/>
          <w:szCs w:val="28"/>
        </w:rPr>
        <w:t>3. Δεν καθορίζονται</w:t>
      </w:r>
      <w:r w:rsidR="00A31A8E">
        <w:rPr>
          <w:rFonts w:ascii="Times New Roman" w:eastAsia="Aptos" w:hAnsi="Times New Roman" w:cs="Times New Roman"/>
          <w:b/>
          <w:bCs/>
          <w:sz w:val="28"/>
          <w:szCs w:val="28"/>
        </w:rPr>
        <w:t xml:space="preserve"> </w:t>
      </w:r>
      <w:r w:rsidR="00A31A8E" w:rsidRPr="00F943C0">
        <w:rPr>
          <w:rFonts w:ascii="Times New Roman" w:eastAsia="Aptos" w:hAnsi="Times New Roman" w:cs="Times New Roman"/>
          <w:b/>
          <w:bCs/>
          <w:sz w:val="28"/>
          <w:szCs w:val="28"/>
        </w:rPr>
        <w:t>από την εκτέλεση της εργασίας</w:t>
      </w:r>
      <w:r w:rsidR="00A31A8E">
        <w:rPr>
          <w:rFonts w:ascii="Times New Roman" w:eastAsia="Aptos" w:hAnsi="Times New Roman" w:cs="Times New Roman"/>
          <w:b/>
          <w:bCs/>
          <w:sz w:val="28"/>
          <w:szCs w:val="28"/>
        </w:rPr>
        <w:t xml:space="preserve">, </w:t>
      </w:r>
      <w:r w:rsidRPr="00F943C0">
        <w:rPr>
          <w:rFonts w:ascii="Times New Roman" w:eastAsia="Aptos" w:hAnsi="Times New Roman" w:cs="Times New Roman"/>
          <w:b/>
          <w:bCs/>
          <w:sz w:val="28"/>
          <w:szCs w:val="28"/>
        </w:rPr>
        <w:t xml:space="preserve">όλες </w:t>
      </w:r>
      <w:r w:rsidR="0031627D" w:rsidRPr="00F943C0">
        <w:rPr>
          <w:rFonts w:ascii="Times New Roman" w:eastAsia="Aptos" w:hAnsi="Times New Roman" w:cs="Times New Roman"/>
          <w:b/>
          <w:bCs/>
          <w:sz w:val="28"/>
          <w:szCs w:val="28"/>
        </w:rPr>
        <w:t>οι αλλαγές στη νευρική δραστηριότητα κατά τη μάθηση</w:t>
      </w:r>
      <w:r w:rsidR="00AE7CB4">
        <w:rPr>
          <w:rFonts w:ascii="Times New Roman" w:eastAsia="Aptos" w:hAnsi="Times New Roman" w:cs="Times New Roman"/>
          <w:b/>
          <w:bCs/>
          <w:sz w:val="28"/>
          <w:szCs w:val="28"/>
        </w:rPr>
        <w:t xml:space="preserve"> </w:t>
      </w:r>
    </w:p>
    <w:p w14:paraId="4BBC8F7B" w14:textId="0B724394" w:rsidR="00F943C0" w:rsidRPr="00F943C0" w:rsidRDefault="00F943C0" w:rsidP="00B709DF">
      <w:pPr>
        <w:spacing w:before="240" w:after="240"/>
        <w:rPr>
          <w:rFonts w:ascii="Times New Roman" w:eastAsia="Aptos" w:hAnsi="Times New Roman" w:cs="Times New Roman"/>
          <w:b/>
          <w:bCs/>
          <w:sz w:val="24"/>
          <w:szCs w:val="24"/>
        </w:rPr>
      </w:pPr>
      <w:r w:rsidRPr="230A24E2">
        <w:rPr>
          <w:rFonts w:ascii="Times New Roman" w:eastAsia="Aptos" w:hAnsi="Times New Roman" w:cs="Times New Roman"/>
          <w:b/>
          <w:bCs/>
          <w:sz w:val="24"/>
          <w:szCs w:val="24"/>
        </w:rPr>
        <w:t>Οι «μη ειδικές για την εργασία» αλλαγές στη δραστηριότητα του πληθυσμού μπορούν να αλληλεπιδράσουν με τη διαδικασία μάθησης</w:t>
      </w:r>
    </w:p>
    <w:p w14:paraId="77FB4519" w14:textId="16E2A0E9" w:rsidR="7D14FE88" w:rsidRPr="00201BE6" w:rsidRDefault="7D14FE88" w:rsidP="00201BE6">
      <w:pPr>
        <w:spacing w:before="240" w:after="240"/>
        <w:jc w:val="both"/>
        <w:rPr>
          <w:rFonts w:ascii="Times New Roman" w:eastAsia="Times New Roman" w:hAnsi="Times New Roman" w:cs="Times New Roman"/>
          <w:sz w:val="24"/>
          <w:szCs w:val="24"/>
        </w:rPr>
      </w:pPr>
      <w:r w:rsidRPr="00201BE6">
        <w:rPr>
          <w:rFonts w:ascii="Times New Roman" w:eastAsia="Aptos" w:hAnsi="Times New Roman" w:cs="Times New Roman"/>
          <w:sz w:val="24"/>
          <w:szCs w:val="24"/>
        </w:rPr>
        <w:t>Κατά τη μάθηση, η νευρική δραστηριότητα αλλάζει για να βελτιώσει τη συμπεριφορά. Μία κοινή προσέγγιση για να κατανοήσουμε αυτή τη διαδικασία</w:t>
      </w:r>
      <w:r w:rsidR="322714E5" w:rsidRPr="00201BE6">
        <w:rPr>
          <w:rFonts w:ascii="Times New Roman" w:eastAsia="Aptos" w:hAnsi="Times New Roman" w:cs="Times New Roman"/>
          <w:sz w:val="24"/>
          <w:szCs w:val="24"/>
        </w:rPr>
        <w:t xml:space="preserve"> είναι να χαρακτηρίσουμε ποιες οπτικές της νευρικής δραστηριότητας αλλάζουν, ή δεν αλλ</w:t>
      </w:r>
      <w:r w:rsidR="25C3B73F" w:rsidRPr="00201BE6">
        <w:rPr>
          <w:rFonts w:ascii="Times New Roman" w:eastAsia="Aptos" w:hAnsi="Times New Roman" w:cs="Times New Roman"/>
          <w:sz w:val="24"/>
          <w:szCs w:val="24"/>
        </w:rPr>
        <w:t>άζουν, κατά τη διάρκεια ή μετά μία εμπειρία μάθησης</w:t>
      </w:r>
      <w:r w:rsidR="25C3B73F" w:rsidRPr="00201BE6">
        <w:rPr>
          <w:rFonts w:ascii="Times New Roman" w:eastAsia="Times New Roman" w:hAnsi="Times New Roman" w:cs="Times New Roman"/>
          <w:sz w:val="24"/>
          <w:szCs w:val="24"/>
        </w:rPr>
        <w:t xml:space="preserve"> . Αυτή η προσέγγιση μπορεί να προσφέρε</w:t>
      </w:r>
      <w:r w:rsidR="569F59FC" w:rsidRPr="00201BE6">
        <w:rPr>
          <w:rFonts w:ascii="Times New Roman" w:eastAsiaTheme="minorEastAsia" w:hAnsi="Times New Roman" w:cs="Times New Roman"/>
          <w:sz w:val="24"/>
          <w:szCs w:val="24"/>
        </w:rPr>
        <w:t>ι στοιχεία για το πώς διαφορετικά μέρη του εγκεφάλου συμβάλλουν στις βελτιώσεις της απόδοσης σε ένα έργο. Για παράδειγμα, μετά από αντιληπτική μάθηση, αλλαγές σε πρώιμες οπτικές περιοχές μπορεί να υποδηλώνουν βελτιωμένες αναπαραστάσεις των ερεθισμάτων που παρουσιάζονται στο έργο, ενώ αλλαγές σε κατώτερες/μεταγενέστερες περιοχές μπορεί να υποδηλώνουν βελτιωμένη ανάγνωση (</w:t>
      </w:r>
      <w:proofErr w:type="spellStart"/>
      <w:r w:rsidR="569F59FC" w:rsidRPr="00201BE6">
        <w:rPr>
          <w:rFonts w:ascii="Times New Roman" w:eastAsiaTheme="minorEastAsia" w:hAnsi="Times New Roman" w:cs="Times New Roman"/>
          <w:sz w:val="24"/>
          <w:szCs w:val="24"/>
        </w:rPr>
        <w:t>readout</w:t>
      </w:r>
      <w:proofErr w:type="spellEnd"/>
      <w:r w:rsidR="569F59FC" w:rsidRPr="00201BE6">
        <w:rPr>
          <w:rFonts w:ascii="Times New Roman" w:eastAsiaTheme="minorEastAsia" w:hAnsi="Times New Roman" w:cs="Times New Roman"/>
          <w:sz w:val="24"/>
          <w:szCs w:val="24"/>
        </w:rPr>
        <w:t>) αυτών των αναπαραστά</w:t>
      </w:r>
      <w:r w:rsidR="526467EA" w:rsidRPr="00201BE6">
        <w:rPr>
          <w:rFonts w:ascii="Times New Roman" w:eastAsiaTheme="minorEastAsia" w:hAnsi="Times New Roman" w:cs="Times New Roman"/>
          <w:sz w:val="24"/>
          <w:szCs w:val="24"/>
        </w:rPr>
        <w:t>σεων</w:t>
      </w:r>
      <w:r w:rsidR="569F59FC" w:rsidRPr="00201BE6">
        <w:rPr>
          <w:rFonts w:ascii="Times New Roman" w:eastAsiaTheme="minorEastAsia" w:hAnsi="Times New Roman" w:cs="Times New Roman"/>
          <w:sz w:val="24"/>
          <w:szCs w:val="24"/>
        </w:rPr>
        <w:t>.</w:t>
      </w:r>
      <w:r w:rsidR="5C125E71" w:rsidRPr="00201BE6">
        <w:rPr>
          <w:rFonts w:ascii="Times New Roman" w:eastAsiaTheme="minorEastAsia" w:hAnsi="Times New Roman" w:cs="Times New Roman"/>
          <w:sz w:val="24"/>
          <w:szCs w:val="24"/>
        </w:rPr>
        <w:t xml:space="preserve"> </w:t>
      </w:r>
      <w:r w:rsidR="7507BD83" w:rsidRPr="00201BE6">
        <w:rPr>
          <w:rFonts w:ascii="Times New Roman" w:eastAsiaTheme="minorEastAsia" w:hAnsi="Times New Roman" w:cs="Times New Roman"/>
          <w:sz w:val="24"/>
          <w:szCs w:val="24"/>
        </w:rPr>
        <w:t>Αυτό σημαίνει ότι η μάθηση δεν αλλάζει απαραίτητα την ίδια την εικόνα στον εγκέφαλο, αλλά το πώς αυτή η εικόνα χρησιμοποιείται</w:t>
      </w:r>
      <w:r w:rsidR="00201BE6">
        <w:rPr>
          <w:rFonts w:ascii="Times New Roman" w:eastAsiaTheme="minorEastAsia" w:hAnsi="Times New Roman" w:cs="Times New Roman"/>
          <w:sz w:val="24"/>
          <w:szCs w:val="24"/>
        </w:rPr>
        <w:t xml:space="preserve">. </w:t>
      </w:r>
      <w:r w:rsidR="5C125E71" w:rsidRPr="00201BE6">
        <w:rPr>
          <w:rFonts w:ascii="Times New Roman" w:eastAsiaTheme="minorEastAsia" w:hAnsi="Times New Roman" w:cs="Times New Roman"/>
          <w:sz w:val="24"/>
          <w:szCs w:val="24"/>
        </w:rPr>
        <w:t>Η αντιληπτική μάθηση είναι όταν οι άνθρωποι/ζώα γίνονται καλύτεροι στο να αντιλαμβάνονται ερεθίσματα</w:t>
      </w:r>
      <w:r w:rsidR="5B7B6810" w:rsidRPr="00201BE6">
        <w:rPr>
          <w:rFonts w:ascii="Times New Roman" w:eastAsiaTheme="minorEastAsia" w:hAnsi="Times New Roman" w:cs="Times New Roman"/>
          <w:sz w:val="24"/>
          <w:szCs w:val="24"/>
        </w:rPr>
        <w:t>.</w:t>
      </w:r>
    </w:p>
    <w:p w14:paraId="265228D4" w14:textId="4135C819" w:rsidR="5B7B6810" w:rsidRDefault="5B7B6810" w:rsidP="00201BE6">
      <w:pPr>
        <w:spacing w:before="240" w:after="240"/>
        <w:jc w:val="both"/>
        <w:rPr>
          <w:rFonts w:ascii="Times New Roman" w:eastAsia="Times New Roman" w:hAnsi="Times New Roman" w:cs="Times New Roman"/>
          <w:sz w:val="24"/>
          <w:szCs w:val="24"/>
        </w:rPr>
      </w:pPr>
      <w:r w:rsidRPr="00201BE6">
        <w:rPr>
          <w:rFonts w:ascii="Times New Roman" w:eastAsia="Times New Roman" w:hAnsi="Times New Roman" w:cs="Times New Roman"/>
          <w:sz w:val="24"/>
          <w:szCs w:val="24"/>
        </w:rPr>
        <w:t>Όμως, δεν μπορούν όλες οι αλλαγές στη νευρική δραστηριότητα κατά τη διάρκεια της μάθησης να ερμηνευθούν άμεσα σε σχέση με τον στόχο του έργου. Όπως έχει</w:t>
      </w:r>
      <w:r w:rsidRPr="4EE38D8E">
        <w:rPr>
          <w:rFonts w:ascii="Times New Roman" w:eastAsia="Times New Roman" w:hAnsi="Times New Roman" w:cs="Times New Roman"/>
          <w:sz w:val="24"/>
          <w:szCs w:val="24"/>
        </w:rPr>
        <w:t xml:space="preserve"> παρατηρηθεί σε έναν αυξανόμενο αριθμό μελετών, οι αλλαγές στη νευρική δραστηριότητα κατά τη μάθηση δεν καθοδηγούνται πάντα από παράγοντες απόδοσης. Αναφερόμαστε σε αυτές τις αλλαγές, οι οποίες φαίνεται να συμβαίνουν χωρίς να λαμβάνουν υπόψη τις λεπτομέρειες του εκάστοτε έργου, ως «μη ειδικές στο έργο» (</w:t>
      </w:r>
      <w:proofErr w:type="spellStart"/>
      <w:r w:rsidRPr="4EE38D8E">
        <w:rPr>
          <w:rFonts w:ascii="Times New Roman" w:eastAsia="Times New Roman" w:hAnsi="Times New Roman" w:cs="Times New Roman"/>
          <w:sz w:val="24"/>
          <w:szCs w:val="24"/>
        </w:rPr>
        <w:t>task-nonspecific</w:t>
      </w:r>
      <w:proofErr w:type="spellEnd"/>
      <w:r w:rsidRPr="4EE38D8E">
        <w:rPr>
          <w:rFonts w:ascii="Times New Roman" w:eastAsia="Times New Roman" w:hAnsi="Times New Roman" w:cs="Times New Roman"/>
          <w:sz w:val="24"/>
          <w:szCs w:val="24"/>
        </w:rPr>
        <w:t>).</w:t>
      </w:r>
      <w:r w:rsidR="00D34AA0">
        <w:rPr>
          <w:rFonts w:ascii="Times New Roman" w:eastAsia="Times New Roman" w:hAnsi="Times New Roman" w:cs="Times New Roman"/>
          <w:sz w:val="24"/>
          <w:szCs w:val="24"/>
        </w:rPr>
        <w:t xml:space="preserve"> </w:t>
      </w:r>
      <w:r w:rsidRPr="4EE38D8E">
        <w:rPr>
          <w:rFonts w:ascii="Times New Roman" w:eastAsia="Times New Roman" w:hAnsi="Times New Roman" w:cs="Times New Roman"/>
          <w:sz w:val="24"/>
          <w:szCs w:val="24"/>
        </w:rPr>
        <w:t>Λειτουργικά, θεωρούμε τις αλλαγές στη δραστηριότητα πληθυσμών νευρώνων ως μη ειδικές στο έργο εάν συμβαίνουν είτε με είτε χωρίς πίεση μάθησης, ή αν συμβαίνουν παρόλο που επιδεινώνουν την απόδοση. Για παράδειγμα, ακόμη κι όταν ένα ζώο εκτελεί ένα γνώριμο έργο, η νευρική δραστηριότητα δεν είναι σταθερή με την πάροδο του χρόνου, αλλά μπορεί να δείξει σημαντική «ολίσθηση» (</w:t>
      </w:r>
      <w:proofErr w:type="spellStart"/>
      <w:r w:rsidRPr="4EE38D8E">
        <w:rPr>
          <w:rFonts w:ascii="Times New Roman" w:eastAsia="Times New Roman" w:hAnsi="Times New Roman" w:cs="Times New Roman"/>
          <w:sz w:val="24"/>
          <w:szCs w:val="24"/>
        </w:rPr>
        <w:t>drift</w:t>
      </w:r>
      <w:proofErr w:type="spellEnd"/>
      <w:r w:rsidRPr="4EE38D8E">
        <w:rPr>
          <w:rFonts w:ascii="Times New Roman" w:eastAsia="Times New Roman" w:hAnsi="Times New Roman" w:cs="Times New Roman"/>
          <w:sz w:val="24"/>
          <w:szCs w:val="24"/>
        </w:rPr>
        <w:t>). Οι μη ειδικές στο έργο αλλαγές στη νευρική δραστηριότητα μπορεί να προέρχονται από μια ποικιλία πηγών, όπως η ανανέωση των συνάψεων (</w:t>
      </w:r>
      <w:proofErr w:type="spellStart"/>
      <w:r w:rsidRPr="4EE38D8E">
        <w:rPr>
          <w:rFonts w:ascii="Times New Roman" w:eastAsia="Times New Roman" w:hAnsi="Times New Roman" w:cs="Times New Roman"/>
          <w:sz w:val="24"/>
          <w:szCs w:val="24"/>
        </w:rPr>
        <w:t>synaptic</w:t>
      </w:r>
      <w:proofErr w:type="spellEnd"/>
      <w:r w:rsidRPr="4EE38D8E">
        <w:rPr>
          <w:rFonts w:ascii="Times New Roman" w:eastAsia="Times New Roman" w:hAnsi="Times New Roman" w:cs="Times New Roman"/>
          <w:sz w:val="24"/>
          <w:szCs w:val="24"/>
        </w:rPr>
        <w:t xml:space="preserve"> </w:t>
      </w:r>
      <w:proofErr w:type="spellStart"/>
      <w:r w:rsidRPr="4EE38D8E">
        <w:rPr>
          <w:rFonts w:ascii="Times New Roman" w:eastAsia="Times New Roman" w:hAnsi="Times New Roman" w:cs="Times New Roman"/>
          <w:sz w:val="24"/>
          <w:szCs w:val="24"/>
        </w:rPr>
        <w:t>turnover</w:t>
      </w:r>
      <w:proofErr w:type="spellEnd"/>
      <w:r w:rsidRPr="4EE38D8E">
        <w:rPr>
          <w:rFonts w:ascii="Times New Roman" w:eastAsia="Times New Roman" w:hAnsi="Times New Roman" w:cs="Times New Roman"/>
          <w:sz w:val="24"/>
          <w:szCs w:val="24"/>
        </w:rPr>
        <w:t>) η συσσώρευση νευρωνικού θορύβου, ή η επίδραση εσωτερικών καταστάσεων όπως μεταβολές στην εγρήγορση ή τον κορεσμό (</w:t>
      </w:r>
      <w:proofErr w:type="spellStart"/>
      <w:r w:rsidRPr="4EE38D8E">
        <w:rPr>
          <w:rFonts w:ascii="Times New Roman" w:eastAsia="Times New Roman" w:hAnsi="Times New Roman" w:cs="Times New Roman"/>
          <w:sz w:val="24"/>
          <w:szCs w:val="24"/>
        </w:rPr>
        <w:t>arousal</w:t>
      </w:r>
      <w:proofErr w:type="spellEnd"/>
      <w:r w:rsidRPr="4EE38D8E">
        <w:rPr>
          <w:rFonts w:ascii="Times New Roman" w:eastAsia="Times New Roman" w:hAnsi="Times New Roman" w:cs="Times New Roman"/>
          <w:sz w:val="24"/>
          <w:szCs w:val="24"/>
        </w:rPr>
        <w:t>/</w:t>
      </w:r>
      <w:proofErr w:type="spellStart"/>
      <w:r w:rsidRPr="4EE38D8E">
        <w:rPr>
          <w:rFonts w:ascii="Times New Roman" w:eastAsia="Times New Roman" w:hAnsi="Times New Roman" w:cs="Times New Roman"/>
          <w:sz w:val="24"/>
          <w:szCs w:val="24"/>
        </w:rPr>
        <w:t>satiety</w:t>
      </w:r>
      <w:proofErr w:type="spellEnd"/>
      <w:r w:rsidRPr="4EE38D8E">
        <w:rPr>
          <w:rFonts w:ascii="Times New Roman" w:eastAsia="Times New Roman" w:hAnsi="Times New Roman" w:cs="Times New Roman"/>
          <w:sz w:val="24"/>
          <w:szCs w:val="24"/>
        </w:rPr>
        <w:t xml:space="preserve">). Ανεξάρτητα από την πηγή τους, οι μη ειδικές στο έργο αλλαγές στη νευρική δραστηριότητα πρέπει να αντισταθμίζονται από τον εγκέφαλο, ώστε να μην παρεμβαίνουν στην επεξεργασία σε επόμενα στάδια ή στη συμπεριφορά. Ωστόσο, όπως θα συζητήσουμε στη συνέχεια, οι μη ειδικές στο έργο αλλαγές μπορούν και πράγματι επηρεάζουν τη συμπεριφορά, καθιστώντας τις ένα αναπόσπαστο κομμάτι της </w:t>
      </w:r>
      <w:r w:rsidRPr="4EE38D8E">
        <w:rPr>
          <w:rFonts w:ascii="Times New Roman" w:eastAsia="Times New Roman" w:hAnsi="Times New Roman" w:cs="Times New Roman"/>
          <w:sz w:val="24"/>
          <w:szCs w:val="24"/>
        </w:rPr>
        <w:lastRenderedPageBreak/>
        <w:t>διαδικασίας της μάθησης.</w:t>
      </w:r>
      <w:r w:rsidR="1A601FAF" w:rsidRPr="4EE38D8E">
        <w:rPr>
          <w:rFonts w:ascii="Times New Roman" w:eastAsia="Times New Roman" w:hAnsi="Times New Roman" w:cs="Times New Roman"/>
          <w:sz w:val="24"/>
          <w:szCs w:val="24"/>
        </w:rPr>
        <w:t xml:space="preserve"> Οι αλλαγές στη νευρωνική δραστηριότητα δεν οφείλονται πάντα στη μάθηση του εκάστοτε </w:t>
      </w:r>
      <w:proofErr w:type="spellStart"/>
      <w:r w:rsidR="1A601FAF" w:rsidRPr="4EE38D8E">
        <w:rPr>
          <w:rFonts w:ascii="Times New Roman" w:eastAsia="Times New Roman" w:hAnsi="Times New Roman" w:cs="Times New Roman"/>
          <w:sz w:val="24"/>
          <w:szCs w:val="24"/>
        </w:rPr>
        <w:t>task</w:t>
      </w:r>
      <w:proofErr w:type="spellEnd"/>
      <w:r w:rsidR="1A601FAF" w:rsidRPr="4EE38D8E">
        <w:rPr>
          <w:rFonts w:ascii="Times New Roman" w:eastAsia="Times New Roman" w:hAnsi="Times New Roman" w:cs="Times New Roman"/>
          <w:sz w:val="24"/>
          <w:szCs w:val="24"/>
        </w:rPr>
        <w:t xml:space="preserve">. Συχνά, η δραστηριότητα αλλάζει για άλλους λόγους — που δεν σχετίζονται με τη βελτίωση της απόδοσης. Αυτές οι αλλαγές ονομάζονται </w:t>
      </w:r>
      <w:proofErr w:type="spellStart"/>
      <w:r w:rsidR="71743BC7" w:rsidRPr="4EE38D8E">
        <w:rPr>
          <w:rFonts w:ascii="Times New Roman" w:eastAsia="Times New Roman" w:hAnsi="Times New Roman" w:cs="Times New Roman"/>
          <w:sz w:val="24"/>
          <w:szCs w:val="24"/>
        </w:rPr>
        <w:t>task</w:t>
      </w:r>
      <w:proofErr w:type="spellEnd"/>
      <w:r w:rsidR="71743BC7" w:rsidRPr="4EE38D8E">
        <w:rPr>
          <w:rFonts w:ascii="Times New Roman" w:eastAsia="Times New Roman" w:hAnsi="Times New Roman" w:cs="Times New Roman"/>
          <w:sz w:val="24"/>
          <w:szCs w:val="24"/>
        </w:rPr>
        <w:t xml:space="preserve">-non </w:t>
      </w:r>
      <w:proofErr w:type="spellStart"/>
      <w:r w:rsidR="71743BC7" w:rsidRPr="4EE38D8E">
        <w:rPr>
          <w:rFonts w:ascii="Times New Roman" w:eastAsia="Times New Roman" w:hAnsi="Times New Roman" w:cs="Times New Roman"/>
          <w:sz w:val="24"/>
          <w:szCs w:val="24"/>
        </w:rPr>
        <w:t>specific</w:t>
      </w:r>
      <w:proofErr w:type="spellEnd"/>
      <w:r w:rsidR="71743BC7" w:rsidRPr="4EE38D8E">
        <w:rPr>
          <w:rFonts w:ascii="Times New Roman" w:eastAsia="Times New Roman" w:hAnsi="Times New Roman" w:cs="Times New Roman"/>
          <w:sz w:val="24"/>
          <w:szCs w:val="24"/>
        </w:rPr>
        <w:t>. Δηλαδή κατά τη μάθηση η νευρική δραστηριότητα όντως αλλάζει, αλλά δεν είναι όλες οι αλλαγές σχετικές με την βελτί</w:t>
      </w:r>
      <w:r w:rsidR="17FC04D7" w:rsidRPr="4EE38D8E">
        <w:rPr>
          <w:rFonts w:ascii="Times New Roman" w:eastAsia="Times New Roman" w:hAnsi="Times New Roman" w:cs="Times New Roman"/>
          <w:sz w:val="24"/>
          <w:szCs w:val="24"/>
        </w:rPr>
        <w:t>ωση της απόδοσης του έργου. Αντίθετα μπορεί κάποιες φορές να μειώνουν την απόδοση.</w:t>
      </w:r>
    </w:p>
    <w:p w14:paraId="1CB61599" w14:textId="41648746" w:rsidR="23879452" w:rsidRDefault="23879452" w:rsidP="00D34AA0">
      <w:pPr>
        <w:spacing w:before="240" w:after="240"/>
        <w:jc w:val="both"/>
        <w:rPr>
          <w:rFonts w:ascii="Times New Roman" w:eastAsia="Times New Roman" w:hAnsi="Times New Roman" w:cs="Times New Roman"/>
          <w:sz w:val="24"/>
          <w:szCs w:val="24"/>
        </w:rPr>
      </w:pPr>
      <w:r w:rsidRPr="4EE38D8E">
        <w:rPr>
          <w:rFonts w:ascii="Times New Roman" w:eastAsia="Times New Roman" w:hAnsi="Times New Roman" w:cs="Times New Roman"/>
          <w:sz w:val="24"/>
          <w:szCs w:val="24"/>
        </w:rPr>
        <w:t>Οι αλλαγές στην εσωτερική κατάσταση ενός ζώου, όπως η εγρήγορση, ο κορεσμός ή η προσοχή του, αντικατοπτρίζονται σε ευρέως διαδεδομένες αλλαγές της νευρικής δραστηριότητας σε όλον τον εγκέφαλο. Επειδή τα σήματα αυτά είναι γνωστό ότι μεταβάλλονται με την πάροδο του χρόνου, οι εσωτερικές καταστάσεις αποτελούν μία πιθανή πηγή μη ειδικών ως προς το έργο (</w:t>
      </w:r>
      <w:proofErr w:type="spellStart"/>
      <w:r w:rsidRPr="4EE38D8E">
        <w:rPr>
          <w:rFonts w:ascii="Times New Roman" w:eastAsia="Times New Roman" w:hAnsi="Times New Roman" w:cs="Times New Roman"/>
          <w:sz w:val="24"/>
          <w:szCs w:val="24"/>
        </w:rPr>
        <w:t>task-nonspecific</w:t>
      </w:r>
      <w:proofErr w:type="spellEnd"/>
      <w:r w:rsidRPr="4EE38D8E">
        <w:rPr>
          <w:rFonts w:ascii="Times New Roman" w:eastAsia="Times New Roman" w:hAnsi="Times New Roman" w:cs="Times New Roman"/>
          <w:sz w:val="24"/>
          <w:szCs w:val="24"/>
        </w:rPr>
        <w:t>) αλλαγών στη δραστηριότητα νευρωνικών πληθυσμών κατά τη διάρκεια της μάθησης. Σημαντικά, οι αλλαγές στην εσωτερική κατάσταση μπορούν να επηρεάσουν τη συμπεριφορά ακόμα κι όταν αυτή η επίδραση χειροτερεύει την απόδοση. Για παράδειγμα, οι επαγγελματίες αθλητές μπορεί να “λυγίσουν” υπό πίεση (</w:t>
      </w:r>
      <w:proofErr w:type="spellStart"/>
      <w:r w:rsidRPr="4EE38D8E">
        <w:rPr>
          <w:rFonts w:ascii="Times New Roman" w:eastAsia="Times New Roman" w:hAnsi="Times New Roman" w:cs="Times New Roman"/>
          <w:sz w:val="24"/>
          <w:szCs w:val="24"/>
        </w:rPr>
        <w:t>choking</w:t>
      </w:r>
      <w:proofErr w:type="spellEnd"/>
      <w:r w:rsidRPr="4EE38D8E">
        <w:rPr>
          <w:rFonts w:ascii="Times New Roman" w:eastAsia="Times New Roman" w:hAnsi="Times New Roman" w:cs="Times New Roman"/>
          <w:sz w:val="24"/>
          <w:szCs w:val="24"/>
        </w:rPr>
        <w:t xml:space="preserve">), αποτυγχάνοντας να εκτελέσουν καλά προβεβλημένες συμπεριφορές όταν το </w:t>
      </w:r>
      <w:proofErr w:type="spellStart"/>
      <w:r w:rsidRPr="4EE38D8E">
        <w:rPr>
          <w:rFonts w:ascii="Times New Roman" w:eastAsia="Times New Roman" w:hAnsi="Times New Roman" w:cs="Times New Roman"/>
          <w:sz w:val="24"/>
          <w:szCs w:val="24"/>
        </w:rPr>
        <w:t>διακύβευμα</w:t>
      </w:r>
      <w:proofErr w:type="spellEnd"/>
      <w:r w:rsidRPr="4EE38D8E">
        <w:rPr>
          <w:rFonts w:ascii="Times New Roman" w:eastAsia="Times New Roman" w:hAnsi="Times New Roman" w:cs="Times New Roman"/>
          <w:sz w:val="24"/>
          <w:szCs w:val="24"/>
        </w:rPr>
        <w:t xml:space="preserve"> είναι υψηλό. Παρομοίως, παρατεταμένες αλλαγές στον κορεσμό ή την κόπωση αποτελούν μη ειδικούς ως προς το έργο παράγοντες που έχουν σαφείς επιπτώσεις στη συμπεριφορά και συνεπώς στην απόδοση.</w:t>
      </w:r>
      <w:r w:rsidR="45D998F9" w:rsidRPr="4EE38D8E">
        <w:rPr>
          <w:rFonts w:ascii="Times New Roman" w:eastAsia="Times New Roman" w:hAnsi="Times New Roman" w:cs="Times New Roman"/>
          <w:sz w:val="24"/>
          <w:szCs w:val="24"/>
        </w:rPr>
        <w:t xml:space="preserve"> Αν έχεις να λύσεις μια άσκηση μαθηματικών, η ικανότητά σου στα μαθηματικά είναι ίδια. Όμως αν είσαι πολύ κουρασμένος κάνεις πιο αργά τις πράξεις, δυσκολεύεσαι να συγκεντρωθείς και κάνεις λάθη που δεν θα έκανες αν ήσουν ξεκούραστος</w:t>
      </w:r>
      <w:r w:rsidR="0A8E0965" w:rsidRPr="4EE38D8E">
        <w:rPr>
          <w:rFonts w:ascii="Times New Roman" w:eastAsia="Times New Roman" w:hAnsi="Times New Roman" w:cs="Times New Roman"/>
          <w:sz w:val="24"/>
          <w:szCs w:val="24"/>
        </w:rPr>
        <w:t>.</w:t>
      </w:r>
      <w:r w:rsidR="45D998F9" w:rsidRPr="4EE38D8E">
        <w:rPr>
          <w:rFonts w:ascii="Times New Roman" w:eastAsia="Times New Roman" w:hAnsi="Times New Roman" w:cs="Times New Roman"/>
          <w:sz w:val="24"/>
          <w:szCs w:val="24"/>
        </w:rPr>
        <w:t xml:space="preserve"> </w:t>
      </w:r>
      <w:r w:rsidR="5201F0C8" w:rsidRPr="4EE38D8E">
        <w:rPr>
          <w:rFonts w:ascii="Times New Roman" w:eastAsia="Times New Roman" w:hAnsi="Times New Roman" w:cs="Times New Roman"/>
          <w:sz w:val="24"/>
          <w:szCs w:val="24"/>
        </w:rPr>
        <w:t xml:space="preserve">Η </w:t>
      </w:r>
      <w:r w:rsidR="45D998F9" w:rsidRPr="4EE38D8E">
        <w:rPr>
          <w:rFonts w:ascii="Times New Roman" w:eastAsia="Times New Roman" w:hAnsi="Times New Roman" w:cs="Times New Roman"/>
          <w:sz w:val="24"/>
          <w:szCs w:val="24"/>
        </w:rPr>
        <w:t>κόπωση δεν έχει σχέση με τα μαθηματικά, αλλά ρίχνει την απόδοσή σου.</w:t>
      </w:r>
      <w:r w:rsidRPr="4EE38D8E">
        <w:rPr>
          <w:rFonts w:ascii="Times New Roman" w:eastAsia="Times New Roman" w:hAnsi="Times New Roman" w:cs="Times New Roman"/>
          <w:sz w:val="24"/>
          <w:szCs w:val="24"/>
        </w:rPr>
        <w:t xml:space="preserve"> Όπως ανέδειξε μια πρόσφατη μελέτη μάθησης μέσω </w:t>
      </w:r>
      <w:proofErr w:type="spellStart"/>
      <w:r w:rsidRPr="4EE38D8E">
        <w:rPr>
          <w:rFonts w:ascii="Times New Roman" w:eastAsia="Times New Roman" w:hAnsi="Times New Roman" w:cs="Times New Roman"/>
          <w:sz w:val="24"/>
          <w:szCs w:val="24"/>
        </w:rPr>
        <w:t>BCI</w:t>
      </w:r>
      <w:proofErr w:type="spellEnd"/>
      <w:r w:rsidRPr="4EE38D8E">
        <w:rPr>
          <w:rFonts w:ascii="Times New Roman" w:eastAsia="Times New Roman" w:hAnsi="Times New Roman" w:cs="Times New Roman"/>
          <w:sz w:val="24"/>
          <w:szCs w:val="24"/>
        </w:rPr>
        <w:t>, οι μη ειδικές στο έργο αλλαγές μπορεί να είναι μεγάλες και μπορεί ακόμη και να αποτελούν το μεγαλύτερο μέρος των αλλαγών στη δραστηριότητα πληθυσμών κατά τη μάθηση. Σε εκείνη τη μελέτη, η δραστηριότητα πληθυσμών στον πρωτοταγή κινητικό φλοιό μεταβαλλόταν όχι μόνο ανάλογα με την κατεύθυνση προς την οποία οι συμμετέχοντες σκόπευαν να μετακινήσουν τον κέρσορα, αλλά εμφάνιζε επίσης μεγάλες και επαναλαμβανόμενες (</w:t>
      </w:r>
      <w:proofErr w:type="spellStart"/>
      <w:r w:rsidRPr="4EE38D8E">
        <w:rPr>
          <w:rFonts w:ascii="Times New Roman" w:eastAsia="Times New Roman" w:hAnsi="Times New Roman" w:cs="Times New Roman"/>
          <w:sz w:val="24"/>
          <w:szCs w:val="24"/>
        </w:rPr>
        <w:t>stereotyped</w:t>
      </w:r>
      <w:proofErr w:type="spellEnd"/>
      <w:r w:rsidRPr="4EE38D8E">
        <w:rPr>
          <w:rFonts w:ascii="Times New Roman" w:eastAsia="Times New Roman" w:hAnsi="Times New Roman" w:cs="Times New Roman"/>
          <w:sz w:val="24"/>
          <w:szCs w:val="24"/>
        </w:rPr>
        <w:t xml:space="preserve">) αλλαγές μετά από γεγονότα που χειρίζονταν οι πειραματιστές, όπως παύσεις στο έργο ή αλλαγές στον </w:t>
      </w:r>
      <w:proofErr w:type="spellStart"/>
      <w:r w:rsidRPr="4EE38D8E">
        <w:rPr>
          <w:rFonts w:ascii="Times New Roman" w:eastAsia="Times New Roman" w:hAnsi="Times New Roman" w:cs="Times New Roman"/>
          <w:sz w:val="24"/>
          <w:szCs w:val="24"/>
        </w:rPr>
        <w:t>BCI</w:t>
      </w:r>
      <w:proofErr w:type="spellEnd"/>
      <w:r w:rsidRPr="4EE38D8E">
        <w:rPr>
          <w:rFonts w:ascii="Times New Roman" w:eastAsia="Times New Roman" w:hAnsi="Times New Roman" w:cs="Times New Roman"/>
          <w:sz w:val="24"/>
          <w:szCs w:val="24"/>
        </w:rPr>
        <w:t xml:space="preserve"> χάρτη. Κατά τη μάθηση, αυτές οι μη ειδικές στο έργο αλλαγές στη νευρική δραστηριότητα επηρέαζαν την ταχύτητα και την κατεύθυνση με την οποία κινούνταν ο κέρσορας, γεγονός που με τη σειρά του επηρέαζε το πώς εξελισσόταν η νευρική δραστηριότητα στις επόμενες δοκιμές. Αυτό το αποτέλεσμα δείχνει ότι οι μη ειδικοί παράγοντες ως προς το έργο μπορούν να αποτελούν μεγάλο μέρος των αλλαγών στη νευρωνική δραστηριότητα κατά τη μάθηση και ότι αυτές οι αλλαγές μπορούν να επηρεάσουν τη διαδρομή της μάθησης μέσω της επίδρασής τους στη συμπεριφορά.</w:t>
      </w:r>
      <w:r w:rsidR="2868648F" w:rsidRPr="4EE38D8E">
        <w:rPr>
          <w:rFonts w:ascii="Times New Roman" w:eastAsia="Times New Roman" w:hAnsi="Times New Roman" w:cs="Times New Roman"/>
          <w:sz w:val="24"/>
          <w:szCs w:val="24"/>
        </w:rPr>
        <w:t xml:space="preserve"> Με απλά λόγια Όταν μαθαίνουμε κάτι (π.χ. μια δεξιότητα, μια γνωστική εργασία), οι νευρώνες στον εγκέφαλο αλλάζουν τη δραστηριότητά τους για να υποστηρίξουν τη μάθηση. Όμως αυτή η νευρωνική δραστηριότητα δεν αλλάζει μόνο από το ίδιο το έργο που μαθαίνεις. Αλλάζει επίσης επειδή το σώμα σου και η ψυχική σου κατάσταση είναι διαφορετικά από στιγμή σε στιγμή. Αυτές οι επιδράσεις ονομάζονται </w:t>
      </w:r>
      <w:proofErr w:type="spellStart"/>
      <w:r w:rsidR="2868648F" w:rsidRPr="4EE38D8E">
        <w:rPr>
          <w:rFonts w:ascii="Times New Roman" w:eastAsia="Times New Roman" w:hAnsi="Times New Roman" w:cs="Times New Roman"/>
          <w:sz w:val="24"/>
          <w:szCs w:val="24"/>
        </w:rPr>
        <w:t>task-nonspecific</w:t>
      </w:r>
      <w:proofErr w:type="spellEnd"/>
      <w:r w:rsidR="2868648F" w:rsidRPr="4EE38D8E">
        <w:rPr>
          <w:rFonts w:ascii="Times New Roman" w:eastAsia="Times New Roman" w:hAnsi="Times New Roman" w:cs="Times New Roman"/>
          <w:sz w:val="24"/>
          <w:szCs w:val="24"/>
        </w:rPr>
        <w:t>, δηλαδή μη ειδικές ως προς το έργο δεν προέρχονται από το ίδιο το έργο, αλλά από εσωτερικές καταστάσεις του οργανισμού.</w:t>
      </w:r>
    </w:p>
    <w:p w14:paraId="1894552F" w14:textId="53C279C3" w:rsidR="1F767E2E" w:rsidRDefault="1F767E2E" w:rsidP="1F767E2E">
      <w:pPr>
        <w:spacing w:before="240" w:after="240"/>
        <w:jc w:val="both"/>
        <w:rPr>
          <w:rFonts w:ascii="Times New Roman" w:eastAsia="Times New Roman" w:hAnsi="Times New Roman" w:cs="Times New Roman"/>
          <w:sz w:val="24"/>
          <w:szCs w:val="24"/>
        </w:rPr>
      </w:pPr>
    </w:p>
    <w:p w14:paraId="44D8385A" w14:textId="501D35F0" w:rsidR="424CE863" w:rsidRDefault="424CE863" w:rsidP="230A24E2">
      <w:pPr>
        <w:spacing w:before="240" w:after="240"/>
        <w:rPr>
          <w:rFonts w:ascii="Times New Roman" w:eastAsia="Times New Roman" w:hAnsi="Times New Roman" w:cs="Times New Roman"/>
          <w:sz w:val="24"/>
          <w:szCs w:val="24"/>
        </w:rPr>
      </w:pPr>
      <w:r w:rsidRPr="230A24E2">
        <w:rPr>
          <w:rFonts w:ascii="Times New Roman" w:eastAsia="Times New Roman" w:hAnsi="Times New Roman" w:cs="Times New Roman"/>
          <w:b/>
          <w:bCs/>
          <w:sz w:val="24"/>
          <w:szCs w:val="24"/>
        </w:rPr>
        <w:lastRenderedPageBreak/>
        <w:t>Αντίστροφη μηχανική της μάθησης στον εγκέφαλο παρουσία αλλαγών που δεν σχετίζονται με συγκεκριμένες εργασίες</w:t>
      </w:r>
    </w:p>
    <w:p w14:paraId="0C41C82C" w14:textId="3B0CC564" w:rsidR="00032B00" w:rsidRPr="00166013" w:rsidRDefault="68489BA0" w:rsidP="00166013">
      <w:pPr>
        <w:spacing w:before="240" w:after="240"/>
        <w:jc w:val="both"/>
        <w:rPr>
          <w:rFonts w:ascii="Times New Roman" w:eastAsia="Times New Roman" w:hAnsi="Times New Roman" w:cs="Times New Roman"/>
          <w:sz w:val="24"/>
          <w:szCs w:val="24"/>
        </w:rPr>
      </w:pPr>
      <w:r w:rsidRPr="108440C6">
        <w:rPr>
          <w:rFonts w:ascii="Times New Roman" w:eastAsia="Times New Roman" w:hAnsi="Times New Roman" w:cs="Times New Roman"/>
          <w:sz w:val="24"/>
          <w:szCs w:val="24"/>
        </w:rPr>
        <w:t>Υποψι</w:t>
      </w:r>
      <w:r w:rsidR="7AB9A475" w:rsidRPr="108440C6">
        <w:rPr>
          <w:rFonts w:ascii="Times New Roman" w:eastAsia="Times New Roman" w:hAnsi="Times New Roman" w:cs="Times New Roman"/>
          <w:sz w:val="24"/>
          <w:szCs w:val="24"/>
        </w:rPr>
        <w:t>αζόμαστε</w:t>
      </w:r>
      <w:r w:rsidRPr="4EE38D8E">
        <w:rPr>
          <w:rFonts w:ascii="Times New Roman" w:eastAsia="Times New Roman" w:hAnsi="Times New Roman" w:cs="Times New Roman"/>
          <w:sz w:val="24"/>
          <w:szCs w:val="24"/>
        </w:rPr>
        <w:t xml:space="preserve"> ότι η συνεκτίμηση των μη ειδικών για την εργασία αλλαγών στη νευρωνική δραστηριότητα θα αποδειχθεί κρίσιμο συστατικό στις προσπάθειες αντίστροφης μηχανικής της διαδικασίας με την οποία μαθαίνει ο εγκέφαλος. Συγκεκριμένα, η συνεκτίμηση των μη ειδικών για την εργασία αλλαγών στη δραστηριότητα του πληθυσμού μπορεί να είναι απαραίτητη για την πρόκληση του προσδιορισμού του μαθησιακού στόχου του εγκεφάλου. Αυτό ισχύει ακόμη και αν, αντί να παρέχουν ενδείξεις για τον τρόπο με τον οποίο μαθαίνει ο εγκέφαλος, οι μη ειδικές για την εργασία αλλαγές είναι απλώς ένας ενοχλητικός παράγοντας που πρέπει να αντιμετωπίσουμε κατά την ερμηνεία των αλλαγών στη νευρωνική δραστηριότητα.</w:t>
      </w:r>
      <w:r w:rsidR="2985C8FE" w:rsidRPr="4EE38D8E">
        <w:rPr>
          <w:rFonts w:ascii="Times New Roman" w:eastAsia="Times New Roman" w:hAnsi="Times New Roman" w:cs="Times New Roman"/>
          <w:sz w:val="24"/>
          <w:szCs w:val="24"/>
        </w:rPr>
        <w:t xml:space="preserve"> Αν μεγάλο μέρος αυτών των αλλαγών δεν οφείλεται στη μάθηση του </w:t>
      </w:r>
      <w:proofErr w:type="spellStart"/>
      <w:r w:rsidR="2985C8FE" w:rsidRPr="4EE38D8E">
        <w:rPr>
          <w:rFonts w:ascii="Times New Roman" w:eastAsia="Times New Roman" w:hAnsi="Times New Roman" w:cs="Times New Roman"/>
          <w:sz w:val="24"/>
          <w:szCs w:val="24"/>
        </w:rPr>
        <w:t>task</w:t>
      </w:r>
      <w:proofErr w:type="spellEnd"/>
      <w:r w:rsidR="2985C8FE" w:rsidRPr="4EE38D8E">
        <w:rPr>
          <w:rFonts w:ascii="Times New Roman" w:eastAsia="Times New Roman" w:hAnsi="Times New Roman" w:cs="Times New Roman"/>
          <w:sz w:val="24"/>
          <w:szCs w:val="24"/>
        </w:rPr>
        <w:t xml:space="preserve">, αλλά σε άσχετες μεταβολές (π.χ. κόπωση, </w:t>
      </w:r>
      <w:proofErr w:type="spellStart"/>
      <w:r w:rsidR="2985C8FE" w:rsidRPr="4EE38D8E">
        <w:rPr>
          <w:rFonts w:ascii="Times New Roman" w:eastAsia="Times New Roman" w:hAnsi="Times New Roman" w:cs="Times New Roman"/>
          <w:sz w:val="24"/>
          <w:szCs w:val="24"/>
        </w:rPr>
        <w:t>drift</w:t>
      </w:r>
      <w:proofErr w:type="spellEnd"/>
      <w:r w:rsidR="2985C8FE" w:rsidRPr="4EE38D8E">
        <w:rPr>
          <w:rFonts w:ascii="Times New Roman" w:eastAsia="Times New Roman" w:hAnsi="Times New Roman" w:cs="Times New Roman"/>
          <w:sz w:val="24"/>
          <w:szCs w:val="24"/>
        </w:rPr>
        <w:t>, φυσιολογικές διακυμάνσεις), τότε η «εικόνα» που βλέπουμε για τον μαθησιακό στόχο είναι θολή.</w:t>
      </w:r>
      <w:r w:rsidRPr="4EE38D8E">
        <w:rPr>
          <w:rFonts w:ascii="Times New Roman" w:eastAsia="Times New Roman" w:hAnsi="Times New Roman" w:cs="Times New Roman"/>
          <w:sz w:val="24"/>
          <w:szCs w:val="24"/>
        </w:rPr>
        <w:t xml:space="preserve"> Για παράδειγμα, ας υποθέσουμε ότι η παρατηρούμενη δραστηριότητα του πληθυσμού αλλάζει προς την αντίθετη κατεύθυνση σε σχέση με μια υποθετική λειτουργία στόχου. Αντί να σημαίνει αυτό ότι ο υποθετικός στόχος είναι λανθασμένος, μπορεί αντίθετα να υποδηλώνει την παρουσία αλλαγών στη δραστηριότητα που δεν σχετίζονται με συγκεκριμένη εργασία, οι οποίες μπορεί να οδηγούν τη νευρωνική δραστηριότητα ανεξάρτητα από τον προτεινόμενο μαθησιακό στόχο.</w:t>
      </w:r>
      <w:r w:rsidR="7DDD8687" w:rsidRPr="4EE38D8E">
        <w:rPr>
          <w:rFonts w:ascii="Times New Roman" w:eastAsia="Times New Roman" w:hAnsi="Times New Roman" w:cs="Times New Roman"/>
          <w:sz w:val="24"/>
          <w:szCs w:val="24"/>
        </w:rPr>
        <w:t xml:space="preserve"> Η νευρική δραστηριότητα δεν αντικατοπτρίζει πάντα τη μάθηση — μπορεί να αντικατοπτρίζει θόρυβο, </w:t>
      </w:r>
      <w:proofErr w:type="spellStart"/>
      <w:r w:rsidR="7DDD8687" w:rsidRPr="4EE38D8E">
        <w:rPr>
          <w:rFonts w:ascii="Times New Roman" w:eastAsia="Times New Roman" w:hAnsi="Times New Roman" w:cs="Times New Roman"/>
          <w:sz w:val="24"/>
          <w:szCs w:val="24"/>
        </w:rPr>
        <w:t>drift</w:t>
      </w:r>
      <w:proofErr w:type="spellEnd"/>
      <w:r w:rsidR="7DDD8687" w:rsidRPr="4EE38D8E">
        <w:rPr>
          <w:rFonts w:ascii="Times New Roman" w:eastAsia="Times New Roman" w:hAnsi="Times New Roman" w:cs="Times New Roman"/>
          <w:sz w:val="24"/>
          <w:szCs w:val="24"/>
        </w:rPr>
        <w:t xml:space="preserve"> ή φυσιολογικές μεταβολές.</w:t>
      </w:r>
      <w:r w:rsidRPr="4EE38D8E">
        <w:rPr>
          <w:rFonts w:ascii="Times New Roman" w:eastAsia="Times New Roman" w:hAnsi="Times New Roman" w:cs="Times New Roman"/>
          <w:sz w:val="24"/>
          <w:szCs w:val="24"/>
        </w:rPr>
        <w:t xml:space="preserve"> Σε αυτή την περίπτωση, οι αλλαγές στη νευρωνική δραστηριότητα του πληθυσμού κατά τη διάρκεια της μάθησης μπορούν να θεωρηθούν ως ο συνδυασμός ειδικών για την εργασία (π.χ. σχετικών με τον μαθησιακό στόχο) και μη ειδικών για την εργασία επιρροών. Αυτή η ιδέα μπορεί ακόμη και να εξηγήσει γιατί η απόδοση μερικές φορές δεν βελτιώνεται κατά τη διάρκεια της μάθησης: σε αυτές τις περιπτώσεις, η μη ειδική για την εργασία επίδραση στη νευρωνική δραστηριότητα μπορεί να υπερισχύει της ειδικής για την εργασία επίδρασης.</w:t>
      </w:r>
      <w:r w:rsidR="58BA3FDC" w:rsidRPr="4EE38D8E">
        <w:rPr>
          <w:rFonts w:ascii="Times New Roman" w:eastAsia="Times New Roman" w:hAnsi="Times New Roman" w:cs="Times New Roman"/>
          <w:sz w:val="24"/>
          <w:szCs w:val="24"/>
        </w:rPr>
        <w:t xml:space="preserve"> Αν οι </w:t>
      </w:r>
      <w:proofErr w:type="spellStart"/>
      <w:r w:rsidR="58BA3FDC" w:rsidRPr="4EE38D8E">
        <w:rPr>
          <w:rFonts w:ascii="Times New Roman" w:eastAsia="Times New Roman" w:hAnsi="Times New Roman" w:cs="Times New Roman"/>
          <w:sz w:val="24"/>
          <w:szCs w:val="24"/>
        </w:rPr>
        <w:t>task-nonspecific</w:t>
      </w:r>
      <w:proofErr w:type="spellEnd"/>
      <w:r w:rsidR="58BA3FDC" w:rsidRPr="4EE38D8E">
        <w:rPr>
          <w:rFonts w:ascii="Times New Roman" w:eastAsia="Times New Roman" w:hAnsi="Times New Roman" w:cs="Times New Roman"/>
          <w:sz w:val="24"/>
          <w:szCs w:val="24"/>
        </w:rPr>
        <w:t xml:space="preserve"> αλλαγές είναι μεγαλύτερες από τις </w:t>
      </w:r>
      <w:proofErr w:type="spellStart"/>
      <w:r w:rsidR="58BA3FDC" w:rsidRPr="4EE38D8E">
        <w:rPr>
          <w:rFonts w:ascii="Times New Roman" w:eastAsia="Times New Roman" w:hAnsi="Times New Roman" w:cs="Times New Roman"/>
          <w:sz w:val="24"/>
          <w:szCs w:val="24"/>
        </w:rPr>
        <w:t>task-specific</w:t>
      </w:r>
      <w:proofErr w:type="spellEnd"/>
      <w:r w:rsidR="58BA3FDC" w:rsidRPr="4EE38D8E">
        <w:rPr>
          <w:rFonts w:ascii="Times New Roman" w:eastAsia="Times New Roman" w:hAnsi="Times New Roman" w:cs="Times New Roman"/>
          <w:sz w:val="24"/>
          <w:szCs w:val="24"/>
        </w:rPr>
        <w:t xml:space="preserve"> αλλαγές, τότε η συμπεριφορά μπορεί να χειροτερεύει ή να μένει στάσιμη.</w:t>
      </w:r>
    </w:p>
    <w:p w14:paraId="3D2A6B85" w14:textId="445ECF96" w:rsidR="00AD5F12" w:rsidRDefault="00AA0ABA" w:rsidP="00D34AA0">
      <w:pPr>
        <w:spacing w:before="240" w:after="240"/>
        <w:jc w:val="both"/>
        <w:rPr>
          <w:rFonts w:ascii="Times New Roman" w:eastAsia="Times New Roman" w:hAnsi="Times New Roman" w:cs="Times New Roman"/>
          <w:sz w:val="24"/>
          <w:szCs w:val="24"/>
        </w:rPr>
      </w:pPr>
      <w:r>
        <w:rPr>
          <w:noProof/>
          <w:lang w:eastAsia="el-GR"/>
        </w:rPr>
        <w:lastRenderedPageBreak/>
        <mc:AlternateContent>
          <mc:Choice Requires="wps">
            <w:drawing>
              <wp:anchor distT="0" distB="0" distL="114300" distR="114300" simplePos="0" relativeHeight="251660294" behindDoc="1" locked="0" layoutInCell="1" allowOverlap="1" wp14:anchorId="48195343" wp14:editId="5A2321EE">
                <wp:simplePos x="0" y="0"/>
                <wp:positionH relativeFrom="column">
                  <wp:posOffset>-1270</wp:posOffset>
                </wp:positionH>
                <wp:positionV relativeFrom="paragraph">
                  <wp:posOffset>3483610</wp:posOffset>
                </wp:positionV>
                <wp:extent cx="5274310" cy="635"/>
                <wp:effectExtent l="0" t="0" r="0" b="0"/>
                <wp:wrapTight wrapText="bothSides">
                  <wp:wrapPolygon edited="0">
                    <wp:start x="0" y="0"/>
                    <wp:lineTo x="0" y="21600"/>
                    <wp:lineTo x="21600" y="21600"/>
                    <wp:lineTo x="21600" y="0"/>
                  </wp:wrapPolygon>
                </wp:wrapTight>
                <wp:docPr id="847061717" name="Πλαίσιο κειμένου 1"/>
                <wp:cNvGraphicFramePr/>
                <a:graphic xmlns:a="http://schemas.openxmlformats.org/drawingml/2006/main">
                  <a:graphicData uri="http://schemas.microsoft.com/office/word/2010/wordprocessingShape">
                    <wps:wsp>
                      <wps:cNvSpPr txBox="1"/>
                      <wps:spPr>
                        <a:xfrm>
                          <a:off x="0" y="0"/>
                          <a:ext cx="5274310" cy="635"/>
                        </a:xfrm>
                        <a:prstGeom prst="rect">
                          <a:avLst/>
                        </a:prstGeom>
                        <a:solidFill>
                          <a:prstClr val="white"/>
                        </a:solidFill>
                        <a:ln>
                          <a:noFill/>
                        </a:ln>
                      </wps:spPr>
                      <wps:txbx>
                        <w:txbxContent>
                          <w:p w14:paraId="429559A8" w14:textId="2C6C675E" w:rsidR="00AA0ABA" w:rsidRPr="0058191C" w:rsidRDefault="00AA0ABA" w:rsidP="00BE1A43">
                            <w:pPr>
                              <w:pStyle w:val="a6"/>
                              <w:jc w:val="both"/>
                              <w:rPr>
                                <w:rFonts w:ascii="Times New Roman" w:eastAsia="Times New Roman" w:hAnsi="Times New Roman" w:cs="Times New Roman"/>
                                <w:noProof/>
                              </w:rPr>
                            </w:pPr>
                            <w:r w:rsidRPr="00BE1A43">
                              <w:t xml:space="preserve">Εικόνα </w:t>
                            </w:r>
                            <w:fldSimple w:instr=" SEQ Εικόνα \* ARABIC ">
                              <w:r w:rsidRPr="00BE1A43">
                                <w:rPr>
                                  <w:noProof/>
                                </w:rPr>
                                <w:t>5</w:t>
                              </w:r>
                            </w:fldSimple>
                            <w:r w:rsidRPr="00BE1A43">
                              <w:t xml:space="preserve"> </w:t>
                            </w:r>
                            <w:proofErr w:type="spellStart"/>
                            <w:r w:rsidRPr="00BE1A43">
                              <w:t>Task-specific</w:t>
                            </w:r>
                            <w:proofErr w:type="spellEnd"/>
                            <w:r w:rsidRPr="00BE1A43">
                              <w:t xml:space="preserve"> και </w:t>
                            </w:r>
                            <w:proofErr w:type="spellStart"/>
                            <w:r w:rsidRPr="00BE1A43">
                              <w:t>task-nonspecific</w:t>
                            </w:r>
                            <w:proofErr w:type="spellEnd"/>
                            <w:r w:rsidRPr="00BE1A43">
                              <w:t xml:space="preserve"> συνιστώσες των αλλαγών της νευρωνικής δραστηριότητας κατά τη μάθηση δύο διαφορετικών εργασιών. (A) Κατά το </w:t>
                            </w:r>
                            <w:proofErr w:type="spellStart"/>
                            <w:r w:rsidRPr="00BE1A43">
                              <w:t>Task</w:t>
                            </w:r>
                            <w:proofErr w:type="spellEnd"/>
                            <w:r w:rsidRPr="00BE1A43">
                              <w:t xml:space="preserve"> 1, η συνολική μετατόπιση της νευρωνικής κατάστασης από το </w:t>
                            </w:r>
                            <w:proofErr w:type="spellStart"/>
                            <w:r w:rsidRPr="00BE1A43">
                              <w:t>trial</w:t>
                            </w:r>
                            <w:proofErr w:type="spellEnd"/>
                            <w:r w:rsidRPr="00BE1A43">
                              <w:t xml:space="preserve"> t στο t+1 (μαύρο βέλος) </w:t>
                            </w:r>
                            <w:proofErr w:type="spellStart"/>
                            <w:r w:rsidRPr="00BE1A43">
                              <w:t>αποδομείται</w:t>
                            </w:r>
                            <w:proofErr w:type="spellEnd"/>
                            <w:r w:rsidRPr="00BE1A43">
                              <w:t xml:space="preserve"> σε μια</w:t>
                            </w:r>
                            <w:r w:rsidR="00BE1A43" w:rsidRPr="00BE1A43">
                              <w:t xml:space="preserve"> σε μια </w:t>
                            </w:r>
                            <w:proofErr w:type="spellStart"/>
                            <w:r w:rsidR="00BE1A43" w:rsidRPr="00BE1A43">
                              <w:t>task-specific</w:t>
                            </w:r>
                            <w:proofErr w:type="spellEnd"/>
                            <w:r w:rsidR="00BE1A43" w:rsidRPr="00BE1A43">
                              <w:t xml:space="preserve"> συνιστώσα (πράσινη), η οποία ευθυγραμμίζεται με την κατεύθυνση που αυξάνει την απόδοση, και σε μια </w:t>
                            </w:r>
                            <w:proofErr w:type="spellStart"/>
                            <w:r w:rsidR="00BE1A43" w:rsidRPr="00BE1A43">
                              <w:t>task-nonspecific</w:t>
                            </w:r>
                            <w:proofErr w:type="spellEnd"/>
                            <w:r w:rsidR="00BE1A43" w:rsidRPr="00BE1A43">
                              <w:t xml:space="preserve"> συνιστώσα (πορτοκαλί), η οποία δεν συμβάλλει στη βελτίωση. (B) Παρόμοια αποδόμηση παρατηρείται και στο </w:t>
                            </w:r>
                            <w:proofErr w:type="spellStart"/>
                            <w:r w:rsidR="00BE1A43" w:rsidRPr="00BE1A43">
                              <w:t>Task</w:t>
                            </w:r>
                            <w:proofErr w:type="spellEnd"/>
                            <w:r w:rsidR="00BE1A43" w:rsidRPr="00BE1A43">
                              <w:t xml:space="preserve"> 2, όπου η </w:t>
                            </w:r>
                            <w:proofErr w:type="spellStart"/>
                            <w:r w:rsidR="00BE1A43" w:rsidRPr="00BE1A43">
                              <w:t>task-specific</w:t>
                            </w:r>
                            <w:proofErr w:type="spellEnd"/>
                            <w:r w:rsidR="00BE1A43" w:rsidRPr="00BE1A43">
                              <w:t xml:space="preserve"> συνιστώσα έχει διαφορετικό προσανατολισμό. (C) Η απόδοση αυξάνεται περισσότερο στο </w:t>
                            </w:r>
                            <w:proofErr w:type="spellStart"/>
                            <w:r w:rsidR="00BE1A43" w:rsidRPr="00BE1A43">
                              <w:t>Task</w:t>
                            </w:r>
                            <w:proofErr w:type="spellEnd"/>
                            <w:r w:rsidR="00BE1A43" w:rsidRPr="00BE1A43">
                              <w:t xml:space="preserve"> 1 σε σχέση με το </w:t>
                            </w:r>
                            <w:proofErr w:type="spellStart"/>
                            <w:r w:rsidR="00BE1A43" w:rsidRPr="00BE1A43">
                              <w:t>Task</w:t>
                            </w:r>
                            <w:proofErr w:type="spellEnd"/>
                            <w:r w:rsidR="00BE1A43" w:rsidRPr="00BE1A43">
                              <w:t xml:space="preserve"> 2, αντανακλώντας το γεγονός ότι η συνολική νευρωνική αλλαγή ευθυγραμμίζεται περισσότερο με την αντίστοιχη </w:t>
                            </w:r>
                            <w:proofErr w:type="spellStart"/>
                            <w:r w:rsidR="00BE1A43" w:rsidRPr="00BE1A43">
                              <w:t>task-specific</w:t>
                            </w:r>
                            <w:proofErr w:type="spellEnd"/>
                            <w:r w:rsidR="00BE1A43" w:rsidRPr="00BE1A43">
                              <w:t xml:space="preserve"> κατεύθυνση.</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8195343" id="_x0000_s1029" type="#_x0000_t202" style="position:absolute;left:0;text-align:left;margin-left:-.1pt;margin-top:274.3pt;width:415.3pt;height:.05pt;z-index:-2516561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" stroked="f">
                <v:textbox style="mso-fit-shape-to-text:t" inset="0,0,0,0">
                  <w:txbxContent>
                    <w:p w14:paraId="429559A8" w14:textId="2C6C675E" w:rsidR="00AA0ABA" w:rsidRPr="0058191C" w:rsidRDefault="00AA0ABA" w:rsidP="00BE1A43">
                      <w:pPr>
                        <w:pStyle w:val="a7"/>
                        <w:jc w:val="both"/>
                        <w:rPr>
                          <w:rFonts w:ascii="Times New Roman" w:eastAsia="Times New Roman" w:hAnsi="Times New Roman" w:cs="Times New Roman"/>
                          <w:noProof/>
                        </w:rPr>
                      </w:pPr>
                      <w:r w:rsidRPr="00BE1A43">
                        <w:t xml:space="preserve">Εικόνα </w:t>
                      </w:r>
                      <w:fldSimple w:instr=" SEQ Εικόνα \* ARABIC ">
                        <w:r w:rsidRPr="00BE1A43">
                          <w:rPr>
                            <w:noProof/>
                          </w:rPr>
                          <w:t>5</w:t>
                        </w:r>
                      </w:fldSimple>
                      <w:r w:rsidRPr="00BE1A43">
                        <w:t xml:space="preserve"> </w:t>
                      </w:r>
                      <w:proofErr w:type="spellStart"/>
                      <w:r w:rsidRPr="00BE1A43">
                        <w:t>Task-specific</w:t>
                      </w:r>
                      <w:proofErr w:type="spellEnd"/>
                      <w:r w:rsidRPr="00BE1A43">
                        <w:t xml:space="preserve"> και </w:t>
                      </w:r>
                      <w:proofErr w:type="spellStart"/>
                      <w:r w:rsidRPr="00BE1A43">
                        <w:t>task-nonspecific</w:t>
                      </w:r>
                      <w:proofErr w:type="spellEnd"/>
                      <w:r w:rsidRPr="00BE1A43">
                        <w:t xml:space="preserve"> συνιστώσες των αλλαγών της νευρωνικής δραστηριότητας κατά τη μάθηση δύο διαφορετικών εργασιών. (A) Κατά το </w:t>
                      </w:r>
                      <w:proofErr w:type="spellStart"/>
                      <w:r w:rsidRPr="00BE1A43">
                        <w:t>Task</w:t>
                      </w:r>
                      <w:proofErr w:type="spellEnd"/>
                      <w:r w:rsidRPr="00BE1A43">
                        <w:t xml:space="preserve"> 1, η συνολική μετατόπιση της νευρωνικής κατάστασης από το </w:t>
                      </w:r>
                      <w:proofErr w:type="spellStart"/>
                      <w:r w:rsidRPr="00BE1A43">
                        <w:t>trial</w:t>
                      </w:r>
                      <w:proofErr w:type="spellEnd"/>
                      <w:r w:rsidRPr="00BE1A43">
                        <w:t xml:space="preserve"> t στο t+1 (μαύρο βέλος) </w:t>
                      </w:r>
                      <w:proofErr w:type="spellStart"/>
                      <w:r w:rsidRPr="00BE1A43">
                        <w:t>αποδομείται</w:t>
                      </w:r>
                      <w:proofErr w:type="spellEnd"/>
                      <w:r w:rsidRPr="00BE1A43">
                        <w:t xml:space="preserve"> σε μια</w:t>
                      </w:r>
                      <w:r w:rsidR="00BE1A43" w:rsidRPr="00BE1A43">
                        <w:t xml:space="preserve"> </w:t>
                      </w:r>
                      <w:r w:rsidR="00BE1A43" w:rsidRPr="00BE1A43">
                        <w:t xml:space="preserve">σε μια </w:t>
                      </w:r>
                      <w:proofErr w:type="spellStart"/>
                      <w:r w:rsidR="00BE1A43" w:rsidRPr="00BE1A43">
                        <w:t>task-specific</w:t>
                      </w:r>
                      <w:proofErr w:type="spellEnd"/>
                      <w:r w:rsidR="00BE1A43" w:rsidRPr="00BE1A43">
                        <w:t xml:space="preserve"> συνιστώσα (πράσινη), η οποία ευθυγραμμίζεται με την κατεύθυνση που αυξάνει την απόδοση, και σε μια </w:t>
                      </w:r>
                      <w:proofErr w:type="spellStart"/>
                      <w:r w:rsidR="00BE1A43" w:rsidRPr="00BE1A43">
                        <w:t>task-nonspecific</w:t>
                      </w:r>
                      <w:proofErr w:type="spellEnd"/>
                      <w:r w:rsidR="00BE1A43" w:rsidRPr="00BE1A43">
                        <w:t xml:space="preserve"> συνιστώσα (πορτοκαλί), η οποία δεν συμβάλλει στη βελτίωση. (B) Παρόμοια αποδόμηση παρατηρείται και στο </w:t>
                      </w:r>
                      <w:proofErr w:type="spellStart"/>
                      <w:r w:rsidR="00BE1A43" w:rsidRPr="00BE1A43">
                        <w:t>Task</w:t>
                      </w:r>
                      <w:proofErr w:type="spellEnd"/>
                      <w:r w:rsidR="00BE1A43" w:rsidRPr="00BE1A43">
                        <w:t xml:space="preserve"> 2, όπου η </w:t>
                      </w:r>
                      <w:proofErr w:type="spellStart"/>
                      <w:r w:rsidR="00BE1A43" w:rsidRPr="00BE1A43">
                        <w:t>task-specific</w:t>
                      </w:r>
                      <w:proofErr w:type="spellEnd"/>
                      <w:r w:rsidR="00BE1A43" w:rsidRPr="00BE1A43">
                        <w:t xml:space="preserve"> συνιστώσα έχει διαφορετικό προσανατολισμό. (C) Η απόδοση αυξάνεται περισσότερο στο </w:t>
                      </w:r>
                      <w:proofErr w:type="spellStart"/>
                      <w:r w:rsidR="00BE1A43" w:rsidRPr="00BE1A43">
                        <w:t>Task</w:t>
                      </w:r>
                      <w:proofErr w:type="spellEnd"/>
                      <w:r w:rsidR="00BE1A43" w:rsidRPr="00BE1A43">
                        <w:t xml:space="preserve"> 1 σε σχέση με το </w:t>
                      </w:r>
                      <w:proofErr w:type="spellStart"/>
                      <w:r w:rsidR="00BE1A43" w:rsidRPr="00BE1A43">
                        <w:t>Task</w:t>
                      </w:r>
                      <w:proofErr w:type="spellEnd"/>
                      <w:r w:rsidR="00BE1A43" w:rsidRPr="00BE1A43">
                        <w:t xml:space="preserve"> 2, αντανακλώντας το γεγονός ότι η συνολική νευρωνική αλλαγή ευθυγραμμίζεται περισσότερο με την αντίστοιχη </w:t>
                      </w:r>
                      <w:proofErr w:type="spellStart"/>
                      <w:r w:rsidR="00BE1A43" w:rsidRPr="00BE1A43">
                        <w:t>task-specific</w:t>
                      </w:r>
                      <w:proofErr w:type="spellEnd"/>
                      <w:r w:rsidR="00BE1A43" w:rsidRPr="00BE1A43">
                        <w:t xml:space="preserve"> κατεύθυνση.</w:t>
                      </w:r>
                    </w:p>
                  </w:txbxContent>
                </v:textbox>
                <w10:wrap type="tight"/>
              </v:shape>
            </w:pict>
          </mc:Fallback>
        </mc:AlternateContent>
      </w:r>
      <w:r w:rsidR="00AD5F12" w:rsidRPr="00B05807">
        <w:rPr>
          <w:rFonts w:ascii="Times New Roman" w:eastAsia="Times New Roman" w:hAnsi="Times New Roman" w:cs="Times New Roman"/>
          <w:noProof/>
          <w:sz w:val="24"/>
          <w:szCs w:val="24"/>
          <w:lang w:eastAsia="el-GR"/>
        </w:rPr>
        <w:drawing>
          <wp:anchor distT="0" distB="0" distL="114300" distR="114300" simplePos="0" relativeHeight="251650048" behindDoc="1" locked="0" layoutInCell="1" allowOverlap="1" wp14:anchorId="0DCD51D9" wp14:editId="7D23C630">
            <wp:simplePos x="0" y="0"/>
            <wp:positionH relativeFrom="margin">
              <wp:posOffset>-1270</wp:posOffset>
            </wp:positionH>
            <wp:positionV relativeFrom="paragraph">
              <wp:posOffset>327025</wp:posOffset>
            </wp:positionV>
            <wp:extent cx="5274310" cy="3099435"/>
            <wp:effectExtent l="0" t="0" r="2540" b="5715"/>
            <wp:wrapTight wrapText="bothSides">
              <wp:wrapPolygon edited="0">
                <wp:start x="0" y="0"/>
                <wp:lineTo x="0" y="21507"/>
                <wp:lineTo x="21532" y="21507"/>
                <wp:lineTo x="21532" y="0"/>
                <wp:lineTo x="0" y="0"/>
              </wp:wrapPolygon>
            </wp:wrapTight>
            <wp:docPr id="119809764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097646" name=""/>
                    <pic:cNvPicPr/>
                  </pic:nvPicPr>
                  <pic:blipFill>
                    <a:blip r:embed="rId13">
                      <a:extLst>
                        <a:ext uri="{28A0092B-C50C-407E-A947-70E740481C1C}">
                          <a14:useLocalDpi xmlns:a14="http://schemas.microsoft.com/office/drawing/2010/main" val="0"/>
                        </a:ext>
                      </a:extLst>
                    </a:blip>
                    <a:stretch>
                      <a:fillRect/>
                    </a:stretch>
                  </pic:blipFill>
                  <pic:spPr>
                    <a:xfrm>
                      <a:off x="0" y="0"/>
                      <a:ext cx="5274310" cy="3099435"/>
                    </a:xfrm>
                    <a:prstGeom prst="rect">
                      <a:avLst/>
                    </a:prstGeom>
                  </pic:spPr>
                </pic:pic>
              </a:graphicData>
            </a:graphic>
            <wp14:sizeRelH relativeFrom="page">
              <wp14:pctWidth>0</wp14:pctWidth>
            </wp14:sizeRelH>
            <wp14:sizeRelV relativeFrom="page">
              <wp14:pctHeight>0</wp14:pctHeight>
            </wp14:sizeRelV>
          </wp:anchor>
        </w:drawing>
      </w:r>
    </w:p>
    <w:p w14:paraId="7F7CE0C3" w14:textId="77777777" w:rsidR="00AD5F12" w:rsidRDefault="00AD5F12" w:rsidP="00D34AA0">
      <w:pPr>
        <w:spacing w:before="240" w:after="240"/>
        <w:jc w:val="both"/>
        <w:rPr>
          <w:rFonts w:ascii="Times New Roman" w:eastAsia="Times New Roman" w:hAnsi="Times New Roman" w:cs="Times New Roman"/>
          <w:sz w:val="24"/>
          <w:szCs w:val="24"/>
        </w:rPr>
      </w:pPr>
    </w:p>
    <w:p w14:paraId="796F70FA" w14:textId="1616C773" w:rsidR="58BA3FDC" w:rsidRDefault="58BA3FDC" w:rsidP="00D34AA0">
      <w:pPr>
        <w:spacing w:before="240" w:after="240"/>
        <w:jc w:val="both"/>
        <w:rPr>
          <w:rFonts w:ascii="Times New Roman" w:eastAsia="Times New Roman" w:hAnsi="Times New Roman" w:cs="Times New Roman"/>
          <w:sz w:val="24"/>
          <w:szCs w:val="24"/>
        </w:rPr>
      </w:pPr>
      <w:r w:rsidRPr="4EE38D8E">
        <w:rPr>
          <w:rFonts w:ascii="Times New Roman" w:eastAsia="Times New Roman" w:hAnsi="Times New Roman" w:cs="Times New Roman"/>
          <w:sz w:val="24"/>
          <w:szCs w:val="24"/>
        </w:rPr>
        <w:t xml:space="preserve">Συνολικά, μια πλήρης περιγραφή του τρόπου με τον οποίο μεταβάλλεται η νευρωνική δραστηριότητα κατά τη διάρκεια της μάθησης μπορεί να απαιτεί τη συνεκτίμηση της επίδρασης διαφόρων διαδικασιών που δεν σχετίζονται με την εκάστοτε εργασία (π.χ. διέγερση) και τις οποίες ο εγκέφαλος διαχειρίζεται ταυτόχρονα με τη μάθηση. Αυτό μπορεί να αποτελεί πρόκληση, δεδομένου ότι πολλές διαδικασίες που δεν σχετίζονται με την εκάστοτε εργασία συχνά δεν υπόκεινται σε πειραματικό έλεγχο, με αποτέλεσμα αυτές οι διαδικασίες να έχουν μεταβλητή και λανθάνουσα επίδραση στη δραστηριότητα του πληθυσμού. Μια πιθανή προσέγγιση αυτού του προβλήματος περιλαμβάνει την αξιοποίηση της φυσικής συμπεριφοράς. Τα ζώα συχνά εμφανίζουν πλούσιες, αυθόρμητες συμπεριφορές, όπως νευρικότητα, ακόμη και κατά τη διάρκεια υπερβολικά εκπαιδευμένων εργασιών. Αυτές οι αυθόρμητες κινήσεις ρυθμίζονται από την εσωτερική κατάσταση του ζώου, όπως η διέγερση ή η κορεσμός του. Έτσι, θα ήταν δυνατό να χρησιμοποιηθούν αυτές οι συμπεριφορές για να συναχθεί η εσωτερική κατάσταση ενός ζώου και η </w:t>
      </w:r>
      <w:proofErr w:type="spellStart"/>
      <w:r w:rsidRPr="4EE38D8E">
        <w:rPr>
          <w:rFonts w:ascii="Times New Roman" w:eastAsia="Times New Roman" w:hAnsi="Times New Roman" w:cs="Times New Roman"/>
          <w:sz w:val="24"/>
          <w:szCs w:val="24"/>
        </w:rPr>
        <w:t>προκύπτουσα</w:t>
      </w:r>
      <w:proofErr w:type="spellEnd"/>
      <w:r w:rsidRPr="4EE38D8E">
        <w:rPr>
          <w:rFonts w:ascii="Times New Roman" w:eastAsia="Times New Roman" w:hAnsi="Times New Roman" w:cs="Times New Roman"/>
          <w:sz w:val="24"/>
          <w:szCs w:val="24"/>
        </w:rPr>
        <w:t xml:space="preserve"> επίδρασή της στη δραστηριότητα του πληθυσμού. Πειραματικά, αυτό θα συνεπαγόταν την παρακολούθηση περισσότερων πτυχών της συμπεριφοράς ενός ζώου που δεν σχετίζονται άμεσα με την εργασία, όπως η καταγραφή του μεγέθους της κόρης του ματιού κατά τη διάρκεια μιας εργασίας κίνησης του χεριού ή των κινήσεων κατά τη διάρκεια μιας εργασίας λήψης </w:t>
      </w:r>
      <w:proofErr w:type="spellStart"/>
      <w:r w:rsidRPr="4EE38D8E">
        <w:rPr>
          <w:rFonts w:ascii="Times New Roman" w:eastAsia="Times New Roman" w:hAnsi="Times New Roman" w:cs="Times New Roman"/>
          <w:sz w:val="24"/>
          <w:szCs w:val="24"/>
        </w:rPr>
        <w:t>αποφάσεω</w:t>
      </w:r>
      <w:proofErr w:type="spellEnd"/>
      <w:r w:rsidRPr="4EE38D8E">
        <w:rPr>
          <w:rFonts w:ascii="Times New Roman" w:eastAsia="Times New Roman" w:hAnsi="Times New Roman" w:cs="Times New Roman"/>
          <w:sz w:val="24"/>
          <w:szCs w:val="24"/>
        </w:rPr>
        <w:t xml:space="preserve">. Έτσι, η συνεχής παρακολούθηση της συμπεριφοράς ολόκληρου του σώματος, σε συνδυασμό με στατιστικές μεθόδους για τη συσχέτιση της συμπεριφοράς με τις </w:t>
      </w:r>
      <w:r w:rsidRPr="4EE38D8E">
        <w:rPr>
          <w:rFonts w:ascii="Times New Roman" w:eastAsia="Times New Roman" w:hAnsi="Times New Roman" w:cs="Times New Roman"/>
          <w:sz w:val="24"/>
          <w:szCs w:val="24"/>
        </w:rPr>
        <w:lastRenderedPageBreak/>
        <w:t>λανθάνουσες εσωτερικές καταστάσεις των ζώων, μπορεί να αποτελέσει ένα μέσο για την εξήγηση των μη ειδικών για την εργασία αλλαγών στη δραστηριότητα του πληθυσμού κατά τη διάρκεια της μάθησης.</w:t>
      </w:r>
      <w:r w:rsidR="76ECDCCC" w:rsidRPr="4EE38D8E">
        <w:rPr>
          <w:rFonts w:ascii="Times New Roman" w:eastAsia="Times New Roman" w:hAnsi="Times New Roman" w:cs="Times New Roman"/>
          <w:sz w:val="24"/>
          <w:szCs w:val="24"/>
        </w:rPr>
        <w:t xml:space="preserve"> Επομένως, η αξιοποίηση της φυσικής συμπεριφοράς των ζώων, που αποτελεί δείκτη της εσωτερικής κατάστασης των ζώων</w:t>
      </w:r>
      <w:r w:rsidR="1A17FA71" w:rsidRPr="4EE38D8E">
        <w:rPr>
          <w:rFonts w:ascii="Times New Roman" w:eastAsia="Times New Roman" w:hAnsi="Times New Roman" w:cs="Times New Roman"/>
          <w:sz w:val="24"/>
          <w:szCs w:val="24"/>
        </w:rPr>
        <w:t xml:space="preserve">, μπορεί να χρησιμοποιηθεί ως </w:t>
      </w:r>
      <w:r w:rsidR="1A17FA71" w:rsidRPr="4EE38D8E">
        <w:rPr>
          <w:rFonts w:ascii="Times New Roman" w:eastAsia="Times New Roman" w:hAnsi="Times New Roman" w:cs="Times New Roman"/>
          <w:b/>
          <w:bCs/>
          <w:sz w:val="24"/>
          <w:szCs w:val="24"/>
        </w:rPr>
        <w:t xml:space="preserve"> </w:t>
      </w:r>
      <w:r w:rsidR="1A17FA71" w:rsidRPr="4EE38D8E">
        <w:rPr>
          <w:rFonts w:ascii="Times New Roman" w:eastAsia="Times New Roman" w:hAnsi="Times New Roman" w:cs="Times New Roman"/>
          <w:sz w:val="24"/>
          <w:szCs w:val="24"/>
        </w:rPr>
        <w:t>παράθυρο προς τις εσωτερικές καταστάσεις.</w:t>
      </w:r>
      <w:r w:rsidR="2E595DD7" w:rsidRPr="4EE38D8E">
        <w:rPr>
          <w:rFonts w:ascii="Times New Roman" w:eastAsia="Times New Roman" w:hAnsi="Times New Roman" w:cs="Times New Roman"/>
          <w:sz w:val="24"/>
          <w:szCs w:val="24"/>
        </w:rPr>
        <w:t xml:space="preserve"> Η ολόσωμη συμπεριφορά είναι το κλειδί της μετάφρασης της νευρικής δραστηριότητας.</w:t>
      </w:r>
    </w:p>
    <w:p w14:paraId="2F439719" w14:textId="42F6A708" w:rsidR="1F767E2E" w:rsidRDefault="1F767E2E" w:rsidP="1F767E2E">
      <w:pPr>
        <w:spacing w:before="240" w:after="240"/>
        <w:jc w:val="both"/>
        <w:rPr>
          <w:rFonts w:ascii="Times New Roman" w:eastAsia="Times New Roman" w:hAnsi="Times New Roman" w:cs="Times New Roman"/>
          <w:sz w:val="24"/>
          <w:szCs w:val="24"/>
        </w:rPr>
      </w:pPr>
    </w:p>
    <w:p w14:paraId="5BCE9ACB" w14:textId="5F5DD4F7" w:rsidR="230A24E2" w:rsidRDefault="230A24E2" w:rsidP="230A24E2">
      <w:pPr>
        <w:spacing w:before="240" w:after="240"/>
        <w:rPr>
          <w:rFonts w:ascii="Times New Roman" w:eastAsia="Times New Roman" w:hAnsi="Times New Roman" w:cs="Times New Roman"/>
          <w:b/>
          <w:bCs/>
          <w:sz w:val="24"/>
          <w:szCs w:val="24"/>
        </w:rPr>
      </w:pPr>
    </w:p>
    <w:p w14:paraId="50822D4F" w14:textId="5DEE2F23" w:rsidR="72357ACD" w:rsidRDefault="72357ACD" w:rsidP="230A24E2">
      <w:pPr>
        <w:spacing w:before="240" w:after="240"/>
        <w:rPr>
          <w:rFonts w:ascii="Times New Roman" w:eastAsia="Times New Roman" w:hAnsi="Times New Roman" w:cs="Times New Roman"/>
          <w:b/>
          <w:bCs/>
          <w:sz w:val="24"/>
          <w:szCs w:val="24"/>
        </w:rPr>
      </w:pPr>
      <w:r w:rsidRPr="230A24E2">
        <w:rPr>
          <w:rFonts w:ascii="Times New Roman" w:eastAsia="Times New Roman" w:hAnsi="Times New Roman" w:cs="Times New Roman"/>
          <w:b/>
          <w:bCs/>
          <w:sz w:val="24"/>
          <w:szCs w:val="24"/>
        </w:rPr>
        <w:t xml:space="preserve">Πιθανά οφέλη της </w:t>
      </w:r>
      <w:proofErr w:type="spellStart"/>
      <w:r w:rsidRPr="230A24E2">
        <w:rPr>
          <w:rFonts w:ascii="Times New Roman" w:eastAsia="Times New Roman" w:hAnsi="Times New Roman" w:cs="Times New Roman"/>
          <w:b/>
          <w:bCs/>
          <w:sz w:val="24"/>
          <w:szCs w:val="24"/>
        </w:rPr>
        <w:t>task-nonspecific</w:t>
      </w:r>
      <w:proofErr w:type="spellEnd"/>
      <w:r w:rsidRPr="230A24E2">
        <w:rPr>
          <w:rFonts w:ascii="Times New Roman" w:eastAsia="Times New Roman" w:hAnsi="Times New Roman" w:cs="Times New Roman"/>
          <w:b/>
          <w:bCs/>
          <w:sz w:val="24"/>
          <w:szCs w:val="24"/>
        </w:rPr>
        <w:t xml:space="preserve"> δραστηριότητας</w:t>
      </w:r>
    </w:p>
    <w:p w14:paraId="5153FD09" w14:textId="5A669D20" w:rsidR="00D13F7D" w:rsidRDefault="676AB395" w:rsidP="7FD11CCE">
      <w:pPr>
        <w:spacing w:before="240" w:after="240"/>
        <w:jc w:val="both"/>
      </w:pPr>
      <w:r w:rsidRPr="7FD11CCE">
        <w:rPr>
          <w:rFonts w:ascii="Times New Roman" w:eastAsia="Times New Roman" w:hAnsi="Times New Roman" w:cs="Times New Roman"/>
          <w:sz w:val="24"/>
          <w:szCs w:val="24"/>
        </w:rPr>
        <w:t>Στα τεχνητά νευρωνικά δίκτυα, οι αλλαγές στη δραστηριότητα κατά τη μάθηση είναι πάντα σχετικές με την εργασία. Στον εγκέφαλο όμως, πολλές αλλαγές στη νευρωνική δραστηριότητα δεν σχετίζονται άμεσα με αυτό που το άτομο μαθαίνει. Αυτό μπορεί να συμβαίνει επειδή ο εγκέφαλος πρέπει ταυτόχρονα να ρυθμίζει πράγματα όπως την προσοχή, τη διέγερση και τη μνήμη, που έχουν δικούς τους «στόχους».</w:t>
      </w:r>
    </w:p>
    <w:p w14:paraId="1FEBA7DD" w14:textId="0FE4BA07" w:rsidR="00D13F7D" w:rsidRDefault="676AB395" w:rsidP="7FD11CCE">
      <w:pPr>
        <w:spacing w:before="240" w:after="240"/>
        <w:jc w:val="both"/>
      </w:pPr>
      <w:r w:rsidRPr="7FD11CCE">
        <w:rPr>
          <w:rFonts w:ascii="Times New Roman" w:eastAsia="Times New Roman" w:hAnsi="Times New Roman" w:cs="Times New Roman"/>
          <w:sz w:val="24"/>
          <w:szCs w:val="24"/>
        </w:rPr>
        <w:t>Μια μελέτη έδειξε ότι κατά τη διάρκεια μιας κινητικής μάθησης, η δραστηριότητα του κινητικού φλοιού μετατοπίστηκε με τον ίδιο τρόπο για όλους τους στόχους — ακόμα και για όσους δεν απαιτούσαν μάθηση. Αυτή η αλλαγή δεν επηρέασε την απόδοση, αλλά φαίνεται ότι βοηθά τον εγκέφαλο να κρατά μια «μνήμη» της εμπειρίας.</w:t>
      </w:r>
    </w:p>
    <w:p w14:paraId="5F88076A" w14:textId="2BFB1F21" w:rsidR="00D13F7D" w:rsidRDefault="676AB395" w:rsidP="00D34AA0">
      <w:pPr>
        <w:spacing w:before="240" w:after="240"/>
        <w:jc w:val="both"/>
        <w:rPr>
          <w:rFonts w:ascii="Times New Roman" w:eastAsia="Times New Roman" w:hAnsi="Times New Roman" w:cs="Times New Roman"/>
          <w:sz w:val="24"/>
          <w:szCs w:val="24"/>
        </w:rPr>
      </w:pPr>
      <w:r w:rsidRPr="7FD11CCE">
        <w:rPr>
          <w:rFonts w:ascii="Times New Roman" w:eastAsia="Times New Roman" w:hAnsi="Times New Roman" w:cs="Times New Roman"/>
          <w:sz w:val="24"/>
          <w:szCs w:val="24"/>
        </w:rPr>
        <w:t>Τέτοιες μη ειδικές αλλαγές μπορεί να βοηθούν τον εγκέφαλο να αποφεύγει την «καταστροφική λήθη» (να θυμάται παλιές δεξιότητες ενώ μαθαίνει νέες), να γίνεται πιο ανθεκτικός σε μεγάλες αλλαγές, ή να ξεφεύγει από κακές, τοπικά βέλτιστες λύσεις. Με λίγα λόγια, ο εγκέφαλος μπορεί να δέχεται προσωρινές μικρές απώλειες στην απόδοση για να πετύχει πιο σταθερή και αποτελεσματική μάθηση μακροπρόθεσμα.</w:t>
      </w:r>
      <w:r w:rsidR="4E54445A" w:rsidRPr="7FD11CCE">
        <w:rPr>
          <w:rFonts w:ascii="Times New Roman" w:eastAsia="Times New Roman" w:hAnsi="Times New Roman" w:cs="Times New Roman"/>
          <w:sz w:val="24"/>
          <w:szCs w:val="24"/>
        </w:rPr>
        <w:t xml:space="preserve"> </w:t>
      </w:r>
    </w:p>
    <w:p w14:paraId="0F670C1F" w14:textId="3CF1F6EC" w:rsidR="04C24D0A" w:rsidRDefault="04C24D0A" w:rsidP="00D34AA0">
      <w:pPr>
        <w:spacing w:before="240" w:after="240"/>
        <w:jc w:val="both"/>
        <w:rPr>
          <w:rFonts w:ascii="Times New Roman" w:eastAsia="Times New Roman" w:hAnsi="Times New Roman" w:cs="Times New Roman"/>
          <w:sz w:val="24"/>
          <w:szCs w:val="24"/>
        </w:rPr>
      </w:pPr>
      <w:r w:rsidRPr="4EE38D8E">
        <w:rPr>
          <w:rFonts w:ascii="Times New Roman" w:eastAsia="Times New Roman" w:hAnsi="Times New Roman" w:cs="Times New Roman"/>
          <w:sz w:val="24"/>
          <w:szCs w:val="24"/>
        </w:rPr>
        <w:t>Συνο</w:t>
      </w:r>
      <w:r w:rsidR="00D13F7D">
        <w:rPr>
          <w:rFonts w:ascii="Times New Roman" w:eastAsia="Times New Roman" w:hAnsi="Times New Roman" w:cs="Times New Roman"/>
          <w:sz w:val="24"/>
          <w:szCs w:val="24"/>
        </w:rPr>
        <w:t>ψίζοντας</w:t>
      </w:r>
      <w:r w:rsidRPr="4EE38D8E">
        <w:rPr>
          <w:rFonts w:ascii="Times New Roman" w:eastAsia="Times New Roman" w:hAnsi="Times New Roman" w:cs="Times New Roman"/>
          <w:sz w:val="24"/>
          <w:szCs w:val="24"/>
        </w:rPr>
        <w:t>, η κατανόηση του ρόλου της μη ειδικής για την εργασία δραστηριότητας στον εγκέφαλο μπορεί να εμπνεύσει μεθόδους για την ανάπτυξη ευέλικτων, ανθεκτικών τεχνητών παραγόντων.</w:t>
      </w:r>
    </w:p>
    <w:p w14:paraId="295C3F51" w14:textId="1DEE409B" w:rsidR="1F767E2E" w:rsidRDefault="1F767E2E" w:rsidP="1F767E2E">
      <w:pPr>
        <w:spacing w:before="240" w:after="240"/>
        <w:jc w:val="both"/>
        <w:rPr>
          <w:rFonts w:ascii="Times New Roman" w:eastAsia="Times New Roman" w:hAnsi="Times New Roman" w:cs="Times New Roman"/>
          <w:sz w:val="24"/>
          <w:szCs w:val="24"/>
        </w:rPr>
      </w:pPr>
    </w:p>
    <w:p w14:paraId="7984CBB4" w14:textId="2C746518" w:rsidR="1B7210C4" w:rsidRDefault="1B7210C4" w:rsidP="230A24E2">
      <w:pPr>
        <w:spacing w:before="240" w:after="240"/>
        <w:rPr>
          <w:rFonts w:ascii="Times New Roman" w:eastAsia="Times New Roman" w:hAnsi="Times New Roman" w:cs="Times New Roman"/>
          <w:b/>
          <w:bCs/>
          <w:sz w:val="24"/>
          <w:szCs w:val="24"/>
        </w:rPr>
      </w:pPr>
      <w:r w:rsidRPr="230A24E2">
        <w:rPr>
          <w:rFonts w:ascii="Times New Roman" w:eastAsia="Times New Roman" w:hAnsi="Times New Roman" w:cs="Times New Roman"/>
          <w:b/>
          <w:bCs/>
          <w:sz w:val="24"/>
          <w:szCs w:val="24"/>
        </w:rPr>
        <w:t xml:space="preserve">Προκλήσεις και μελλοντικοί προορισμοί </w:t>
      </w:r>
    </w:p>
    <w:p w14:paraId="76161B4C" w14:textId="36E724DA" w:rsidR="1B7210C4" w:rsidRDefault="1B7210C4" w:rsidP="230A24E2">
      <w:pPr>
        <w:spacing w:before="240" w:after="240"/>
        <w:rPr>
          <w:rFonts w:ascii="Times New Roman" w:eastAsia="Times New Roman" w:hAnsi="Times New Roman" w:cs="Times New Roman"/>
          <w:b/>
          <w:bCs/>
          <w:sz w:val="24"/>
          <w:szCs w:val="24"/>
        </w:rPr>
      </w:pPr>
      <w:r w:rsidRPr="230A24E2">
        <w:rPr>
          <w:rFonts w:ascii="Times New Roman" w:eastAsia="Times New Roman" w:hAnsi="Times New Roman" w:cs="Times New Roman"/>
          <w:b/>
          <w:bCs/>
          <w:sz w:val="24"/>
          <w:szCs w:val="24"/>
        </w:rPr>
        <w:t>Κατανοώντας τη συναπτική πλαστικότητα από τη δραστηριότητα του νευρικού πληθυσμού</w:t>
      </w:r>
    </w:p>
    <w:p w14:paraId="1E72ADCB" w14:textId="7C4F8226" w:rsidR="5E9AE59F" w:rsidRDefault="5E9AE59F" w:rsidP="16A0EC03">
      <w:pPr>
        <w:spacing w:before="240" w:after="240"/>
        <w:jc w:val="both"/>
        <w:rPr>
          <w:rFonts w:ascii="Times New Roman" w:eastAsia="Times New Roman" w:hAnsi="Times New Roman" w:cs="Times New Roman"/>
          <w:sz w:val="24"/>
          <w:szCs w:val="24"/>
        </w:rPr>
      </w:pPr>
      <w:r w:rsidRPr="4EE38D8E">
        <w:rPr>
          <w:rFonts w:ascii="Times New Roman" w:eastAsia="Times New Roman" w:hAnsi="Times New Roman" w:cs="Times New Roman"/>
          <w:sz w:val="24"/>
          <w:szCs w:val="24"/>
        </w:rPr>
        <w:t xml:space="preserve">Η μάθηση στον εγκέφαλο θεωρείται συνήθως ότι </w:t>
      </w:r>
      <w:proofErr w:type="spellStart"/>
      <w:r w:rsidRPr="4EE38D8E">
        <w:rPr>
          <w:rFonts w:ascii="Times New Roman" w:eastAsia="Times New Roman" w:hAnsi="Times New Roman" w:cs="Times New Roman"/>
          <w:sz w:val="24"/>
          <w:szCs w:val="24"/>
        </w:rPr>
        <w:t>διέπεται</w:t>
      </w:r>
      <w:proofErr w:type="spellEnd"/>
      <w:r w:rsidRPr="4EE38D8E">
        <w:rPr>
          <w:rFonts w:ascii="Times New Roman" w:eastAsia="Times New Roman" w:hAnsi="Times New Roman" w:cs="Times New Roman"/>
          <w:sz w:val="24"/>
          <w:szCs w:val="24"/>
        </w:rPr>
        <w:t xml:space="preserve"> από αλλαγές στις συναπτικές δυνάμεις μεταξύ των νευρώνων. Ομοίως, τα </w:t>
      </w:r>
      <w:proofErr w:type="spellStart"/>
      <w:r w:rsidRPr="4EE38D8E">
        <w:rPr>
          <w:rFonts w:ascii="Times New Roman" w:eastAsia="Times New Roman" w:hAnsi="Times New Roman" w:cs="Times New Roman"/>
          <w:sz w:val="24"/>
          <w:szCs w:val="24"/>
        </w:rPr>
        <w:t>ANN</w:t>
      </w:r>
      <w:proofErr w:type="spellEnd"/>
      <w:r w:rsidRPr="4EE38D8E">
        <w:rPr>
          <w:rFonts w:ascii="Times New Roman" w:eastAsia="Times New Roman" w:hAnsi="Times New Roman" w:cs="Times New Roman"/>
          <w:sz w:val="24"/>
          <w:szCs w:val="24"/>
        </w:rPr>
        <w:t xml:space="preserve"> εκπαιδεύονται να εκτελούν νέες εργασίες μέσω τροποποιήσεων στις συναπτικές δυνάμεις μεταξύ των τεχνητών νευρώνων. Εδώ επεκτείνουμε αυτή την άποψη για να εξετάσουμε τη μάθηση από την άποψη των αλλαγών στη δραστηριότητα του νευρικού πληθυσμού. Οι διαφορετικές απόψεις σχετικά με τη μελέτη της μάθησης από την άποψη της πλαστικότητας έναντι της δραστηριότητας του νευρικού πληθυσμού εγείρουν διάφορα πιθανά ερωτήματα για μελλοντική μελέτη. </w:t>
      </w:r>
    </w:p>
    <w:p w14:paraId="1C595E49" w14:textId="712D3975" w:rsidR="5E9AE59F" w:rsidRDefault="5E9AE59F" w:rsidP="00D34AA0">
      <w:pPr>
        <w:spacing w:before="240" w:after="240"/>
        <w:jc w:val="both"/>
        <w:rPr>
          <w:rFonts w:ascii="Times New Roman" w:eastAsia="Times New Roman" w:hAnsi="Times New Roman" w:cs="Times New Roman"/>
          <w:sz w:val="24"/>
          <w:szCs w:val="24"/>
        </w:rPr>
      </w:pPr>
      <w:r w:rsidRPr="4EE38D8E">
        <w:rPr>
          <w:rFonts w:ascii="Times New Roman" w:eastAsia="Times New Roman" w:hAnsi="Times New Roman" w:cs="Times New Roman"/>
          <w:sz w:val="24"/>
          <w:szCs w:val="24"/>
        </w:rPr>
        <w:lastRenderedPageBreak/>
        <w:t xml:space="preserve">Πρώτον, τι καθορίζει αν μια δεδομένη εργασία μαθαίνεται μέσω της πλαστικότητας; Αν και η μάθηση συχνά απαιτεί πλαστικότητα, αυτό δεν ισχύει πάντα. Συγκεκριμένα, </w:t>
      </w:r>
      <w:r w:rsidR="44A11A02" w:rsidRPr="4EE38D8E">
        <w:rPr>
          <w:rFonts w:ascii="Times New Roman" w:eastAsia="Times New Roman" w:hAnsi="Times New Roman" w:cs="Times New Roman"/>
          <w:sz w:val="24"/>
          <w:szCs w:val="24"/>
        </w:rPr>
        <w:t>μερικές φορές η μάθηση δεν χρειάζεται να αλλάξουν οι συνδέσεις μεταξύ των νευρώνων. Αντί γι’ αυτό, ο εγκέφαλος απλώς αλλάζει ποιοι νευρώνες ενεργοποιούνται για να προσαρμοστεί. Αυτό συμβαίνει, για παράδειγμα, όταν το νευρωνικό δίκτυο προσπαθεί να διορθώσει σφάλματα που φαίνονται από τις αισθήσεις μας, χωρίς να φτιάξει νέες συνδέσεις</w:t>
      </w:r>
      <w:r w:rsidRPr="4EE38D8E">
        <w:rPr>
          <w:rFonts w:ascii="Times New Roman" w:eastAsia="Times New Roman" w:hAnsi="Times New Roman" w:cs="Times New Roman"/>
          <w:sz w:val="24"/>
          <w:szCs w:val="24"/>
        </w:rPr>
        <w:t>. Σε άλλες περιπτώσεις, η βελτίωση της απόδοσης μπορεί να απαιτεί πλαστικότητα. Ίσως ο εγκέφαλος μαθαίνει μέσω της πλαστικότητας μόνο όταν τα οφέλη από αυτό αντισταθμίζουν το σχετικό μεταβολικό κόστος της προσθήκης ή τροποποίησης συναπτικών συνδέσεων.</w:t>
      </w:r>
      <w:r w:rsidR="148860F6" w:rsidRPr="4EE38D8E">
        <w:rPr>
          <w:rFonts w:ascii="Times New Roman" w:eastAsia="Times New Roman" w:hAnsi="Times New Roman" w:cs="Times New Roman"/>
          <w:sz w:val="24"/>
          <w:szCs w:val="24"/>
        </w:rPr>
        <w:t xml:space="preserve"> </w:t>
      </w:r>
      <w:r w:rsidR="371FAB46" w:rsidRPr="4EE38D8E">
        <w:rPr>
          <w:rFonts w:ascii="Times New Roman" w:eastAsia="Times New Roman" w:hAnsi="Times New Roman" w:cs="Times New Roman"/>
          <w:sz w:val="24"/>
          <w:szCs w:val="24"/>
        </w:rPr>
        <w:t>Άρα, η</w:t>
      </w:r>
      <w:r w:rsidR="148860F6" w:rsidRPr="4EE38D8E">
        <w:rPr>
          <w:rFonts w:ascii="Times New Roman" w:eastAsia="Times New Roman" w:hAnsi="Times New Roman" w:cs="Times New Roman"/>
          <w:sz w:val="24"/>
          <w:szCs w:val="24"/>
        </w:rPr>
        <w:t xml:space="preserve"> μάθηση συνήθως απαιτεί συναπτική πλαστικότητα, δηλαδή αλλαγές στη δύναμη ή δομή των συνδέσεων μεταξύ νευρώνων για να αποθηκευτεί η πληροφορία. Ωστόσο, μερικές φορές η μάθηση συμβαίνει απλώς με αλλαγές στη δραστηριότητα των νευρώνων, χωρίς να τροποποιούνται οι συνδέσεις. Έτσι, ο εγκέφαλος μπορεί να μαθαίνει είτε τροποποιώντας τις συνδέσεις είτε αναδιοργανώνοντας ποιοι νευρώνες ενεργοποιούνται.</w:t>
      </w:r>
      <w:r w:rsidR="00D34AA0">
        <w:rPr>
          <w:rFonts w:ascii="Times New Roman" w:eastAsia="Times New Roman" w:hAnsi="Times New Roman" w:cs="Times New Roman"/>
          <w:sz w:val="24"/>
          <w:szCs w:val="24"/>
        </w:rPr>
        <w:t xml:space="preserve"> </w:t>
      </w:r>
    </w:p>
    <w:p w14:paraId="1125CD57" w14:textId="7FBE9784" w:rsidR="3C908501" w:rsidRDefault="3C908501" w:rsidP="3C908501">
      <w:pPr>
        <w:spacing w:before="240" w:after="240"/>
        <w:rPr>
          <w:rFonts w:ascii="Times New Roman" w:eastAsia="Times New Roman" w:hAnsi="Times New Roman" w:cs="Times New Roman"/>
          <w:sz w:val="24"/>
          <w:szCs w:val="24"/>
        </w:rPr>
      </w:pPr>
    </w:p>
    <w:p w14:paraId="4A116CB5" w14:textId="0E626083" w:rsidR="5E9AE59F" w:rsidRDefault="5E9AE59F" w:rsidP="008D44FE">
      <w:pPr>
        <w:spacing w:before="240" w:after="240"/>
        <w:jc w:val="both"/>
        <w:rPr>
          <w:rFonts w:ascii="Times New Roman" w:eastAsia="Times New Roman" w:hAnsi="Times New Roman" w:cs="Times New Roman"/>
          <w:sz w:val="24"/>
          <w:szCs w:val="24"/>
        </w:rPr>
      </w:pPr>
      <w:r w:rsidRPr="4EE38D8E">
        <w:rPr>
          <w:rFonts w:ascii="Times New Roman" w:eastAsia="Times New Roman" w:hAnsi="Times New Roman" w:cs="Times New Roman"/>
          <w:sz w:val="24"/>
          <w:szCs w:val="24"/>
        </w:rPr>
        <w:t>Δεύτερον, ποιες πτυχές της μάθησης μπορούν να κατανοηθούν χρησιμοποιώντας μόνο καταγραφές της δραστηριότητας του νευρικού πληθυσμού; Επειδή οι αλλαγές στη συναπτική ισχύ επηρεάζουν την</w:t>
      </w:r>
      <w:r w:rsidR="7AE42B82" w:rsidRPr="4EE38D8E">
        <w:rPr>
          <w:rFonts w:ascii="Times New Roman" w:eastAsia="Times New Roman" w:hAnsi="Times New Roman" w:cs="Times New Roman"/>
          <w:sz w:val="24"/>
          <w:szCs w:val="24"/>
        </w:rPr>
        <w:t xml:space="preserve"> </w:t>
      </w:r>
      <w:r w:rsidRPr="4EE38D8E">
        <w:rPr>
          <w:rFonts w:ascii="Times New Roman" w:eastAsia="Times New Roman" w:hAnsi="Times New Roman" w:cs="Times New Roman"/>
          <w:sz w:val="24"/>
          <w:szCs w:val="24"/>
        </w:rPr>
        <w:t xml:space="preserve">συμπεριφορά μέσω της επίδρασής τους στην δραστηριότητα των μετασυναπτικών νευρώνων, οι καταγραφές της δραστηριότητας του νευρικού πληθυσμού κατά τη διάρκεια της μάθησης μπορεί να προσφέρουν μια επαρκή εικόνα του τρόπου με τον οποίο ο εγκέφαλος τροποποιεί τη δραστηριότητά του για να οδηγήσει σε βελτιωμένη συμπεριφορά. Αυτό θα ήταν επωφελές από τεχνική άποψη, δεδομένου ότι η μέτρηση της πλαστικότητας in </w:t>
      </w:r>
      <w:proofErr w:type="spellStart"/>
      <w:r w:rsidRPr="4EE38D8E">
        <w:rPr>
          <w:rFonts w:ascii="Times New Roman" w:eastAsia="Times New Roman" w:hAnsi="Times New Roman" w:cs="Times New Roman"/>
          <w:sz w:val="24"/>
          <w:szCs w:val="24"/>
        </w:rPr>
        <w:t>vivo</w:t>
      </w:r>
      <w:proofErr w:type="spellEnd"/>
      <w:r w:rsidRPr="4EE38D8E">
        <w:rPr>
          <w:rFonts w:ascii="Times New Roman" w:eastAsia="Times New Roman" w:hAnsi="Times New Roman" w:cs="Times New Roman"/>
          <w:sz w:val="24"/>
          <w:szCs w:val="24"/>
        </w:rPr>
        <w:t xml:space="preserve"> σε μεμονωμένους νευρώνες είναι δύσκολη και οι μέθοδοι μέτρησης της πλαστικότητας σε πολλούς νευρώνες ταυτόχρονα βρίσκονται ακόμη σε αρχικό στάδιο. Αντίθετα, οι μελέτες που ενσωματώνουν καταγραφές της ταυτόχρονης μετασυναπτικής δραστηριότητας εκατοντάδων ή ακόμη και χιλιάδων νευρώνων είναι όλο και πιο συχνές. </w:t>
      </w:r>
      <w:r w:rsidR="13821158" w:rsidRPr="18AC6FF4">
        <w:rPr>
          <w:rFonts w:ascii="Times New Roman" w:eastAsia="Times New Roman" w:hAnsi="Times New Roman" w:cs="Times New Roman"/>
          <w:sz w:val="24"/>
          <w:szCs w:val="24"/>
        </w:rPr>
        <w:t>Οπότε, μπορούμε να μάθουμε πολλά για το πώς μαθαίνει ο εγκέφαλος απλώς παρακολουθώντας τη δραστηριότητα πολλών νευρώνων μαζί. Οι αλλαγές στις συνάψεις φαίνονται τελικά στη συμπεριφορά μέσω της νευρωνικής δραστηριότητας, άρα οι καταγραφές αρκούν για να καταλάβουμε τι αλλάζει. Η άμεση μέτρηση της πλαστικότητας σε μεμονωμένους νευρώνες είναι δύσκολη τεχνικά. Αντίθετα, είναι πλέον εύκολο να καταγράφουμε εκατοντάδες ή χιλιάδες νευρώνες ταυτόχρονα, κάτι που βοηθά πολύ την έρευνα</w:t>
      </w:r>
      <w:r w:rsidR="13821158" w:rsidRPr="5FB234BC">
        <w:rPr>
          <w:rFonts w:ascii="Times New Roman" w:eastAsia="Times New Roman" w:hAnsi="Times New Roman" w:cs="Times New Roman"/>
          <w:sz w:val="24"/>
          <w:szCs w:val="24"/>
        </w:rPr>
        <w:t>.</w:t>
      </w:r>
    </w:p>
    <w:p w14:paraId="3C4444F1" w14:textId="29135CCB" w:rsidR="230A24E2" w:rsidRDefault="4992233B" w:rsidP="008D44FE">
      <w:pPr>
        <w:spacing w:before="240" w:after="240"/>
        <w:jc w:val="both"/>
        <w:rPr>
          <w:rFonts w:ascii="Times New Roman" w:eastAsia="Times New Roman" w:hAnsi="Times New Roman" w:cs="Times New Roman"/>
          <w:sz w:val="24"/>
          <w:szCs w:val="24"/>
        </w:rPr>
      </w:pPr>
      <w:r w:rsidRPr="4EE38D8E">
        <w:rPr>
          <w:rFonts w:ascii="Times New Roman" w:eastAsia="Times New Roman" w:hAnsi="Times New Roman" w:cs="Times New Roman"/>
          <w:sz w:val="24"/>
          <w:szCs w:val="24"/>
        </w:rPr>
        <w:t>Τρίτον, μπορεί η αξιοποίηση μελετών της δραστηριότητας του νευρικού πληθυσμού κατά τη διάρκεια της μάθησης να καθοδηγήσει την αναζήτηση νέων κανόνων πλαστικότητας; Για</w:t>
      </w:r>
      <w:r w:rsidR="783FC07F" w:rsidRPr="4EE38D8E">
        <w:rPr>
          <w:rFonts w:ascii="Times New Roman" w:eastAsia="Times New Roman" w:hAnsi="Times New Roman" w:cs="Times New Roman"/>
          <w:sz w:val="24"/>
          <w:szCs w:val="24"/>
        </w:rPr>
        <w:t xml:space="preserve"> </w:t>
      </w:r>
      <w:r w:rsidRPr="4EE38D8E">
        <w:rPr>
          <w:rFonts w:ascii="Times New Roman" w:eastAsia="Times New Roman" w:hAnsi="Times New Roman" w:cs="Times New Roman"/>
          <w:sz w:val="24"/>
          <w:szCs w:val="24"/>
        </w:rPr>
        <w:t xml:space="preserve">παράδειγμα, πολυάριθμες μελέτες έχουν παρατηρήσει ότι η δραστηριότητα του πληθυσμού παρουσιάζει χαμηλής διάστασης δομή και ότι αυτή η δομή διατηρείται σε μεγάλο βαθμό κατά τη </w:t>
      </w:r>
      <w:r w:rsidR="0966B6B8" w:rsidRPr="301915F5">
        <w:rPr>
          <w:rFonts w:ascii="Times New Roman" w:eastAsia="Times New Roman" w:hAnsi="Times New Roman" w:cs="Times New Roman"/>
          <w:sz w:val="24"/>
          <w:szCs w:val="24"/>
        </w:rPr>
        <w:t>διάρκε</w:t>
      </w:r>
      <w:r w:rsidRPr="301915F5">
        <w:rPr>
          <w:rFonts w:ascii="Times New Roman" w:eastAsia="Times New Roman" w:hAnsi="Times New Roman" w:cs="Times New Roman"/>
          <w:sz w:val="24"/>
          <w:szCs w:val="24"/>
        </w:rPr>
        <w:t>ια</w:t>
      </w:r>
      <w:r w:rsidRPr="4EE38D8E">
        <w:rPr>
          <w:rFonts w:ascii="Times New Roman" w:eastAsia="Times New Roman" w:hAnsi="Times New Roman" w:cs="Times New Roman"/>
          <w:sz w:val="24"/>
          <w:szCs w:val="24"/>
        </w:rPr>
        <w:t xml:space="preserve"> της μάθησης σε σύντομα χρονικά διαστήματα. Η κατανόηση του τρόπου με τον οποίο η πλαστικότητα, η οποία συμβαίνει σε επίπεδο μεμονωμένων νευρώνων, μπορεί να διατηρήσει τη χαμηλής διάστασης δομή σε επίπεδο νευρωνικής δραστηριότητας του πληθυσμού δεν εξηγείται εύκολα από την τρέχουσα κατανόηση των κανόνων πλαστικότητας. </w:t>
      </w:r>
      <w:r w:rsidRPr="5177A5D1">
        <w:rPr>
          <w:rFonts w:ascii="Times New Roman" w:eastAsia="Times New Roman" w:hAnsi="Times New Roman" w:cs="Times New Roman"/>
          <w:sz w:val="24"/>
          <w:szCs w:val="24"/>
        </w:rPr>
        <w:t xml:space="preserve">Συνολικά, η μελέτη της </w:t>
      </w:r>
      <w:r w:rsidRPr="5177A5D1">
        <w:rPr>
          <w:rFonts w:ascii="Times New Roman" w:eastAsia="Times New Roman" w:hAnsi="Times New Roman" w:cs="Times New Roman"/>
          <w:sz w:val="24"/>
          <w:szCs w:val="24"/>
        </w:rPr>
        <w:lastRenderedPageBreak/>
        <w:t xml:space="preserve">νευρωνικής δραστηριότητας του πληθυσμού </w:t>
      </w:r>
      <w:r w:rsidR="0E00E520" w:rsidRPr="5177A5D1">
        <w:rPr>
          <w:rFonts w:ascii="Times New Roman" w:eastAsia="Times New Roman" w:hAnsi="Times New Roman" w:cs="Times New Roman"/>
          <w:sz w:val="24"/>
          <w:szCs w:val="24"/>
        </w:rPr>
        <w:t xml:space="preserve">μας δείχνει ότι παρόλο που το άτομο μαθαίνει καινούριες δεξιότητες, τα μοτίβα που είναι οργανωμένοι οι νευρώνες </w:t>
      </w:r>
      <w:r w:rsidR="0E00E520" w:rsidRPr="08A238D0">
        <w:rPr>
          <w:rFonts w:ascii="Times New Roman" w:eastAsia="Times New Roman" w:hAnsi="Times New Roman" w:cs="Times New Roman"/>
          <w:sz w:val="24"/>
          <w:szCs w:val="24"/>
        </w:rPr>
        <w:t>δ</w:t>
      </w:r>
      <w:r w:rsidR="2E79D1B0" w:rsidRPr="08A238D0">
        <w:rPr>
          <w:rFonts w:ascii="Times New Roman" w:eastAsia="Times New Roman" w:hAnsi="Times New Roman" w:cs="Times New Roman"/>
          <w:sz w:val="24"/>
          <w:szCs w:val="24"/>
        </w:rPr>
        <w:t xml:space="preserve">ε διαλύονται ή δεν </w:t>
      </w:r>
      <w:r w:rsidR="2E79D1B0" w:rsidRPr="5BF167EB">
        <w:rPr>
          <w:rFonts w:ascii="Times New Roman" w:eastAsia="Times New Roman" w:hAnsi="Times New Roman" w:cs="Times New Roman"/>
          <w:sz w:val="24"/>
          <w:szCs w:val="24"/>
        </w:rPr>
        <w:t>αλλάζουν δραστικά.</w:t>
      </w:r>
    </w:p>
    <w:p w14:paraId="67CA65B7" w14:textId="69040C40" w:rsidR="1F767E2E" w:rsidRDefault="1F767E2E" w:rsidP="008D44FE">
      <w:pPr>
        <w:spacing w:before="240" w:after="240"/>
        <w:jc w:val="both"/>
        <w:rPr>
          <w:rFonts w:ascii="Times New Roman" w:eastAsia="Times New Roman" w:hAnsi="Times New Roman" w:cs="Times New Roman"/>
          <w:sz w:val="24"/>
          <w:szCs w:val="24"/>
        </w:rPr>
      </w:pPr>
    </w:p>
    <w:p w14:paraId="449A1C23" w14:textId="3AB55266" w:rsidR="077ECA0A" w:rsidRDefault="077ECA0A" w:rsidP="230A24E2">
      <w:pPr>
        <w:spacing w:before="240" w:after="240"/>
        <w:rPr>
          <w:rFonts w:ascii="Times New Roman" w:eastAsia="Times New Roman" w:hAnsi="Times New Roman" w:cs="Times New Roman"/>
          <w:b/>
          <w:bCs/>
          <w:sz w:val="24"/>
          <w:szCs w:val="24"/>
        </w:rPr>
      </w:pPr>
      <w:r w:rsidRPr="230A24E2">
        <w:rPr>
          <w:rFonts w:ascii="Times New Roman" w:eastAsia="Times New Roman" w:hAnsi="Times New Roman" w:cs="Times New Roman"/>
          <w:b/>
          <w:bCs/>
          <w:sz w:val="24"/>
          <w:szCs w:val="24"/>
        </w:rPr>
        <w:t xml:space="preserve">Κατανόηση της ατελούς ή </w:t>
      </w:r>
      <w:proofErr w:type="spellStart"/>
      <w:r w:rsidRPr="230A24E2">
        <w:rPr>
          <w:rFonts w:ascii="Times New Roman" w:eastAsia="Times New Roman" w:hAnsi="Times New Roman" w:cs="Times New Roman"/>
          <w:b/>
          <w:bCs/>
          <w:sz w:val="24"/>
          <w:szCs w:val="24"/>
        </w:rPr>
        <w:t>υποβέλτιστης</w:t>
      </w:r>
      <w:proofErr w:type="spellEnd"/>
      <w:r w:rsidRPr="230A24E2">
        <w:rPr>
          <w:rFonts w:ascii="Times New Roman" w:eastAsia="Times New Roman" w:hAnsi="Times New Roman" w:cs="Times New Roman"/>
          <w:b/>
          <w:bCs/>
          <w:sz w:val="24"/>
          <w:szCs w:val="24"/>
        </w:rPr>
        <w:t xml:space="preserve"> μάθησης</w:t>
      </w:r>
    </w:p>
    <w:p w14:paraId="1FF0EFB5" w14:textId="3F3482E4" w:rsidR="230A24E2" w:rsidRDefault="077ECA0A" w:rsidP="00BE1A43">
      <w:pPr>
        <w:spacing w:before="240" w:after="240"/>
        <w:jc w:val="both"/>
        <w:rPr>
          <w:rFonts w:ascii="Times New Roman" w:eastAsia="Times New Roman" w:hAnsi="Times New Roman" w:cs="Times New Roman"/>
          <w:sz w:val="24"/>
          <w:szCs w:val="24"/>
        </w:rPr>
      </w:pPr>
      <w:r w:rsidRPr="4EE38D8E">
        <w:rPr>
          <w:rFonts w:ascii="Times New Roman" w:eastAsia="Times New Roman" w:hAnsi="Times New Roman" w:cs="Times New Roman"/>
          <w:sz w:val="24"/>
          <w:szCs w:val="24"/>
        </w:rPr>
        <w:t xml:space="preserve">Ένα αινιγματικό στοιχείο της βιολογικής μάθησης που μπορεί να ωφεληθεί από τις ιδέες της μαθηματικής βελτιστοποίησης και της μηχανικής μάθησης είναι το ερώτημα γιατί η βιολογική μάθηση είναι συχνά ατελής. Για παράδειγμα, η απόδοση σε ορισμένες εργασίες συχνά συγκλίνει σε ένα </w:t>
      </w:r>
      <w:r w:rsidR="12A440AC" w:rsidRPr="3979AC48">
        <w:rPr>
          <w:rFonts w:ascii="Times New Roman" w:eastAsia="Times New Roman" w:hAnsi="Times New Roman" w:cs="Times New Roman"/>
          <w:sz w:val="24"/>
          <w:szCs w:val="24"/>
        </w:rPr>
        <w:t xml:space="preserve">μη-άψογο </w:t>
      </w:r>
      <w:r w:rsidRPr="3979AC48">
        <w:rPr>
          <w:rFonts w:ascii="Times New Roman" w:eastAsia="Times New Roman" w:hAnsi="Times New Roman" w:cs="Times New Roman"/>
          <w:sz w:val="24"/>
          <w:szCs w:val="24"/>
        </w:rPr>
        <w:t>επίπεδο</w:t>
      </w:r>
      <w:r w:rsidRPr="4EE38D8E">
        <w:rPr>
          <w:rFonts w:ascii="Times New Roman" w:eastAsia="Times New Roman" w:hAnsi="Times New Roman" w:cs="Times New Roman"/>
          <w:sz w:val="24"/>
          <w:szCs w:val="24"/>
        </w:rPr>
        <w:t>, και μερικές φορές η μάθηση δεν πραγματοποιείται καθόλου. Εάν η μάθηση στον εγκέφαλο πραγματοποιείται μέσω μιας διαδικασίας βελτιστοποίησης</w:t>
      </w:r>
      <w:r w:rsidR="3422A8DB" w:rsidRPr="4D5DA6F5">
        <w:rPr>
          <w:rFonts w:ascii="Times New Roman" w:eastAsia="Times New Roman" w:hAnsi="Times New Roman" w:cs="Times New Roman"/>
          <w:sz w:val="24"/>
          <w:szCs w:val="24"/>
        </w:rPr>
        <w:t xml:space="preserve"> </w:t>
      </w:r>
      <w:r w:rsidR="3422A8DB" w:rsidRPr="3F14B7BE">
        <w:rPr>
          <w:rFonts w:ascii="Times New Roman" w:eastAsia="Times New Roman" w:hAnsi="Times New Roman" w:cs="Times New Roman"/>
          <w:sz w:val="24"/>
          <w:szCs w:val="24"/>
        </w:rPr>
        <w:t xml:space="preserve">(με τον όρο βελτιστοποίηση εννοούμε ότι ο εγκέφαλος </w:t>
      </w:r>
      <w:r w:rsidR="3422A8DB" w:rsidRPr="4D5DA6F5">
        <w:rPr>
          <w:rFonts w:ascii="Times New Roman" w:eastAsia="Times New Roman" w:hAnsi="Times New Roman" w:cs="Times New Roman"/>
          <w:sz w:val="24"/>
          <w:szCs w:val="24"/>
        </w:rPr>
        <w:t>προσαρμόζεται έτσι ώστε να ελαχιστοποιήσει τα λάθη και να μεγιστοποιήσει την επιτυχία των συμπεριφορών του</w:t>
      </w:r>
      <w:r w:rsidR="3422A8DB" w:rsidRPr="3F14B7BE">
        <w:rPr>
          <w:rFonts w:ascii="Times New Roman" w:eastAsia="Times New Roman" w:hAnsi="Times New Roman" w:cs="Times New Roman"/>
          <w:sz w:val="24"/>
          <w:szCs w:val="24"/>
        </w:rPr>
        <w:t>)</w:t>
      </w:r>
      <w:r w:rsidR="16A1DB76" w:rsidRPr="3F14B7BE">
        <w:rPr>
          <w:rFonts w:ascii="Times New Roman" w:eastAsia="Times New Roman" w:hAnsi="Times New Roman" w:cs="Times New Roman"/>
          <w:sz w:val="24"/>
          <w:szCs w:val="24"/>
        </w:rPr>
        <w:t>,</w:t>
      </w:r>
      <w:r w:rsidRPr="4EE38D8E">
        <w:rPr>
          <w:rFonts w:ascii="Times New Roman" w:eastAsia="Times New Roman" w:hAnsi="Times New Roman" w:cs="Times New Roman"/>
          <w:sz w:val="24"/>
          <w:szCs w:val="24"/>
        </w:rPr>
        <w:t xml:space="preserve"> πώς μπορούμε να κατανοήσουμε αυτούς τους τρόπους αποτυχίας; Έχουμε αναφέρει νωρίτερα δύο πιθανότητες: </w:t>
      </w:r>
      <w:r w:rsidRPr="100599AF">
        <w:rPr>
          <w:rFonts w:ascii="Times New Roman" w:eastAsia="Times New Roman" w:hAnsi="Times New Roman" w:cs="Times New Roman"/>
          <w:sz w:val="24"/>
          <w:szCs w:val="24"/>
        </w:rPr>
        <w:t>τ</w:t>
      </w:r>
      <w:r w:rsidR="3B3404DC" w:rsidRPr="100599AF">
        <w:rPr>
          <w:rFonts w:ascii="Times New Roman" w:eastAsia="Times New Roman" w:hAnsi="Times New Roman" w:cs="Times New Roman"/>
          <w:sz w:val="24"/>
          <w:szCs w:val="24"/>
        </w:rPr>
        <w:t>ις έμφυτες τάσεις, οι περιορισμοί, η δομή</w:t>
      </w:r>
      <w:r w:rsidRPr="4EE38D8E">
        <w:rPr>
          <w:rFonts w:ascii="Times New Roman" w:eastAsia="Times New Roman" w:hAnsi="Times New Roman" w:cs="Times New Roman"/>
          <w:sz w:val="24"/>
          <w:szCs w:val="24"/>
        </w:rPr>
        <w:t xml:space="preserve"> του</w:t>
      </w:r>
      <w:r w:rsidR="3B3404DC" w:rsidRPr="100599AF">
        <w:rPr>
          <w:rFonts w:ascii="Times New Roman" w:eastAsia="Times New Roman" w:hAnsi="Times New Roman" w:cs="Times New Roman"/>
          <w:sz w:val="24"/>
          <w:szCs w:val="24"/>
        </w:rPr>
        <w:t>, οι τρόποι με τους οποίους προτιμά να επεξεργάζεται πληροφορίες</w:t>
      </w:r>
      <w:r w:rsidRPr="4EE38D8E">
        <w:rPr>
          <w:rFonts w:ascii="Times New Roman" w:eastAsia="Times New Roman" w:hAnsi="Times New Roman" w:cs="Times New Roman"/>
          <w:sz w:val="24"/>
          <w:szCs w:val="24"/>
        </w:rPr>
        <w:t xml:space="preserve"> και των απαιτήσεων της εργασίας, και την παρουσία μη </w:t>
      </w:r>
      <w:r w:rsidRPr="04584C3A">
        <w:rPr>
          <w:rFonts w:ascii="Times New Roman" w:eastAsia="Times New Roman" w:hAnsi="Times New Roman" w:cs="Times New Roman"/>
          <w:sz w:val="24"/>
          <w:szCs w:val="24"/>
        </w:rPr>
        <w:t>συγκεκριμένων</w:t>
      </w:r>
      <w:r w:rsidRPr="4EE38D8E">
        <w:rPr>
          <w:rFonts w:ascii="Times New Roman" w:eastAsia="Times New Roman" w:hAnsi="Times New Roman" w:cs="Times New Roman"/>
          <w:sz w:val="24"/>
          <w:szCs w:val="24"/>
        </w:rPr>
        <w:t xml:space="preserve"> αλλαγών στη νευρωνική δραστηριότητα. </w:t>
      </w:r>
      <w:r w:rsidR="61E67E98" w:rsidRPr="100599AF">
        <w:rPr>
          <w:rFonts w:ascii="Times New Roman" w:eastAsia="Times New Roman" w:hAnsi="Times New Roman" w:cs="Times New Roman"/>
          <w:sz w:val="24"/>
          <w:szCs w:val="24"/>
        </w:rPr>
        <w:t>Αν δηλαδή μια εργασία έχει δομή που δεν ταιριάζει με τον τρόπο που ο εγκέφαλος οργανώνει τους νευρώνες του, τότε η μάθηση μπορεί να μην ολοκληρωθεί.</w:t>
      </w:r>
      <w:r w:rsidRPr="100599AF">
        <w:rPr>
          <w:rFonts w:ascii="Times New Roman" w:eastAsia="Times New Roman" w:hAnsi="Times New Roman" w:cs="Times New Roman"/>
          <w:sz w:val="24"/>
          <w:szCs w:val="24"/>
        </w:rPr>
        <w:t xml:space="preserve"> </w:t>
      </w:r>
      <w:r w:rsidRPr="4EE38D8E">
        <w:rPr>
          <w:rFonts w:ascii="Times New Roman" w:eastAsia="Times New Roman" w:hAnsi="Times New Roman" w:cs="Times New Roman"/>
          <w:sz w:val="24"/>
          <w:szCs w:val="24"/>
        </w:rPr>
        <w:t xml:space="preserve">Άλλες πιθανές εξηγήσεις μπορεί να προέρχονται από τη μηχανική μάθηση, όπου οι αιτίες της ατελούς ή αποτυχημένης μάθησης έχουν μελετηθεί εκτενώς. Για παράδειγμα, η αποτυχία ενός τεχνητού δικτύου μπορεί να οφείλεται </w:t>
      </w:r>
      <w:r w:rsidR="17542A53" w:rsidRPr="100599AF">
        <w:rPr>
          <w:rFonts w:ascii="Times New Roman" w:eastAsia="Times New Roman" w:hAnsi="Times New Roman" w:cs="Times New Roman"/>
          <w:sz w:val="24"/>
          <w:szCs w:val="24"/>
        </w:rPr>
        <w:t>ότι</w:t>
      </w:r>
      <w:r w:rsidRPr="100599AF">
        <w:rPr>
          <w:rFonts w:ascii="Times New Roman" w:eastAsia="Times New Roman" w:hAnsi="Times New Roman" w:cs="Times New Roman"/>
          <w:sz w:val="24"/>
          <w:szCs w:val="24"/>
        </w:rPr>
        <w:t xml:space="preserve"> </w:t>
      </w:r>
      <w:r w:rsidR="17EC6EED" w:rsidRPr="100599AF">
        <w:rPr>
          <w:rFonts w:ascii="Times New Roman" w:eastAsia="Times New Roman" w:hAnsi="Times New Roman" w:cs="Times New Roman"/>
          <w:sz w:val="24"/>
          <w:szCs w:val="24"/>
        </w:rPr>
        <w:t>σταματά πολύ νωρίς πριν βρεθεί η καλύτερη λύση</w:t>
      </w:r>
      <w:r w:rsidRPr="100599AF">
        <w:rPr>
          <w:rFonts w:ascii="Times New Roman" w:eastAsia="Times New Roman" w:hAnsi="Times New Roman" w:cs="Times New Roman"/>
          <w:sz w:val="24"/>
          <w:szCs w:val="24"/>
        </w:rPr>
        <w:t xml:space="preserve"> </w:t>
      </w:r>
      <w:r w:rsidR="012F9CD4" w:rsidRPr="100599AF">
        <w:rPr>
          <w:rFonts w:ascii="Times New Roman" w:eastAsia="Times New Roman" w:hAnsi="Times New Roman" w:cs="Times New Roman"/>
          <w:sz w:val="24"/>
          <w:szCs w:val="24"/>
        </w:rPr>
        <w:t>(</w:t>
      </w:r>
      <w:r w:rsidRPr="4EE38D8E">
        <w:rPr>
          <w:rFonts w:ascii="Times New Roman" w:eastAsia="Times New Roman" w:hAnsi="Times New Roman" w:cs="Times New Roman"/>
          <w:sz w:val="24"/>
          <w:szCs w:val="24"/>
        </w:rPr>
        <w:t>πρόωρη σύγκλιση</w:t>
      </w:r>
      <w:r w:rsidR="4363B3A1" w:rsidRPr="100599AF">
        <w:rPr>
          <w:rFonts w:ascii="Times New Roman" w:eastAsia="Times New Roman" w:hAnsi="Times New Roman" w:cs="Times New Roman"/>
          <w:sz w:val="24"/>
          <w:szCs w:val="24"/>
        </w:rPr>
        <w:t>)</w:t>
      </w:r>
      <w:r w:rsidRPr="100599AF">
        <w:rPr>
          <w:rFonts w:ascii="Times New Roman" w:eastAsia="Times New Roman" w:hAnsi="Times New Roman" w:cs="Times New Roman"/>
          <w:sz w:val="24"/>
          <w:szCs w:val="24"/>
        </w:rPr>
        <w:t>,</w:t>
      </w:r>
      <w:r w:rsidRPr="4EE38D8E">
        <w:rPr>
          <w:rFonts w:ascii="Times New Roman" w:eastAsia="Times New Roman" w:hAnsi="Times New Roman" w:cs="Times New Roman"/>
          <w:sz w:val="24"/>
          <w:szCs w:val="24"/>
        </w:rPr>
        <w:t xml:space="preserve"> στην ύπαρξη τοπικών βέλτιστων ή «αρκετά καλών» λύσεων, ή σε άλλους λόγους. Αυτές οι ιδέες μπορεί να παρέχουν υποθέσεις για την κατανόηση της </w:t>
      </w:r>
      <w:proofErr w:type="spellStart"/>
      <w:r w:rsidRPr="4EE38D8E">
        <w:rPr>
          <w:rFonts w:ascii="Times New Roman" w:eastAsia="Times New Roman" w:hAnsi="Times New Roman" w:cs="Times New Roman"/>
          <w:sz w:val="24"/>
          <w:szCs w:val="24"/>
        </w:rPr>
        <w:t>υποβέλτιστης</w:t>
      </w:r>
      <w:proofErr w:type="spellEnd"/>
      <w:r w:rsidRPr="4EE38D8E">
        <w:rPr>
          <w:rFonts w:ascii="Times New Roman" w:eastAsia="Times New Roman" w:hAnsi="Times New Roman" w:cs="Times New Roman"/>
          <w:sz w:val="24"/>
          <w:szCs w:val="24"/>
        </w:rPr>
        <w:t xml:space="preserve"> μάθησης στον εγκέφαλο. Μια άλλη πολλά υποσχόμενη κατεύθυνση είναι η κατασκευή μοντέλων διαφορετικών υποθέσεων μάθησης και η χρήση </w:t>
      </w:r>
      <w:r w:rsidR="615E4AA5" w:rsidRPr="38B5EAE6">
        <w:rPr>
          <w:rFonts w:ascii="Times New Roman" w:eastAsia="Times New Roman" w:hAnsi="Times New Roman" w:cs="Times New Roman"/>
          <w:sz w:val="24"/>
          <w:szCs w:val="24"/>
        </w:rPr>
        <w:t>στατιστικ</w:t>
      </w:r>
      <w:r w:rsidR="3A03C7DE" w:rsidRPr="38B5EAE6">
        <w:rPr>
          <w:rFonts w:ascii="Times New Roman" w:eastAsia="Times New Roman" w:hAnsi="Times New Roman" w:cs="Times New Roman"/>
          <w:sz w:val="24"/>
          <w:szCs w:val="24"/>
        </w:rPr>
        <w:t>ών</w:t>
      </w:r>
      <w:r w:rsidRPr="4EE38D8E">
        <w:rPr>
          <w:rFonts w:ascii="Times New Roman" w:eastAsia="Times New Roman" w:hAnsi="Times New Roman" w:cs="Times New Roman"/>
          <w:sz w:val="24"/>
          <w:szCs w:val="24"/>
        </w:rPr>
        <w:t xml:space="preserve"> για να συμπεράνουμε τις (ενδεχομένως </w:t>
      </w:r>
      <w:r w:rsidR="472BA715" w:rsidRPr="568A245D">
        <w:rPr>
          <w:rFonts w:ascii="Times New Roman" w:eastAsia="Times New Roman" w:hAnsi="Times New Roman" w:cs="Times New Roman"/>
          <w:sz w:val="24"/>
          <w:szCs w:val="24"/>
        </w:rPr>
        <w:t>μη-άψογες</w:t>
      </w:r>
      <w:r w:rsidRPr="4EE38D8E">
        <w:rPr>
          <w:rFonts w:ascii="Times New Roman" w:eastAsia="Times New Roman" w:hAnsi="Times New Roman" w:cs="Times New Roman"/>
          <w:sz w:val="24"/>
          <w:szCs w:val="24"/>
        </w:rPr>
        <w:t>) αρχές που διέπουν τη μάθηση των ζώων απευθείας από τα δεδομένα.</w:t>
      </w:r>
    </w:p>
    <w:p w14:paraId="4EBC0366" w14:textId="7482F497" w:rsidR="1F767E2E" w:rsidRDefault="1F767E2E" w:rsidP="1F767E2E">
      <w:pPr>
        <w:spacing w:before="240" w:after="240"/>
        <w:rPr>
          <w:rFonts w:ascii="Times New Roman" w:eastAsia="Times New Roman" w:hAnsi="Times New Roman" w:cs="Times New Roman"/>
          <w:sz w:val="24"/>
          <w:szCs w:val="24"/>
        </w:rPr>
      </w:pPr>
    </w:p>
    <w:p w14:paraId="1F1CEA65" w14:textId="77777777" w:rsidR="00647A93" w:rsidRDefault="00647A93" w:rsidP="230A24E2">
      <w:pPr>
        <w:spacing w:before="240" w:after="240"/>
        <w:rPr>
          <w:rFonts w:ascii="Times New Roman" w:eastAsia="Times New Roman" w:hAnsi="Times New Roman" w:cs="Times New Roman"/>
          <w:b/>
          <w:bCs/>
          <w:sz w:val="24"/>
          <w:szCs w:val="24"/>
        </w:rPr>
      </w:pPr>
    </w:p>
    <w:p w14:paraId="7332F23D" w14:textId="77777777" w:rsidR="00647A93" w:rsidRDefault="00647A93" w:rsidP="230A24E2">
      <w:pPr>
        <w:spacing w:before="240" w:after="240"/>
        <w:rPr>
          <w:rFonts w:ascii="Times New Roman" w:eastAsia="Times New Roman" w:hAnsi="Times New Roman" w:cs="Times New Roman"/>
          <w:b/>
          <w:bCs/>
          <w:sz w:val="24"/>
          <w:szCs w:val="24"/>
        </w:rPr>
      </w:pPr>
    </w:p>
    <w:p w14:paraId="5619FAB5" w14:textId="77777777" w:rsidR="00647A93" w:rsidRDefault="00647A93" w:rsidP="230A24E2">
      <w:pPr>
        <w:spacing w:before="240" w:after="240"/>
        <w:rPr>
          <w:rFonts w:ascii="Times New Roman" w:eastAsia="Times New Roman" w:hAnsi="Times New Roman" w:cs="Times New Roman"/>
          <w:b/>
          <w:bCs/>
          <w:sz w:val="24"/>
          <w:szCs w:val="24"/>
        </w:rPr>
      </w:pPr>
    </w:p>
    <w:p w14:paraId="0AA14AD7" w14:textId="0483F9FC" w:rsidR="077ECA0A" w:rsidRDefault="077ECA0A" w:rsidP="230A24E2">
      <w:pPr>
        <w:spacing w:before="240" w:after="240"/>
      </w:pPr>
      <w:r w:rsidRPr="230A24E2">
        <w:rPr>
          <w:rFonts w:ascii="Times New Roman" w:eastAsia="Times New Roman" w:hAnsi="Times New Roman" w:cs="Times New Roman"/>
          <w:b/>
          <w:bCs/>
          <w:sz w:val="24"/>
          <w:szCs w:val="24"/>
        </w:rPr>
        <w:t xml:space="preserve">Η χρήση των </w:t>
      </w:r>
      <w:proofErr w:type="spellStart"/>
      <w:r w:rsidRPr="230A24E2">
        <w:rPr>
          <w:rFonts w:ascii="Times New Roman" w:eastAsia="Times New Roman" w:hAnsi="Times New Roman" w:cs="Times New Roman"/>
          <w:b/>
          <w:bCs/>
          <w:sz w:val="24"/>
          <w:szCs w:val="24"/>
        </w:rPr>
        <w:t>ANN</w:t>
      </w:r>
      <w:proofErr w:type="spellEnd"/>
      <w:r w:rsidRPr="230A24E2">
        <w:rPr>
          <w:rFonts w:ascii="Times New Roman" w:eastAsia="Times New Roman" w:hAnsi="Times New Roman" w:cs="Times New Roman"/>
          <w:b/>
          <w:bCs/>
          <w:sz w:val="24"/>
          <w:szCs w:val="24"/>
        </w:rPr>
        <w:t xml:space="preserve"> ως τεχνητών μοντέλων οργανισμών για την κατανόηση του εγκεφάλου</w:t>
      </w:r>
      <w:r w:rsidRPr="230A24E2">
        <w:rPr>
          <w:rFonts w:ascii="Times New Roman" w:eastAsia="Times New Roman" w:hAnsi="Times New Roman" w:cs="Times New Roman"/>
          <w:sz w:val="24"/>
          <w:szCs w:val="24"/>
        </w:rPr>
        <w:t xml:space="preserve"> </w:t>
      </w:r>
    </w:p>
    <w:p w14:paraId="482CC0E5" w14:textId="6113BA1C" w:rsidR="1F767E2E" w:rsidRDefault="2A4DC934" w:rsidP="00BE1A43">
      <w:pPr>
        <w:spacing w:before="240" w:after="240"/>
        <w:jc w:val="both"/>
      </w:pPr>
      <w:r w:rsidRPr="100599AF">
        <w:rPr>
          <w:rFonts w:ascii="Times New Roman" w:eastAsia="Times New Roman" w:hAnsi="Times New Roman" w:cs="Times New Roman"/>
          <w:sz w:val="24"/>
          <w:szCs w:val="24"/>
        </w:rPr>
        <w:t>Τα Τεχνητά Νευρωνικά Δίκτυα (</w:t>
      </w:r>
      <w:proofErr w:type="spellStart"/>
      <w:r w:rsidRPr="100599AF">
        <w:rPr>
          <w:rFonts w:ascii="Times New Roman" w:eastAsia="Times New Roman" w:hAnsi="Times New Roman" w:cs="Times New Roman"/>
          <w:sz w:val="24"/>
          <w:szCs w:val="24"/>
        </w:rPr>
        <w:t>ANN</w:t>
      </w:r>
      <w:proofErr w:type="spellEnd"/>
      <w:r w:rsidRPr="100599AF">
        <w:rPr>
          <w:rFonts w:ascii="Times New Roman" w:eastAsia="Times New Roman" w:hAnsi="Times New Roman" w:cs="Times New Roman"/>
          <w:sz w:val="24"/>
          <w:szCs w:val="24"/>
        </w:rPr>
        <w:t xml:space="preserve">) μπορούν να λειτουργήσουν ως μοντέλα για να κατανοήσουμε πώς μαθαίνει ο εγκέφαλος μέσω βελτιστοποίησης. </w:t>
      </w:r>
    </w:p>
    <w:p w14:paraId="1E5113F9" w14:textId="40570735" w:rsidR="1F767E2E" w:rsidRDefault="2A4DC934" w:rsidP="00BE1A43">
      <w:pPr>
        <w:spacing w:before="240" w:after="240"/>
        <w:jc w:val="both"/>
      </w:pPr>
      <w:r w:rsidRPr="100599AF">
        <w:rPr>
          <w:rFonts w:ascii="Times New Roman" w:eastAsia="Times New Roman" w:hAnsi="Times New Roman" w:cs="Times New Roman"/>
          <w:sz w:val="24"/>
          <w:szCs w:val="24"/>
        </w:rPr>
        <w:t xml:space="preserve">Πρώτον, τα </w:t>
      </w:r>
      <w:proofErr w:type="spellStart"/>
      <w:r w:rsidRPr="100599AF">
        <w:rPr>
          <w:rFonts w:ascii="Times New Roman" w:eastAsia="Times New Roman" w:hAnsi="Times New Roman" w:cs="Times New Roman"/>
          <w:sz w:val="24"/>
          <w:szCs w:val="24"/>
        </w:rPr>
        <w:t>ANN</w:t>
      </w:r>
      <w:proofErr w:type="spellEnd"/>
      <w:r w:rsidRPr="100599AF">
        <w:rPr>
          <w:rFonts w:ascii="Times New Roman" w:eastAsia="Times New Roman" w:hAnsi="Times New Roman" w:cs="Times New Roman"/>
          <w:sz w:val="24"/>
          <w:szCs w:val="24"/>
        </w:rPr>
        <w:t xml:space="preserve"> μπορούν να χρησιμοποιηθούν ως «δοκιμαστικοί σωλήνες» για την ανάπτυξη μεθόδων που αντλούν πληροφορίες για τους κανόνες μάθησης από </w:t>
      </w:r>
      <w:r w:rsidRPr="100599AF">
        <w:rPr>
          <w:rFonts w:ascii="Times New Roman" w:eastAsia="Times New Roman" w:hAnsi="Times New Roman" w:cs="Times New Roman"/>
          <w:sz w:val="24"/>
          <w:szCs w:val="24"/>
        </w:rPr>
        <w:lastRenderedPageBreak/>
        <w:t xml:space="preserve">νευρωνικές καταγραφές, επειδή η δραστηριότητά τους αναλύεται όπως και η βιολογική. </w:t>
      </w:r>
    </w:p>
    <w:p w14:paraId="3B6A33B3" w14:textId="4B599707" w:rsidR="1F767E2E" w:rsidRDefault="2A4DC934" w:rsidP="00BE1A43">
      <w:pPr>
        <w:spacing w:before="240" w:after="240"/>
        <w:jc w:val="both"/>
      </w:pPr>
      <w:r w:rsidRPr="100599AF">
        <w:rPr>
          <w:rFonts w:ascii="Times New Roman" w:eastAsia="Times New Roman" w:hAnsi="Times New Roman" w:cs="Times New Roman"/>
          <w:sz w:val="24"/>
          <w:szCs w:val="24"/>
        </w:rPr>
        <w:t xml:space="preserve">Δεύτερον, βοηθούν να κατανοήσουμε πώς η αρχιτεκτονική ενός δικτύου και η αντικειμενική του λειτουργία αλληλεπιδρούν — κάτι που πιθανώς ισχύει και για τον εγκέφαλο, οπότε ίσως χρειάζονται </w:t>
      </w:r>
      <w:proofErr w:type="spellStart"/>
      <w:r w:rsidRPr="100599AF">
        <w:rPr>
          <w:rFonts w:ascii="Times New Roman" w:eastAsia="Times New Roman" w:hAnsi="Times New Roman" w:cs="Times New Roman"/>
          <w:sz w:val="24"/>
          <w:szCs w:val="24"/>
        </w:rPr>
        <w:t>ANN</w:t>
      </w:r>
      <w:proofErr w:type="spellEnd"/>
      <w:r w:rsidRPr="100599AF">
        <w:rPr>
          <w:rFonts w:ascii="Times New Roman" w:eastAsia="Times New Roman" w:hAnsi="Times New Roman" w:cs="Times New Roman"/>
          <w:sz w:val="24"/>
          <w:szCs w:val="24"/>
        </w:rPr>
        <w:t xml:space="preserve"> πιο «βιολογικά ρεαλιστικά». </w:t>
      </w:r>
    </w:p>
    <w:p w14:paraId="2F2BC487" w14:textId="73433ACC" w:rsidR="1F767E2E" w:rsidRDefault="2A4DC934" w:rsidP="00BE1A43">
      <w:pPr>
        <w:spacing w:before="240" w:after="240"/>
        <w:jc w:val="both"/>
      </w:pPr>
      <w:r w:rsidRPr="100599AF">
        <w:rPr>
          <w:rFonts w:ascii="Times New Roman" w:eastAsia="Times New Roman" w:hAnsi="Times New Roman" w:cs="Times New Roman"/>
          <w:sz w:val="24"/>
          <w:szCs w:val="24"/>
        </w:rPr>
        <w:t xml:space="preserve">Τρίτον, τα </w:t>
      </w:r>
      <w:proofErr w:type="spellStart"/>
      <w:r w:rsidRPr="100599AF">
        <w:rPr>
          <w:rFonts w:ascii="Times New Roman" w:eastAsia="Times New Roman" w:hAnsi="Times New Roman" w:cs="Times New Roman"/>
          <w:sz w:val="24"/>
          <w:szCs w:val="24"/>
        </w:rPr>
        <w:t>ANN</w:t>
      </w:r>
      <w:proofErr w:type="spellEnd"/>
      <w:r w:rsidRPr="100599AF">
        <w:rPr>
          <w:rFonts w:ascii="Times New Roman" w:eastAsia="Times New Roman" w:hAnsi="Times New Roman" w:cs="Times New Roman"/>
          <w:sz w:val="24"/>
          <w:szCs w:val="24"/>
        </w:rPr>
        <w:t xml:space="preserve"> μπορούν να αποτελέσουν μοντέλα για διαφορετικά στάδια μάθησης στη ζωή ενός οργανισμού, από την παιδική ανάπτυξη (όπου αλλάζει η αρχιτεκτονική) έως τη μάθηση ενήλικα (όπου αλλάζουν κυρίως τα βάρη). Η σύγκλιση των δύο πεδίων μπορεί να ωφελήσει τόσο τη νευροεπιστήμη όσο και την τεχνητή νοημοσύνη.</w:t>
      </w:r>
    </w:p>
    <w:p w14:paraId="396E5796" w14:textId="57867035" w:rsidR="1F767E2E" w:rsidRDefault="1F767E2E" w:rsidP="1F767E2E">
      <w:pPr>
        <w:spacing w:before="240" w:after="240"/>
        <w:rPr>
          <w:rFonts w:ascii="Times New Roman" w:eastAsia="Times New Roman" w:hAnsi="Times New Roman" w:cs="Times New Roman"/>
          <w:sz w:val="24"/>
          <w:szCs w:val="24"/>
        </w:rPr>
      </w:pPr>
    </w:p>
    <w:p w14:paraId="5C860887" w14:textId="4BEDAAD9" w:rsidR="077ECA0A" w:rsidRDefault="077ECA0A" w:rsidP="4EE38D8E">
      <w:pPr>
        <w:spacing w:before="240" w:after="240"/>
        <w:rPr>
          <w:rFonts w:ascii="Times New Roman" w:eastAsia="Times New Roman" w:hAnsi="Times New Roman" w:cs="Times New Roman"/>
          <w:b/>
          <w:bCs/>
          <w:sz w:val="24"/>
          <w:szCs w:val="24"/>
        </w:rPr>
      </w:pPr>
      <w:r w:rsidRPr="4EE38D8E">
        <w:rPr>
          <w:rFonts w:ascii="Times New Roman" w:eastAsia="Times New Roman" w:hAnsi="Times New Roman" w:cs="Times New Roman"/>
          <w:b/>
          <w:bCs/>
          <w:sz w:val="24"/>
          <w:szCs w:val="24"/>
        </w:rPr>
        <w:t>Συμπ</w:t>
      </w:r>
      <w:r w:rsidR="00647A93">
        <w:rPr>
          <w:rFonts w:ascii="Times New Roman" w:eastAsia="Times New Roman" w:hAnsi="Times New Roman" w:cs="Times New Roman"/>
          <w:b/>
          <w:bCs/>
          <w:sz w:val="24"/>
          <w:szCs w:val="24"/>
        </w:rPr>
        <w:t>εράσματα</w:t>
      </w:r>
    </w:p>
    <w:p w14:paraId="427D2DF5" w14:textId="74798753" w:rsidR="077ECA0A" w:rsidRPr="00BE1A43" w:rsidRDefault="35C7345E" w:rsidP="00BE1A43">
      <w:pPr>
        <w:spacing w:before="240" w:after="240"/>
        <w:jc w:val="both"/>
        <w:rPr>
          <w:rFonts w:ascii="Times New Roman" w:eastAsia="Times New Roman" w:hAnsi="Times New Roman" w:cs="Times New Roman"/>
          <w:sz w:val="24"/>
          <w:szCs w:val="24"/>
        </w:rPr>
      </w:pPr>
      <w:r w:rsidRPr="00BE1A43">
        <w:rPr>
          <w:rFonts w:ascii="Times New Roman" w:eastAsia="Times New Roman" w:hAnsi="Times New Roman" w:cs="Times New Roman"/>
          <w:sz w:val="24"/>
          <w:szCs w:val="24"/>
        </w:rPr>
        <w:t>Ο εγκέφαλος, πρέπει να ανακαλύψει ποιες αλλαγές στη νευρωνική δραστηριότητα οδηγούν σε βελτιωμένη συμπεριφορά. Ένα πλαίσιο που χρησιμοποιεί την έννοια της βελτιστοποίησης μπορεί να βοηθήσει να κατανοήσουμε τη μάθηση, θεωρώντας ότι οι αλλαγές στη δραστηριότητα προκύπτουν από την αντικειμενική λειτουργία, τον κανόνα μάθησης και την αρχιτεκτονική του δικτύου.</w:t>
      </w:r>
      <w:r w:rsidR="077ECA0A" w:rsidRPr="00BE1A43">
        <w:rPr>
          <w:rFonts w:ascii="Times New Roman" w:hAnsi="Times New Roman" w:cs="Times New Roman"/>
        </w:rPr>
        <w:br/>
      </w:r>
      <w:r w:rsidRPr="00BE1A43">
        <w:rPr>
          <w:rFonts w:ascii="Times New Roman" w:eastAsia="Times New Roman" w:hAnsi="Times New Roman" w:cs="Times New Roman"/>
          <w:sz w:val="24"/>
          <w:szCs w:val="24"/>
        </w:rPr>
        <w:t xml:space="preserve"> Όμως, η νευρωνική δραστηριότητα στον εγκέφαλο διαφέρει από αυτή σε τεχνητά δίκτυα με τρεις σημαντικούς τρόπους:</w:t>
      </w:r>
    </w:p>
    <w:p w14:paraId="3D813A00" w14:textId="4FCF12F6" w:rsidR="077ECA0A" w:rsidRPr="00BE1A43" w:rsidRDefault="35C7345E" w:rsidP="00BE1A43">
      <w:pPr>
        <w:pStyle w:val="a3"/>
        <w:numPr>
          <w:ilvl w:val="0"/>
          <w:numId w:val="23"/>
        </w:numPr>
        <w:spacing w:before="240" w:after="240"/>
        <w:jc w:val="both"/>
        <w:rPr>
          <w:rFonts w:ascii="Times New Roman" w:eastAsia="Times New Roman" w:hAnsi="Times New Roman" w:cs="Times New Roman"/>
          <w:sz w:val="24"/>
          <w:szCs w:val="24"/>
        </w:rPr>
      </w:pPr>
      <w:r w:rsidRPr="00BE1A43">
        <w:rPr>
          <w:rFonts w:ascii="Times New Roman" w:eastAsia="Times New Roman" w:hAnsi="Times New Roman" w:cs="Times New Roman"/>
          <w:sz w:val="24"/>
          <w:szCs w:val="24"/>
        </w:rPr>
        <w:t>Η μεταβλητότητα της δραστηριότητας παραμένει σχετικά σταθερή κατά τη μάθηση.</w:t>
      </w:r>
    </w:p>
    <w:p w14:paraId="03842E3F" w14:textId="0805419E" w:rsidR="077ECA0A" w:rsidRPr="00BE1A43" w:rsidRDefault="35C7345E" w:rsidP="00BE1A43">
      <w:pPr>
        <w:pStyle w:val="a3"/>
        <w:numPr>
          <w:ilvl w:val="0"/>
          <w:numId w:val="23"/>
        </w:numPr>
        <w:spacing w:before="240" w:after="240"/>
        <w:jc w:val="both"/>
        <w:rPr>
          <w:rFonts w:ascii="Times New Roman" w:eastAsia="Times New Roman" w:hAnsi="Times New Roman" w:cs="Times New Roman"/>
          <w:sz w:val="24"/>
          <w:szCs w:val="24"/>
        </w:rPr>
      </w:pPr>
      <w:r w:rsidRPr="00BE1A43">
        <w:rPr>
          <w:rFonts w:ascii="Times New Roman" w:eastAsiaTheme="minorEastAsia" w:hAnsi="Times New Roman" w:cs="Times New Roman"/>
          <w:sz w:val="24"/>
          <w:szCs w:val="24"/>
        </w:rPr>
        <w:t>Ο εγκέφαλος χρησιμοποιεί πολλαπλές διαδικασίες μάθησης ακόμα και σε απλές εργασίες βελτίωση μέσω ανταμοιβής, μίμηση, επαναληπτική πρακτική κ.ά.</w:t>
      </w:r>
    </w:p>
    <w:p w14:paraId="35889E69" w14:textId="4FABDDF9" w:rsidR="077ECA0A" w:rsidRPr="00BE1A43" w:rsidRDefault="35C7345E" w:rsidP="00BE1A43">
      <w:pPr>
        <w:pStyle w:val="a3"/>
        <w:numPr>
          <w:ilvl w:val="0"/>
          <w:numId w:val="23"/>
        </w:numPr>
        <w:spacing w:before="240" w:after="240"/>
        <w:jc w:val="both"/>
        <w:rPr>
          <w:rFonts w:ascii="Times New Roman" w:eastAsia="Times New Roman" w:hAnsi="Times New Roman" w:cs="Times New Roman"/>
          <w:sz w:val="24"/>
          <w:szCs w:val="24"/>
        </w:rPr>
      </w:pPr>
      <w:r w:rsidRPr="00BE1A43">
        <w:rPr>
          <w:rFonts w:ascii="Times New Roman" w:eastAsia="Times New Roman" w:hAnsi="Times New Roman" w:cs="Times New Roman"/>
          <w:sz w:val="24"/>
          <w:szCs w:val="24"/>
        </w:rPr>
        <w:t>Υπάρχουν μεγάλες αλλαγές στη δραστηριότητα που δεν σχετίζονται άμεσα με την εργασία.</w:t>
      </w:r>
    </w:p>
    <w:p w14:paraId="19302EFF" w14:textId="6F96A483" w:rsidR="077ECA0A" w:rsidRPr="00BE1A43" w:rsidRDefault="35C7345E" w:rsidP="00BE1A43">
      <w:pPr>
        <w:spacing w:before="240" w:after="240"/>
        <w:jc w:val="both"/>
        <w:rPr>
          <w:rFonts w:ascii="Times New Roman" w:eastAsia="Times New Roman" w:hAnsi="Times New Roman" w:cs="Times New Roman"/>
          <w:sz w:val="24"/>
          <w:szCs w:val="24"/>
        </w:rPr>
      </w:pPr>
      <w:r w:rsidRPr="00BE1A43">
        <w:rPr>
          <w:rFonts w:ascii="Times New Roman" w:eastAsia="Times New Roman" w:hAnsi="Times New Roman" w:cs="Times New Roman"/>
          <w:sz w:val="24"/>
          <w:szCs w:val="24"/>
        </w:rPr>
        <w:t>Αυτά τα χαρακτηριστικά καθιστούν τη μάθηση πιο δύσκολη στην ανάλυση μόνο ως διαδικασία βελτιστοποίησης. Προτείνεται ότι τα νέα υπολογιστικά μοντέλα και πειράματα θα πρέπει να λαμβάνουν υπόψη αυτά τα χαρακτηριστικά για να κατανοήσουμε καλύτερα πώς μαθαίνει ο εγκέφαλος.</w:t>
      </w:r>
    </w:p>
    <w:p w14:paraId="55F5012C" w14:textId="3CF3BA98" w:rsidR="230A24E2" w:rsidRDefault="230A24E2" w:rsidP="230A24E2">
      <w:pPr>
        <w:spacing w:before="240" w:after="240"/>
        <w:rPr>
          <w:rFonts w:ascii="Times New Roman" w:eastAsia="Times New Roman" w:hAnsi="Times New Roman" w:cs="Times New Roman"/>
          <w:sz w:val="24"/>
          <w:szCs w:val="24"/>
        </w:rPr>
      </w:pPr>
    </w:p>
    <w:p w14:paraId="34AD2BF7" w14:textId="77777777" w:rsidR="00647A93" w:rsidRDefault="00647A93" w:rsidP="4EE38D8E">
      <w:pPr>
        <w:spacing w:before="240" w:after="240"/>
        <w:rPr>
          <w:rFonts w:ascii="Times New Roman" w:eastAsia="Times New Roman" w:hAnsi="Times New Roman" w:cs="Times New Roman"/>
          <w:b/>
          <w:bCs/>
          <w:i/>
          <w:iCs/>
          <w:sz w:val="36"/>
          <w:szCs w:val="36"/>
        </w:rPr>
      </w:pPr>
    </w:p>
    <w:p w14:paraId="07EA1719" w14:textId="65096679" w:rsidR="230A24E2" w:rsidRPr="00BE1A43" w:rsidRDefault="299104AE" w:rsidP="4EE38D8E">
      <w:pPr>
        <w:spacing w:before="240" w:after="240"/>
        <w:rPr>
          <w:rFonts w:ascii="Times New Roman" w:eastAsia="Times New Roman" w:hAnsi="Times New Roman" w:cs="Times New Roman"/>
          <w:b/>
          <w:bCs/>
          <w:i/>
          <w:iCs/>
          <w:sz w:val="36"/>
          <w:szCs w:val="36"/>
          <w:lang w:val="en-US"/>
        </w:rPr>
      </w:pPr>
      <w:r w:rsidRPr="00BE1A43">
        <w:rPr>
          <w:rFonts w:ascii="Times New Roman" w:eastAsia="Times New Roman" w:hAnsi="Times New Roman" w:cs="Times New Roman"/>
          <w:b/>
          <w:bCs/>
          <w:i/>
          <w:iCs/>
          <w:sz w:val="36"/>
          <w:szCs w:val="36"/>
        </w:rPr>
        <w:t>Βιβλιογραφ</w:t>
      </w:r>
      <w:r w:rsidR="414EAE32" w:rsidRPr="00BE1A43">
        <w:rPr>
          <w:rFonts w:ascii="Times New Roman" w:eastAsia="Times New Roman" w:hAnsi="Times New Roman" w:cs="Times New Roman"/>
          <w:b/>
          <w:bCs/>
          <w:i/>
          <w:iCs/>
          <w:sz w:val="36"/>
          <w:szCs w:val="36"/>
        </w:rPr>
        <w:t>ί</w:t>
      </w:r>
      <w:r w:rsidRPr="00BE1A43">
        <w:rPr>
          <w:rFonts w:ascii="Times New Roman" w:eastAsia="Times New Roman" w:hAnsi="Times New Roman" w:cs="Times New Roman"/>
          <w:b/>
          <w:bCs/>
          <w:i/>
          <w:iCs/>
          <w:sz w:val="36"/>
          <w:szCs w:val="36"/>
        </w:rPr>
        <w:t>α</w:t>
      </w:r>
      <w:r w:rsidR="7F8A926F" w:rsidRPr="00BE1A43">
        <w:rPr>
          <w:rFonts w:ascii="Times New Roman" w:eastAsia="Times New Roman" w:hAnsi="Times New Roman" w:cs="Times New Roman"/>
          <w:b/>
          <w:bCs/>
          <w:i/>
          <w:iCs/>
          <w:sz w:val="36"/>
          <w:szCs w:val="36"/>
          <w:lang w:val="en-US"/>
        </w:rPr>
        <w:t xml:space="preserve"> </w:t>
      </w:r>
    </w:p>
    <w:p w14:paraId="79531810" w14:textId="3AB375F4" w:rsidR="004B4581" w:rsidRPr="009F67E4" w:rsidRDefault="004B4581" w:rsidP="230A24E2">
      <w:pPr>
        <w:spacing w:before="240" w:after="240"/>
        <w:rPr>
          <w:rFonts w:ascii="Times New Roman" w:eastAsia="Times New Roman" w:hAnsi="Times New Roman" w:cs="Times New Roman"/>
          <w:i/>
          <w:iCs/>
          <w:sz w:val="28"/>
          <w:szCs w:val="28"/>
          <w:lang w:val="en-US"/>
        </w:rPr>
      </w:pPr>
      <w:proofErr w:type="spellStart"/>
      <w:r w:rsidRPr="009F67E4">
        <w:rPr>
          <w:rFonts w:ascii="Times New Roman" w:eastAsia="Times New Roman" w:hAnsi="Times New Roman" w:cs="Times New Roman"/>
          <w:i/>
          <w:iCs/>
          <w:sz w:val="24"/>
          <w:szCs w:val="24"/>
          <w:lang w:val="en-US"/>
        </w:rPr>
        <w:t>Hennig</w:t>
      </w:r>
      <w:proofErr w:type="spellEnd"/>
      <w:r w:rsidRPr="009F67E4">
        <w:rPr>
          <w:rFonts w:ascii="Times New Roman" w:eastAsia="Times New Roman" w:hAnsi="Times New Roman" w:cs="Times New Roman"/>
          <w:i/>
          <w:iCs/>
          <w:sz w:val="24"/>
          <w:szCs w:val="24"/>
          <w:lang w:val="en-US"/>
        </w:rPr>
        <w:t xml:space="preserve">, J. A., </w:t>
      </w:r>
      <w:proofErr w:type="spellStart"/>
      <w:r w:rsidRPr="009F67E4">
        <w:rPr>
          <w:rFonts w:ascii="Times New Roman" w:eastAsia="Times New Roman" w:hAnsi="Times New Roman" w:cs="Times New Roman"/>
          <w:i/>
          <w:iCs/>
          <w:sz w:val="24"/>
          <w:szCs w:val="24"/>
          <w:lang w:val="en-US"/>
        </w:rPr>
        <w:t>Oby</w:t>
      </w:r>
      <w:proofErr w:type="spellEnd"/>
      <w:r w:rsidRPr="009F67E4">
        <w:rPr>
          <w:rFonts w:ascii="Times New Roman" w:eastAsia="Times New Roman" w:hAnsi="Times New Roman" w:cs="Times New Roman"/>
          <w:i/>
          <w:iCs/>
          <w:sz w:val="24"/>
          <w:szCs w:val="24"/>
          <w:lang w:val="en-US"/>
        </w:rPr>
        <w:t xml:space="preserve">, E. R., </w:t>
      </w:r>
      <w:proofErr w:type="spellStart"/>
      <w:r w:rsidRPr="009F67E4">
        <w:rPr>
          <w:rFonts w:ascii="Times New Roman" w:eastAsia="Times New Roman" w:hAnsi="Times New Roman" w:cs="Times New Roman"/>
          <w:i/>
          <w:iCs/>
          <w:sz w:val="24"/>
          <w:szCs w:val="24"/>
          <w:lang w:val="en-US"/>
        </w:rPr>
        <w:t>Losey</w:t>
      </w:r>
      <w:proofErr w:type="spellEnd"/>
      <w:r w:rsidRPr="009F67E4">
        <w:rPr>
          <w:rFonts w:ascii="Times New Roman" w:eastAsia="Times New Roman" w:hAnsi="Times New Roman" w:cs="Times New Roman"/>
          <w:i/>
          <w:iCs/>
          <w:sz w:val="24"/>
          <w:szCs w:val="24"/>
          <w:lang w:val="en-US"/>
        </w:rPr>
        <w:t>, D. M., Batista, A. P., Yu, B. M., &amp; Chase, S. M. (2021). How learning unfolds in the brain: toward an optimization view. Neuron, 109(23), 3720–3735.</w:t>
      </w:r>
      <w:r w:rsidR="00BE1A43" w:rsidRPr="008D44FE">
        <w:rPr>
          <w:rFonts w:ascii="Times New Roman" w:eastAsia="Times New Roman" w:hAnsi="Times New Roman" w:cs="Times New Roman"/>
          <w:i/>
          <w:iCs/>
          <w:sz w:val="24"/>
          <w:szCs w:val="24"/>
          <w:lang w:val="en-US"/>
        </w:rPr>
        <w:t xml:space="preserve">       </w:t>
      </w:r>
      <w:r w:rsidRPr="009F67E4">
        <w:rPr>
          <w:rFonts w:ascii="Times New Roman" w:eastAsia="Times New Roman" w:hAnsi="Times New Roman" w:cs="Times New Roman"/>
          <w:i/>
          <w:iCs/>
          <w:sz w:val="28"/>
          <w:szCs w:val="28"/>
          <w:lang w:val="en-US"/>
        </w:rPr>
        <w:t> </w:t>
      </w:r>
      <w:hyperlink r:id="rId14" w:history="1">
        <w:r w:rsidRPr="009F67E4">
          <w:rPr>
            <w:rStyle w:val="-"/>
            <w:rFonts w:ascii="Times New Roman" w:eastAsia="Times New Roman" w:hAnsi="Times New Roman" w:cs="Times New Roman"/>
            <w:i/>
            <w:iCs/>
            <w:sz w:val="28"/>
            <w:szCs w:val="28"/>
            <w:lang w:val="en-US"/>
          </w:rPr>
          <w:t>https://doi.org/10.1016/j.neuron.2021.09.005</w:t>
        </w:r>
      </w:hyperlink>
    </w:p>
    <w:p w14:paraId="0CCA7736" w14:textId="4AA08014" w:rsidR="00382E59" w:rsidRPr="009F67E4" w:rsidRDefault="00382E59" w:rsidP="230A24E2">
      <w:pPr>
        <w:spacing w:before="240" w:after="240"/>
        <w:rPr>
          <w:rFonts w:ascii="Times New Roman" w:eastAsia="Times New Roman" w:hAnsi="Times New Roman" w:cs="Times New Roman"/>
          <w:i/>
          <w:iCs/>
          <w:sz w:val="28"/>
          <w:szCs w:val="28"/>
          <w:lang w:val="en-US"/>
        </w:rPr>
      </w:pPr>
      <w:proofErr w:type="spellStart"/>
      <w:r w:rsidRPr="009F67E4">
        <w:rPr>
          <w:rFonts w:ascii="Times New Roman" w:eastAsia="Times New Roman" w:hAnsi="Times New Roman" w:cs="Times New Roman"/>
          <w:i/>
          <w:iCs/>
          <w:sz w:val="28"/>
          <w:szCs w:val="28"/>
          <w:lang w:val="en-US"/>
        </w:rPr>
        <w:lastRenderedPageBreak/>
        <w:t>Yamins</w:t>
      </w:r>
      <w:proofErr w:type="spellEnd"/>
      <w:r w:rsidRPr="009F67E4">
        <w:rPr>
          <w:rFonts w:ascii="Times New Roman" w:eastAsia="Times New Roman" w:hAnsi="Times New Roman" w:cs="Times New Roman"/>
          <w:i/>
          <w:iCs/>
          <w:sz w:val="28"/>
          <w:szCs w:val="28"/>
          <w:lang w:val="en-US"/>
        </w:rPr>
        <w:t xml:space="preserve">, D., </w:t>
      </w:r>
      <w:proofErr w:type="spellStart"/>
      <w:r w:rsidRPr="009F67E4">
        <w:rPr>
          <w:rFonts w:ascii="Times New Roman" w:eastAsia="Times New Roman" w:hAnsi="Times New Roman" w:cs="Times New Roman"/>
          <w:i/>
          <w:iCs/>
          <w:sz w:val="28"/>
          <w:szCs w:val="28"/>
          <w:lang w:val="en-US"/>
        </w:rPr>
        <w:t>DiCarlo</w:t>
      </w:r>
      <w:proofErr w:type="spellEnd"/>
      <w:r w:rsidRPr="009F67E4">
        <w:rPr>
          <w:rFonts w:ascii="Times New Roman" w:eastAsia="Times New Roman" w:hAnsi="Times New Roman" w:cs="Times New Roman"/>
          <w:i/>
          <w:iCs/>
          <w:sz w:val="28"/>
          <w:szCs w:val="28"/>
          <w:lang w:val="en-US"/>
        </w:rPr>
        <w:t>, J. Using goal-driven deep learning models to understand sensory cortex. </w:t>
      </w:r>
      <w:r w:rsidRPr="008D44FE">
        <w:rPr>
          <w:rFonts w:ascii="Times New Roman" w:eastAsia="Times New Roman" w:hAnsi="Times New Roman" w:cs="Times New Roman"/>
          <w:i/>
          <w:iCs/>
          <w:sz w:val="28"/>
          <w:szCs w:val="28"/>
          <w:lang w:val="en-US"/>
        </w:rPr>
        <w:t xml:space="preserve">Nat </w:t>
      </w:r>
      <w:proofErr w:type="spellStart"/>
      <w:r w:rsidRPr="008D44FE">
        <w:rPr>
          <w:rFonts w:ascii="Times New Roman" w:eastAsia="Times New Roman" w:hAnsi="Times New Roman" w:cs="Times New Roman"/>
          <w:i/>
          <w:iCs/>
          <w:sz w:val="28"/>
          <w:szCs w:val="28"/>
          <w:lang w:val="en-US"/>
        </w:rPr>
        <w:t>Neurosci</w:t>
      </w:r>
      <w:proofErr w:type="spellEnd"/>
      <w:r w:rsidRPr="008D44FE">
        <w:rPr>
          <w:rFonts w:ascii="Times New Roman" w:eastAsia="Times New Roman" w:hAnsi="Times New Roman" w:cs="Times New Roman"/>
          <w:i/>
          <w:iCs/>
          <w:sz w:val="28"/>
          <w:szCs w:val="28"/>
          <w:lang w:val="en-US"/>
        </w:rPr>
        <w:t> </w:t>
      </w:r>
      <w:r w:rsidRPr="008D44FE">
        <w:rPr>
          <w:rFonts w:ascii="Times New Roman" w:eastAsia="Times New Roman" w:hAnsi="Times New Roman" w:cs="Times New Roman"/>
          <w:b/>
          <w:bCs/>
          <w:i/>
          <w:iCs/>
          <w:sz w:val="28"/>
          <w:szCs w:val="28"/>
          <w:lang w:val="en-US"/>
        </w:rPr>
        <w:t>19</w:t>
      </w:r>
      <w:r w:rsidRPr="008D44FE">
        <w:rPr>
          <w:rFonts w:ascii="Times New Roman" w:eastAsia="Times New Roman" w:hAnsi="Times New Roman" w:cs="Times New Roman"/>
          <w:i/>
          <w:iCs/>
          <w:sz w:val="28"/>
          <w:szCs w:val="28"/>
          <w:lang w:val="en-US"/>
        </w:rPr>
        <w:t xml:space="preserve">, 356–365 (2016). </w:t>
      </w:r>
      <w:hyperlink r:id="rId15" w:history="1">
        <w:r w:rsidR="003859F3" w:rsidRPr="009F67E4">
          <w:rPr>
            <w:rStyle w:val="-"/>
            <w:rFonts w:ascii="Times New Roman" w:eastAsia="Times New Roman" w:hAnsi="Times New Roman" w:cs="Times New Roman"/>
            <w:i/>
            <w:iCs/>
            <w:sz w:val="28"/>
            <w:szCs w:val="28"/>
            <w:lang w:val="en-US"/>
          </w:rPr>
          <w:t>https://doi.org/10.1038/nn.4244</w:t>
        </w:r>
      </w:hyperlink>
    </w:p>
    <w:p w14:paraId="448F7123" w14:textId="5F6E051A" w:rsidR="003859F3" w:rsidRPr="008D44FE" w:rsidRDefault="003859F3" w:rsidP="230A24E2">
      <w:pPr>
        <w:spacing w:before="240" w:after="240"/>
        <w:rPr>
          <w:rFonts w:ascii="Times New Roman" w:eastAsia="Times New Roman" w:hAnsi="Times New Roman" w:cs="Times New Roman"/>
          <w:i/>
          <w:iCs/>
          <w:sz w:val="28"/>
          <w:szCs w:val="28"/>
          <w:lang w:val="en-US"/>
        </w:rPr>
      </w:pPr>
      <w:proofErr w:type="spellStart"/>
      <w:r w:rsidRPr="009F67E4">
        <w:rPr>
          <w:rFonts w:ascii="Times New Roman" w:eastAsia="Times New Roman" w:hAnsi="Times New Roman" w:cs="Times New Roman"/>
          <w:i/>
          <w:iCs/>
          <w:sz w:val="28"/>
          <w:szCs w:val="28"/>
          <w:lang w:val="en-US"/>
        </w:rPr>
        <w:t>Ölveczky</w:t>
      </w:r>
      <w:proofErr w:type="spellEnd"/>
      <w:r w:rsidRPr="009F67E4">
        <w:rPr>
          <w:rFonts w:ascii="Times New Roman" w:eastAsia="Times New Roman" w:hAnsi="Times New Roman" w:cs="Times New Roman"/>
          <w:i/>
          <w:iCs/>
          <w:sz w:val="28"/>
          <w:szCs w:val="28"/>
          <w:lang w:val="en-US"/>
        </w:rPr>
        <w:t xml:space="preserve">, B. P., </w:t>
      </w:r>
      <w:proofErr w:type="spellStart"/>
      <w:r w:rsidRPr="009F67E4">
        <w:rPr>
          <w:rFonts w:ascii="Times New Roman" w:eastAsia="Times New Roman" w:hAnsi="Times New Roman" w:cs="Times New Roman"/>
          <w:i/>
          <w:iCs/>
          <w:sz w:val="28"/>
          <w:szCs w:val="28"/>
          <w:lang w:val="en-US"/>
        </w:rPr>
        <w:t>Andalman</w:t>
      </w:r>
      <w:proofErr w:type="spellEnd"/>
      <w:r w:rsidRPr="009F67E4">
        <w:rPr>
          <w:rFonts w:ascii="Times New Roman" w:eastAsia="Times New Roman" w:hAnsi="Times New Roman" w:cs="Times New Roman"/>
          <w:i/>
          <w:iCs/>
          <w:sz w:val="28"/>
          <w:szCs w:val="28"/>
          <w:lang w:val="en-US"/>
        </w:rPr>
        <w:t>, A. S., &amp; Fee, M. S. (2005). Vocal experimentation in the juvenile songbird requires a basal ganglia circuit. </w:t>
      </w:r>
      <w:proofErr w:type="spellStart"/>
      <w:r w:rsidRPr="008D44FE">
        <w:rPr>
          <w:rFonts w:ascii="Times New Roman" w:eastAsia="Times New Roman" w:hAnsi="Times New Roman" w:cs="Times New Roman"/>
          <w:i/>
          <w:iCs/>
          <w:sz w:val="28"/>
          <w:szCs w:val="28"/>
          <w:lang w:val="en-US"/>
        </w:rPr>
        <w:t>PLoS</w:t>
      </w:r>
      <w:proofErr w:type="spellEnd"/>
      <w:r w:rsidRPr="008D44FE">
        <w:rPr>
          <w:rFonts w:ascii="Times New Roman" w:eastAsia="Times New Roman" w:hAnsi="Times New Roman" w:cs="Times New Roman"/>
          <w:i/>
          <w:iCs/>
          <w:sz w:val="28"/>
          <w:szCs w:val="28"/>
          <w:lang w:val="en-US"/>
        </w:rPr>
        <w:t xml:space="preserve"> Biology, 3(5</w:t>
      </w:r>
      <w:proofErr w:type="gramStart"/>
      <w:r w:rsidRPr="008D44FE">
        <w:rPr>
          <w:rFonts w:ascii="Times New Roman" w:eastAsia="Times New Roman" w:hAnsi="Times New Roman" w:cs="Times New Roman"/>
          <w:i/>
          <w:iCs/>
          <w:sz w:val="28"/>
          <w:szCs w:val="28"/>
          <w:lang w:val="en-US"/>
        </w:rPr>
        <w:t>),</w:t>
      </w:r>
      <w:r w:rsidR="00BE1A43" w:rsidRPr="008D44FE">
        <w:rPr>
          <w:rFonts w:ascii="Times New Roman" w:eastAsia="Times New Roman" w:hAnsi="Times New Roman" w:cs="Times New Roman"/>
          <w:i/>
          <w:iCs/>
          <w:sz w:val="28"/>
          <w:szCs w:val="28"/>
          <w:lang w:val="en-US"/>
        </w:rPr>
        <w:t xml:space="preserve">  </w:t>
      </w:r>
      <w:r w:rsidRPr="008D44FE">
        <w:rPr>
          <w:rFonts w:ascii="Times New Roman" w:eastAsia="Times New Roman" w:hAnsi="Times New Roman" w:cs="Times New Roman"/>
          <w:i/>
          <w:iCs/>
          <w:sz w:val="28"/>
          <w:szCs w:val="28"/>
          <w:lang w:val="en-US"/>
        </w:rPr>
        <w:t>e</w:t>
      </w:r>
      <w:proofErr w:type="gramEnd"/>
      <w:r w:rsidRPr="008D44FE">
        <w:rPr>
          <w:rFonts w:ascii="Times New Roman" w:eastAsia="Times New Roman" w:hAnsi="Times New Roman" w:cs="Times New Roman"/>
          <w:i/>
          <w:iCs/>
          <w:sz w:val="28"/>
          <w:szCs w:val="28"/>
          <w:lang w:val="en-US"/>
        </w:rPr>
        <w:t>153.</w:t>
      </w:r>
      <w:r w:rsidR="00BE1A43" w:rsidRPr="008D44FE">
        <w:rPr>
          <w:rFonts w:ascii="Times New Roman" w:eastAsia="Times New Roman" w:hAnsi="Times New Roman" w:cs="Times New Roman"/>
          <w:i/>
          <w:iCs/>
          <w:sz w:val="28"/>
          <w:szCs w:val="28"/>
          <w:lang w:val="en-US"/>
        </w:rPr>
        <w:t xml:space="preserve">    </w:t>
      </w:r>
      <w:r w:rsidRPr="008D44FE">
        <w:rPr>
          <w:rFonts w:ascii="Times New Roman" w:eastAsia="Times New Roman" w:hAnsi="Times New Roman" w:cs="Times New Roman"/>
          <w:i/>
          <w:iCs/>
          <w:sz w:val="28"/>
          <w:szCs w:val="28"/>
          <w:lang w:val="en-US"/>
        </w:rPr>
        <w:t> </w:t>
      </w:r>
      <w:hyperlink r:id="rId16" w:history="1">
        <w:r w:rsidRPr="008D44FE">
          <w:rPr>
            <w:rStyle w:val="-"/>
            <w:rFonts w:ascii="Times New Roman" w:eastAsia="Times New Roman" w:hAnsi="Times New Roman" w:cs="Times New Roman"/>
            <w:i/>
            <w:iCs/>
            <w:sz w:val="28"/>
            <w:szCs w:val="28"/>
            <w:lang w:val="en-US"/>
          </w:rPr>
          <w:t>https://doi.org/10.1371/journal.pbio.0030153</w:t>
        </w:r>
      </w:hyperlink>
    </w:p>
    <w:p w14:paraId="50656355" w14:textId="74B79272" w:rsidR="00647A93" w:rsidRPr="009F67E4" w:rsidRDefault="00647A93" w:rsidP="230A24E2">
      <w:pPr>
        <w:spacing w:before="240" w:after="240"/>
        <w:rPr>
          <w:rFonts w:ascii="Times New Roman" w:eastAsia="Times New Roman" w:hAnsi="Times New Roman" w:cs="Times New Roman"/>
          <w:i/>
          <w:iCs/>
          <w:sz w:val="28"/>
          <w:szCs w:val="28"/>
          <w:lang w:val="en-US"/>
        </w:rPr>
      </w:pPr>
      <w:proofErr w:type="spellStart"/>
      <w:r w:rsidRPr="009F67E4">
        <w:rPr>
          <w:rFonts w:ascii="Times New Roman" w:eastAsia="Times New Roman" w:hAnsi="Times New Roman" w:cs="Times New Roman"/>
          <w:i/>
          <w:iCs/>
          <w:sz w:val="28"/>
          <w:szCs w:val="28"/>
          <w:lang w:val="en-US"/>
        </w:rPr>
        <w:t>Sadtler</w:t>
      </w:r>
      <w:proofErr w:type="spellEnd"/>
      <w:r w:rsidRPr="009F67E4">
        <w:rPr>
          <w:rFonts w:ascii="Times New Roman" w:eastAsia="Times New Roman" w:hAnsi="Times New Roman" w:cs="Times New Roman"/>
          <w:i/>
          <w:iCs/>
          <w:sz w:val="28"/>
          <w:szCs w:val="28"/>
          <w:lang w:val="en-US"/>
        </w:rPr>
        <w:t>, P., Quick, K., Golub, M. et al. Neural constraints on learning. Nature </w:t>
      </w:r>
      <w:r w:rsidRPr="009F67E4">
        <w:rPr>
          <w:rFonts w:ascii="Times New Roman" w:eastAsia="Times New Roman" w:hAnsi="Times New Roman" w:cs="Times New Roman"/>
          <w:b/>
          <w:bCs/>
          <w:i/>
          <w:iCs/>
          <w:sz w:val="28"/>
          <w:szCs w:val="28"/>
          <w:lang w:val="en-US"/>
        </w:rPr>
        <w:t>512</w:t>
      </w:r>
      <w:r w:rsidRPr="009F67E4">
        <w:rPr>
          <w:rFonts w:ascii="Times New Roman" w:eastAsia="Times New Roman" w:hAnsi="Times New Roman" w:cs="Times New Roman"/>
          <w:i/>
          <w:iCs/>
          <w:sz w:val="28"/>
          <w:szCs w:val="28"/>
          <w:lang w:val="en-US"/>
        </w:rPr>
        <w:t xml:space="preserve">, 423–426 (2014). </w:t>
      </w:r>
      <w:hyperlink r:id="rId17" w:history="1">
        <w:r w:rsidRPr="009F67E4">
          <w:rPr>
            <w:rStyle w:val="-"/>
            <w:rFonts w:ascii="Times New Roman" w:eastAsia="Times New Roman" w:hAnsi="Times New Roman" w:cs="Times New Roman"/>
            <w:i/>
            <w:iCs/>
            <w:sz w:val="28"/>
            <w:szCs w:val="28"/>
            <w:lang w:val="en-US"/>
          </w:rPr>
          <w:t>https://doi.org/10.1038/nature13665</w:t>
        </w:r>
      </w:hyperlink>
    </w:p>
    <w:p w14:paraId="531ABE55" w14:textId="77777777" w:rsidR="00BE1A43" w:rsidRPr="00647A93" w:rsidRDefault="00BE1A43" w:rsidP="230A24E2">
      <w:pPr>
        <w:spacing w:before="240" w:after="240"/>
        <w:rPr>
          <w:rFonts w:ascii="Times New Roman" w:eastAsia="Times New Roman" w:hAnsi="Times New Roman" w:cs="Times New Roman"/>
          <w:i/>
          <w:iCs/>
          <w:sz w:val="36"/>
          <w:szCs w:val="36"/>
          <w:lang w:val="en-US"/>
        </w:rPr>
      </w:pPr>
    </w:p>
    <w:p w14:paraId="6FB38E9C" w14:textId="77777777" w:rsidR="004B4581" w:rsidRPr="00647A93" w:rsidRDefault="004B4581" w:rsidP="230A24E2">
      <w:pPr>
        <w:spacing w:before="240" w:after="240"/>
        <w:rPr>
          <w:rFonts w:ascii="Times New Roman" w:eastAsia="Times New Roman" w:hAnsi="Times New Roman" w:cs="Times New Roman"/>
          <w:i/>
          <w:iCs/>
          <w:sz w:val="32"/>
          <w:szCs w:val="32"/>
          <w:lang w:val="en-US"/>
        </w:rPr>
      </w:pPr>
    </w:p>
    <w:p w14:paraId="4249D298" w14:textId="4F0EA891" w:rsidR="230A24E2" w:rsidRPr="00647A93" w:rsidRDefault="230A24E2" w:rsidP="230A24E2">
      <w:pPr>
        <w:spacing w:before="240" w:after="240"/>
        <w:rPr>
          <w:rFonts w:ascii="Times New Roman" w:eastAsia="Times New Roman" w:hAnsi="Times New Roman" w:cs="Times New Roman"/>
          <w:sz w:val="24"/>
          <w:szCs w:val="24"/>
          <w:lang w:val="en-US"/>
        </w:rPr>
      </w:pPr>
    </w:p>
    <w:p w14:paraId="27D80C9E" w14:textId="1057DC11" w:rsidR="230A24E2" w:rsidRPr="00647A93" w:rsidRDefault="230A24E2" w:rsidP="230A24E2">
      <w:pPr>
        <w:spacing w:before="240" w:after="240"/>
        <w:rPr>
          <w:rFonts w:ascii="Times New Roman" w:eastAsia="Times New Roman" w:hAnsi="Times New Roman" w:cs="Times New Roman"/>
          <w:sz w:val="24"/>
          <w:szCs w:val="24"/>
          <w:lang w:val="en-US"/>
        </w:rPr>
      </w:pPr>
    </w:p>
    <w:p w14:paraId="67777091" w14:textId="33DC2EBD" w:rsidR="230A24E2" w:rsidRPr="00647A93" w:rsidRDefault="230A24E2" w:rsidP="230A24E2">
      <w:pPr>
        <w:spacing w:before="240" w:after="240"/>
        <w:rPr>
          <w:rFonts w:ascii="Times New Roman" w:eastAsia="Times New Roman" w:hAnsi="Times New Roman" w:cs="Times New Roman"/>
          <w:sz w:val="24"/>
          <w:szCs w:val="24"/>
          <w:lang w:val="en-US"/>
        </w:rPr>
      </w:pPr>
    </w:p>
    <w:p w14:paraId="1108055B" w14:textId="01B90482" w:rsidR="230A24E2" w:rsidRPr="00647A93" w:rsidRDefault="230A24E2" w:rsidP="230A24E2">
      <w:pPr>
        <w:spacing w:before="240" w:after="240"/>
        <w:rPr>
          <w:rFonts w:ascii="Times New Roman" w:eastAsia="Aptos" w:hAnsi="Times New Roman" w:cs="Times New Roman"/>
          <w:sz w:val="24"/>
          <w:szCs w:val="24"/>
          <w:lang w:val="en-US"/>
        </w:rPr>
      </w:pPr>
    </w:p>
    <w:p w14:paraId="4E990BCA" w14:textId="2E720153" w:rsidR="00814DBC" w:rsidRPr="00647A93" w:rsidRDefault="00814DBC" w:rsidP="19AA4EE3">
      <w:pPr>
        <w:pStyle w:val="a3"/>
        <w:rPr>
          <w:rFonts w:ascii="Times New Roman" w:eastAsia="Times New Roman" w:hAnsi="Times New Roman" w:cs="Times New Roman"/>
          <w:sz w:val="24"/>
          <w:szCs w:val="24"/>
          <w:lang w:val="en-US"/>
        </w:rPr>
      </w:pPr>
    </w:p>
    <w:p w14:paraId="302087B6" w14:textId="004252A9" w:rsidR="00814DBC" w:rsidRPr="00647A93" w:rsidRDefault="00814DBC">
      <w:pPr>
        <w:rPr>
          <w:rFonts w:ascii="Times New Roman" w:eastAsia="Times New Roman" w:hAnsi="Times New Roman" w:cs="Times New Roman"/>
          <w:sz w:val="24"/>
          <w:szCs w:val="24"/>
          <w:lang w:val="en-US"/>
        </w:rPr>
      </w:pPr>
    </w:p>
    <w:sectPr w:rsidR="00814DBC" w:rsidRPr="00647A9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IqLQtdou61QmCQ" int2:id="6S2AlPpt">
      <int2:state int2:value="Rejected" int2:type="spell"/>
    </int2:textHash>
    <int2:textHash int2:hashCode="tuYtdepdbZ0m9L" int2:id="EbJCX99N">
      <int2:state int2:value="Rejected" int2:type="spell"/>
    </int2:textHash>
    <int2:textHash int2:hashCode="PM1uQwfG4YJpCq" int2:id="Jxfi7uU3">
      <int2:state int2:value="Rejected" int2:type="spell"/>
    </int2:textHash>
    <int2:textHash int2:hashCode="4jO6GLRYYlJzcA" int2:id="Sh0Lh1e6">
      <int2:state int2:value="Rejected" int2:type="spell"/>
    </int2:textHash>
    <int2:textHash int2:hashCode="g1gKTHuXa3HL0J" int2:id="q11sBlBN">
      <int2:state int2:value="Rejected" int2:type="spell"/>
    </int2:textHash>
    <int2:textHash int2:hashCode="WIdLk3V3BAN18R" int2:id="qTTIvGk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93384"/>
    <w:multiLevelType w:val="hybridMultilevel"/>
    <w:tmpl w:val="02F0E8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F88012E"/>
    <w:multiLevelType w:val="hybridMultilevel"/>
    <w:tmpl w:val="D808344E"/>
    <w:lvl w:ilvl="0" w:tplc="0408001B">
      <w:start w:val="1"/>
      <w:numFmt w:val="lowerRoman"/>
      <w:lvlText w:val="%1."/>
      <w:lvlJc w:val="right"/>
      <w:pPr>
        <w:ind w:left="785" w:hanging="360"/>
      </w:p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2" w15:restartNumberingAfterBreak="0">
    <w:nsid w:val="132232B3"/>
    <w:multiLevelType w:val="hybridMultilevel"/>
    <w:tmpl w:val="6F78B476"/>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3432EA4"/>
    <w:multiLevelType w:val="hybridMultilevel"/>
    <w:tmpl w:val="7C7ACDB4"/>
    <w:lvl w:ilvl="0" w:tplc="AE186866">
      <w:start w:val="1"/>
      <w:numFmt w:val="lowerRoman"/>
      <w:lvlText w:val="(%1)"/>
      <w:lvlJc w:val="left"/>
      <w:pPr>
        <w:ind w:left="780" w:hanging="72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4" w15:restartNumberingAfterBreak="0">
    <w:nsid w:val="14907FE4"/>
    <w:multiLevelType w:val="hybridMultilevel"/>
    <w:tmpl w:val="30D83134"/>
    <w:lvl w:ilvl="0" w:tplc="AE186866">
      <w:start w:val="1"/>
      <w:numFmt w:val="lowerRoman"/>
      <w:lvlText w:val="(%1)"/>
      <w:lvlJc w:val="left"/>
      <w:pPr>
        <w:ind w:left="785" w:hanging="360"/>
      </w:pPr>
      <w:rPr>
        <w:rFonts w:hint="default"/>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5" w15:restartNumberingAfterBreak="0">
    <w:nsid w:val="16DB7E71"/>
    <w:multiLevelType w:val="multilevel"/>
    <w:tmpl w:val="FF22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B76747"/>
    <w:multiLevelType w:val="hybridMultilevel"/>
    <w:tmpl w:val="1714C3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6F048F5"/>
    <w:multiLevelType w:val="hybridMultilevel"/>
    <w:tmpl w:val="3AEC007A"/>
    <w:lvl w:ilvl="0" w:tplc="8B908848">
      <w:start w:val="1"/>
      <w:numFmt w:val="bullet"/>
      <w:lvlText w:val=""/>
      <w:lvlJc w:val="left"/>
      <w:pPr>
        <w:ind w:left="720" w:hanging="360"/>
      </w:pPr>
      <w:rPr>
        <w:rFonts w:ascii="Symbol" w:hAnsi="Symbol" w:hint="default"/>
      </w:rPr>
    </w:lvl>
    <w:lvl w:ilvl="1" w:tplc="C4442234">
      <w:start w:val="1"/>
      <w:numFmt w:val="bullet"/>
      <w:lvlText w:val="o"/>
      <w:lvlJc w:val="left"/>
      <w:pPr>
        <w:ind w:left="1440" w:hanging="360"/>
      </w:pPr>
      <w:rPr>
        <w:rFonts w:ascii="Courier New" w:hAnsi="Courier New" w:hint="default"/>
      </w:rPr>
    </w:lvl>
    <w:lvl w:ilvl="2" w:tplc="794E119C">
      <w:start w:val="1"/>
      <w:numFmt w:val="bullet"/>
      <w:lvlText w:val=""/>
      <w:lvlJc w:val="left"/>
      <w:pPr>
        <w:ind w:left="2160" w:hanging="360"/>
      </w:pPr>
      <w:rPr>
        <w:rFonts w:ascii="Wingdings" w:hAnsi="Wingdings" w:hint="default"/>
      </w:rPr>
    </w:lvl>
    <w:lvl w:ilvl="3" w:tplc="CFD81756">
      <w:start w:val="1"/>
      <w:numFmt w:val="bullet"/>
      <w:lvlText w:val=""/>
      <w:lvlJc w:val="left"/>
      <w:pPr>
        <w:ind w:left="2880" w:hanging="360"/>
      </w:pPr>
      <w:rPr>
        <w:rFonts w:ascii="Symbol" w:hAnsi="Symbol" w:hint="default"/>
      </w:rPr>
    </w:lvl>
    <w:lvl w:ilvl="4" w:tplc="9D0E9464">
      <w:start w:val="1"/>
      <w:numFmt w:val="bullet"/>
      <w:lvlText w:val="o"/>
      <w:lvlJc w:val="left"/>
      <w:pPr>
        <w:ind w:left="3600" w:hanging="360"/>
      </w:pPr>
      <w:rPr>
        <w:rFonts w:ascii="Courier New" w:hAnsi="Courier New" w:hint="default"/>
      </w:rPr>
    </w:lvl>
    <w:lvl w:ilvl="5" w:tplc="542A640C">
      <w:start w:val="1"/>
      <w:numFmt w:val="bullet"/>
      <w:lvlText w:val=""/>
      <w:lvlJc w:val="left"/>
      <w:pPr>
        <w:ind w:left="4320" w:hanging="360"/>
      </w:pPr>
      <w:rPr>
        <w:rFonts w:ascii="Wingdings" w:hAnsi="Wingdings" w:hint="default"/>
      </w:rPr>
    </w:lvl>
    <w:lvl w:ilvl="6" w:tplc="98E4E9E0">
      <w:start w:val="1"/>
      <w:numFmt w:val="bullet"/>
      <w:lvlText w:val=""/>
      <w:lvlJc w:val="left"/>
      <w:pPr>
        <w:ind w:left="5040" w:hanging="360"/>
      </w:pPr>
      <w:rPr>
        <w:rFonts w:ascii="Symbol" w:hAnsi="Symbol" w:hint="default"/>
      </w:rPr>
    </w:lvl>
    <w:lvl w:ilvl="7" w:tplc="CE9242F6">
      <w:start w:val="1"/>
      <w:numFmt w:val="bullet"/>
      <w:lvlText w:val="o"/>
      <w:lvlJc w:val="left"/>
      <w:pPr>
        <w:ind w:left="5760" w:hanging="360"/>
      </w:pPr>
      <w:rPr>
        <w:rFonts w:ascii="Courier New" w:hAnsi="Courier New" w:hint="default"/>
      </w:rPr>
    </w:lvl>
    <w:lvl w:ilvl="8" w:tplc="30C41946">
      <w:start w:val="1"/>
      <w:numFmt w:val="bullet"/>
      <w:lvlText w:val=""/>
      <w:lvlJc w:val="left"/>
      <w:pPr>
        <w:ind w:left="6480" w:hanging="360"/>
      </w:pPr>
      <w:rPr>
        <w:rFonts w:ascii="Wingdings" w:hAnsi="Wingdings" w:hint="default"/>
      </w:rPr>
    </w:lvl>
  </w:abstractNum>
  <w:abstractNum w:abstractNumId="8" w15:restartNumberingAfterBreak="0">
    <w:nsid w:val="2D0D0877"/>
    <w:multiLevelType w:val="hybridMultilevel"/>
    <w:tmpl w:val="2230EF92"/>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4E20149"/>
    <w:multiLevelType w:val="hybridMultilevel"/>
    <w:tmpl w:val="07942872"/>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D54330"/>
    <w:multiLevelType w:val="hybridMultilevel"/>
    <w:tmpl w:val="0CB2642E"/>
    <w:lvl w:ilvl="0" w:tplc="BF768FC6">
      <w:start w:val="3"/>
      <w:numFmt w:val="decimal"/>
      <w:lvlText w:val="%1."/>
      <w:lvlJc w:val="left"/>
      <w:pPr>
        <w:ind w:left="720" w:hanging="360"/>
      </w:pPr>
      <w:rPr>
        <w:rFonts w:hint="default"/>
        <w:b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778E877"/>
    <w:multiLevelType w:val="hybridMultilevel"/>
    <w:tmpl w:val="FFFFFFFF"/>
    <w:lvl w:ilvl="0" w:tplc="23722464">
      <w:start w:val="1"/>
      <w:numFmt w:val="decimal"/>
      <w:lvlText w:val="%1."/>
      <w:lvlJc w:val="left"/>
      <w:pPr>
        <w:ind w:left="720" w:hanging="360"/>
      </w:pPr>
    </w:lvl>
    <w:lvl w:ilvl="1" w:tplc="6FC8A968">
      <w:start w:val="1"/>
      <w:numFmt w:val="lowerLetter"/>
      <w:lvlText w:val="%2."/>
      <w:lvlJc w:val="left"/>
      <w:pPr>
        <w:ind w:left="1440" w:hanging="360"/>
      </w:pPr>
    </w:lvl>
    <w:lvl w:ilvl="2" w:tplc="9C7CD844">
      <w:start w:val="1"/>
      <w:numFmt w:val="lowerRoman"/>
      <w:lvlText w:val="%3."/>
      <w:lvlJc w:val="right"/>
      <w:pPr>
        <w:ind w:left="2160" w:hanging="180"/>
      </w:pPr>
    </w:lvl>
    <w:lvl w:ilvl="3" w:tplc="4BB6E692">
      <w:start w:val="1"/>
      <w:numFmt w:val="decimal"/>
      <w:lvlText w:val="%4."/>
      <w:lvlJc w:val="left"/>
      <w:pPr>
        <w:ind w:left="2880" w:hanging="360"/>
      </w:pPr>
    </w:lvl>
    <w:lvl w:ilvl="4" w:tplc="FC6E928A">
      <w:start w:val="1"/>
      <w:numFmt w:val="lowerLetter"/>
      <w:lvlText w:val="%5."/>
      <w:lvlJc w:val="left"/>
      <w:pPr>
        <w:ind w:left="3600" w:hanging="360"/>
      </w:pPr>
    </w:lvl>
    <w:lvl w:ilvl="5" w:tplc="2B06E61A">
      <w:start w:val="1"/>
      <w:numFmt w:val="lowerRoman"/>
      <w:lvlText w:val="%6."/>
      <w:lvlJc w:val="right"/>
      <w:pPr>
        <w:ind w:left="4320" w:hanging="180"/>
      </w:pPr>
    </w:lvl>
    <w:lvl w:ilvl="6" w:tplc="2A6C0034">
      <w:start w:val="1"/>
      <w:numFmt w:val="decimal"/>
      <w:lvlText w:val="%7."/>
      <w:lvlJc w:val="left"/>
      <w:pPr>
        <w:ind w:left="5040" w:hanging="360"/>
      </w:pPr>
    </w:lvl>
    <w:lvl w:ilvl="7" w:tplc="1B7A9F86">
      <w:start w:val="1"/>
      <w:numFmt w:val="lowerLetter"/>
      <w:lvlText w:val="%8."/>
      <w:lvlJc w:val="left"/>
      <w:pPr>
        <w:ind w:left="5760" w:hanging="360"/>
      </w:pPr>
    </w:lvl>
    <w:lvl w:ilvl="8" w:tplc="822400A6">
      <w:start w:val="1"/>
      <w:numFmt w:val="lowerRoman"/>
      <w:lvlText w:val="%9."/>
      <w:lvlJc w:val="right"/>
      <w:pPr>
        <w:ind w:left="6480" w:hanging="180"/>
      </w:pPr>
    </w:lvl>
  </w:abstractNum>
  <w:abstractNum w:abstractNumId="12" w15:restartNumberingAfterBreak="0">
    <w:nsid w:val="38A87502"/>
    <w:multiLevelType w:val="hybridMultilevel"/>
    <w:tmpl w:val="3A149F4E"/>
    <w:lvl w:ilvl="0" w:tplc="FED008A2">
      <w:start w:val="1"/>
      <w:numFmt w:val="bullet"/>
      <w:lvlText w:val=""/>
      <w:lvlJc w:val="left"/>
      <w:pPr>
        <w:ind w:left="720" w:hanging="360"/>
      </w:pPr>
      <w:rPr>
        <w:rFonts w:ascii="Symbol" w:hAnsi="Symbol" w:hint="default"/>
      </w:rPr>
    </w:lvl>
    <w:lvl w:ilvl="1" w:tplc="787CC2AA">
      <w:start w:val="1"/>
      <w:numFmt w:val="bullet"/>
      <w:lvlText w:val="o"/>
      <w:lvlJc w:val="left"/>
      <w:pPr>
        <w:ind w:left="1440" w:hanging="360"/>
      </w:pPr>
      <w:rPr>
        <w:rFonts w:ascii="Courier New" w:hAnsi="Courier New" w:hint="default"/>
      </w:rPr>
    </w:lvl>
    <w:lvl w:ilvl="2" w:tplc="9B14B7EE">
      <w:start w:val="1"/>
      <w:numFmt w:val="bullet"/>
      <w:lvlText w:val=""/>
      <w:lvlJc w:val="left"/>
      <w:pPr>
        <w:ind w:left="2160" w:hanging="360"/>
      </w:pPr>
      <w:rPr>
        <w:rFonts w:ascii="Wingdings" w:hAnsi="Wingdings" w:hint="default"/>
      </w:rPr>
    </w:lvl>
    <w:lvl w:ilvl="3" w:tplc="AE50E09E">
      <w:start w:val="1"/>
      <w:numFmt w:val="bullet"/>
      <w:lvlText w:val=""/>
      <w:lvlJc w:val="left"/>
      <w:pPr>
        <w:ind w:left="2880" w:hanging="360"/>
      </w:pPr>
      <w:rPr>
        <w:rFonts w:ascii="Symbol" w:hAnsi="Symbol" w:hint="default"/>
      </w:rPr>
    </w:lvl>
    <w:lvl w:ilvl="4" w:tplc="C4A0CCEA">
      <w:start w:val="1"/>
      <w:numFmt w:val="bullet"/>
      <w:lvlText w:val="o"/>
      <w:lvlJc w:val="left"/>
      <w:pPr>
        <w:ind w:left="3600" w:hanging="360"/>
      </w:pPr>
      <w:rPr>
        <w:rFonts w:ascii="Courier New" w:hAnsi="Courier New" w:hint="default"/>
      </w:rPr>
    </w:lvl>
    <w:lvl w:ilvl="5" w:tplc="C3947C7E">
      <w:start w:val="1"/>
      <w:numFmt w:val="bullet"/>
      <w:lvlText w:val=""/>
      <w:lvlJc w:val="left"/>
      <w:pPr>
        <w:ind w:left="4320" w:hanging="360"/>
      </w:pPr>
      <w:rPr>
        <w:rFonts w:ascii="Wingdings" w:hAnsi="Wingdings" w:hint="default"/>
      </w:rPr>
    </w:lvl>
    <w:lvl w:ilvl="6" w:tplc="6A8E58D8">
      <w:start w:val="1"/>
      <w:numFmt w:val="bullet"/>
      <w:lvlText w:val=""/>
      <w:lvlJc w:val="left"/>
      <w:pPr>
        <w:ind w:left="5040" w:hanging="360"/>
      </w:pPr>
      <w:rPr>
        <w:rFonts w:ascii="Symbol" w:hAnsi="Symbol" w:hint="default"/>
      </w:rPr>
    </w:lvl>
    <w:lvl w:ilvl="7" w:tplc="BEA0B6F8">
      <w:start w:val="1"/>
      <w:numFmt w:val="bullet"/>
      <w:lvlText w:val="o"/>
      <w:lvlJc w:val="left"/>
      <w:pPr>
        <w:ind w:left="5760" w:hanging="360"/>
      </w:pPr>
      <w:rPr>
        <w:rFonts w:ascii="Courier New" w:hAnsi="Courier New" w:hint="default"/>
      </w:rPr>
    </w:lvl>
    <w:lvl w:ilvl="8" w:tplc="D5A0DB94">
      <w:start w:val="1"/>
      <w:numFmt w:val="bullet"/>
      <w:lvlText w:val=""/>
      <w:lvlJc w:val="left"/>
      <w:pPr>
        <w:ind w:left="6480" w:hanging="360"/>
      </w:pPr>
      <w:rPr>
        <w:rFonts w:ascii="Wingdings" w:hAnsi="Wingdings" w:hint="default"/>
      </w:rPr>
    </w:lvl>
  </w:abstractNum>
  <w:abstractNum w:abstractNumId="13" w15:restartNumberingAfterBreak="0">
    <w:nsid w:val="455A61CE"/>
    <w:multiLevelType w:val="multilevel"/>
    <w:tmpl w:val="D724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F27FC5"/>
    <w:multiLevelType w:val="hybridMultilevel"/>
    <w:tmpl w:val="D2464FCE"/>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7625B8E"/>
    <w:multiLevelType w:val="hybridMultilevel"/>
    <w:tmpl w:val="46188E7E"/>
    <w:lvl w:ilvl="0" w:tplc="F766CC34">
      <w:start w:val="1"/>
      <w:numFmt w:val="bullet"/>
      <w:lvlText w:val=""/>
      <w:lvlJc w:val="left"/>
      <w:pPr>
        <w:ind w:left="720" w:hanging="360"/>
      </w:pPr>
      <w:rPr>
        <w:rFonts w:ascii="Symbol" w:hAnsi="Symbol" w:hint="default"/>
      </w:rPr>
    </w:lvl>
    <w:lvl w:ilvl="1" w:tplc="722EE020">
      <w:start w:val="1"/>
      <w:numFmt w:val="bullet"/>
      <w:lvlText w:val="o"/>
      <w:lvlJc w:val="left"/>
      <w:pPr>
        <w:ind w:left="1440" w:hanging="360"/>
      </w:pPr>
      <w:rPr>
        <w:rFonts w:ascii="Courier New" w:hAnsi="Courier New" w:hint="default"/>
      </w:rPr>
    </w:lvl>
    <w:lvl w:ilvl="2" w:tplc="B2B8AB24">
      <w:start w:val="1"/>
      <w:numFmt w:val="bullet"/>
      <w:lvlText w:val=""/>
      <w:lvlJc w:val="left"/>
      <w:pPr>
        <w:ind w:left="2160" w:hanging="360"/>
      </w:pPr>
      <w:rPr>
        <w:rFonts w:ascii="Wingdings" w:hAnsi="Wingdings" w:hint="default"/>
      </w:rPr>
    </w:lvl>
    <w:lvl w:ilvl="3" w:tplc="29D67AD8">
      <w:start w:val="1"/>
      <w:numFmt w:val="bullet"/>
      <w:lvlText w:val=""/>
      <w:lvlJc w:val="left"/>
      <w:pPr>
        <w:ind w:left="2880" w:hanging="360"/>
      </w:pPr>
      <w:rPr>
        <w:rFonts w:ascii="Symbol" w:hAnsi="Symbol" w:hint="default"/>
      </w:rPr>
    </w:lvl>
    <w:lvl w:ilvl="4" w:tplc="11626436">
      <w:start w:val="1"/>
      <w:numFmt w:val="bullet"/>
      <w:lvlText w:val="o"/>
      <w:lvlJc w:val="left"/>
      <w:pPr>
        <w:ind w:left="3600" w:hanging="360"/>
      </w:pPr>
      <w:rPr>
        <w:rFonts w:ascii="Courier New" w:hAnsi="Courier New" w:hint="default"/>
      </w:rPr>
    </w:lvl>
    <w:lvl w:ilvl="5" w:tplc="D7686150">
      <w:start w:val="1"/>
      <w:numFmt w:val="bullet"/>
      <w:lvlText w:val=""/>
      <w:lvlJc w:val="left"/>
      <w:pPr>
        <w:ind w:left="4320" w:hanging="360"/>
      </w:pPr>
      <w:rPr>
        <w:rFonts w:ascii="Wingdings" w:hAnsi="Wingdings" w:hint="default"/>
      </w:rPr>
    </w:lvl>
    <w:lvl w:ilvl="6" w:tplc="B8924842">
      <w:start w:val="1"/>
      <w:numFmt w:val="bullet"/>
      <w:lvlText w:val=""/>
      <w:lvlJc w:val="left"/>
      <w:pPr>
        <w:ind w:left="5040" w:hanging="360"/>
      </w:pPr>
      <w:rPr>
        <w:rFonts w:ascii="Symbol" w:hAnsi="Symbol" w:hint="default"/>
      </w:rPr>
    </w:lvl>
    <w:lvl w:ilvl="7" w:tplc="82045F8C">
      <w:start w:val="1"/>
      <w:numFmt w:val="bullet"/>
      <w:lvlText w:val="o"/>
      <w:lvlJc w:val="left"/>
      <w:pPr>
        <w:ind w:left="5760" w:hanging="360"/>
      </w:pPr>
      <w:rPr>
        <w:rFonts w:ascii="Courier New" w:hAnsi="Courier New" w:hint="default"/>
      </w:rPr>
    </w:lvl>
    <w:lvl w:ilvl="8" w:tplc="E47E67D0">
      <w:start w:val="1"/>
      <w:numFmt w:val="bullet"/>
      <w:lvlText w:val=""/>
      <w:lvlJc w:val="left"/>
      <w:pPr>
        <w:ind w:left="6480" w:hanging="360"/>
      </w:pPr>
      <w:rPr>
        <w:rFonts w:ascii="Wingdings" w:hAnsi="Wingdings" w:hint="default"/>
      </w:rPr>
    </w:lvl>
  </w:abstractNum>
  <w:abstractNum w:abstractNumId="16" w15:restartNumberingAfterBreak="0">
    <w:nsid w:val="58C18A71"/>
    <w:multiLevelType w:val="hybridMultilevel"/>
    <w:tmpl w:val="43CAF8B0"/>
    <w:lvl w:ilvl="0" w:tplc="0E2057B8">
      <w:start w:val="1"/>
      <w:numFmt w:val="bullet"/>
      <w:lvlText w:val=""/>
      <w:lvlJc w:val="left"/>
      <w:pPr>
        <w:ind w:left="720" w:hanging="360"/>
      </w:pPr>
      <w:rPr>
        <w:rFonts w:ascii="Symbol" w:hAnsi="Symbol" w:hint="default"/>
      </w:rPr>
    </w:lvl>
    <w:lvl w:ilvl="1" w:tplc="C652F5D6">
      <w:start w:val="1"/>
      <w:numFmt w:val="bullet"/>
      <w:lvlText w:val="o"/>
      <w:lvlJc w:val="left"/>
      <w:pPr>
        <w:ind w:left="1440" w:hanging="360"/>
      </w:pPr>
      <w:rPr>
        <w:rFonts w:ascii="Courier New" w:hAnsi="Courier New" w:hint="default"/>
      </w:rPr>
    </w:lvl>
    <w:lvl w:ilvl="2" w:tplc="B7D26870">
      <w:start w:val="1"/>
      <w:numFmt w:val="bullet"/>
      <w:lvlText w:val=""/>
      <w:lvlJc w:val="left"/>
      <w:pPr>
        <w:ind w:left="2160" w:hanging="360"/>
      </w:pPr>
      <w:rPr>
        <w:rFonts w:ascii="Wingdings" w:hAnsi="Wingdings" w:hint="default"/>
      </w:rPr>
    </w:lvl>
    <w:lvl w:ilvl="3" w:tplc="04A0EC4C">
      <w:start w:val="1"/>
      <w:numFmt w:val="bullet"/>
      <w:lvlText w:val=""/>
      <w:lvlJc w:val="left"/>
      <w:pPr>
        <w:ind w:left="2880" w:hanging="360"/>
      </w:pPr>
      <w:rPr>
        <w:rFonts w:ascii="Symbol" w:hAnsi="Symbol" w:hint="default"/>
      </w:rPr>
    </w:lvl>
    <w:lvl w:ilvl="4" w:tplc="E4AC3764">
      <w:start w:val="1"/>
      <w:numFmt w:val="bullet"/>
      <w:lvlText w:val="o"/>
      <w:lvlJc w:val="left"/>
      <w:pPr>
        <w:ind w:left="3600" w:hanging="360"/>
      </w:pPr>
      <w:rPr>
        <w:rFonts w:ascii="Courier New" w:hAnsi="Courier New" w:hint="default"/>
      </w:rPr>
    </w:lvl>
    <w:lvl w:ilvl="5" w:tplc="42B0A42E">
      <w:start w:val="1"/>
      <w:numFmt w:val="bullet"/>
      <w:lvlText w:val=""/>
      <w:lvlJc w:val="left"/>
      <w:pPr>
        <w:ind w:left="4320" w:hanging="360"/>
      </w:pPr>
      <w:rPr>
        <w:rFonts w:ascii="Wingdings" w:hAnsi="Wingdings" w:hint="default"/>
      </w:rPr>
    </w:lvl>
    <w:lvl w:ilvl="6" w:tplc="E68ADB32">
      <w:start w:val="1"/>
      <w:numFmt w:val="bullet"/>
      <w:lvlText w:val=""/>
      <w:lvlJc w:val="left"/>
      <w:pPr>
        <w:ind w:left="5040" w:hanging="360"/>
      </w:pPr>
      <w:rPr>
        <w:rFonts w:ascii="Symbol" w:hAnsi="Symbol" w:hint="default"/>
      </w:rPr>
    </w:lvl>
    <w:lvl w:ilvl="7" w:tplc="B492FCEE">
      <w:start w:val="1"/>
      <w:numFmt w:val="bullet"/>
      <w:lvlText w:val="o"/>
      <w:lvlJc w:val="left"/>
      <w:pPr>
        <w:ind w:left="5760" w:hanging="360"/>
      </w:pPr>
      <w:rPr>
        <w:rFonts w:ascii="Courier New" w:hAnsi="Courier New" w:hint="default"/>
      </w:rPr>
    </w:lvl>
    <w:lvl w:ilvl="8" w:tplc="BFAC9BA8">
      <w:start w:val="1"/>
      <w:numFmt w:val="bullet"/>
      <w:lvlText w:val=""/>
      <w:lvlJc w:val="left"/>
      <w:pPr>
        <w:ind w:left="6480" w:hanging="360"/>
      </w:pPr>
      <w:rPr>
        <w:rFonts w:ascii="Wingdings" w:hAnsi="Wingdings" w:hint="default"/>
      </w:rPr>
    </w:lvl>
  </w:abstractNum>
  <w:abstractNum w:abstractNumId="17" w15:restartNumberingAfterBreak="0">
    <w:nsid w:val="5E3B3E02"/>
    <w:multiLevelType w:val="hybridMultilevel"/>
    <w:tmpl w:val="2DB6204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F201A64"/>
    <w:multiLevelType w:val="hybridMultilevel"/>
    <w:tmpl w:val="360A8F48"/>
    <w:lvl w:ilvl="0" w:tplc="0408000F">
      <w:start w:val="1"/>
      <w:numFmt w:val="decimal"/>
      <w:lvlText w:val="%1."/>
      <w:lvlJc w:val="left"/>
      <w:pPr>
        <w:ind w:left="804" w:hanging="360"/>
      </w:pPr>
    </w:lvl>
    <w:lvl w:ilvl="1" w:tplc="04080019" w:tentative="1">
      <w:start w:val="1"/>
      <w:numFmt w:val="lowerLetter"/>
      <w:lvlText w:val="%2."/>
      <w:lvlJc w:val="left"/>
      <w:pPr>
        <w:ind w:left="1524" w:hanging="360"/>
      </w:pPr>
    </w:lvl>
    <w:lvl w:ilvl="2" w:tplc="0408001B" w:tentative="1">
      <w:start w:val="1"/>
      <w:numFmt w:val="lowerRoman"/>
      <w:lvlText w:val="%3."/>
      <w:lvlJc w:val="right"/>
      <w:pPr>
        <w:ind w:left="2244" w:hanging="180"/>
      </w:pPr>
    </w:lvl>
    <w:lvl w:ilvl="3" w:tplc="0408000F" w:tentative="1">
      <w:start w:val="1"/>
      <w:numFmt w:val="decimal"/>
      <w:lvlText w:val="%4."/>
      <w:lvlJc w:val="left"/>
      <w:pPr>
        <w:ind w:left="2964" w:hanging="360"/>
      </w:pPr>
    </w:lvl>
    <w:lvl w:ilvl="4" w:tplc="04080019" w:tentative="1">
      <w:start w:val="1"/>
      <w:numFmt w:val="lowerLetter"/>
      <w:lvlText w:val="%5."/>
      <w:lvlJc w:val="left"/>
      <w:pPr>
        <w:ind w:left="3684" w:hanging="360"/>
      </w:pPr>
    </w:lvl>
    <w:lvl w:ilvl="5" w:tplc="0408001B" w:tentative="1">
      <w:start w:val="1"/>
      <w:numFmt w:val="lowerRoman"/>
      <w:lvlText w:val="%6."/>
      <w:lvlJc w:val="right"/>
      <w:pPr>
        <w:ind w:left="4404" w:hanging="180"/>
      </w:pPr>
    </w:lvl>
    <w:lvl w:ilvl="6" w:tplc="0408000F" w:tentative="1">
      <w:start w:val="1"/>
      <w:numFmt w:val="decimal"/>
      <w:lvlText w:val="%7."/>
      <w:lvlJc w:val="left"/>
      <w:pPr>
        <w:ind w:left="5124" w:hanging="360"/>
      </w:pPr>
    </w:lvl>
    <w:lvl w:ilvl="7" w:tplc="04080019" w:tentative="1">
      <w:start w:val="1"/>
      <w:numFmt w:val="lowerLetter"/>
      <w:lvlText w:val="%8."/>
      <w:lvlJc w:val="left"/>
      <w:pPr>
        <w:ind w:left="5844" w:hanging="360"/>
      </w:pPr>
    </w:lvl>
    <w:lvl w:ilvl="8" w:tplc="0408001B" w:tentative="1">
      <w:start w:val="1"/>
      <w:numFmt w:val="lowerRoman"/>
      <w:lvlText w:val="%9."/>
      <w:lvlJc w:val="right"/>
      <w:pPr>
        <w:ind w:left="6564" w:hanging="180"/>
      </w:pPr>
    </w:lvl>
  </w:abstractNum>
  <w:abstractNum w:abstractNumId="19" w15:restartNumberingAfterBreak="0">
    <w:nsid w:val="603B763C"/>
    <w:multiLevelType w:val="hybridMultilevel"/>
    <w:tmpl w:val="75DA9A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33271B9"/>
    <w:multiLevelType w:val="hybridMultilevel"/>
    <w:tmpl w:val="E0E2D8A2"/>
    <w:lvl w:ilvl="0" w:tplc="51E66F3A">
      <w:start w:val="1"/>
      <w:numFmt w:val="bullet"/>
      <w:lvlText w:val=""/>
      <w:lvlJc w:val="left"/>
      <w:pPr>
        <w:ind w:left="720" w:hanging="360"/>
      </w:pPr>
      <w:rPr>
        <w:rFonts w:ascii="Symbol" w:hAnsi="Symbol" w:hint="default"/>
      </w:rPr>
    </w:lvl>
    <w:lvl w:ilvl="1" w:tplc="9D7872AE">
      <w:start w:val="1"/>
      <w:numFmt w:val="bullet"/>
      <w:lvlText w:val="o"/>
      <w:lvlJc w:val="left"/>
      <w:pPr>
        <w:ind w:left="1440" w:hanging="360"/>
      </w:pPr>
      <w:rPr>
        <w:rFonts w:ascii="Courier New" w:hAnsi="Courier New" w:hint="default"/>
      </w:rPr>
    </w:lvl>
    <w:lvl w:ilvl="2" w:tplc="F2D21AF0">
      <w:start w:val="1"/>
      <w:numFmt w:val="bullet"/>
      <w:lvlText w:val=""/>
      <w:lvlJc w:val="left"/>
      <w:pPr>
        <w:ind w:left="2160" w:hanging="360"/>
      </w:pPr>
      <w:rPr>
        <w:rFonts w:ascii="Wingdings" w:hAnsi="Wingdings" w:hint="default"/>
      </w:rPr>
    </w:lvl>
    <w:lvl w:ilvl="3" w:tplc="D3D8C596">
      <w:start w:val="1"/>
      <w:numFmt w:val="bullet"/>
      <w:lvlText w:val=""/>
      <w:lvlJc w:val="left"/>
      <w:pPr>
        <w:ind w:left="2880" w:hanging="360"/>
      </w:pPr>
      <w:rPr>
        <w:rFonts w:ascii="Symbol" w:hAnsi="Symbol" w:hint="default"/>
      </w:rPr>
    </w:lvl>
    <w:lvl w:ilvl="4" w:tplc="8D5A5362">
      <w:start w:val="1"/>
      <w:numFmt w:val="bullet"/>
      <w:lvlText w:val="o"/>
      <w:lvlJc w:val="left"/>
      <w:pPr>
        <w:ind w:left="3600" w:hanging="360"/>
      </w:pPr>
      <w:rPr>
        <w:rFonts w:ascii="Courier New" w:hAnsi="Courier New" w:hint="default"/>
      </w:rPr>
    </w:lvl>
    <w:lvl w:ilvl="5" w:tplc="70E45E94">
      <w:start w:val="1"/>
      <w:numFmt w:val="bullet"/>
      <w:lvlText w:val=""/>
      <w:lvlJc w:val="left"/>
      <w:pPr>
        <w:ind w:left="4320" w:hanging="360"/>
      </w:pPr>
      <w:rPr>
        <w:rFonts w:ascii="Wingdings" w:hAnsi="Wingdings" w:hint="default"/>
      </w:rPr>
    </w:lvl>
    <w:lvl w:ilvl="6" w:tplc="AC8C231E">
      <w:start w:val="1"/>
      <w:numFmt w:val="bullet"/>
      <w:lvlText w:val=""/>
      <w:lvlJc w:val="left"/>
      <w:pPr>
        <w:ind w:left="5040" w:hanging="360"/>
      </w:pPr>
      <w:rPr>
        <w:rFonts w:ascii="Symbol" w:hAnsi="Symbol" w:hint="default"/>
      </w:rPr>
    </w:lvl>
    <w:lvl w:ilvl="7" w:tplc="A66C2424">
      <w:start w:val="1"/>
      <w:numFmt w:val="bullet"/>
      <w:lvlText w:val="o"/>
      <w:lvlJc w:val="left"/>
      <w:pPr>
        <w:ind w:left="5760" w:hanging="360"/>
      </w:pPr>
      <w:rPr>
        <w:rFonts w:ascii="Courier New" w:hAnsi="Courier New" w:hint="default"/>
      </w:rPr>
    </w:lvl>
    <w:lvl w:ilvl="8" w:tplc="C8AAB924">
      <w:start w:val="1"/>
      <w:numFmt w:val="bullet"/>
      <w:lvlText w:val=""/>
      <w:lvlJc w:val="left"/>
      <w:pPr>
        <w:ind w:left="6480" w:hanging="360"/>
      </w:pPr>
      <w:rPr>
        <w:rFonts w:ascii="Wingdings" w:hAnsi="Wingdings" w:hint="default"/>
      </w:rPr>
    </w:lvl>
  </w:abstractNum>
  <w:abstractNum w:abstractNumId="21" w15:restartNumberingAfterBreak="0">
    <w:nsid w:val="636557B9"/>
    <w:multiLevelType w:val="multilevel"/>
    <w:tmpl w:val="169E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B20373"/>
    <w:multiLevelType w:val="hybridMultilevel"/>
    <w:tmpl w:val="3724EAFE"/>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9"/>
  </w:num>
  <w:num w:numId="3">
    <w:abstractNumId w:val="5"/>
  </w:num>
  <w:num w:numId="4">
    <w:abstractNumId w:val="0"/>
  </w:num>
  <w:num w:numId="5">
    <w:abstractNumId w:val="19"/>
  </w:num>
  <w:num w:numId="6">
    <w:abstractNumId w:val="13"/>
  </w:num>
  <w:num w:numId="7">
    <w:abstractNumId w:val="22"/>
  </w:num>
  <w:num w:numId="8">
    <w:abstractNumId w:val="18"/>
  </w:num>
  <w:num w:numId="9">
    <w:abstractNumId w:val="20"/>
  </w:num>
  <w:num w:numId="10">
    <w:abstractNumId w:val="10"/>
  </w:num>
  <w:num w:numId="11">
    <w:abstractNumId w:val="17"/>
  </w:num>
  <w:num w:numId="12">
    <w:abstractNumId w:val="3"/>
  </w:num>
  <w:num w:numId="13">
    <w:abstractNumId w:val="8"/>
  </w:num>
  <w:num w:numId="14">
    <w:abstractNumId w:val="21"/>
  </w:num>
  <w:num w:numId="15">
    <w:abstractNumId w:val="15"/>
  </w:num>
  <w:num w:numId="16">
    <w:abstractNumId w:val="1"/>
  </w:num>
  <w:num w:numId="17">
    <w:abstractNumId w:val="6"/>
  </w:num>
  <w:num w:numId="18">
    <w:abstractNumId w:val="14"/>
  </w:num>
  <w:num w:numId="19">
    <w:abstractNumId w:val="2"/>
  </w:num>
  <w:num w:numId="20">
    <w:abstractNumId w:val="16"/>
  </w:num>
  <w:num w:numId="21">
    <w:abstractNumId w:val="12"/>
  </w:num>
  <w:num w:numId="22">
    <w:abstractNumId w:val="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5EC"/>
    <w:rsid w:val="00001E01"/>
    <w:rsid w:val="00003B22"/>
    <w:rsid w:val="0000627E"/>
    <w:rsid w:val="000103E1"/>
    <w:rsid w:val="00010D2E"/>
    <w:rsid w:val="00015E95"/>
    <w:rsid w:val="000162D4"/>
    <w:rsid w:val="00023ACE"/>
    <w:rsid w:val="00031B9B"/>
    <w:rsid w:val="00031C11"/>
    <w:rsid w:val="00032B00"/>
    <w:rsid w:val="00036BE8"/>
    <w:rsid w:val="0004007F"/>
    <w:rsid w:val="00047D31"/>
    <w:rsid w:val="000535EC"/>
    <w:rsid w:val="00053E10"/>
    <w:rsid w:val="000605E9"/>
    <w:rsid w:val="00064B6D"/>
    <w:rsid w:val="00065116"/>
    <w:rsid w:val="00065BCC"/>
    <w:rsid w:val="00072E3B"/>
    <w:rsid w:val="00073286"/>
    <w:rsid w:val="00073CF7"/>
    <w:rsid w:val="00081194"/>
    <w:rsid w:val="00081BBB"/>
    <w:rsid w:val="00085189"/>
    <w:rsid w:val="000923F4"/>
    <w:rsid w:val="000A4F10"/>
    <w:rsid w:val="000B09D1"/>
    <w:rsid w:val="000B1949"/>
    <w:rsid w:val="000B3A7A"/>
    <w:rsid w:val="000B6803"/>
    <w:rsid w:val="000C4243"/>
    <w:rsid w:val="000C70AE"/>
    <w:rsid w:val="000D53E7"/>
    <w:rsid w:val="000D6AC2"/>
    <w:rsid w:val="000E30AE"/>
    <w:rsid w:val="000E3873"/>
    <w:rsid w:val="000E4420"/>
    <w:rsid w:val="000E47C2"/>
    <w:rsid w:val="000F1692"/>
    <w:rsid w:val="000F2664"/>
    <w:rsid w:val="000F36B4"/>
    <w:rsid w:val="000F5D38"/>
    <w:rsid w:val="000F7A3B"/>
    <w:rsid w:val="0010039E"/>
    <w:rsid w:val="00101128"/>
    <w:rsid w:val="00102C1E"/>
    <w:rsid w:val="00104457"/>
    <w:rsid w:val="00107D3E"/>
    <w:rsid w:val="001103FD"/>
    <w:rsid w:val="00115077"/>
    <w:rsid w:val="00120DDF"/>
    <w:rsid w:val="00123688"/>
    <w:rsid w:val="00135349"/>
    <w:rsid w:val="001421EF"/>
    <w:rsid w:val="001455CF"/>
    <w:rsid w:val="001459C4"/>
    <w:rsid w:val="00150F08"/>
    <w:rsid w:val="0015100D"/>
    <w:rsid w:val="001553A2"/>
    <w:rsid w:val="001555E5"/>
    <w:rsid w:val="00162B24"/>
    <w:rsid w:val="00166013"/>
    <w:rsid w:val="00170997"/>
    <w:rsid w:val="001729F1"/>
    <w:rsid w:val="00172C37"/>
    <w:rsid w:val="00174519"/>
    <w:rsid w:val="0017465B"/>
    <w:rsid w:val="00177457"/>
    <w:rsid w:val="00181323"/>
    <w:rsid w:val="001825AC"/>
    <w:rsid w:val="0019203D"/>
    <w:rsid w:val="00192119"/>
    <w:rsid w:val="00193610"/>
    <w:rsid w:val="00193875"/>
    <w:rsid w:val="001A274C"/>
    <w:rsid w:val="001A3AFA"/>
    <w:rsid w:val="001B0350"/>
    <w:rsid w:val="001B448F"/>
    <w:rsid w:val="001B5C1C"/>
    <w:rsid w:val="001B6A6B"/>
    <w:rsid w:val="001B7FC2"/>
    <w:rsid w:val="001C2C22"/>
    <w:rsid w:val="001C44A4"/>
    <w:rsid w:val="001C5D38"/>
    <w:rsid w:val="001D34E6"/>
    <w:rsid w:val="001D7E28"/>
    <w:rsid w:val="001E076E"/>
    <w:rsid w:val="001E41B2"/>
    <w:rsid w:val="001E6687"/>
    <w:rsid w:val="001E7126"/>
    <w:rsid w:val="001F0149"/>
    <w:rsid w:val="001F5B20"/>
    <w:rsid w:val="001F659E"/>
    <w:rsid w:val="001F65BF"/>
    <w:rsid w:val="001FB842"/>
    <w:rsid w:val="00200026"/>
    <w:rsid w:val="00201BE6"/>
    <w:rsid w:val="00203159"/>
    <w:rsid w:val="00203E62"/>
    <w:rsid w:val="00204482"/>
    <w:rsid w:val="00210E1B"/>
    <w:rsid w:val="0021261A"/>
    <w:rsid w:val="002146EC"/>
    <w:rsid w:val="00214A6A"/>
    <w:rsid w:val="00214C76"/>
    <w:rsid w:val="002157F7"/>
    <w:rsid w:val="002203EB"/>
    <w:rsid w:val="00220954"/>
    <w:rsid w:val="00222DC1"/>
    <w:rsid w:val="0022325D"/>
    <w:rsid w:val="0022399E"/>
    <w:rsid w:val="0022680B"/>
    <w:rsid w:val="0022721C"/>
    <w:rsid w:val="00231BC7"/>
    <w:rsid w:val="00235455"/>
    <w:rsid w:val="00242117"/>
    <w:rsid w:val="00246112"/>
    <w:rsid w:val="00247D18"/>
    <w:rsid w:val="002532AF"/>
    <w:rsid w:val="002535B0"/>
    <w:rsid w:val="00261BF3"/>
    <w:rsid w:val="00261E34"/>
    <w:rsid w:val="00263579"/>
    <w:rsid w:val="00274E0B"/>
    <w:rsid w:val="00275296"/>
    <w:rsid w:val="00282B76"/>
    <w:rsid w:val="00283003"/>
    <w:rsid w:val="00284E88"/>
    <w:rsid w:val="0028545A"/>
    <w:rsid w:val="00285662"/>
    <w:rsid w:val="00291827"/>
    <w:rsid w:val="00292381"/>
    <w:rsid w:val="00295319"/>
    <w:rsid w:val="00297A08"/>
    <w:rsid w:val="002A1AC2"/>
    <w:rsid w:val="002A1D90"/>
    <w:rsid w:val="002A278D"/>
    <w:rsid w:val="002A4193"/>
    <w:rsid w:val="002A6A49"/>
    <w:rsid w:val="002B2A63"/>
    <w:rsid w:val="002B2F9F"/>
    <w:rsid w:val="002B6091"/>
    <w:rsid w:val="002B6A56"/>
    <w:rsid w:val="002C29E0"/>
    <w:rsid w:val="002C2E19"/>
    <w:rsid w:val="002C3482"/>
    <w:rsid w:val="002C38BF"/>
    <w:rsid w:val="002C4C3B"/>
    <w:rsid w:val="002D0ED2"/>
    <w:rsid w:val="002D49EE"/>
    <w:rsid w:val="002D537F"/>
    <w:rsid w:val="002D5F55"/>
    <w:rsid w:val="002E78B7"/>
    <w:rsid w:val="002F058E"/>
    <w:rsid w:val="002F164D"/>
    <w:rsid w:val="002F2BF7"/>
    <w:rsid w:val="0030286E"/>
    <w:rsid w:val="00304976"/>
    <w:rsid w:val="0031125B"/>
    <w:rsid w:val="00311E6D"/>
    <w:rsid w:val="00311FB3"/>
    <w:rsid w:val="003122E8"/>
    <w:rsid w:val="00312B8C"/>
    <w:rsid w:val="00312CA6"/>
    <w:rsid w:val="0031315F"/>
    <w:rsid w:val="0031550A"/>
    <w:rsid w:val="0031627D"/>
    <w:rsid w:val="00317564"/>
    <w:rsid w:val="0032047E"/>
    <w:rsid w:val="003227DD"/>
    <w:rsid w:val="00322FA2"/>
    <w:rsid w:val="0032393F"/>
    <w:rsid w:val="00323B1D"/>
    <w:rsid w:val="00325F75"/>
    <w:rsid w:val="00331A4F"/>
    <w:rsid w:val="00341AE9"/>
    <w:rsid w:val="00347DF7"/>
    <w:rsid w:val="00350A72"/>
    <w:rsid w:val="0035102C"/>
    <w:rsid w:val="00355967"/>
    <w:rsid w:val="00355BC2"/>
    <w:rsid w:val="0035601E"/>
    <w:rsid w:val="00360EEE"/>
    <w:rsid w:val="00361307"/>
    <w:rsid w:val="00362DAF"/>
    <w:rsid w:val="003653BC"/>
    <w:rsid w:val="0036570C"/>
    <w:rsid w:val="0036793A"/>
    <w:rsid w:val="00370739"/>
    <w:rsid w:val="00376043"/>
    <w:rsid w:val="00377575"/>
    <w:rsid w:val="003778D7"/>
    <w:rsid w:val="00377F56"/>
    <w:rsid w:val="00382E59"/>
    <w:rsid w:val="00384A1C"/>
    <w:rsid w:val="003859F3"/>
    <w:rsid w:val="00385DB0"/>
    <w:rsid w:val="003865D5"/>
    <w:rsid w:val="003866BA"/>
    <w:rsid w:val="00390A72"/>
    <w:rsid w:val="0039577D"/>
    <w:rsid w:val="00395910"/>
    <w:rsid w:val="00397850"/>
    <w:rsid w:val="00397A3E"/>
    <w:rsid w:val="00397AD3"/>
    <w:rsid w:val="003A08D5"/>
    <w:rsid w:val="003A4D85"/>
    <w:rsid w:val="003B1106"/>
    <w:rsid w:val="003B4DBC"/>
    <w:rsid w:val="003C521D"/>
    <w:rsid w:val="003C58A5"/>
    <w:rsid w:val="003C71A8"/>
    <w:rsid w:val="003D1D8E"/>
    <w:rsid w:val="003D31D1"/>
    <w:rsid w:val="003F2B36"/>
    <w:rsid w:val="003F675B"/>
    <w:rsid w:val="003F7F91"/>
    <w:rsid w:val="0040528D"/>
    <w:rsid w:val="00405AB2"/>
    <w:rsid w:val="004172C6"/>
    <w:rsid w:val="00422931"/>
    <w:rsid w:val="00422DDD"/>
    <w:rsid w:val="00424D4E"/>
    <w:rsid w:val="00425372"/>
    <w:rsid w:val="00434898"/>
    <w:rsid w:val="00446BE0"/>
    <w:rsid w:val="004478A2"/>
    <w:rsid w:val="004530BE"/>
    <w:rsid w:val="00453C6A"/>
    <w:rsid w:val="00453D8B"/>
    <w:rsid w:val="004565C0"/>
    <w:rsid w:val="00463525"/>
    <w:rsid w:val="00474A16"/>
    <w:rsid w:val="00474C10"/>
    <w:rsid w:val="0048595F"/>
    <w:rsid w:val="004A34DE"/>
    <w:rsid w:val="004A4943"/>
    <w:rsid w:val="004B06E1"/>
    <w:rsid w:val="004B0E44"/>
    <w:rsid w:val="004B2696"/>
    <w:rsid w:val="004B3262"/>
    <w:rsid w:val="004B4581"/>
    <w:rsid w:val="004B6238"/>
    <w:rsid w:val="004C16D9"/>
    <w:rsid w:val="004C2D80"/>
    <w:rsid w:val="004C51A5"/>
    <w:rsid w:val="004C5DD6"/>
    <w:rsid w:val="004C62E7"/>
    <w:rsid w:val="004D1FE0"/>
    <w:rsid w:val="004D45A5"/>
    <w:rsid w:val="004D4C73"/>
    <w:rsid w:val="004D7397"/>
    <w:rsid w:val="004E5B43"/>
    <w:rsid w:val="004E5C80"/>
    <w:rsid w:val="004E7764"/>
    <w:rsid w:val="004F10C2"/>
    <w:rsid w:val="004F12B1"/>
    <w:rsid w:val="004F1D46"/>
    <w:rsid w:val="0050261A"/>
    <w:rsid w:val="00505FAB"/>
    <w:rsid w:val="005114D2"/>
    <w:rsid w:val="00513937"/>
    <w:rsid w:val="00520EFE"/>
    <w:rsid w:val="00523269"/>
    <w:rsid w:val="00530B34"/>
    <w:rsid w:val="005324C2"/>
    <w:rsid w:val="00533A65"/>
    <w:rsid w:val="005343F2"/>
    <w:rsid w:val="00534DCA"/>
    <w:rsid w:val="00542D7F"/>
    <w:rsid w:val="00544F37"/>
    <w:rsid w:val="005455F8"/>
    <w:rsid w:val="0054647B"/>
    <w:rsid w:val="00551CCE"/>
    <w:rsid w:val="00553B37"/>
    <w:rsid w:val="005542AA"/>
    <w:rsid w:val="00561C1F"/>
    <w:rsid w:val="00570D8B"/>
    <w:rsid w:val="00570F46"/>
    <w:rsid w:val="00571D1D"/>
    <w:rsid w:val="0057621E"/>
    <w:rsid w:val="00577691"/>
    <w:rsid w:val="00583FB5"/>
    <w:rsid w:val="005872C1"/>
    <w:rsid w:val="005975A6"/>
    <w:rsid w:val="005A0B25"/>
    <w:rsid w:val="005A14BB"/>
    <w:rsid w:val="005A1D85"/>
    <w:rsid w:val="005A5C34"/>
    <w:rsid w:val="005A70E8"/>
    <w:rsid w:val="005A7599"/>
    <w:rsid w:val="005A77F9"/>
    <w:rsid w:val="005B0B03"/>
    <w:rsid w:val="005B12BE"/>
    <w:rsid w:val="005B394F"/>
    <w:rsid w:val="005B41AF"/>
    <w:rsid w:val="005C171D"/>
    <w:rsid w:val="005C50DC"/>
    <w:rsid w:val="005C5B2D"/>
    <w:rsid w:val="005D0609"/>
    <w:rsid w:val="005D10DB"/>
    <w:rsid w:val="005D26D0"/>
    <w:rsid w:val="005D299B"/>
    <w:rsid w:val="005E4B7B"/>
    <w:rsid w:val="005F3F37"/>
    <w:rsid w:val="005F42CB"/>
    <w:rsid w:val="005F6965"/>
    <w:rsid w:val="006011FF"/>
    <w:rsid w:val="00602642"/>
    <w:rsid w:val="00603D57"/>
    <w:rsid w:val="00624EF7"/>
    <w:rsid w:val="00625A80"/>
    <w:rsid w:val="006261C8"/>
    <w:rsid w:val="0063235A"/>
    <w:rsid w:val="00636FA1"/>
    <w:rsid w:val="006405C1"/>
    <w:rsid w:val="00640A6C"/>
    <w:rsid w:val="006429E9"/>
    <w:rsid w:val="0064472B"/>
    <w:rsid w:val="006448BB"/>
    <w:rsid w:val="0064537F"/>
    <w:rsid w:val="00647A93"/>
    <w:rsid w:val="00647DC3"/>
    <w:rsid w:val="00651718"/>
    <w:rsid w:val="00664F91"/>
    <w:rsid w:val="0066533C"/>
    <w:rsid w:val="00670D29"/>
    <w:rsid w:val="00677271"/>
    <w:rsid w:val="0068097C"/>
    <w:rsid w:val="00680A4E"/>
    <w:rsid w:val="00683D3B"/>
    <w:rsid w:val="00685143"/>
    <w:rsid w:val="00686CCF"/>
    <w:rsid w:val="006909E6"/>
    <w:rsid w:val="0069186E"/>
    <w:rsid w:val="00694A93"/>
    <w:rsid w:val="00694CC9"/>
    <w:rsid w:val="006959AB"/>
    <w:rsid w:val="00695E8E"/>
    <w:rsid w:val="00696A9E"/>
    <w:rsid w:val="006A00A9"/>
    <w:rsid w:val="006A4391"/>
    <w:rsid w:val="006A499E"/>
    <w:rsid w:val="006A4D23"/>
    <w:rsid w:val="006A784B"/>
    <w:rsid w:val="006B4E09"/>
    <w:rsid w:val="006C19F8"/>
    <w:rsid w:val="006C3985"/>
    <w:rsid w:val="006C42F4"/>
    <w:rsid w:val="006C676B"/>
    <w:rsid w:val="006C69CE"/>
    <w:rsid w:val="006D627B"/>
    <w:rsid w:val="006D75BB"/>
    <w:rsid w:val="006E3EE2"/>
    <w:rsid w:val="00703570"/>
    <w:rsid w:val="007039B6"/>
    <w:rsid w:val="00710ED5"/>
    <w:rsid w:val="00713B86"/>
    <w:rsid w:val="0073235B"/>
    <w:rsid w:val="00737CFA"/>
    <w:rsid w:val="00744DC1"/>
    <w:rsid w:val="00747ACE"/>
    <w:rsid w:val="00752C0B"/>
    <w:rsid w:val="00757B15"/>
    <w:rsid w:val="007609D9"/>
    <w:rsid w:val="00760D26"/>
    <w:rsid w:val="007621E3"/>
    <w:rsid w:val="00763FC6"/>
    <w:rsid w:val="00767AF9"/>
    <w:rsid w:val="00770346"/>
    <w:rsid w:val="00771986"/>
    <w:rsid w:val="00771A38"/>
    <w:rsid w:val="00773BE9"/>
    <w:rsid w:val="00777559"/>
    <w:rsid w:val="00781D21"/>
    <w:rsid w:val="00784714"/>
    <w:rsid w:val="00785151"/>
    <w:rsid w:val="007863EF"/>
    <w:rsid w:val="007872C9"/>
    <w:rsid w:val="007948A3"/>
    <w:rsid w:val="00797925"/>
    <w:rsid w:val="007A598C"/>
    <w:rsid w:val="007B177C"/>
    <w:rsid w:val="007B219C"/>
    <w:rsid w:val="007B25AC"/>
    <w:rsid w:val="007B3780"/>
    <w:rsid w:val="007C3DDD"/>
    <w:rsid w:val="007C4AA9"/>
    <w:rsid w:val="007C4C95"/>
    <w:rsid w:val="007C5B63"/>
    <w:rsid w:val="007C5ED3"/>
    <w:rsid w:val="007D38D8"/>
    <w:rsid w:val="007D44E5"/>
    <w:rsid w:val="007D71A3"/>
    <w:rsid w:val="007E23A9"/>
    <w:rsid w:val="007E2FA3"/>
    <w:rsid w:val="007E3107"/>
    <w:rsid w:val="007E46B3"/>
    <w:rsid w:val="007E6431"/>
    <w:rsid w:val="007E678A"/>
    <w:rsid w:val="007F0713"/>
    <w:rsid w:val="007F4E8C"/>
    <w:rsid w:val="00803BAB"/>
    <w:rsid w:val="008059FE"/>
    <w:rsid w:val="008072AB"/>
    <w:rsid w:val="00814DBC"/>
    <w:rsid w:val="00816A8E"/>
    <w:rsid w:val="008171E6"/>
    <w:rsid w:val="0081724F"/>
    <w:rsid w:val="0082386E"/>
    <w:rsid w:val="00823F80"/>
    <w:rsid w:val="00827269"/>
    <w:rsid w:val="00831463"/>
    <w:rsid w:val="0083338A"/>
    <w:rsid w:val="0084078B"/>
    <w:rsid w:val="0084298A"/>
    <w:rsid w:val="00846A0B"/>
    <w:rsid w:val="00851AC7"/>
    <w:rsid w:val="00852681"/>
    <w:rsid w:val="00854180"/>
    <w:rsid w:val="008541C1"/>
    <w:rsid w:val="00854D0F"/>
    <w:rsid w:val="00860A2A"/>
    <w:rsid w:val="008627F7"/>
    <w:rsid w:val="008636AA"/>
    <w:rsid w:val="00864880"/>
    <w:rsid w:val="00870000"/>
    <w:rsid w:val="0087296E"/>
    <w:rsid w:val="008766C0"/>
    <w:rsid w:val="00877727"/>
    <w:rsid w:val="00880633"/>
    <w:rsid w:val="00881A61"/>
    <w:rsid w:val="00881B63"/>
    <w:rsid w:val="00884F31"/>
    <w:rsid w:val="00895057"/>
    <w:rsid w:val="00896A85"/>
    <w:rsid w:val="0089737C"/>
    <w:rsid w:val="008A03C8"/>
    <w:rsid w:val="008A5A6B"/>
    <w:rsid w:val="008A667A"/>
    <w:rsid w:val="008A67FA"/>
    <w:rsid w:val="008B2855"/>
    <w:rsid w:val="008B2FEF"/>
    <w:rsid w:val="008B61DF"/>
    <w:rsid w:val="008B6AA0"/>
    <w:rsid w:val="008C1483"/>
    <w:rsid w:val="008C249F"/>
    <w:rsid w:val="008C543B"/>
    <w:rsid w:val="008C709F"/>
    <w:rsid w:val="008C70B3"/>
    <w:rsid w:val="008D1FF1"/>
    <w:rsid w:val="008D44FE"/>
    <w:rsid w:val="008D4562"/>
    <w:rsid w:val="008D7168"/>
    <w:rsid w:val="008D7C61"/>
    <w:rsid w:val="008E27D9"/>
    <w:rsid w:val="008E352F"/>
    <w:rsid w:val="008E3AFC"/>
    <w:rsid w:val="008E5951"/>
    <w:rsid w:val="00901101"/>
    <w:rsid w:val="00905190"/>
    <w:rsid w:val="00905D20"/>
    <w:rsid w:val="009123C3"/>
    <w:rsid w:val="00917A8C"/>
    <w:rsid w:val="00920FED"/>
    <w:rsid w:val="009334B5"/>
    <w:rsid w:val="0093387B"/>
    <w:rsid w:val="00935EB0"/>
    <w:rsid w:val="00937F49"/>
    <w:rsid w:val="00946D55"/>
    <w:rsid w:val="0095494C"/>
    <w:rsid w:val="00961868"/>
    <w:rsid w:val="00962118"/>
    <w:rsid w:val="00966516"/>
    <w:rsid w:val="009732B5"/>
    <w:rsid w:val="00980E69"/>
    <w:rsid w:val="00981C64"/>
    <w:rsid w:val="00982250"/>
    <w:rsid w:val="00982AF3"/>
    <w:rsid w:val="009937BD"/>
    <w:rsid w:val="00993C58"/>
    <w:rsid w:val="0099434C"/>
    <w:rsid w:val="00994A58"/>
    <w:rsid w:val="0099668F"/>
    <w:rsid w:val="00997122"/>
    <w:rsid w:val="009972AB"/>
    <w:rsid w:val="009975FF"/>
    <w:rsid w:val="009A30FC"/>
    <w:rsid w:val="009A4AAE"/>
    <w:rsid w:val="009A4AFC"/>
    <w:rsid w:val="009A62AA"/>
    <w:rsid w:val="009A764A"/>
    <w:rsid w:val="009A7692"/>
    <w:rsid w:val="009B21E1"/>
    <w:rsid w:val="009B3F07"/>
    <w:rsid w:val="009C6BBD"/>
    <w:rsid w:val="009D05F7"/>
    <w:rsid w:val="009D091B"/>
    <w:rsid w:val="009D095B"/>
    <w:rsid w:val="009D2B89"/>
    <w:rsid w:val="009D533B"/>
    <w:rsid w:val="009E458F"/>
    <w:rsid w:val="009E4E15"/>
    <w:rsid w:val="009E4FBD"/>
    <w:rsid w:val="009E7AEB"/>
    <w:rsid w:val="009F1E62"/>
    <w:rsid w:val="009F35C7"/>
    <w:rsid w:val="009F67E4"/>
    <w:rsid w:val="00A0123B"/>
    <w:rsid w:val="00A03947"/>
    <w:rsid w:val="00A03E9A"/>
    <w:rsid w:val="00A06E57"/>
    <w:rsid w:val="00A079EE"/>
    <w:rsid w:val="00A116EC"/>
    <w:rsid w:val="00A11DD9"/>
    <w:rsid w:val="00A12AEA"/>
    <w:rsid w:val="00A13F9E"/>
    <w:rsid w:val="00A20CCE"/>
    <w:rsid w:val="00A23A12"/>
    <w:rsid w:val="00A24831"/>
    <w:rsid w:val="00A254E5"/>
    <w:rsid w:val="00A25F54"/>
    <w:rsid w:val="00A31A8E"/>
    <w:rsid w:val="00A32DBB"/>
    <w:rsid w:val="00A33959"/>
    <w:rsid w:val="00A35122"/>
    <w:rsid w:val="00A41D7A"/>
    <w:rsid w:val="00A5640D"/>
    <w:rsid w:val="00A6348F"/>
    <w:rsid w:val="00A65A2E"/>
    <w:rsid w:val="00A67839"/>
    <w:rsid w:val="00A720B8"/>
    <w:rsid w:val="00A72BF4"/>
    <w:rsid w:val="00A74504"/>
    <w:rsid w:val="00A74DB3"/>
    <w:rsid w:val="00A768D0"/>
    <w:rsid w:val="00A77E62"/>
    <w:rsid w:val="00A82BBF"/>
    <w:rsid w:val="00A83E36"/>
    <w:rsid w:val="00A85654"/>
    <w:rsid w:val="00A90E58"/>
    <w:rsid w:val="00A919FE"/>
    <w:rsid w:val="00A93BE6"/>
    <w:rsid w:val="00A9742F"/>
    <w:rsid w:val="00AA0293"/>
    <w:rsid w:val="00AA0ABA"/>
    <w:rsid w:val="00AA0AE8"/>
    <w:rsid w:val="00AA1183"/>
    <w:rsid w:val="00AA4659"/>
    <w:rsid w:val="00AA6A26"/>
    <w:rsid w:val="00AB137E"/>
    <w:rsid w:val="00AB22FB"/>
    <w:rsid w:val="00AC152F"/>
    <w:rsid w:val="00AD1B9B"/>
    <w:rsid w:val="00AD5F12"/>
    <w:rsid w:val="00AE111F"/>
    <w:rsid w:val="00AE30D2"/>
    <w:rsid w:val="00AE7CB4"/>
    <w:rsid w:val="00AF4502"/>
    <w:rsid w:val="00B007E3"/>
    <w:rsid w:val="00B056CF"/>
    <w:rsid w:val="00B05807"/>
    <w:rsid w:val="00B06FA3"/>
    <w:rsid w:val="00B07F94"/>
    <w:rsid w:val="00B12228"/>
    <w:rsid w:val="00B12FBE"/>
    <w:rsid w:val="00B13BAF"/>
    <w:rsid w:val="00B140B0"/>
    <w:rsid w:val="00B17201"/>
    <w:rsid w:val="00B22433"/>
    <w:rsid w:val="00B245D4"/>
    <w:rsid w:val="00B26823"/>
    <w:rsid w:val="00B3010F"/>
    <w:rsid w:val="00B32E99"/>
    <w:rsid w:val="00B33FA6"/>
    <w:rsid w:val="00B346E5"/>
    <w:rsid w:val="00B403E5"/>
    <w:rsid w:val="00B41351"/>
    <w:rsid w:val="00B44980"/>
    <w:rsid w:val="00B44D54"/>
    <w:rsid w:val="00B452E6"/>
    <w:rsid w:val="00B47D70"/>
    <w:rsid w:val="00B52087"/>
    <w:rsid w:val="00B52EB0"/>
    <w:rsid w:val="00B533CB"/>
    <w:rsid w:val="00B63086"/>
    <w:rsid w:val="00B65437"/>
    <w:rsid w:val="00B655CC"/>
    <w:rsid w:val="00B66589"/>
    <w:rsid w:val="00B675EB"/>
    <w:rsid w:val="00B709DF"/>
    <w:rsid w:val="00B74F3E"/>
    <w:rsid w:val="00B75AC1"/>
    <w:rsid w:val="00B8079C"/>
    <w:rsid w:val="00B913ED"/>
    <w:rsid w:val="00B942B1"/>
    <w:rsid w:val="00BA0D54"/>
    <w:rsid w:val="00BA2D18"/>
    <w:rsid w:val="00BA5449"/>
    <w:rsid w:val="00BB2505"/>
    <w:rsid w:val="00BB332A"/>
    <w:rsid w:val="00BC0FA6"/>
    <w:rsid w:val="00BC19E5"/>
    <w:rsid w:val="00BC2DF4"/>
    <w:rsid w:val="00BC514D"/>
    <w:rsid w:val="00BC5BEC"/>
    <w:rsid w:val="00BD71E3"/>
    <w:rsid w:val="00BE1820"/>
    <w:rsid w:val="00BE1A43"/>
    <w:rsid w:val="00BE3201"/>
    <w:rsid w:val="00BE39A1"/>
    <w:rsid w:val="00BE5D90"/>
    <w:rsid w:val="00BE5EC1"/>
    <w:rsid w:val="00BE71F6"/>
    <w:rsid w:val="00BE76C4"/>
    <w:rsid w:val="00BF3EFF"/>
    <w:rsid w:val="00BF3FBA"/>
    <w:rsid w:val="00C01DC0"/>
    <w:rsid w:val="00C03BC9"/>
    <w:rsid w:val="00C10623"/>
    <w:rsid w:val="00C1290E"/>
    <w:rsid w:val="00C1371B"/>
    <w:rsid w:val="00C13DB0"/>
    <w:rsid w:val="00C14A83"/>
    <w:rsid w:val="00C17EBB"/>
    <w:rsid w:val="00C2296A"/>
    <w:rsid w:val="00C24009"/>
    <w:rsid w:val="00C25EEF"/>
    <w:rsid w:val="00C2688B"/>
    <w:rsid w:val="00C31E82"/>
    <w:rsid w:val="00C36FE5"/>
    <w:rsid w:val="00C422CD"/>
    <w:rsid w:val="00C46D35"/>
    <w:rsid w:val="00C5015D"/>
    <w:rsid w:val="00C51B37"/>
    <w:rsid w:val="00C5491E"/>
    <w:rsid w:val="00C612A3"/>
    <w:rsid w:val="00C624EC"/>
    <w:rsid w:val="00C66519"/>
    <w:rsid w:val="00C74AC0"/>
    <w:rsid w:val="00C77C6B"/>
    <w:rsid w:val="00C84D53"/>
    <w:rsid w:val="00C955B3"/>
    <w:rsid w:val="00C96A05"/>
    <w:rsid w:val="00CA08DE"/>
    <w:rsid w:val="00CA1956"/>
    <w:rsid w:val="00CA2C7A"/>
    <w:rsid w:val="00CA31F9"/>
    <w:rsid w:val="00CA3571"/>
    <w:rsid w:val="00CA6F7D"/>
    <w:rsid w:val="00CB41EE"/>
    <w:rsid w:val="00CC245E"/>
    <w:rsid w:val="00CC42BC"/>
    <w:rsid w:val="00CC7ED7"/>
    <w:rsid w:val="00CD0498"/>
    <w:rsid w:val="00CD0729"/>
    <w:rsid w:val="00CD0D0B"/>
    <w:rsid w:val="00CD14B2"/>
    <w:rsid w:val="00CD264C"/>
    <w:rsid w:val="00CD3255"/>
    <w:rsid w:val="00CD4DD6"/>
    <w:rsid w:val="00CD6F37"/>
    <w:rsid w:val="00CE1B7C"/>
    <w:rsid w:val="00CE3428"/>
    <w:rsid w:val="00CF107E"/>
    <w:rsid w:val="00CF1E66"/>
    <w:rsid w:val="00CF26EA"/>
    <w:rsid w:val="00CF466B"/>
    <w:rsid w:val="00CF4E79"/>
    <w:rsid w:val="00D0076D"/>
    <w:rsid w:val="00D00C69"/>
    <w:rsid w:val="00D04ABE"/>
    <w:rsid w:val="00D12496"/>
    <w:rsid w:val="00D13F7D"/>
    <w:rsid w:val="00D14297"/>
    <w:rsid w:val="00D15CA8"/>
    <w:rsid w:val="00D1776C"/>
    <w:rsid w:val="00D1781E"/>
    <w:rsid w:val="00D17D90"/>
    <w:rsid w:val="00D2373B"/>
    <w:rsid w:val="00D23A60"/>
    <w:rsid w:val="00D247FA"/>
    <w:rsid w:val="00D30453"/>
    <w:rsid w:val="00D30E67"/>
    <w:rsid w:val="00D34AA0"/>
    <w:rsid w:val="00D34D97"/>
    <w:rsid w:val="00D37A7A"/>
    <w:rsid w:val="00D407EE"/>
    <w:rsid w:val="00D430DF"/>
    <w:rsid w:val="00D4395E"/>
    <w:rsid w:val="00D45955"/>
    <w:rsid w:val="00D476D1"/>
    <w:rsid w:val="00D51FB1"/>
    <w:rsid w:val="00D52064"/>
    <w:rsid w:val="00D543DA"/>
    <w:rsid w:val="00D54E22"/>
    <w:rsid w:val="00D64D0C"/>
    <w:rsid w:val="00D704D6"/>
    <w:rsid w:val="00D70726"/>
    <w:rsid w:val="00D75FBF"/>
    <w:rsid w:val="00D765BE"/>
    <w:rsid w:val="00D802F7"/>
    <w:rsid w:val="00D812D5"/>
    <w:rsid w:val="00D81433"/>
    <w:rsid w:val="00D84952"/>
    <w:rsid w:val="00D9024C"/>
    <w:rsid w:val="00D912F6"/>
    <w:rsid w:val="00D93C2A"/>
    <w:rsid w:val="00D93CD2"/>
    <w:rsid w:val="00D9699F"/>
    <w:rsid w:val="00D96D13"/>
    <w:rsid w:val="00DA709A"/>
    <w:rsid w:val="00DB0C05"/>
    <w:rsid w:val="00DB22EB"/>
    <w:rsid w:val="00DC0897"/>
    <w:rsid w:val="00DC13A7"/>
    <w:rsid w:val="00DC4858"/>
    <w:rsid w:val="00DE2FC1"/>
    <w:rsid w:val="00DE5D08"/>
    <w:rsid w:val="00DE735B"/>
    <w:rsid w:val="00DF3CD8"/>
    <w:rsid w:val="00DF5923"/>
    <w:rsid w:val="00E00C55"/>
    <w:rsid w:val="00E05AA3"/>
    <w:rsid w:val="00E069D1"/>
    <w:rsid w:val="00E11186"/>
    <w:rsid w:val="00E13E93"/>
    <w:rsid w:val="00E15721"/>
    <w:rsid w:val="00E21D42"/>
    <w:rsid w:val="00E2281F"/>
    <w:rsid w:val="00E24D9A"/>
    <w:rsid w:val="00E31752"/>
    <w:rsid w:val="00E432FD"/>
    <w:rsid w:val="00E454AD"/>
    <w:rsid w:val="00E45D95"/>
    <w:rsid w:val="00E46270"/>
    <w:rsid w:val="00E46D7D"/>
    <w:rsid w:val="00E51086"/>
    <w:rsid w:val="00E624BD"/>
    <w:rsid w:val="00E63C99"/>
    <w:rsid w:val="00E6417A"/>
    <w:rsid w:val="00E66D22"/>
    <w:rsid w:val="00E75502"/>
    <w:rsid w:val="00E90C56"/>
    <w:rsid w:val="00EA24C6"/>
    <w:rsid w:val="00EA28B3"/>
    <w:rsid w:val="00EB47EE"/>
    <w:rsid w:val="00EB6905"/>
    <w:rsid w:val="00EB7D80"/>
    <w:rsid w:val="00EC2B2C"/>
    <w:rsid w:val="00EC4793"/>
    <w:rsid w:val="00EC65D1"/>
    <w:rsid w:val="00EC7160"/>
    <w:rsid w:val="00EC7190"/>
    <w:rsid w:val="00ED017D"/>
    <w:rsid w:val="00ED0C7C"/>
    <w:rsid w:val="00ED7CBD"/>
    <w:rsid w:val="00EE14AE"/>
    <w:rsid w:val="00EE35E3"/>
    <w:rsid w:val="00EE4DAE"/>
    <w:rsid w:val="00EE5009"/>
    <w:rsid w:val="00EE7BE3"/>
    <w:rsid w:val="00EF1894"/>
    <w:rsid w:val="00EF426A"/>
    <w:rsid w:val="00EF7406"/>
    <w:rsid w:val="00EF7839"/>
    <w:rsid w:val="00EF7DCD"/>
    <w:rsid w:val="00F00266"/>
    <w:rsid w:val="00F00D8F"/>
    <w:rsid w:val="00F02FD2"/>
    <w:rsid w:val="00F12D69"/>
    <w:rsid w:val="00F12E63"/>
    <w:rsid w:val="00F13F60"/>
    <w:rsid w:val="00F15784"/>
    <w:rsid w:val="00F163EA"/>
    <w:rsid w:val="00F16535"/>
    <w:rsid w:val="00F17914"/>
    <w:rsid w:val="00F22F61"/>
    <w:rsid w:val="00F2369A"/>
    <w:rsid w:val="00F23E13"/>
    <w:rsid w:val="00F24347"/>
    <w:rsid w:val="00F249CB"/>
    <w:rsid w:val="00F24B31"/>
    <w:rsid w:val="00F2627B"/>
    <w:rsid w:val="00F279BD"/>
    <w:rsid w:val="00F32C33"/>
    <w:rsid w:val="00F35E8E"/>
    <w:rsid w:val="00F3660E"/>
    <w:rsid w:val="00F37921"/>
    <w:rsid w:val="00F414F3"/>
    <w:rsid w:val="00F45F1A"/>
    <w:rsid w:val="00F46CCC"/>
    <w:rsid w:val="00F479B4"/>
    <w:rsid w:val="00F50DDA"/>
    <w:rsid w:val="00F55A3D"/>
    <w:rsid w:val="00F55B38"/>
    <w:rsid w:val="00F577CB"/>
    <w:rsid w:val="00F57D2E"/>
    <w:rsid w:val="00F63ED5"/>
    <w:rsid w:val="00F63F84"/>
    <w:rsid w:val="00F6450C"/>
    <w:rsid w:val="00F6583D"/>
    <w:rsid w:val="00F710D1"/>
    <w:rsid w:val="00F71253"/>
    <w:rsid w:val="00F73BC2"/>
    <w:rsid w:val="00F85637"/>
    <w:rsid w:val="00F943C0"/>
    <w:rsid w:val="00FA1A5E"/>
    <w:rsid w:val="00FA38BF"/>
    <w:rsid w:val="00FA43F1"/>
    <w:rsid w:val="00FA6FB2"/>
    <w:rsid w:val="00FB0544"/>
    <w:rsid w:val="00FB4BE8"/>
    <w:rsid w:val="00FB5A5A"/>
    <w:rsid w:val="00FC31FE"/>
    <w:rsid w:val="00FC5B9E"/>
    <w:rsid w:val="00FD5202"/>
    <w:rsid w:val="00FE209B"/>
    <w:rsid w:val="00FE5235"/>
    <w:rsid w:val="00FF0385"/>
    <w:rsid w:val="00FF0B3C"/>
    <w:rsid w:val="00FF21D6"/>
    <w:rsid w:val="00FF6B63"/>
    <w:rsid w:val="010B07E9"/>
    <w:rsid w:val="012F9CD4"/>
    <w:rsid w:val="019CF7C2"/>
    <w:rsid w:val="0225BDC6"/>
    <w:rsid w:val="02A0849C"/>
    <w:rsid w:val="02B05522"/>
    <w:rsid w:val="02B3860E"/>
    <w:rsid w:val="02C8C35B"/>
    <w:rsid w:val="02D2ABDC"/>
    <w:rsid w:val="0306231B"/>
    <w:rsid w:val="03097D1E"/>
    <w:rsid w:val="0309A0D5"/>
    <w:rsid w:val="03294E9B"/>
    <w:rsid w:val="03749C86"/>
    <w:rsid w:val="03D0F458"/>
    <w:rsid w:val="04584C3A"/>
    <w:rsid w:val="046A9127"/>
    <w:rsid w:val="04C24D0A"/>
    <w:rsid w:val="04E8F012"/>
    <w:rsid w:val="05000C8A"/>
    <w:rsid w:val="052E3C09"/>
    <w:rsid w:val="0639D162"/>
    <w:rsid w:val="066C59CF"/>
    <w:rsid w:val="068F8C1B"/>
    <w:rsid w:val="0725A35A"/>
    <w:rsid w:val="076F81DE"/>
    <w:rsid w:val="077ECA0A"/>
    <w:rsid w:val="0789742B"/>
    <w:rsid w:val="079EAD2C"/>
    <w:rsid w:val="079F340E"/>
    <w:rsid w:val="07D1AFAB"/>
    <w:rsid w:val="07DECF46"/>
    <w:rsid w:val="08A238D0"/>
    <w:rsid w:val="09093F0F"/>
    <w:rsid w:val="092A1E84"/>
    <w:rsid w:val="0945B3DD"/>
    <w:rsid w:val="0966B6B8"/>
    <w:rsid w:val="097AF066"/>
    <w:rsid w:val="09825396"/>
    <w:rsid w:val="0A016FBD"/>
    <w:rsid w:val="0A8E0965"/>
    <w:rsid w:val="0A8E69E3"/>
    <w:rsid w:val="0B229412"/>
    <w:rsid w:val="0B45CC84"/>
    <w:rsid w:val="0C94044A"/>
    <w:rsid w:val="0CB01865"/>
    <w:rsid w:val="0CE2D924"/>
    <w:rsid w:val="0E00E520"/>
    <w:rsid w:val="0E4A21FD"/>
    <w:rsid w:val="0E7E22EF"/>
    <w:rsid w:val="0F6BFE3E"/>
    <w:rsid w:val="100599AF"/>
    <w:rsid w:val="10652F3A"/>
    <w:rsid w:val="108440C6"/>
    <w:rsid w:val="10D16C96"/>
    <w:rsid w:val="10DF41C0"/>
    <w:rsid w:val="10F8ACD0"/>
    <w:rsid w:val="11004CA3"/>
    <w:rsid w:val="111083AF"/>
    <w:rsid w:val="11F3E88D"/>
    <w:rsid w:val="12732A19"/>
    <w:rsid w:val="1299B16F"/>
    <w:rsid w:val="129F6BA5"/>
    <w:rsid w:val="12A440AC"/>
    <w:rsid w:val="135F120B"/>
    <w:rsid w:val="136835B8"/>
    <w:rsid w:val="1372F624"/>
    <w:rsid w:val="13821158"/>
    <w:rsid w:val="1382DF5B"/>
    <w:rsid w:val="13E61CF1"/>
    <w:rsid w:val="148860F6"/>
    <w:rsid w:val="148A930E"/>
    <w:rsid w:val="149B4703"/>
    <w:rsid w:val="14C89418"/>
    <w:rsid w:val="154E905F"/>
    <w:rsid w:val="15581F23"/>
    <w:rsid w:val="157428FE"/>
    <w:rsid w:val="157B32FA"/>
    <w:rsid w:val="15A452A5"/>
    <w:rsid w:val="15A964DF"/>
    <w:rsid w:val="15B946B4"/>
    <w:rsid w:val="15E9522C"/>
    <w:rsid w:val="15F528C1"/>
    <w:rsid w:val="15F789BC"/>
    <w:rsid w:val="15F9E497"/>
    <w:rsid w:val="161890E7"/>
    <w:rsid w:val="16545B14"/>
    <w:rsid w:val="1666EEFC"/>
    <w:rsid w:val="16A0EC03"/>
    <w:rsid w:val="16A1DB76"/>
    <w:rsid w:val="16A84707"/>
    <w:rsid w:val="16BD11F2"/>
    <w:rsid w:val="16FAB11D"/>
    <w:rsid w:val="1737EA59"/>
    <w:rsid w:val="17542A53"/>
    <w:rsid w:val="1767D578"/>
    <w:rsid w:val="177A1568"/>
    <w:rsid w:val="178825B1"/>
    <w:rsid w:val="17EC6EED"/>
    <w:rsid w:val="17FC04D7"/>
    <w:rsid w:val="183A49C6"/>
    <w:rsid w:val="18648D8B"/>
    <w:rsid w:val="18AC6FF4"/>
    <w:rsid w:val="18D373E4"/>
    <w:rsid w:val="1923056F"/>
    <w:rsid w:val="1956B14B"/>
    <w:rsid w:val="19AA4EE3"/>
    <w:rsid w:val="19E2BE87"/>
    <w:rsid w:val="1A17FA71"/>
    <w:rsid w:val="1A48940A"/>
    <w:rsid w:val="1A601FAF"/>
    <w:rsid w:val="1B1BBCD4"/>
    <w:rsid w:val="1B7210C4"/>
    <w:rsid w:val="1B97DC62"/>
    <w:rsid w:val="1BEBD44D"/>
    <w:rsid w:val="1C1997F2"/>
    <w:rsid w:val="1C454031"/>
    <w:rsid w:val="1D28019F"/>
    <w:rsid w:val="1D41A3F7"/>
    <w:rsid w:val="1D6C7ABC"/>
    <w:rsid w:val="1D7A5B05"/>
    <w:rsid w:val="1EE4A81E"/>
    <w:rsid w:val="1F2B83EF"/>
    <w:rsid w:val="1F767E2E"/>
    <w:rsid w:val="20B6721B"/>
    <w:rsid w:val="217C5266"/>
    <w:rsid w:val="2195B0F6"/>
    <w:rsid w:val="21D219EA"/>
    <w:rsid w:val="230A24E2"/>
    <w:rsid w:val="23879452"/>
    <w:rsid w:val="23BE666C"/>
    <w:rsid w:val="242B873D"/>
    <w:rsid w:val="2460549D"/>
    <w:rsid w:val="24B78D27"/>
    <w:rsid w:val="25218803"/>
    <w:rsid w:val="25C3B73F"/>
    <w:rsid w:val="2681C532"/>
    <w:rsid w:val="268AAB12"/>
    <w:rsid w:val="2777C53A"/>
    <w:rsid w:val="278961C4"/>
    <w:rsid w:val="283ABF53"/>
    <w:rsid w:val="283D4B72"/>
    <w:rsid w:val="2868648F"/>
    <w:rsid w:val="2985C8FE"/>
    <w:rsid w:val="298ACBD0"/>
    <w:rsid w:val="299104AE"/>
    <w:rsid w:val="2A1A5BFF"/>
    <w:rsid w:val="2A4DC934"/>
    <w:rsid w:val="2A58137A"/>
    <w:rsid w:val="2A5BE68F"/>
    <w:rsid w:val="2AC35DFB"/>
    <w:rsid w:val="2AE23B1B"/>
    <w:rsid w:val="2AF96AE2"/>
    <w:rsid w:val="2B29B5EA"/>
    <w:rsid w:val="2B346A98"/>
    <w:rsid w:val="2B74A99F"/>
    <w:rsid w:val="2BBE7827"/>
    <w:rsid w:val="2BCCC41B"/>
    <w:rsid w:val="2BD9ED7E"/>
    <w:rsid w:val="2C2362D1"/>
    <w:rsid w:val="2C4BC9DE"/>
    <w:rsid w:val="2C91660D"/>
    <w:rsid w:val="2CD96A78"/>
    <w:rsid w:val="2D8174A6"/>
    <w:rsid w:val="2D81C68B"/>
    <w:rsid w:val="2DE2C7C4"/>
    <w:rsid w:val="2DF38503"/>
    <w:rsid w:val="2E0186C9"/>
    <w:rsid w:val="2E2C3CC6"/>
    <w:rsid w:val="2E47A968"/>
    <w:rsid w:val="2E58AE79"/>
    <w:rsid w:val="2E595DD7"/>
    <w:rsid w:val="2E79D1B0"/>
    <w:rsid w:val="2E84A8D6"/>
    <w:rsid w:val="2ED4354A"/>
    <w:rsid w:val="2F5BAB73"/>
    <w:rsid w:val="2F8DD57E"/>
    <w:rsid w:val="2FAE69C3"/>
    <w:rsid w:val="2FBE5E0C"/>
    <w:rsid w:val="2FF78877"/>
    <w:rsid w:val="3001A4F4"/>
    <w:rsid w:val="301915F5"/>
    <w:rsid w:val="3061B3E6"/>
    <w:rsid w:val="30ACEFE0"/>
    <w:rsid w:val="30B9E1D1"/>
    <w:rsid w:val="30C732CA"/>
    <w:rsid w:val="30CA2A8B"/>
    <w:rsid w:val="30F885EC"/>
    <w:rsid w:val="314C0CB3"/>
    <w:rsid w:val="31B769AF"/>
    <w:rsid w:val="31EE859A"/>
    <w:rsid w:val="31F25470"/>
    <w:rsid w:val="322714E5"/>
    <w:rsid w:val="322D35FB"/>
    <w:rsid w:val="3260B1BE"/>
    <w:rsid w:val="326FB1C3"/>
    <w:rsid w:val="32D4C6D7"/>
    <w:rsid w:val="32DF1E4D"/>
    <w:rsid w:val="32F2E200"/>
    <w:rsid w:val="330D8FD1"/>
    <w:rsid w:val="333BAADD"/>
    <w:rsid w:val="33DD7701"/>
    <w:rsid w:val="3422A8DB"/>
    <w:rsid w:val="34331E06"/>
    <w:rsid w:val="346D9628"/>
    <w:rsid w:val="347355A1"/>
    <w:rsid w:val="34B95ECA"/>
    <w:rsid w:val="34CEED01"/>
    <w:rsid w:val="35032AB4"/>
    <w:rsid w:val="35270C51"/>
    <w:rsid w:val="357FC6B3"/>
    <w:rsid w:val="359E55D2"/>
    <w:rsid w:val="35C7345E"/>
    <w:rsid w:val="35DEB97B"/>
    <w:rsid w:val="36359D45"/>
    <w:rsid w:val="366C689A"/>
    <w:rsid w:val="367099B4"/>
    <w:rsid w:val="36BAA588"/>
    <w:rsid w:val="36D21FA9"/>
    <w:rsid w:val="36FDF42C"/>
    <w:rsid w:val="3713320B"/>
    <w:rsid w:val="371FAB46"/>
    <w:rsid w:val="379109B2"/>
    <w:rsid w:val="37F333EB"/>
    <w:rsid w:val="38B5EAE6"/>
    <w:rsid w:val="39730345"/>
    <w:rsid w:val="3976C849"/>
    <w:rsid w:val="3979AC48"/>
    <w:rsid w:val="39A6E644"/>
    <w:rsid w:val="39D7C3E2"/>
    <w:rsid w:val="3A03C7DE"/>
    <w:rsid w:val="3A8E614B"/>
    <w:rsid w:val="3AA78426"/>
    <w:rsid w:val="3AD01EB3"/>
    <w:rsid w:val="3AF8D483"/>
    <w:rsid w:val="3B3404DC"/>
    <w:rsid w:val="3B937BF5"/>
    <w:rsid w:val="3BD33767"/>
    <w:rsid w:val="3C2E87CD"/>
    <w:rsid w:val="3C68632A"/>
    <w:rsid w:val="3C908501"/>
    <w:rsid w:val="3CE703FA"/>
    <w:rsid w:val="3D09A173"/>
    <w:rsid w:val="3D2F9548"/>
    <w:rsid w:val="3D319B92"/>
    <w:rsid w:val="3D697100"/>
    <w:rsid w:val="3DAD96DF"/>
    <w:rsid w:val="3DBD08E4"/>
    <w:rsid w:val="3DC94DAA"/>
    <w:rsid w:val="3DD88AF7"/>
    <w:rsid w:val="3E0EAA4A"/>
    <w:rsid w:val="3E371925"/>
    <w:rsid w:val="3E85C605"/>
    <w:rsid w:val="3E9F91FE"/>
    <w:rsid w:val="3EFF57C2"/>
    <w:rsid w:val="3F14B7BE"/>
    <w:rsid w:val="3F369421"/>
    <w:rsid w:val="4096AF04"/>
    <w:rsid w:val="41110601"/>
    <w:rsid w:val="411ACC6F"/>
    <w:rsid w:val="414EAE32"/>
    <w:rsid w:val="41ACA18A"/>
    <w:rsid w:val="41AD6E26"/>
    <w:rsid w:val="41EF6DC7"/>
    <w:rsid w:val="422577D7"/>
    <w:rsid w:val="4226A1DA"/>
    <w:rsid w:val="424CE863"/>
    <w:rsid w:val="4287F40E"/>
    <w:rsid w:val="428BD3DF"/>
    <w:rsid w:val="42CA997C"/>
    <w:rsid w:val="42D1ACEA"/>
    <w:rsid w:val="43091C79"/>
    <w:rsid w:val="430F72F2"/>
    <w:rsid w:val="435D4627"/>
    <w:rsid w:val="4363B3A1"/>
    <w:rsid w:val="43CE06B6"/>
    <w:rsid w:val="441E3D69"/>
    <w:rsid w:val="44291C37"/>
    <w:rsid w:val="443EF664"/>
    <w:rsid w:val="44574448"/>
    <w:rsid w:val="447EF6C4"/>
    <w:rsid w:val="44A0D603"/>
    <w:rsid w:val="44A11A02"/>
    <w:rsid w:val="45D513CC"/>
    <w:rsid w:val="45D998F9"/>
    <w:rsid w:val="46336A78"/>
    <w:rsid w:val="469A0FA3"/>
    <w:rsid w:val="46AF2655"/>
    <w:rsid w:val="472BA715"/>
    <w:rsid w:val="477647D9"/>
    <w:rsid w:val="48200A85"/>
    <w:rsid w:val="48DE4DCD"/>
    <w:rsid w:val="48DF7637"/>
    <w:rsid w:val="4900BF6E"/>
    <w:rsid w:val="497F714C"/>
    <w:rsid w:val="4992233B"/>
    <w:rsid w:val="49F4D943"/>
    <w:rsid w:val="4A4D83D3"/>
    <w:rsid w:val="4A75CA2B"/>
    <w:rsid w:val="4A7EF60C"/>
    <w:rsid w:val="4AFACCF7"/>
    <w:rsid w:val="4B33C58C"/>
    <w:rsid w:val="4B4D756E"/>
    <w:rsid w:val="4B790037"/>
    <w:rsid w:val="4B7F3878"/>
    <w:rsid w:val="4C61059F"/>
    <w:rsid w:val="4CE4D896"/>
    <w:rsid w:val="4D2F2C90"/>
    <w:rsid w:val="4D3CB611"/>
    <w:rsid w:val="4D3E0C62"/>
    <w:rsid w:val="4D563127"/>
    <w:rsid w:val="4D5DA6F5"/>
    <w:rsid w:val="4D656FAA"/>
    <w:rsid w:val="4DD77E01"/>
    <w:rsid w:val="4DFE95B9"/>
    <w:rsid w:val="4E07032E"/>
    <w:rsid w:val="4E23B2E8"/>
    <w:rsid w:val="4E412CF4"/>
    <w:rsid w:val="4E54445A"/>
    <w:rsid w:val="4E774DE5"/>
    <w:rsid w:val="4ED006DE"/>
    <w:rsid w:val="4EE38D8E"/>
    <w:rsid w:val="4FB8D742"/>
    <w:rsid w:val="509E48AA"/>
    <w:rsid w:val="50DF2856"/>
    <w:rsid w:val="51018FDD"/>
    <w:rsid w:val="51527335"/>
    <w:rsid w:val="515B96CA"/>
    <w:rsid w:val="5177A5D1"/>
    <w:rsid w:val="51BBE018"/>
    <w:rsid w:val="5201F0C8"/>
    <w:rsid w:val="524765D8"/>
    <w:rsid w:val="525BBE7D"/>
    <w:rsid w:val="526467EA"/>
    <w:rsid w:val="52C4D687"/>
    <w:rsid w:val="5355BAB8"/>
    <w:rsid w:val="5356332C"/>
    <w:rsid w:val="53749D87"/>
    <w:rsid w:val="5383AAE3"/>
    <w:rsid w:val="539857FD"/>
    <w:rsid w:val="53EBEEDC"/>
    <w:rsid w:val="5420F38B"/>
    <w:rsid w:val="542C9808"/>
    <w:rsid w:val="544FA42B"/>
    <w:rsid w:val="55D0F045"/>
    <w:rsid w:val="562454E0"/>
    <w:rsid w:val="56267C0B"/>
    <w:rsid w:val="56860E7B"/>
    <w:rsid w:val="568A245D"/>
    <w:rsid w:val="569F59FC"/>
    <w:rsid w:val="56AC62D6"/>
    <w:rsid w:val="56C0312A"/>
    <w:rsid w:val="56F8DB70"/>
    <w:rsid w:val="5716B135"/>
    <w:rsid w:val="5729DC0B"/>
    <w:rsid w:val="57491D86"/>
    <w:rsid w:val="57F66DF4"/>
    <w:rsid w:val="57FF21E4"/>
    <w:rsid w:val="58BA3FDC"/>
    <w:rsid w:val="5934A57E"/>
    <w:rsid w:val="593682B5"/>
    <w:rsid w:val="59827BC9"/>
    <w:rsid w:val="5A960F4B"/>
    <w:rsid w:val="5B36851B"/>
    <w:rsid w:val="5B3D3155"/>
    <w:rsid w:val="5B525FAA"/>
    <w:rsid w:val="5B7B6810"/>
    <w:rsid w:val="5BD44DBB"/>
    <w:rsid w:val="5BF167EB"/>
    <w:rsid w:val="5C125E71"/>
    <w:rsid w:val="5C2100CD"/>
    <w:rsid w:val="5C3A997B"/>
    <w:rsid w:val="5D9F390B"/>
    <w:rsid w:val="5DAB4D66"/>
    <w:rsid w:val="5E90282C"/>
    <w:rsid w:val="5E9AE59F"/>
    <w:rsid w:val="5EDE443D"/>
    <w:rsid w:val="5F80273D"/>
    <w:rsid w:val="5FB234BC"/>
    <w:rsid w:val="5FBE95B5"/>
    <w:rsid w:val="600F91C0"/>
    <w:rsid w:val="603A5FA4"/>
    <w:rsid w:val="60F03F8C"/>
    <w:rsid w:val="61008B3E"/>
    <w:rsid w:val="615205B3"/>
    <w:rsid w:val="615E4AA5"/>
    <w:rsid w:val="61846DCF"/>
    <w:rsid w:val="61A54E1C"/>
    <w:rsid w:val="61E67E98"/>
    <w:rsid w:val="61F69500"/>
    <w:rsid w:val="620345B4"/>
    <w:rsid w:val="62776F5E"/>
    <w:rsid w:val="62D3B318"/>
    <w:rsid w:val="62DE17F6"/>
    <w:rsid w:val="632F680D"/>
    <w:rsid w:val="6386BC16"/>
    <w:rsid w:val="63FB76FB"/>
    <w:rsid w:val="6424CBF7"/>
    <w:rsid w:val="645FACBD"/>
    <w:rsid w:val="64D914D8"/>
    <w:rsid w:val="6513CF2F"/>
    <w:rsid w:val="652A91A5"/>
    <w:rsid w:val="652D222A"/>
    <w:rsid w:val="661F27F8"/>
    <w:rsid w:val="662FA3B0"/>
    <w:rsid w:val="6661F963"/>
    <w:rsid w:val="67556C74"/>
    <w:rsid w:val="676AB395"/>
    <w:rsid w:val="67814042"/>
    <w:rsid w:val="678ACEFC"/>
    <w:rsid w:val="67A7AD83"/>
    <w:rsid w:val="680478BA"/>
    <w:rsid w:val="6823C218"/>
    <w:rsid w:val="68489BA0"/>
    <w:rsid w:val="6874E9E1"/>
    <w:rsid w:val="689E2B40"/>
    <w:rsid w:val="68AB7574"/>
    <w:rsid w:val="68E15697"/>
    <w:rsid w:val="68EC0C43"/>
    <w:rsid w:val="6902435E"/>
    <w:rsid w:val="69163400"/>
    <w:rsid w:val="6993D401"/>
    <w:rsid w:val="69C324BD"/>
    <w:rsid w:val="69E2E67E"/>
    <w:rsid w:val="69FF1CDF"/>
    <w:rsid w:val="6A40135D"/>
    <w:rsid w:val="6A6B7B16"/>
    <w:rsid w:val="6A85B0E2"/>
    <w:rsid w:val="6A946A00"/>
    <w:rsid w:val="6B511CA9"/>
    <w:rsid w:val="6B698DB2"/>
    <w:rsid w:val="6BD7C44F"/>
    <w:rsid w:val="6C029000"/>
    <w:rsid w:val="6C3DDE01"/>
    <w:rsid w:val="6C5233B3"/>
    <w:rsid w:val="6C746CDD"/>
    <w:rsid w:val="6CF9380C"/>
    <w:rsid w:val="6D60E411"/>
    <w:rsid w:val="6DB74AFF"/>
    <w:rsid w:val="6DC6F824"/>
    <w:rsid w:val="6DE7399D"/>
    <w:rsid w:val="6E135BEA"/>
    <w:rsid w:val="6E2086C9"/>
    <w:rsid w:val="6E2DEA59"/>
    <w:rsid w:val="6F2220F2"/>
    <w:rsid w:val="6F51C783"/>
    <w:rsid w:val="6F741E0C"/>
    <w:rsid w:val="6FDDF379"/>
    <w:rsid w:val="6FE606F6"/>
    <w:rsid w:val="710F1A88"/>
    <w:rsid w:val="71341B17"/>
    <w:rsid w:val="71743BC7"/>
    <w:rsid w:val="71C7F4C2"/>
    <w:rsid w:val="72357ACD"/>
    <w:rsid w:val="725F5AA7"/>
    <w:rsid w:val="7277133E"/>
    <w:rsid w:val="72FB5381"/>
    <w:rsid w:val="72FC1866"/>
    <w:rsid w:val="736D3D6D"/>
    <w:rsid w:val="73AF226F"/>
    <w:rsid w:val="73D87A6E"/>
    <w:rsid w:val="74B3C150"/>
    <w:rsid w:val="7507BD83"/>
    <w:rsid w:val="7569B59C"/>
    <w:rsid w:val="75CBD20A"/>
    <w:rsid w:val="7675B313"/>
    <w:rsid w:val="76C0FC2E"/>
    <w:rsid w:val="76C60E1F"/>
    <w:rsid w:val="76D70A78"/>
    <w:rsid w:val="76ECDCCC"/>
    <w:rsid w:val="7732C2EF"/>
    <w:rsid w:val="77578A01"/>
    <w:rsid w:val="777578C1"/>
    <w:rsid w:val="77C06D38"/>
    <w:rsid w:val="7827C110"/>
    <w:rsid w:val="783FC07F"/>
    <w:rsid w:val="78B721DA"/>
    <w:rsid w:val="795E9814"/>
    <w:rsid w:val="7A04BC01"/>
    <w:rsid w:val="7A404EF1"/>
    <w:rsid w:val="7AB9A475"/>
    <w:rsid w:val="7AC8706D"/>
    <w:rsid w:val="7AE42B82"/>
    <w:rsid w:val="7AFBD850"/>
    <w:rsid w:val="7B05B4FC"/>
    <w:rsid w:val="7B3E3E92"/>
    <w:rsid w:val="7B7B4963"/>
    <w:rsid w:val="7B802B52"/>
    <w:rsid w:val="7B89997D"/>
    <w:rsid w:val="7BCCD0B1"/>
    <w:rsid w:val="7C713D89"/>
    <w:rsid w:val="7CAB78EE"/>
    <w:rsid w:val="7CF3E265"/>
    <w:rsid w:val="7D14FE88"/>
    <w:rsid w:val="7DDD8687"/>
    <w:rsid w:val="7DE510C2"/>
    <w:rsid w:val="7E4604E9"/>
    <w:rsid w:val="7EFCC4B8"/>
    <w:rsid w:val="7F22C3F9"/>
    <w:rsid w:val="7F389CB2"/>
    <w:rsid w:val="7F4E1E7C"/>
    <w:rsid w:val="7F67325D"/>
    <w:rsid w:val="7F6B5B87"/>
    <w:rsid w:val="7F70E548"/>
    <w:rsid w:val="7F8A926F"/>
    <w:rsid w:val="7FD11CCE"/>
    <w:rsid w:val="7FEB855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ECADD"/>
  <w15:chartTrackingRefBased/>
  <w15:docId w15:val="{191CB4AC-5D31-4D78-98F4-A875E800C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rsid w:val="000535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uiPriority w:val="9"/>
    <w:semiHidden/>
    <w:unhideWhenUsed/>
    <w:qFormat/>
    <w:rsid w:val="000535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uiPriority w:val="9"/>
    <w:semiHidden/>
    <w:unhideWhenUsed/>
    <w:qFormat/>
    <w:rsid w:val="000535E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uiPriority w:val="9"/>
    <w:semiHidden/>
    <w:unhideWhenUsed/>
    <w:qFormat/>
    <w:rsid w:val="000535E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uiPriority w:val="9"/>
    <w:semiHidden/>
    <w:unhideWhenUsed/>
    <w:qFormat/>
    <w:rsid w:val="000535E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uiPriority w:val="9"/>
    <w:semiHidden/>
    <w:unhideWhenUsed/>
    <w:qFormat/>
    <w:rsid w:val="000535E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uiPriority w:val="9"/>
    <w:semiHidden/>
    <w:unhideWhenUsed/>
    <w:qFormat/>
    <w:rsid w:val="000535EC"/>
    <w:pPr>
      <w:keepNext/>
      <w:keepLines/>
      <w:spacing w:before="40" w:after="0"/>
      <w:outlineLvl w:val="6"/>
    </w:pPr>
    <w:rPr>
      <w:rFonts w:eastAsiaTheme="majorEastAsia" w:cstheme="majorBidi"/>
      <w:color w:val="595959" w:themeColor="text1" w:themeTint="A6"/>
    </w:rPr>
  </w:style>
  <w:style w:type="paragraph" w:styleId="8">
    <w:name w:val="heading 8"/>
    <w:basedOn w:val="a"/>
    <w:next w:val="a"/>
    <w:uiPriority w:val="9"/>
    <w:semiHidden/>
    <w:unhideWhenUsed/>
    <w:qFormat/>
    <w:rsid w:val="000535EC"/>
    <w:pPr>
      <w:keepNext/>
      <w:keepLines/>
      <w:spacing w:after="0"/>
      <w:outlineLvl w:val="7"/>
    </w:pPr>
    <w:rPr>
      <w:rFonts w:eastAsiaTheme="majorEastAsia" w:cstheme="majorBidi"/>
      <w:i/>
      <w:iCs/>
      <w:color w:val="272727" w:themeColor="text1" w:themeTint="D8"/>
    </w:rPr>
  </w:style>
  <w:style w:type="paragraph" w:styleId="9">
    <w:name w:val="heading 9"/>
    <w:basedOn w:val="a"/>
    <w:next w:val="a"/>
    <w:uiPriority w:val="9"/>
    <w:semiHidden/>
    <w:unhideWhenUsed/>
    <w:qFormat/>
    <w:rsid w:val="000535E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a3">
    <w:name w:val="List Paragraph"/>
    <w:basedOn w:val="a"/>
    <w:uiPriority w:val="34"/>
    <w:qFormat/>
    <w:rsid w:val="000535EC"/>
    <w:pPr>
      <w:ind w:left="720"/>
      <w:contextualSpacing/>
    </w:pPr>
  </w:style>
  <w:style w:type="character" w:styleId="a4">
    <w:name w:val="Intense Emphasis"/>
    <w:basedOn w:val="a0"/>
    <w:uiPriority w:val="21"/>
    <w:qFormat/>
    <w:rsid w:val="000535EC"/>
    <w:rPr>
      <w:i/>
      <w:iCs/>
      <w:color w:val="0F4761" w:themeColor="accent1" w:themeShade="BF"/>
    </w:rPr>
  </w:style>
  <w:style w:type="character" w:styleId="a5">
    <w:name w:val="Intense Reference"/>
    <w:basedOn w:val="a0"/>
    <w:uiPriority w:val="32"/>
    <w:qFormat/>
    <w:rsid w:val="000535EC"/>
    <w:rPr>
      <w:b/>
      <w:bCs/>
      <w:smallCaps/>
      <w:color w:val="0F4761" w:themeColor="accent1" w:themeShade="BF"/>
      <w:spacing w:val="5"/>
    </w:rPr>
  </w:style>
  <w:style w:type="paragraph" w:styleId="Web">
    <w:name w:val="Normal (Web)"/>
    <w:basedOn w:val="a"/>
    <w:uiPriority w:val="99"/>
    <w:semiHidden/>
    <w:unhideWhenUsed/>
    <w:rsid w:val="00803BAB"/>
    <w:rPr>
      <w:rFonts w:ascii="Times New Roman" w:hAnsi="Times New Roman" w:cs="Times New Roman"/>
      <w:sz w:val="24"/>
      <w:szCs w:val="24"/>
    </w:rPr>
  </w:style>
  <w:style w:type="character" w:customStyle="1" w:styleId="1Char">
    <w:name w:val="Επικεφαλίδα 1 Char"/>
    <w:basedOn w:val="a0"/>
    <w:uiPriority w:val="9"/>
    <w:rsid w:val="005D26D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uiPriority w:val="9"/>
    <w:semiHidden/>
    <w:rsid w:val="005D26D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uiPriority w:val="9"/>
    <w:semiHidden/>
    <w:rsid w:val="005D26D0"/>
    <w:rPr>
      <w:rFonts w:eastAsiaTheme="majorEastAsia" w:cstheme="majorBidi"/>
      <w:color w:val="0F4761" w:themeColor="accent1" w:themeShade="BF"/>
      <w:sz w:val="28"/>
      <w:szCs w:val="28"/>
    </w:rPr>
  </w:style>
  <w:style w:type="character" w:customStyle="1" w:styleId="4Char">
    <w:name w:val="Επικεφαλίδα 4 Char"/>
    <w:basedOn w:val="a0"/>
    <w:uiPriority w:val="9"/>
    <w:semiHidden/>
    <w:rsid w:val="005D26D0"/>
    <w:rPr>
      <w:rFonts w:eastAsiaTheme="majorEastAsia" w:cstheme="majorBidi"/>
      <w:i/>
      <w:iCs/>
      <w:color w:val="0F4761" w:themeColor="accent1" w:themeShade="BF"/>
    </w:rPr>
  </w:style>
  <w:style w:type="character" w:customStyle="1" w:styleId="5Char">
    <w:name w:val="Επικεφαλίδα 5 Char"/>
    <w:basedOn w:val="a0"/>
    <w:uiPriority w:val="9"/>
    <w:semiHidden/>
    <w:rsid w:val="005D26D0"/>
    <w:rPr>
      <w:rFonts w:eastAsiaTheme="majorEastAsia" w:cstheme="majorBidi"/>
      <w:color w:val="0F4761" w:themeColor="accent1" w:themeShade="BF"/>
    </w:rPr>
  </w:style>
  <w:style w:type="character" w:customStyle="1" w:styleId="6Char">
    <w:name w:val="Επικεφαλίδα 6 Char"/>
    <w:basedOn w:val="a0"/>
    <w:uiPriority w:val="9"/>
    <w:semiHidden/>
    <w:rsid w:val="005D26D0"/>
    <w:rPr>
      <w:rFonts w:eastAsiaTheme="majorEastAsia" w:cstheme="majorBidi"/>
      <w:i/>
      <w:iCs/>
      <w:color w:val="595959" w:themeColor="text1" w:themeTint="A6"/>
    </w:rPr>
  </w:style>
  <w:style w:type="character" w:customStyle="1" w:styleId="7Char">
    <w:name w:val="Επικεφαλίδα 7 Char"/>
    <w:basedOn w:val="a0"/>
    <w:uiPriority w:val="9"/>
    <w:semiHidden/>
    <w:rsid w:val="005D26D0"/>
    <w:rPr>
      <w:rFonts w:eastAsiaTheme="majorEastAsia" w:cstheme="majorBidi"/>
      <w:color w:val="595959" w:themeColor="text1" w:themeTint="A6"/>
    </w:rPr>
  </w:style>
  <w:style w:type="character" w:customStyle="1" w:styleId="8Char">
    <w:name w:val="Επικεφαλίδα 8 Char"/>
    <w:basedOn w:val="a0"/>
    <w:uiPriority w:val="9"/>
    <w:semiHidden/>
    <w:rsid w:val="005D26D0"/>
    <w:rPr>
      <w:rFonts w:eastAsiaTheme="majorEastAsia" w:cstheme="majorBidi"/>
      <w:i/>
      <w:iCs/>
      <w:color w:val="272727" w:themeColor="text1" w:themeTint="D8"/>
    </w:rPr>
  </w:style>
  <w:style w:type="character" w:customStyle="1" w:styleId="9Char">
    <w:name w:val="Επικεφαλίδα 9 Char"/>
    <w:basedOn w:val="a0"/>
    <w:uiPriority w:val="9"/>
    <w:semiHidden/>
    <w:rsid w:val="005D26D0"/>
    <w:rPr>
      <w:rFonts w:eastAsiaTheme="majorEastAsia" w:cstheme="majorBidi"/>
      <w:color w:val="272727" w:themeColor="text1" w:themeTint="D8"/>
    </w:rPr>
  </w:style>
  <w:style w:type="character" w:customStyle="1" w:styleId="Char">
    <w:name w:val="Τίτλος Char"/>
    <w:basedOn w:val="a0"/>
    <w:uiPriority w:val="10"/>
    <w:rsid w:val="005D26D0"/>
    <w:rPr>
      <w:rFonts w:asciiTheme="majorHAnsi" w:eastAsiaTheme="majorEastAsia" w:hAnsiTheme="majorHAnsi" w:cstheme="majorBidi"/>
      <w:spacing w:val="-10"/>
      <w:kern w:val="28"/>
      <w:sz w:val="56"/>
      <w:szCs w:val="56"/>
    </w:rPr>
  </w:style>
  <w:style w:type="character" w:customStyle="1" w:styleId="Char0">
    <w:name w:val="Υπότιτλος Char"/>
    <w:basedOn w:val="a0"/>
    <w:uiPriority w:val="11"/>
    <w:rsid w:val="005D26D0"/>
    <w:rPr>
      <w:rFonts w:eastAsiaTheme="majorEastAsia" w:cstheme="majorBidi"/>
      <w:color w:val="595959" w:themeColor="text1" w:themeTint="A6"/>
      <w:spacing w:val="15"/>
      <w:sz w:val="28"/>
      <w:szCs w:val="28"/>
    </w:rPr>
  </w:style>
  <w:style w:type="character" w:customStyle="1" w:styleId="Char1">
    <w:name w:val="Απόσπασμα Char"/>
    <w:basedOn w:val="a0"/>
    <w:uiPriority w:val="29"/>
    <w:rsid w:val="005D26D0"/>
    <w:rPr>
      <w:i/>
      <w:iCs/>
      <w:color w:val="404040" w:themeColor="text1" w:themeTint="BF"/>
    </w:rPr>
  </w:style>
  <w:style w:type="character" w:customStyle="1" w:styleId="Char2">
    <w:name w:val="Έντονο απόσπ. Char"/>
    <w:basedOn w:val="a0"/>
    <w:uiPriority w:val="30"/>
    <w:rsid w:val="005D26D0"/>
    <w:rPr>
      <w:i/>
      <w:iCs/>
      <w:color w:val="0F4761" w:themeColor="accent1" w:themeShade="BF"/>
    </w:rPr>
  </w:style>
  <w:style w:type="character" w:styleId="-">
    <w:name w:val="Hyperlink"/>
    <w:basedOn w:val="a0"/>
    <w:uiPriority w:val="99"/>
    <w:unhideWhenUsed/>
    <w:rsid w:val="00107D3E"/>
    <w:rPr>
      <w:color w:val="467886"/>
      <w:u w:val="single"/>
    </w:rPr>
  </w:style>
  <w:style w:type="character" w:customStyle="1" w:styleId="UnresolvedMention">
    <w:name w:val="Unresolved Mention"/>
    <w:basedOn w:val="a0"/>
    <w:uiPriority w:val="99"/>
    <w:semiHidden/>
    <w:unhideWhenUsed/>
    <w:rsid w:val="006A499E"/>
    <w:rPr>
      <w:color w:val="605E5C"/>
      <w:shd w:val="clear" w:color="auto" w:fill="E1DFDD"/>
    </w:rPr>
  </w:style>
  <w:style w:type="paragraph" w:styleId="a6">
    <w:name w:val="caption"/>
    <w:basedOn w:val="a"/>
    <w:next w:val="a"/>
    <w:uiPriority w:val="35"/>
    <w:unhideWhenUsed/>
    <w:qFormat/>
    <w:rsid w:val="00F6450C"/>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https://doi.org/10.1038/nature13665" TargetMode="External"/><Relationship Id="rId2" Type="http://schemas.openxmlformats.org/officeDocument/2006/relationships/customXml" Target="../customXml/item2.xml"/><Relationship Id="rId16" Type="http://schemas.openxmlformats.org/officeDocument/2006/relationships/hyperlink" Target="https://doi.org/10.1371/journal.pbio.0030153"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s://doi.org/10.1038/nn.4244"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doi.org/10.1016/j.neuron.2021.09.00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6228B51762B3CD4EB5348658DB4232BC" ma:contentTypeVersion="6" ma:contentTypeDescription="Δημιουργία νέου εγγράφου" ma:contentTypeScope="" ma:versionID="da73c9b91f4c8370e7c5ccba0b5c61f4">
  <xsd:schema xmlns:xsd="http://www.w3.org/2001/XMLSchema" xmlns:xs="http://www.w3.org/2001/XMLSchema" xmlns:p="http://schemas.microsoft.com/office/2006/metadata/properties" xmlns:ns3="b869bab0-7c85-4f94-a99f-6f4629affebc" targetNamespace="http://schemas.microsoft.com/office/2006/metadata/properties" ma:root="true" ma:fieldsID="6948a7368553f68c3538a7e3ee475563" ns3:_="">
    <xsd:import namespace="b869bab0-7c85-4f94-a99f-6f4629affeb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9bab0-7c85-4f94-a99f-6f4629affe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869bab0-7c85-4f94-a99f-6f4629affebc" xsi:nil="true"/>
  </documentManagement>
</p:properties>
</file>

<file path=customXml/itemProps1.xml><?xml version="1.0" encoding="utf-8"?>
<ds:datastoreItem xmlns:ds="http://schemas.openxmlformats.org/officeDocument/2006/customXml" ds:itemID="{40551C29-2F8B-4CC0-8B12-DD0CB57BBBE7}">
  <ds:schemaRefs>
    <ds:schemaRef ds:uri="http://schemas.microsoft.com/sharepoint/v3/contenttype/forms"/>
  </ds:schemaRefs>
</ds:datastoreItem>
</file>

<file path=customXml/itemProps2.xml><?xml version="1.0" encoding="utf-8"?>
<ds:datastoreItem xmlns:ds="http://schemas.openxmlformats.org/officeDocument/2006/customXml" ds:itemID="{F64654FC-75FD-4EF1-85E2-55FF0389D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9bab0-7c85-4f94-a99f-6f4629aff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2463E5-464C-44BB-8D1E-18333718B483}">
  <ds:schemaRefs>
    <ds:schemaRef ds:uri="http://schemas.microsoft.com/office/2006/metadata/properties"/>
    <ds:schemaRef ds:uri="http://schemas.microsoft.com/office/infopath/2007/PartnerControls"/>
    <ds:schemaRef ds:uri="b869bab0-7c85-4f94-a99f-6f4629affebc"/>
  </ds:schemaRefs>
</ds:datastoreItem>
</file>

<file path=docProps/app.xml><?xml version="1.0" encoding="utf-8"?>
<Properties xmlns="http://schemas.openxmlformats.org/officeDocument/2006/extended-properties" xmlns:vt="http://schemas.openxmlformats.org/officeDocument/2006/docPropsVTypes">
  <Template>Normal</Template>
  <TotalTime>1646</TotalTime>
  <Pages>25</Pages>
  <Words>9382</Words>
  <Characters>50666</Characters>
  <Application>Microsoft Office Word</Application>
  <DocSecurity>0</DocSecurity>
  <Lines>422</Lines>
  <Paragraphs>119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59929</CharactersWithSpaces>
  <SharedDoc>false</SharedDoc>
  <HLinks>
    <vt:vector size="6" baseType="variant">
      <vt:variant>
        <vt:i4>5701699</vt:i4>
      </vt:variant>
      <vt:variant>
        <vt:i4>0</vt:i4>
      </vt:variant>
      <vt:variant>
        <vt:i4>0</vt:i4>
      </vt:variant>
      <vt:variant>
        <vt:i4>5</vt:i4>
      </vt:variant>
      <vt:variant>
        <vt:lpwstr>https://doi.org/10.1016/j.neuron.2021.09.005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GYFTEAS IOANNIS-THEOLOGOS</dc:creator>
  <cp:keywords/>
  <dc:description/>
  <cp:lastModifiedBy>User</cp:lastModifiedBy>
  <cp:revision>12</cp:revision>
  <dcterms:created xsi:type="dcterms:W3CDTF">2025-11-30T06:15:00Z</dcterms:created>
  <dcterms:modified xsi:type="dcterms:W3CDTF">2025-12-06T13:02:00Z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0x0101006228B51762B3CD4EB5348658DB4232BC</vt:lpwstr>
  </property>
</Properties>
</file>