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369C" w:rsidRPr="00255A0C" w:rsidRDefault="00EE62DE" w:rsidP="00255A0C">
      <w:pPr>
        <w:pBdr>
          <w:top w:val="nil"/>
          <w:left w:val="nil"/>
          <w:bottom w:val="nil"/>
          <w:right w:val="nil"/>
          <w:between w:val="nil"/>
        </w:pBdr>
        <w:jc w:val="both"/>
        <w:rPr>
          <w:rFonts w:ascii="Calibri" w:eastAsia="Calibri" w:hAnsi="Calibri" w:cs="Calibri"/>
          <w:b/>
          <w:bCs/>
          <w:sz w:val="26"/>
          <w:szCs w:val="26"/>
          <w:lang w:val="en-US"/>
        </w:rPr>
      </w:pPr>
      <w:r w:rsidRPr="00255A0C">
        <w:rPr>
          <w:rFonts w:ascii="Calibri" w:eastAsia="Calibri" w:hAnsi="Calibri" w:cs="Calibri"/>
          <w:b/>
          <w:bCs/>
          <w:sz w:val="26"/>
          <w:szCs w:val="26"/>
          <w:lang w:val="en-US"/>
        </w:rPr>
        <w:t>Neurogenesis-dependent transformation of hippocampal engrams</w:t>
      </w:r>
    </w:p>
    <w:p w:rsidR="007C369C" w:rsidRPr="00255A0C" w:rsidRDefault="00EE62DE" w:rsidP="00255A0C">
      <w:pPr>
        <w:jc w:val="both"/>
        <w:rPr>
          <w:rFonts w:ascii="Calibri" w:eastAsia="Calibri" w:hAnsi="Calibri" w:cs="Calibri"/>
          <w:sz w:val="24"/>
          <w:szCs w:val="24"/>
          <w:lang w:val="en-US"/>
        </w:rPr>
      </w:pPr>
      <w:proofErr w:type="spellStart"/>
      <w:r w:rsidRPr="00255A0C">
        <w:rPr>
          <w:rFonts w:ascii="Calibri" w:eastAsia="Calibri" w:hAnsi="Calibri" w:cs="Calibri"/>
          <w:sz w:val="24"/>
          <w:szCs w:val="24"/>
          <w:lang w:val="en-US"/>
        </w:rPr>
        <w:t>Sangyoon</w:t>
      </w:r>
      <w:proofErr w:type="spellEnd"/>
      <w:r w:rsidRPr="00255A0C">
        <w:rPr>
          <w:rFonts w:ascii="Calibri" w:eastAsia="Calibri" w:hAnsi="Calibri" w:cs="Calibri"/>
          <w:sz w:val="24"/>
          <w:szCs w:val="24"/>
          <w:lang w:val="en-US"/>
        </w:rPr>
        <w:t xml:space="preserve"> Y. </w:t>
      </w:r>
      <w:proofErr w:type="spellStart"/>
      <w:r w:rsidRPr="00255A0C">
        <w:rPr>
          <w:rFonts w:ascii="Calibri" w:eastAsia="Calibri" w:hAnsi="Calibri" w:cs="Calibri"/>
          <w:sz w:val="24"/>
          <w:szCs w:val="24"/>
          <w:lang w:val="en-US"/>
        </w:rPr>
        <w:t>Ko</w:t>
      </w:r>
      <w:proofErr w:type="spellEnd"/>
      <w:r w:rsidRPr="00255A0C">
        <w:rPr>
          <w:rFonts w:ascii="Calibri" w:eastAsia="Calibri" w:hAnsi="Calibri" w:cs="Calibri"/>
          <w:sz w:val="24"/>
          <w:szCs w:val="24"/>
          <w:lang w:val="en-US"/>
        </w:rPr>
        <w:t xml:space="preserve">, Paul W. </w:t>
      </w:r>
      <w:proofErr w:type="spellStart"/>
      <w:r w:rsidRPr="00255A0C">
        <w:rPr>
          <w:rFonts w:ascii="Calibri" w:eastAsia="Calibri" w:hAnsi="Calibri" w:cs="Calibri"/>
          <w:sz w:val="24"/>
          <w:szCs w:val="24"/>
          <w:lang w:val="en-US"/>
        </w:rPr>
        <w:t>Frankland</w:t>
      </w:r>
      <w:proofErr w:type="spellEnd"/>
    </w:p>
    <w:p w:rsidR="007C369C" w:rsidRPr="00255A0C" w:rsidRDefault="00EE62DE" w:rsidP="00255A0C">
      <w:pPr>
        <w:jc w:val="both"/>
        <w:rPr>
          <w:rFonts w:ascii="Calibri" w:eastAsia="Calibri" w:hAnsi="Calibri" w:cs="Calibri"/>
          <w:sz w:val="24"/>
          <w:szCs w:val="24"/>
          <w:lang w:val="en-US"/>
        </w:rPr>
      </w:pPr>
      <w:r w:rsidRPr="00255A0C">
        <w:rPr>
          <w:rFonts w:ascii="Calibri" w:eastAsia="Calibri" w:hAnsi="Calibri" w:cs="Calibri"/>
          <w:sz w:val="24"/>
          <w:szCs w:val="24"/>
          <w:lang w:val="en-US"/>
        </w:rPr>
        <w:t>Neuroscience Letters 762 (2021) 136176</w:t>
      </w:r>
    </w:p>
    <w:p w:rsidR="007C369C" w:rsidRPr="00255A0C" w:rsidRDefault="007C369C" w:rsidP="00255A0C">
      <w:pPr>
        <w:jc w:val="both"/>
        <w:rPr>
          <w:rFonts w:ascii="Calibri" w:eastAsia="Calibri" w:hAnsi="Calibri" w:cs="Calibri"/>
          <w:sz w:val="24"/>
          <w:szCs w:val="24"/>
          <w:lang w:val="en-US"/>
        </w:rPr>
      </w:pPr>
    </w:p>
    <w:p w:rsidR="007C369C" w:rsidRPr="00255A0C" w:rsidRDefault="00EE62DE" w:rsidP="00255A0C">
      <w:pPr>
        <w:jc w:val="both"/>
        <w:rPr>
          <w:rFonts w:ascii="Calibri" w:eastAsia="Calibri" w:hAnsi="Calibri" w:cs="Calibri"/>
          <w:b/>
          <w:bCs/>
          <w:sz w:val="26"/>
          <w:szCs w:val="26"/>
          <w:lang w:val="en-US"/>
        </w:rPr>
      </w:pPr>
      <w:r>
        <w:rPr>
          <w:rFonts w:ascii="Calibri" w:eastAsia="Calibri" w:hAnsi="Calibri" w:cs="Calibri"/>
          <w:b/>
          <w:bCs/>
          <w:sz w:val="26"/>
          <w:szCs w:val="26"/>
        </w:rPr>
        <w:t>Εξαρτώμενη</w:t>
      </w:r>
      <w:r w:rsidRPr="00255A0C">
        <w:rPr>
          <w:rFonts w:ascii="Calibri" w:eastAsia="Calibri" w:hAnsi="Calibri" w:cs="Calibri"/>
          <w:b/>
          <w:bCs/>
          <w:sz w:val="26"/>
          <w:szCs w:val="26"/>
          <w:lang w:val="en-US"/>
        </w:rPr>
        <w:t xml:space="preserve"> </w:t>
      </w:r>
      <w:r>
        <w:rPr>
          <w:rFonts w:ascii="Calibri" w:eastAsia="Calibri" w:hAnsi="Calibri" w:cs="Calibri"/>
          <w:b/>
          <w:bCs/>
          <w:sz w:val="26"/>
          <w:szCs w:val="26"/>
        </w:rPr>
        <w:t>από</w:t>
      </w:r>
      <w:r w:rsidRPr="00255A0C">
        <w:rPr>
          <w:rFonts w:ascii="Calibri" w:eastAsia="Calibri" w:hAnsi="Calibri" w:cs="Calibri"/>
          <w:b/>
          <w:bCs/>
          <w:sz w:val="26"/>
          <w:szCs w:val="26"/>
          <w:lang w:val="en-US"/>
        </w:rPr>
        <w:t xml:space="preserve"> </w:t>
      </w:r>
      <w:r>
        <w:rPr>
          <w:rFonts w:ascii="Calibri" w:eastAsia="Calibri" w:hAnsi="Calibri" w:cs="Calibri"/>
          <w:b/>
          <w:bCs/>
          <w:sz w:val="26"/>
          <w:szCs w:val="26"/>
        </w:rPr>
        <w:t>νευρογένεση</w:t>
      </w:r>
      <w:r w:rsidRPr="00255A0C">
        <w:rPr>
          <w:rFonts w:ascii="Calibri" w:eastAsia="Calibri" w:hAnsi="Calibri" w:cs="Calibri"/>
          <w:b/>
          <w:bCs/>
          <w:sz w:val="26"/>
          <w:szCs w:val="26"/>
          <w:lang w:val="en-US"/>
        </w:rPr>
        <w:t xml:space="preserve"> </w:t>
      </w:r>
      <w:r>
        <w:rPr>
          <w:rFonts w:ascii="Calibri" w:eastAsia="Calibri" w:hAnsi="Calibri" w:cs="Calibri"/>
          <w:b/>
          <w:bCs/>
          <w:sz w:val="26"/>
          <w:szCs w:val="26"/>
        </w:rPr>
        <w:t>επεξεργασία</w:t>
      </w:r>
      <w:r w:rsidRPr="00255A0C">
        <w:rPr>
          <w:rFonts w:ascii="Calibri" w:eastAsia="Calibri" w:hAnsi="Calibri" w:cs="Calibri"/>
          <w:b/>
          <w:bCs/>
          <w:sz w:val="26"/>
          <w:szCs w:val="26"/>
          <w:lang w:val="en-US"/>
        </w:rPr>
        <w:t xml:space="preserve"> </w:t>
      </w:r>
      <w:r>
        <w:rPr>
          <w:rFonts w:ascii="Calibri" w:eastAsia="Calibri" w:hAnsi="Calibri" w:cs="Calibri"/>
          <w:b/>
          <w:bCs/>
          <w:sz w:val="26"/>
          <w:szCs w:val="26"/>
        </w:rPr>
        <w:t>των</w:t>
      </w:r>
      <w:r w:rsidRPr="00255A0C">
        <w:rPr>
          <w:rFonts w:ascii="Calibri" w:eastAsia="Calibri" w:hAnsi="Calibri" w:cs="Calibri"/>
          <w:b/>
          <w:bCs/>
          <w:sz w:val="26"/>
          <w:szCs w:val="26"/>
          <w:lang w:val="en-US"/>
        </w:rPr>
        <w:t xml:space="preserve"> engrams </w:t>
      </w:r>
      <w:r>
        <w:rPr>
          <w:rFonts w:ascii="Calibri" w:eastAsia="Calibri" w:hAnsi="Calibri" w:cs="Calibri"/>
          <w:b/>
          <w:bCs/>
          <w:sz w:val="26"/>
          <w:szCs w:val="26"/>
        </w:rPr>
        <w:t>στον</w:t>
      </w:r>
      <w:r w:rsidRPr="00255A0C">
        <w:rPr>
          <w:rFonts w:ascii="Calibri" w:eastAsia="Calibri" w:hAnsi="Calibri" w:cs="Calibri"/>
          <w:b/>
          <w:bCs/>
          <w:sz w:val="26"/>
          <w:szCs w:val="26"/>
          <w:lang w:val="en-US"/>
        </w:rPr>
        <w:t xml:space="preserve"> </w:t>
      </w:r>
      <w:r>
        <w:rPr>
          <w:rFonts w:ascii="Calibri" w:eastAsia="Calibri" w:hAnsi="Calibri" w:cs="Calibri"/>
          <w:b/>
          <w:bCs/>
          <w:sz w:val="26"/>
          <w:szCs w:val="26"/>
        </w:rPr>
        <w:t>ιππόκαμπο</w:t>
      </w:r>
    </w:p>
    <w:p w:rsidR="007C369C" w:rsidRDefault="00EE62DE" w:rsidP="00255A0C">
      <w:pPr>
        <w:jc w:val="both"/>
        <w:rPr>
          <w:rFonts w:ascii="Calibri" w:eastAsia="Calibri" w:hAnsi="Calibri" w:cs="Calibri"/>
          <w:sz w:val="24"/>
          <w:szCs w:val="24"/>
        </w:rPr>
      </w:pPr>
      <w:r>
        <w:rPr>
          <w:rFonts w:ascii="Calibri" w:eastAsia="Calibri" w:hAnsi="Calibri" w:cs="Calibri"/>
          <w:sz w:val="24"/>
          <w:szCs w:val="24"/>
        </w:rPr>
        <w:t xml:space="preserve">Ομάδα 5: Λαμπροπούλου Μυρσίνη &amp; </w:t>
      </w:r>
      <w:proofErr w:type="spellStart"/>
      <w:r>
        <w:rPr>
          <w:rFonts w:ascii="Calibri" w:eastAsia="Calibri" w:hAnsi="Calibri" w:cs="Calibri"/>
          <w:sz w:val="24"/>
          <w:szCs w:val="24"/>
        </w:rPr>
        <w:t>Ρουτζάκης</w:t>
      </w:r>
      <w:proofErr w:type="spellEnd"/>
      <w:r>
        <w:rPr>
          <w:rFonts w:ascii="Calibri" w:eastAsia="Calibri" w:hAnsi="Calibri" w:cs="Calibri"/>
          <w:sz w:val="24"/>
          <w:szCs w:val="24"/>
        </w:rPr>
        <w:t xml:space="preserve"> Νικόλαος</w:t>
      </w:r>
    </w:p>
    <w:p w:rsidR="007C369C" w:rsidRDefault="007C369C" w:rsidP="00255A0C">
      <w:pPr>
        <w:jc w:val="both"/>
        <w:rPr>
          <w:rFonts w:ascii="Calibri" w:eastAsia="Calibri" w:hAnsi="Calibri" w:cs="Calibri"/>
          <w:b/>
          <w:bCs/>
        </w:rPr>
      </w:pPr>
    </w:p>
    <w:p w:rsidR="007C369C" w:rsidRDefault="007C369C" w:rsidP="00255A0C">
      <w:pPr>
        <w:jc w:val="both"/>
        <w:rPr>
          <w:rFonts w:ascii="Calibri" w:eastAsia="Calibri" w:hAnsi="Calibri" w:cs="Calibri"/>
          <w:b/>
          <w:bCs/>
        </w:rPr>
      </w:pPr>
    </w:p>
    <w:p w:rsidR="007C369C" w:rsidRDefault="00EE62DE" w:rsidP="00255A0C">
      <w:pPr>
        <w:jc w:val="both"/>
        <w:rPr>
          <w:rFonts w:ascii="Calibri" w:eastAsia="Calibri" w:hAnsi="Calibri" w:cs="Calibri"/>
        </w:rPr>
      </w:pPr>
      <w:r>
        <w:rPr>
          <w:rFonts w:ascii="Calibri" w:eastAsia="Calibri" w:hAnsi="Calibri" w:cs="Calibri"/>
          <w:b/>
          <w:bCs/>
        </w:rPr>
        <w:t xml:space="preserve">ΠΕΡΙΛΗΨΗ </w:t>
      </w:r>
    </w:p>
    <w:p w:rsidR="007C369C" w:rsidRDefault="00EE62DE" w:rsidP="00255A0C">
      <w:pPr>
        <w:spacing w:before="240" w:after="240"/>
        <w:jc w:val="both"/>
        <w:rPr>
          <w:rFonts w:ascii="Calibri" w:eastAsia="Calibri" w:hAnsi="Calibri" w:cs="Calibri"/>
          <w:b/>
          <w:bCs/>
        </w:rPr>
      </w:pPr>
      <w:r>
        <w:rPr>
          <w:rFonts w:ascii="Calibri" w:eastAsia="Calibri" w:hAnsi="Calibri" w:cs="Calibri"/>
        </w:rPr>
        <w:t xml:space="preserve">Στον άνθρωπο και σε άλλα θηλαστικά, οι μνήμες των γεγονότων κωδικοποιούνται από νευρωνικά </w:t>
      </w:r>
      <w:r w:rsidRPr="00255A0C">
        <w:rPr>
          <w:rFonts w:ascii="Calibri" w:eastAsia="Calibri" w:hAnsi="Calibri" w:cs="Calibri"/>
          <w:strike/>
        </w:rPr>
        <w:t xml:space="preserve">σύνολα </w:t>
      </w:r>
      <w:r w:rsidR="00255A0C">
        <w:rPr>
          <w:rFonts w:ascii="Calibri" w:eastAsia="Calibri" w:hAnsi="Calibri" w:cs="Calibri"/>
          <w:color w:val="FF0000"/>
          <w:lang w:val="el-GR"/>
        </w:rPr>
        <w:t xml:space="preserve">εγγράμματα </w:t>
      </w:r>
      <w:r>
        <w:rPr>
          <w:rFonts w:ascii="Calibri" w:eastAsia="Calibri" w:hAnsi="Calibri" w:cs="Calibri"/>
        </w:rPr>
        <w:t xml:space="preserve">(ή </w:t>
      </w:r>
      <w:proofErr w:type="spellStart"/>
      <w:r>
        <w:rPr>
          <w:rFonts w:ascii="Calibri" w:eastAsia="Calibri" w:hAnsi="Calibri" w:cs="Calibri"/>
        </w:rPr>
        <w:t>engrams</w:t>
      </w:r>
      <w:proofErr w:type="spellEnd"/>
      <w:r>
        <w:rPr>
          <w:rFonts w:ascii="Calibri" w:eastAsia="Calibri" w:hAnsi="Calibri" w:cs="Calibri"/>
        </w:rPr>
        <w:t xml:space="preserve">) στον ιππόκαμπο. Οι πληροφορίες μνήμης που αποθηκεύονται σε αυτά τα </w:t>
      </w:r>
      <w:proofErr w:type="spellStart"/>
      <w:r>
        <w:rPr>
          <w:rFonts w:ascii="Calibri" w:eastAsia="Calibri" w:hAnsi="Calibri" w:cs="Calibri"/>
        </w:rPr>
        <w:t>engrams</w:t>
      </w:r>
      <w:proofErr w:type="spellEnd"/>
      <w:r>
        <w:rPr>
          <w:rFonts w:ascii="Calibri" w:eastAsia="Calibri" w:hAnsi="Calibri" w:cs="Calibri"/>
        </w:rPr>
        <w:t xml:space="preserve"> μπορούν στη συνέχεια να χρησιμοποιηθούν για την καθοδήγηση της μελλοντικής συμπεριφοράς, συμπεριλαμβανομένης της πρόβλεψης και λήψης αποφάσεων σε δυναμικώς εξελισσόμενα περιβάλλοντα. Ενώ ορισμένα </w:t>
      </w:r>
      <w:proofErr w:type="spellStart"/>
      <w:r>
        <w:rPr>
          <w:rFonts w:ascii="Calibri" w:eastAsia="Calibri" w:hAnsi="Calibri" w:cs="Calibri"/>
        </w:rPr>
        <w:t>ιπποκαμπικά</w:t>
      </w:r>
      <w:proofErr w:type="spellEnd"/>
      <w:r>
        <w:rPr>
          <w:rFonts w:ascii="Calibri" w:eastAsia="Calibri" w:hAnsi="Calibri" w:cs="Calibri"/>
        </w:rPr>
        <w:t xml:space="preserve"> </w:t>
      </w:r>
      <w:proofErr w:type="spellStart"/>
      <w:r>
        <w:rPr>
          <w:rFonts w:ascii="Calibri" w:eastAsia="Calibri" w:hAnsi="Calibri" w:cs="Calibri"/>
        </w:rPr>
        <w:t>engrams</w:t>
      </w:r>
      <w:proofErr w:type="spellEnd"/>
      <w:r>
        <w:rPr>
          <w:rFonts w:ascii="Calibri" w:eastAsia="Calibri" w:hAnsi="Calibri" w:cs="Calibri"/>
        </w:rPr>
        <w:t xml:space="preserve"> μπορεί να παραμένουν αποθηκευμένα για μεγάλο χρονικό διάστημα, άλλα τροποποιούνται με την πάροδο του χρόνου, υποδηλώνοντας ότι και οι αντίστοιχες μνήμες μπορεί επίσης να τροποποιούνται. Πώς μπορούν λοιπόν τα </w:t>
      </w:r>
      <w:proofErr w:type="spellStart"/>
      <w:r>
        <w:rPr>
          <w:rFonts w:ascii="Calibri" w:eastAsia="Calibri" w:hAnsi="Calibri" w:cs="Calibri"/>
        </w:rPr>
        <w:t>ιπποκαμπικά</w:t>
      </w:r>
      <w:proofErr w:type="spellEnd"/>
      <w:r>
        <w:rPr>
          <w:rFonts w:ascii="Calibri" w:eastAsia="Calibri" w:hAnsi="Calibri" w:cs="Calibri"/>
        </w:rPr>
        <w:t xml:space="preserve"> </w:t>
      </w:r>
      <w:proofErr w:type="spellStart"/>
      <w:r>
        <w:rPr>
          <w:rFonts w:ascii="Calibri" w:eastAsia="Calibri" w:hAnsi="Calibri" w:cs="Calibri"/>
        </w:rPr>
        <w:t>engrams</w:t>
      </w:r>
      <w:proofErr w:type="spellEnd"/>
      <w:r>
        <w:rPr>
          <w:rFonts w:ascii="Calibri" w:eastAsia="Calibri" w:hAnsi="Calibri" w:cs="Calibri"/>
        </w:rPr>
        <w:t xml:space="preserve"> να μεταβάλλονται με τον χρόνο; Η νευρογένεση ενηλίκων στον ιππόκαμπο αποτελεί μια διαδικασία που αναδιαμορφώνει συνεχώς τα </w:t>
      </w:r>
      <w:proofErr w:type="spellStart"/>
      <w:r>
        <w:rPr>
          <w:rFonts w:ascii="Calibri" w:eastAsia="Calibri" w:hAnsi="Calibri" w:cs="Calibri"/>
        </w:rPr>
        <w:t>ιπποκαμπικά</w:t>
      </w:r>
      <w:proofErr w:type="spellEnd"/>
      <w:r>
        <w:rPr>
          <w:rFonts w:ascii="Calibri" w:eastAsia="Calibri" w:hAnsi="Calibri" w:cs="Calibri"/>
        </w:rPr>
        <w:t xml:space="preserve"> κυκλώματα, πιθανότατα συμπεριλαμβανομένων και των αποθηκευμένων </w:t>
      </w:r>
      <w:proofErr w:type="spellStart"/>
      <w:r>
        <w:rPr>
          <w:rFonts w:ascii="Calibri" w:eastAsia="Calibri" w:hAnsi="Calibri" w:cs="Calibri"/>
        </w:rPr>
        <w:t>engrams</w:t>
      </w:r>
      <w:proofErr w:type="spellEnd"/>
      <w:r>
        <w:rPr>
          <w:rFonts w:ascii="Calibri" w:eastAsia="Calibri" w:hAnsi="Calibri" w:cs="Calibri"/>
        </w:rPr>
        <w:t xml:space="preserve">. Στα ενδιάμεσα στάδια </w:t>
      </w:r>
      <w:proofErr w:type="spellStart"/>
      <w:r>
        <w:rPr>
          <w:rFonts w:ascii="Calibri" w:eastAsia="Calibri" w:hAnsi="Calibri" w:cs="Calibri"/>
        </w:rPr>
        <w:t>νευρογένεσης</w:t>
      </w:r>
      <w:proofErr w:type="spellEnd"/>
      <w:r>
        <w:rPr>
          <w:rFonts w:ascii="Calibri" w:eastAsia="Calibri" w:hAnsi="Calibri" w:cs="Calibri"/>
        </w:rPr>
        <w:t>, οι συγγραφείς προτείνουν</w:t>
      </w:r>
      <w:r>
        <w:rPr>
          <w:rFonts w:ascii="Calibri" w:eastAsia="Calibri" w:hAnsi="Calibri" w:cs="Calibri"/>
          <w:color w:val="FF00FF"/>
        </w:rPr>
        <w:t xml:space="preserve"> </w:t>
      </w:r>
      <w:r>
        <w:rPr>
          <w:rFonts w:ascii="Calibri" w:eastAsia="Calibri" w:hAnsi="Calibri" w:cs="Calibri"/>
        </w:rPr>
        <w:t xml:space="preserve">ότι αυτή η αναδιαμόρφωση των κυκλωμάτων των </w:t>
      </w:r>
      <w:proofErr w:type="spellStart"/>
      <w:r>
        <w:rPr>
          <w:rFonts w:ascii="Calibri" w:eastAsia="Calibri" w:hAnsi="Calibri" w:cs="Calibri"/>
        </w:rPr>
        <w:t>engrams</w:t>
      </w:r>
      <w:proofErr w:type="spellEnd"/>
      <w:r>
        <w:rPr>
          <w:rFonts w:ascii="Calibri" w:eastAsia="Calibri" w:hAnsi="Calibri" w:cs="Calibri"/>
        </w:rPr>
        <w:t xml:space="preserve">, προκαλεί τη λήθη συγκεκριμένων χαρακτηριστικών των ερεθισμάτων, και αυτό το λιγότερο ακριβές </w:t>
      </w:r>
      <w:proofErr w:type="spellStart"/>
      <w:r>
        <w:rPr>
          <w:rFonts w:ascii="Calibri" w:eastAsia="Calibri" w:hAnsi="Calibri" w:cs="Calibri"/>
        </w:rPr>
        <w:t>engram</w:t>
      </w:r>
      <w:proofErr w:type="spellEnd"/>
      <w:r>
        <w:rPr>
          <w:rFonts w:ascii="Calibri" w:eastAsia="Calibri" w:hAnsi="Calibri" w:cs="Calibri"/>
        </w:rPr>
        <w:t xml:space="preserve"> επιτρέπει τη γενίκευση της μνήμης. Σε πιο προχωρημένα στάδια, προτείνουμε ότι η αναδιαμόρφωση των κυκλωμάτων των </w:t>
      </w:r>
      <w:proofErr w:type="spellStart"/>
      <w:r>
        <w:rPr>
          <w:rFonts w:ascii="Calibri" w:eastAsia="Calibri" w:hAnsi="Calibri" w:cs="Calibri"/>
        </w:rPr>
        <w:t>engrams</w:t>
      </w:r>
      <w:proofErr w:type="spellEnd"/>
      <w:r>
        <w:rPr>
          <w:rFonts w:ascii="Calibri" w:eastAsia="Calibri" w:hAnsi="Calibri" w:cs="Calibri"/>
        </w:rPr>
        <w:t xml:space="preserve"> μέσω της </w:t>
      </w:r>
      <w:proofErr w:type="spellStart"/>
      <w:r>
        <w:rPr>
          <w:rFonts w:ascii="Calibri" w:eastAsia="Calibri" w:hAnsi="Calibri" w:cs="Calibri"/>
        </w:rPr>
        <w:t>νευρογένεσης</w:t>
      </w:r>
      <w:proofErr w:type="spellEnd"/>
      <w:r>
        <w:rPr>
          <w:rFonts w:ascii="Calibri" w:eastAsia="Calibri" w:hAnsi="Calibri" w:cs="Calibri"/>
        </w:rPr>
        <w:t xml:space="preserve"> οδηγεί στη </w:t>
      </w:r>
      <w:proofErr w:type="spellStart"/>
      <w:r>
        <w:rPr>
          <w:rFonts w:ascii="Calibri" w:eastAsia="Calibri" w:hAnsi="Calibri" w:cs="Calibri"/>
        </w:rPr>
        <w:t>σίγηση</w:t>
      </w:r>
      <w:proofErr w:type="spellEnd"/>
      <w:r>
        <w:rPr>
          <w:rFonts w:ascii="Calibri" w:eastAsia="Calibri" w:hAnsi="Calibri" w:cs="Calibri"/>
        </w:rPr>
        <w:t xml:space="preserve"> των </w:t>
      </w:r>
      <w:proofErr w:type="spellStart"/>
      <w:r>
        <w:rPr>
          <w:rFonts w:ascii="Calibri" w:eastAsia="Calibri" w:hAnsi="Calibri" w:cs="Calibri"/>
        </w:rPr>
        <w:t>ιπποκαμπικών</w:t>
      </w:r>
      <w:proofErr w:type="spellEnd"/>
      <w:r>
        <w:rPr>
          <w:rFonts w:ascii="Calibri" w:eastAsia="Calibri" w:hAnsi="Calibri" w:cs="Calibri"/>
        </w:rPr>
        <w:t xml:space="preserve"> </w:t>
      </w:r>
      <w:proofErr w:type="spellStart"/>
      <w:r>
        <w:rPr>
          <w:rFonts w:ascii="Calibri" w:eastAsia="Calibri" w:hAnsi="Calibri" w:cs="Calibri"/>
        </w:rPr>
        <w:t>engrams</w:t>
      </w:r>
      <w:proofErr w:type="spellEnd"/>
      <w:r>
        <w:rPr>
          <w:rFonts w:ascii="Calibri" w:eastAsia="Calibri" w:hAnsi="Calibri" w:cs="Calibri"/>
        </w:rPr>
        <w:t xml:space="preserve">, καθιστώντας τα πλέον μη </w:t>
      </w:r>
      <w:proofErr w:type="spellStart"/>
      <w:r>
        <w:rPr>
          <w:rFonts w:ascii="Calibri" w:eastAsia="Calibri" w:hAnsi="Calibri" w:cs="Calibri"/>
        </w:rPr>
        <w:t>προσβάσιμα</w:t>
      </w:r>
      <w:proofErr w:type="spellEnd"/>
      <w:r>
        <w:rPr>
          <w:rFonts w:ascii="Calibri" w:eastAsia="Calibri" w:hAnsi="Calibri" w:cs="Calibri"/>
        </w:rPr>
        <w:t xml:space="preserve"> μέσω φυσιολογικών ερεθισμάτων ανάκλησης μνήμης.</w:t>
      </w:r>
    </w:p>
    <w:p w:rsidR="007C369C" w:rsidRDefault="00EE62DE" w:rsidP="00255A0C">
      <w:pPr>
        <w:numPr>
          <w:ilvl w:val="0"/>
          <w:numId w:val="3"/>
        </w:numPr>
        <w:jc w:val="both"/>
        <w:rPr>
          <w:rFonts w:ascii="Calibri" w:eastAsia="Calibri" w:hAnsi="Calibri" w:cs="Calibri"/>
          <w:b/>
          <w:bCs/>
        </w:rPr>
      </w:pPr>
      <w:r>
        <w:rPr>
          <w:rFonts w:ascii="Calibri" w:eastAsia="Calibri" w:hAnsi="Calibri" w:cs="Calibri"/>
          <w:b/>
          <w:bCs/>
        </w:rPr>
        <w:t>ΕΙΣΑΓΩΓΗ</w:t>
      </w:r>
    </w:p>
    <w:p w:rsidR="007C369C" w:rsidRDefault="007C369C" w:rsidP="00255A0C">
      <w:pPr>
        <w:jc w:val="both"/>
        <w:rPr>
          <w:rFonts w:ascii="Calibri" w:eastAsia="Calibri" w:hAnsi="Calibri" w:cs="Calibri"/>
          <w:b/>
          <w:bCs/>
        </w:rPr>
      </w:pPr>
    </w:p>
    <w:p w:rsidR="007C369C" w:rsidRDefault="00EE62DE" w:rsidP="00255A0C">
      <w:pPr>
        <w:jc w:val="both"/>
        <w:rPr>
          <w:rFonts w:ascii="Calibri" w:eastAsia="Calibri" w:hAnsi="Calibri" w:cs="Calibri"/>
        </w:rPr>
      </w:pPr>
      <w:r>
        <w:rPr>
          <w:rFonts w:ascii="Calibri" w:eastAsia="Calibri" w:hAnsi="Calibri" w:cs="Calibri"/>
        </w:rPr>
        <w:t xml:space="preserve">Η μνήμη διακρίνεται σε βραχυπρόθεσμη (διατήρηση μνήμης για μικρά χρονικά διαστήματα, μικρή χωρητικότητα) και μακροπρόθεσμη (αποθήκευση μνήμης για μεγάλα χρονικά διαστήματα- από μήνες έως και χρόνια). Η πληροφορία για τον σχηματισμό μιας ανάμνησης ακολουθεί το </w:t>
      </w:r>
      <w:r>
        <w:rPr>
          <w:rFonts w:ascii="Calibri" w:eastAsia="Calibri" w:hAnsi="Calibri" w:cs="Calibri"/>
          <w:b/>
          <w:bCs/>
        </w:rPr>
        <w:t>εξής μονοπάτι</w:t>
      </w:r>
      <w:r>
        <w:rPr>
          <w:rFonts w:ascii="Calibri" w:eastAsia="Calibri" w:hAnsi="Calibri" w:cs="Calibri"/>
        </w:rPr>
        <w:t>:</w:t>
      </w:r>
    </w:p>
    <w:p w:rsidR="007C369C" w:rsidRDefault="007C369C" w:rsidP="00255A0C">
      <w:pPr>
        <w:jc w:val="both"/>
        <w:rPr>
          <w:rFonts w:ascii="Calibri" w:eastAsia="Calibri" w:hAnsi="Calibri" w:cs="Calibri"/>
        </w:rPr>
      </w:pPr>
    </w:p>
    <w:p w:rsidR="007C369C" w:rsidRDefault="00EE62DE" w:rsidP="00255A0C">
      <w:pPr>
        <w:jc w:val="both"/>
        <w:rPr>
          <w:rFonts w:ascii="Calibri" w:eastAsia="Calibri" w:hAnsi="Calibri" w:cs="Calibri"/>
        </w:rPr>
      </w:pPr>
      <w:r>
        <w:rPr>
          <w:rFonts w:ascii="Calibri" w:eastAsia="Calibri" w:hAnsi="Calibri" w:cs="Calibri"/>
        </w:rPr>
        <w:t xml:space="preserve">Διαφορετικές δομές του εγκεφάλου δέχονται ταυτόχρονα ερεθίσματα από το περιβάλλον, τα οποία μεταφέρονται στον νεοφλοιό → </w:t>
      </w:r>
    </w:p>
    <w:p w:rsidR="007C369C" w:rsidRDefault="00EE62DE" w:rsidP="00255A0C">
      <w:pPr>
        <w:jc w:val="both"/>
        <w:rPr>
          <w:rFonts w:ascii="Calibri" w:eastAsia="Calibri" w:hAnsi="Calibri" w:cs="Calibri"/>
        </w:rPr>
      </w:pPr>
      <w:r>
        <w:rPr>
          <w:rFonts w:ascii="Calibri" w:eastAsia="Calibri" w:hAnsi="Calibri" w:cs="Calibri"/>
        </w:rPr>
        <w:t xml:space="preserve">τα ερεθίσματα / οι πληροφορίες μεταφέρονται στον </w:t>
      </w:r>
      <w:proofErr w:type="spellStart"/>
      <w:r>
        <w:rPr>
          <w:rFonts w:ascii="Calibri" w:eastAsia="Calibri" w:hAnsi="Calibri" w:cs="Calibri"/>
        </w:rPr>
        <w:t>ενδορινικό</w:t>
      </w:r>
      <w:proofErr w:type="spellEnd"/>
      <w:r>
        <w:rPr>
          <w:rFonts w:ascii="Calibri" w:eastAsia="Calibri" w:hAnsi="Calibri" w:cs="Calibri"/>
        </w:rPr>
        <w:t xml:space="preserve"> φλοιό → </w:t>
      </w:r>
    </w:p>
    <w:p w:rsidR="007C369C" w:rsidRDefault="00EE62DE" w:rsidP="00255A0C">
      <w:pPr>
        <w:jc w:val="both"/>
        <w:rPr>
          <w:rFonts w:ascii="Calibri" w:eastAsia="Calibri" w:hAnsi="Calibri" w:cs="Calibri"/>
        </w:rPr>
      </w:pPr>
      <w:r>
        <w:rPr>
          <w:rFonts w:ascii="Calibri" w:eastAsia="Calibri" w:hAnsi="Calibri" w:cs="Calibri"/>
        </w:rPr>
        <w:t xml:space="preserve">από τον </w:t>
      </w:r>
      <w:proofErr w:type="spellStart"/>
      <w:r>
        <w:rPr>
          <w:rFonts w:ascii="Calibri" w:eastAsia="Calibri" w:hAnsi="Calibri" w:cs="Calibri"/>
        </w:rPr>
        <w:t>ενδορινικό</w:t>
      </w:r>
      <w:proofErr w:type="spellEnd"/>
      <w:r>
        <w:rPr>
          <w:rFonts w:ascii="Calibri" w:eastAsia="Calibri" w:hAnsi="Calibri" w:cs="Calibri"/>
        </w:rPr>
        <w:t xml:space="preserve"> φλοιό προχωρούν προς τον ιππόκαμπο → </w:t>
      </w:r>
    </w:p>
    <w:p w:rsidR="007C369C" w:rsidRDefault="00EE62DE" w:rsidP="00255A0C">
      <w:pPr>
        <w:jc w:val="both"/>
        <w:rPr>
          <w:rFonts w:ascii="Calibri" w:eastAsia="Calibri" w:hAnsi="Calibri" w:cs="Calibri"/>
        </w:rPr>
      </w:pPr>
      <w:r>
        <w:rPr>
          <w:rFonts w:ascii="Calibri" w:eastAsia="Calibri" w:hAnsi="Calibri" w:cs="Calibri"/>
        </w:rPr>
        <w:t>στον ιππόκαμπο έχουμε επεξεργασία της μνήμης και  μετατροπή της από βραχυπρόθεσμη σε μακροπρόθεσμη →</w:t>
      </w:r>
    </w:p>
    <w:p w:rsidR="007C369C" w:rsidRDefault="00EE62DE" w:rsidP="00255A0C">
      <w:pPr>
        <w:jc w:val="both"/>
        <w:rPr>
          <w:rFonts w:ascii="Calibri" w:eastAsia="Calibri" w:hAnsi="Calibri" w:cs="Calibri"/>
        </w:rPr>
      </w:pPr>
      <w:r>
        <w:rPr>
          <w:rFonts w:ascii="Calibri" w:eastAsia="Calibri" w:hAnsi="Calibri" w:cs="Calibri"/>
        </w:rPr>
        <w:t xml:space="preserve">μεταφορά μέσω του </w:t>
      </w:r>
      <w:proofErr w:type="spellStart"/>
      <w:r>
        <w:rPr>
          <w:rFonts w:ascii="Calibri" w:eastAsia="Calibri" w:hAnsi="Calibri" w:cs="Calibri"/>
        </w:rPr>
        <w:t>ενδορινικού</w:t>
      </w:r>
      <w:proofErr w:type="spellEnd"/>
      <w:r>
        <w:rPr>
          <w:rFonts w:ascii="Calibri" w:eastAsia="Calibri" w:hAnsi="Calibri" w:cs="Calibri"/>
        </w:rPr>
        <w:t xml:space="preserve"> φλοιού πάλι στον νεοφλοιό, όπου και αποθηκεύεται</w:t>
      </w:r>
    </w:p>
    <w:p w:rsidR="007C369C" w:rsidRDefault="007C369C" w:rsidP="00255A0C">
      <w:pPr>
        <w:jc w:val="both"/>
        <w:rPr>
          <w:rFonts w:ascii="Calibri" w:eastAsia="Calibri" w:hAnsi="Calibri" w:cs="Calibri"/>
        </w:rPr>
      </w:pPr>
    </w:p>
    <w:p w:rsidR="007C369C" w:rsidRDefault="00EE62DE" w:rsidP="00255A0C">
      <w:pPr>
        <w:jc w:val="both"/>
        <w:rPr>
          <w:rFonts w:ascii="Calibri" w:eastAsia="Calibri" w:hAnsi="Calibri" w:cs="Calibri"/>
        </w:rPr>
      </w:pPr>
      <w:r>
        <w:rPr>
          <w:rFonts w:ascii="Calibri" w:eastAsia="Calibri" w:hAnsi="Calibri" w:cs="Calibri"/>
        </w:rPr>
        <w:t xml:space="preserve">Η επεισοδιακή μνήμη στους ανθρώπους αποτελεί ένα είδος μακροπρόθεσμης μνήμης που περιλαμβάνει πληροφορίες για προσωπικές  εμπειρίες και γεγονότα, τα οποία χαρακτηρίζονται από υψηλή ακρίβεια και λεπτομέρεια. Οι πληροφορίες αυτές αποθηκεύονται σε ενότητες νευρώνων στον </w:t>
      </w:r>
      <w:r>
        <w:rPr>
          <w:rFonts w:ascii="Calibri" w:eastAsia="Calibri" w:hAnsi="Calibri" w:cs="Calibri"/>
        </w:rPr>
        <w:lastRenderedPageBreak/>
        <w:t xml:space="preserve">ιππόκαμπο του εγκεφάλου, οι οποίες ονομάζονται </w:t>
      </w:r>
      <w:proofErr w:type="spellStart"/>
      <w:r>
        <w:rPr>
          <w:rFonts w:ascii="Calibri" w:eastAsia="Calibri" w:hAnsi="Calibri" w:cs="Calibri"/>
          <w:b/>
          <w:bCs/>
        </w:rPr>
        <w:t>engrams</w:t>
      </w:r>
      <w:proofErr w:type="spellEnd"/>
      <w:r>
        <w:rPr>
          <w:rFonts w:ascii="Calibri" w:eastAsia="Calibri" w:hAnsi="Calibri" w:cs="Calibri"/>
        </w:rPr>
        <w:t xml:space="preserve"> (</w:t>
      </w:r>
      <w:r w:rsidR="004A6A65">
        <w:rPr>
          <w:rFonts w:ascii="Calibri" w:eastAsia="Calibri" w:hAnsi="Calibri" w:cs="Calibri"/>
          <w:color w:val="FF0000"/>
          <w:lang w:val="el-GR"/>
        </w:rPr>
        <w:t xml:space="preserve">εγγράμματα </w:t>
      </w:r>
      <w:r>
        <w:rPr>
          <w:rFonts w:ascii="Calibri" w:eastAsia="Calibri" w:hAnsi="Calibri" w:cs="Calibri"/>
        </w:rPr>
        <w:t xml:space="preserve">ή ίχνη μνήμης). Ο ιππόκαμπος είναι μια δομή τοποθετημένη στο εσωτερικό του κροταφικού λοβού και υπάρχει ένας σε κάθε ημισφαίριο του εγκεφάλου. Ο κύριος ρόλος του ιπποκάμπου είναι η συλλογή των διάφορων ερεθισμάτων / σημάτων από άλλες περιοχές του εγκεφάλου για τη δημιουργία νέων αναμνήσεων, ιδιαίτερα επεισοδιακών (γεγονότα ζωής) και δηλωτικών (π.χ., γεγονότα, χωρικές πληροφορίες). Συνδέει μεταξύ τους τις διάσπαρτες αναπαραστάσεις της μνήμης που βρίσκονται σε διαφορετικές περιοχές του νεοφλοιού, λειτουργώντας ως προσωρινό μέρος αποθήκευσης για την ανάκτησή τους. Σε συνδυασμό με την αμυγδαλή και την ψαλίδα συνιστούν το μεταιχμιακό σύστημα του εγκεφάλου, που είναι υπεύθυνο για τα συναισθήματα, την μνήμη και την συμπεριφορά. Τα </w:t>
      </w:r>
      <w:proofErr w:type="spellStart"/>
      <w:r>
        <w:rPr>
          <w:rFonts w:ascii="Calibri" w:eastAsia="Calibri" w:hAnsi="Calibri" w:cs="Calibri"/>
        </w:rPr>
        <w:t>engrams</w:t>
      </w:r>
      <w:proofErr w:type="spellEnd"/>
      <w:r>
        <w:rPr>
          <w:rFonts w:ascii="Calibri" w:eastAsia="Calibri" w:hAnsi="Calibri" w:cs="Calibri"/>
        </w:rPr>
        <w:t xml:space="preserve"> σχηματίζονται κατά την μάθηση και επανενεργοποιούνται όταν θέλουμε να ανακαλέσουμε μια ανάμνηση. Κατά την βίωση ενός γεγονότος, πληροφορίες όπως ο τόπος, ο χρόνος και τα συναισθήματα αποθηκεύονται στα </w:t>
      </w:r>
      <w:proofErr w:type="spellStart"/>
      <w:r>
        <w:rPr>
          <w:rFonts w:ascii="Calibri" w:eastAsia="Calibri" w:hAnsi="Calibri" w:cs="Calibri"/>
        </w:rPr>
        <w:t>engrams</w:t>
      </w:r>
      <w:proofErr w:type="spellEnd"/>
      <w:r>
        <w:rPr>
          <w:rFonts w:ascii="Calibri" w:eastAsia="Calibri" w:hAnsi="Calibri" w:cs="Calibri"/>
        </w:rPr>
        <w:t xml:space="preserve"> και αν ένα νέο γεγονός συμβεί σε παρόμοιες συνθήκες,  με κάποιο προηγούμενο τότε τα </w:t>
      </w:r>
      <w:proofErr w:type="spellStart"/>
      <w:r>
        <w:rPr>
          <w:rFonts w:ascii="Calibri" w:eastAsia="Calibri" w:hAnsi="Calibri" w:cs="Calibri"/>
        </w:rPr>
        <w:t>engrams</w:t>
      </w:r>
      <w:proofErr w:type="spellEnd"/>
      <w:r>
        <w:rPr>
          <w:rFonts w:ascii="Calibri" w:eastAsia="Calibri" w:hAnsi="Calibri" w:cs="Calibri"/>
        </w:rPr>
        <w:t xml:space="preserve"> που σχηματίστηκαν κατά το αρχικό γεγονός επανενεργοποιούνται και ανακαλείται η ανάμνηση. Αυτή η διαδικασία βασίζεται στον μετασχηματισμό των </w:t>
      </w:r>
      <w:proofErr w:type="spellStart"/>
      <w:r>
        <w:rPr>
          <w:rFonts w:ascii="Calibri" w:eastAsia="Calibri" w:hAnsi="Calibri" w:cs="Calibri"/>
        </w:rPr>
        <w:t>engrams</w:t>
      </w:r>
      <w:proofErr w:type="spellEnd"/>
      <w:r>
        <w:rPr>
          <w:rFonts w:ascii="Calibri" w:eastAsia="Calibri" w:hAnsi="Calibri" w:cs="Calibri"/>
        </w:rPr>
        <w:t xml:space="preserve"> του ιπποκάμπου κατά τον οποίο χάνουν εξειδικευμένες λεπτομέρειες (γενικεύονται) με αποτέλεσμα να γίνεται πιο εύκολα η ανάκτηση της μνήμης,</w:t>
      </w:r>
      <w:r>
        <w:rPr>
          <w:rFonts w:ascii="Calibri" w:eastAsia="Calibri" w:hAnsi="Calibri" w:cs="Calibri"/>
          <w:color w:val="FF00FF"/>
        </w:rPr>
        <w:t xml:space="preserve"> </w:t>
      </w:r>
      <w:r>
        <w:rPr>
          <w:rFonts w:ascii="Calibri" w:eastAsia="Calibri" w:hAnsi="Calibri" w:cs="Calibri"/>
        </w:rPr>
        <w:t xml:space="preserve">ακόμη και για ευρύτερα βιώματα που μπορεί να μην εμφανίζουν ακριβώς τις ίδιες συνθήκες / λεπτομέρειες με ένα προηγούμενο συμβάν αλλά εμφανίζουν σημαντικές ομοιότητες με αυτό. Ο μηχανισμός αυτός ονομάζεται </w:t>
      </w:r>
      <w:proofErr w:type="spellStart"/>
      <w:r>
        <w:rPr>
          <w:rFonts w:ascii="Calibri" w:eastAsia="Calibri" w:hAnsi="Calibri" w:cs="Calibri"/>
          <w:b/>
          <w:bCs/>
        </w:rPr>
        <w:t>pattern</w:t>
      </w:r>
      <w:proofErr w:type="spellEnd"/>
      <w:r>
        <w:rPr>
          <w:rFonts w:ascii="Calibri" w:eastAsia="Calibri" w:hAnsi="Calibri" w:cs="Calibri"/>
          <w:b/>
          <w:bCs/>
        </w:rPr>
        <w:t xml:space="preserve"> </w:t>
      </w:r>
      <w:proofErr w:type="spellStart"/>
      <w:r>
        <w:rPr>
          <w:rFonts w:ascii="Calibri" w:eastAsia="Calibri" w:hAnsi="Calibri" w:cs="Calibri"/>
          <w:b/>
          <w:bCs/>
        </w:rPr>
        <w:t>completion</w:t>
      </w:r>
      <w:proofErr w:type="spellEnd"/>
      <w:r>
        <w:rPr>
          <w:rFonts w:ascii="Calibri" w:eastAsia="Calibri" w:hAnsi="Calibri" w:cs="Calibri"/>
        </w:rPr>
        <w:t>, παίζει σημαντικό ρόλο στον καθορισμό της συμπεριφοράς και λαμβάνει χώρα στη περιοχή CA3 του ιπποκάμπου.</w:t>
      </w:r>
    </w:p>
    <w:p w:rsidR="007C369C" w:rsidRDefault="007C369C" w:rsidP="00255A0C">
      <w:pPr>
        <w:jc w:val="both"/>
        <w:rPr>
          <w:rFonts w:ascii="Calibri" w:eastAsia="Calibri" w:hAnsi="Calibri" w:cs="Calibri"/>
        </w:rPr>
      </w:pPr>
    </w:p>
    <w:p w:rsidR="007C369C" w:rsidRDefault="00EE62DE" w:rsidP="00255A0C">
      <w:pPr>
        <w:jc w:val="both"/>
        <w:rPr>
          <w:rFonts w:ascii="Calibri" w:eastAsia="Calibri" w:hAnsi="Calibri" w:cs="Calibri"/>
          <w:sz w:val="20"/>
          <w:szCs w:val="20"/>
        </w:rPr>
      </w:pPr>
      <w:r>
        <w:rPr>
          <w:rFonts w:ascii="Calibri" w:eastAsia="Calibri" w:hAnsi="Calibri" w:cs="Calibri"/>
          <w:noProof/>
          <w:sz w:val="20"/>
          <w:szCs w:val="20"/>
          <w:lang w:val="el-GR"/>
        </w:rPr>
        <w:drawing>
          <wp:inline distT="114300" distB="114300" distL="114300" distR="114300">
            <wp:extent cx="2347913" cy="1823379"/>
            <wp:effectExtent l="0" t="0" r="0" b="0"/>
            <wp:docPr id="1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
                    <a:srcRect/>
                    <a:stretch>
                      <a:fillRect/>
                    </a:stretch>
                  </pic:blipFill>
                  <pic:spPr>
                    <a:xfrm>
                      <a:off x="0" y="0"/>
                      <a:ext cx="2347913" cy="1823379"/>
                    </a:xfrm>
                    <a:prstGeom prst="rect">
                      <a:avLst/>
                    </a:prstGeom>
                    <a:ln/>
                  </pic:spPr>
                </pic:pic>
              </a:graphicData>
            </a:graphic>
          </wp:inline>
        </w:drawing>
      </w:r>
      <w:r>
        <w:rPr>
          <w:rFonts w:ascii="Calibri" w:eastAsia="Calibri" w:hAnsi="Calibri" w:cs="Calibri"/>
          <w:noProof/>
          <w:sz w:val="20"/>
          <w:szCs w:val="20"/>
          <w:lang w:val="el-GR"/>
        </w:rPr>
        <w:drawing>
          <wp:inline distT="114300" distB="114300" distL="114300" distR="114300">
            <wp:extent cx="2166938" cy="1842374"/>
            <wp:effectExtent l="0" t="0" r="0" b="0"/>
            <wp:docPr id="5"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6"/>
                    <a:srcRect/>
                    <a:stretch>
                      <a:fillRect/>
                    </a:stretch>
                  </pic:blipFill>
                  <pic:spPr>
                    <a:xfrm>
                      <a:off x="0" y="0"/>
                      <a:ext cx="2166938" cy="1842374"/>
                    </a:xfrm>
                    <a:prstGeom prst="rect">
                      <a:avLst/>
                    </a:prstGeom>
                    <a:ln/>
                  </pic:spPr>
                </pic:pic>
              </a:graphicData>
            </a:graphic>
          </wp:inline>
        </w:drawing>
      </w:r>
    </w:p>
    <w:p w:rsidR="007C369C" w:rsidRDefault="00EE62DE" w:rsidP="00255A0C">
      <w:pPr>
        <w:shd w:val="clear" w:color="auto" w:fill="FFFFFF"/>
        <w:spacing w:before="160" w:line="408" w:lineRule="auto"/>
        <w:jc w:val="both"/>
        <w:rPr>
          <w:rFonts w:ascii="Calibri" w:eastAsia="Calibri" w:hAnsi="Calibri" w:cs="Calibri"/>
          <w:sz w:val="20"/>
          <w:szCs w:val="20"/>
        </w:rPr>
      </w:pPr>
      <w:r>
        <w:rPr>
          <w:rFonts w:ascii="Calibri" w:eastAsia="Calibri" w:hAnsi="Calibri" w:cs="Calibri"/>
          <w:sz w:val="20"/>
          <w:szCs w:val="20"/>
        </w:rPr>
        <w:t>from:</w:t>
      </w:r>
      <w:hyperlink r:id="rId7">
        <w:r>
          <w:rPr>
            <w:rFonts w:ascii="Calibri" w:eastAsia="Calibri" w:hAnsi="Calibri" w:cs="Calibri"/>
            <w:color w:val="1155CC"/>
            <w:sz w:val="18"/>
            <w:szCs w:val="18"/>
            <w:u w:val="single"/>
          </w:rPr>
          <w:t>https://camphippo.wordpress.com/2013/07/14/what-is-the-hippocampus-part-i-episodic-memory-and-index-theory/</w:t>
        </w:r>
      </w:hyperlink>
      <w:r>
        <w:rPr>
          <w:rFonts w:ascii="Calibri" w:eastAsia="Calibri" w:hAnsi="Calibri" w:cs="Calibri"/>
          <w:sz w:val="18"/>
          <w:szCs w:val="18"/>
        </w:rPr>
        <w:t xml:space="preserve"> ,  </w:t>
      </w:r>
      <w:hyperlink r:id="rId8">
        <w:r>
          <w:rPr>
            <w:rFonts w:ascii="Calibri" w:eastAsia="Calibri" w:hAnsi="Calibri" w:cs="Calibri"/>
            <w:color w:val="1155CC"/>
            <w:sz w:val="18"/>
            <w:szCs w:val="18"/>
            <w:u w:val="single"/>
          </w:rPr>
          <w:t>https://www.eurekalert.org/news-releases/1004014</w:t>
        </w:r>
      </w:hyperlink>
      <w:r>
        <w:rPr>
          <w:rFonts w:ascii="Calibri" w:eastAsia="Calibri" w:hAnsi="Calibri" w:cs="Calibri"/>
          <w:sz w:val="18"/>
          <w:szCs w:val="18"/>
        </w:rPr>
        <w:t xml:space="preserve"> </w:t>
      </w:r>
      <w:r>
        <w:rPr>
          <w:rFonts w:ascii="Calibri" w:eastAsia="Calibri" w:hAnsi="Calibri" w:cs="Calibri"/>
          <w:sz w:val="20"/>
          <w:szCs w:val="20"/>
        </w:rPr>
        <w:t xml:space="preserve"> </w:t>
      </w:r>
    </w:p>
    <w:p w:rsidR="007C369C" w:rsidRPr="004A6A65" w:rsidRDefault="00EE62DE" w:rsidP="00255A0C">
      <w:pPr>
        <w:shd w:val="clear" w:color="auto" w:fill="FFFFFF"/>
        <w:spacing w:before="160" w:line="408" w:lineRule="auto"/>
        <w:jc w:val="both"/>
        <w:rPr>
          <w:rFonts w:ascii="Calibri" w:eastAsia="Calibri" w:hAnsi="Calibri" w:cs="Calibri"/>
          <w:color w:val="FF0000"/>
          <w:sz w:val="20"/>
          <w:szCs w:val="20"/>
          <w:lang w:val="en-US"/>
        </w:rPr>
      </w:pPr>
      <w:r w:rsidRPr="00C626D8">
        <w:rPr>
          <w:rFonts w:ascii="Calibri" w:eastAsia="Calibri" w:hAnsi="Calibri" w:cs="Calibri"/>
          <w:b/>
          <w:bCs/>
          <w:sz w:val="20"/>
          <w:szCs w:val="20"/>
          <w:highlight w:val="yellow"/>
        </w:rPr>
        <w:t>Εικόνα 1,2:</w:t>
      </w:r>
      <w:r>
        <w:rPr>
          <w:rFonts w:ascii="Calibri" w:eastAsia="Calibri" w:hAnsi="Calibri" w:cs="Calibri"/>
          <w:sz w:val="20"/>
          <w:szCs w:val="20"/>
        </w:rPr>
        <w:t xml:space="preserve"> Φαίνονται δομές του ανθρώπινου εγκεφάλου όπως </w:t>
      </w:r>
      <w:proofErr w:type="spellStart"/>
      <w:r>
        <w:rPr>
          <w:rFonts w:ascii="Calibri" w:eastAsia="Calibri" w:hAnsi="Calibri" w:cs="Calibri"/>
          <w:sz w:val="20"/>
          <w:szCs w:val="20"/>
        </w:rPr>
        <w:t>Neocortex</w:t>
      </w:r>
      <w:proofErr w:type="spellEnd"/>
      <w:r>
        <w:rPr>
          <w:rFonts w:ascii="Calibri" w:eastAsia="Calibri" w:hAnsi="Calibri" w:cs="Calibri"/>
          <w:sz w:val="20"/>
          <w:szCs w:val="20"/>
        </w:rPr>
        <w:t xml:space="preserve"> (νεοφλοιός), </w:t>
      </w:r>
      <w:proofErr w:type="spellStart"/>
      <w:r>
        <w:rPr>
          <w:rFonts w:ascii="Calibri" w:eastAsia="Calibri" w:hAnsi="Calibri" w:cs="Calibri"/>
          <w:sz w:val="20"/>
          <w:szCs w:val="20"/>
        </w:rPr>
        <w:t>Hippocampus</w:t>
      </w:r>
      <w:proofErr w:type="spellEnd"/>
      <w:r>
        <w:rPr>
          <w:rFonts w:ascii="Calibri" w:eastAsia="Calibri" w:hAnsi="Calibri" w:cs="Calibri"/>
          <w:sz w:val="20"/>
          <w:szCs w:val="20"/>
        </w:rPr>
        <w:t xml:space="preserve"> (ιππόκαμπος), </w:t>
      </w:r>
      <w:proofErr w:type="spellStart"/>
      <w:r>
        <w:rPr>
          <w:rFonts w:ascii="Calibri" w:eastAsia="Calibri" w:hAnsi="Calibri" w:cs="Calibri"/>
          <w:sz w:val="20"/>
          <w:szCs w:val="20"/>
        </w:rPr>
        <w:t>Amygdala</w:t>
      </w:r>
      <w:proofErr w:type="spellEnd"/>
      <w:r>
        <w:rPr>
          <w:rFonts w:ascii="Calibri" w:eastAsia="Calibri" w:hAnsi="Calibri" w:cs="Calibri"/>
          <w:sz w:val="20"/>
          <w:szCs w:val="20"/>
        </w:rPr>
        <w:t xml:space="preserve"> (αμυγδαλή)</w:t>
      </w:r>
      <w:r w:rsidR="00C626D8">
        <w:rPr>
          <w:rFonts w:ascii="Calibri" w:eastAsia="Calibri" w:hAnsi="Calibri" w:cs="Calibri"/>
          <w:sz w:val="20"/>
          <w:szCs w:val="20"/>
          <w:lang w:val="el-GR"/>
        </w:rPr>
        <w:t xml:space="preserve"> </w:t>
      </w:r>
      <w:r w:rsidR="004A6A65">
        <w:rPr>
          <w:rFonts w:ascii="Calibri" w:eastAsia="Calibri" w:hAnsi="Calibri" w:cs="Calibri"/>
          <w:color w:val="FF0000"/>
          <w:sz w:val="20"/>
          <w:szCs w:val="20"/>
          <w:lang w:val="el-GR"/>
        </w:rPr>
        <w:t>Π</w:t>
      </w:r>
      <w:r w:rsidR="00C626D8">
        <w:rPr>
          <w:rFonts w:ascii="Calibri" w:eastAsia="Calibri" w:hAnsi="Calibri" w:cs="Calibri"/>
          <w:color w:val="FF0000"/>
          <w:sz w:val="20"/>
          <w:szCs w:val="20"/>
          <w:lang w:val="el-GR"/>
        </w:rPr>
        <w:t xml:space="preserve">ροσοχή στις </w:t>
      </w:r>
      <w:proofErr w:type="spellStart"/>
      <w:r w:rsidR="00C626D8">
        <w:rPr>
          <w:rFonts w:ascii="Calibri" w:eastAsia="Calibri" w:hAnsi="Calibri" w:cs="Calibri"/>
          <w:color w:val="FF0000"/>
          <w:sz w:val="20"/>
          <w:szCs w:val="20"/>
          <w:lang w:val="el-GR"/>
        </w:rPr>
        <w:t>λεζαντες</w:t>
      </w:r>
      <w:proofErr w:type="spellEnd"/>
      <w:r w:rsidR="00C626D8">
        <w:rPr>
          <w:rFonts w:ascii="Calibri" w:eastAsia="Calibri" w:hAnsi="Calibri" w:cs="Calibri"/>
          <w:color w:val="FF0000"/>
          <w:sz w:val="20"/>
          <w:szCs w:val="20"/>
          <w:lang w:val="el-GR"/>
        </w:rPr>
        <w:t xml:space="preserve">. Η </w:t>
      </w:r>
      <w:proofErr w:type="spellStart"/>
      <w:r w:rsidR="00C626D8">
        <w:rPr>
          <w:rFonts w:ascii="Calibri" w:eastAsia="Calibri" w:hAnsi="Calibri" w:cs="Calibri"/>
          <w:color w:val="FF0000"/>
          <w:sz w:val="20"/>
          <w:szCs w:val="20"/>
          <w:lang w:val="el-GR"/>
        </w:rPr>
        <w:t>πηγη</w:t>
      </w:r>
      <w:proofErr w:type="spellEnd"/>
      <w:r w:rsidR="00C626D8">
        <w:rPr>
          <w:rFonts w:ascii="Calibri" w:eastAsia="Calibri" w:hAnsi="Calibri" w:cs="Calibri"/>
          <w:color w:val="FF0000"/>
          <w:sz w:val="20"/>
          <w:szCs w:val="20"/>
          <w:lang w:val="el-GR"/>
        </w:rPr>
        <w:t xml:space="preserve"> </w:t>
      </w:r>
      <w:proofErr w:type="spellStart"/>
      <w:r w:rsidR="00C626D8">
        <w:rPr>
          <w:rFonts w:ascii="Calibri" w:eastAsia="Calibri" w:hAnsi="Calibri" w:cs="Calibri"/>
          <w:color w:val="FF0000"/>
          <w:sz w:val="20"/>
          <w:szCs w:val="20"/>
          <w:lang w:val="el-GR"/>
        </w:rPr>
        <w:t>μπαινει</w:t>
      </w:r>
      <w:proofErr w:type="spellEnd"/>
      <w:r w:rsidR="00C626D8">
        <w:rPr>
          <w:rFonts w:ascii="Calibri" w:eastAsia="Calibri" w:hAnsi="Calibri" w:cs="Calibri"/>
          <w:color w:val="FF0000"/>
          <w:sz w:val="20"/>
          <w:szCs w:val="20"/>
          <w:lang w:val="el-GR"/>
        </w:rPr>
        <w:t xml:space="preserve"> στο </w:t>
      </w:r>
      <w:proofErr w:type="spellStart"/>
      <w:r w:rsidR="00C626D8">
        <w:rPr>
          <w:rFonts w:ascii="Calibri" w:eastAsia="Calibri" w:hAnsi="Calibri" w:cs="Calibri"/>
          <w:color w:val="FF0000"/>
          <w:sz w:val="20"/>
          <w:szCs w:val="20"/>
          <w:lang w:val="el-GR"/>
        </w:rPr>
        <w:t>τελος</w:t>
      </w:r>
      <w:proofErr w:type="spellEnd"/>
      <w:r w:rsidR="00C626D8">
        <w:rPr>
          <w:rFonts w:ascii="Calibri" w:eastAsia="Calibri" w:hAnsi="Calibri" w:cs="Calibri"/>
          <w:color w:val="FF0000"/>
          <w:sz w:val="20"/>
          <w:szCs w:val="20"/>
          <w:lang w:val="el-GR"/>
        </w:rPr>
        <w:t xml:space="preserve"> και όχι σαν </w:t>
      </w:r>
      <w:r w:rsidR="00C626D8">
        <w:rPr>
          <w:rFonts w:ascii="Calibri" w:eastAsia="Calibri" w:hAnsi="Calibri" w:cs="Calibri"/>
          <w:color w:val="FF0000"/>
          <w:sz w:val="20"/>
          <w:szCs w:val="20"/>
          <w:lang w:val="en-US"/>
        </w:rPr>
        <w:t>site</w:t>
      </w:r>
      <w:r w:rsidR="00C626D8" w:rsidRPr="00C626D8">
        <w:rPr>
          <w:rFonts w:ascii="Calibri" w:eastAsia="Calibri" w:hAnsi="Calibri" w:cs="Calibri"/>
          <w:color w:val="FF0000"/>
          <w:sz w:val="20"/>
          <w:szCs w:val="20"/>
          <w:lang w:val="el-GR"/>
        </w:rPr>
        <w:t xml:space="preserve"> </w:t>
      </w:r>
      <w:r w:rsidR="00C626D8">
        <w:rPr>
          <w:rFonts w:ascii="Calibri" w:eastAsia="Calibri" w:hAnsi="Calibri" w:cs="Calibri"/>
          <w:color w:val="FF0000"/>
          <w:sz w:val="20"/>
          <w:szCs w:val="20"/>
          <w:lang w:val="el-GR"/>
        </w:rPr>
        <w:t xml:space="preserve">του </w:t>
      </w:r>
      <w:proofErr w:type="spellStart"/>
      <w:r w:rsidR="00C626D8">
        <w:rPr>
          <w:rFonts w:ascii="Calibri" w:eastAsia="Calibri" w:hAnsi="Calibri" w:cs="Calibri"/>
          <w:color w:val="FF0000"/>
          <w:sz w:val="20"/>
          <w:szCs w:val="20"/>
          <w:lang w:val="el-GR"/>
        </w:rPr>
        <w:t>ιντερνετ</w:t>
      </w:r>
      <w:proofErr w:type="spellEnd"/>
    </w:p>
    <w:p w:rsidR="007C369C" w:rsidRDefault="007C369C" w:rsidP="00255A0C">
      <w:pPr>
        <w:shd w:val="clear" w:color="auto" w:fill="FFFFFF"/>
        <w:spacing w:before="160" w:line="408" w:lineRule="auto"/>
        <w:jc w:val="both"/>
        <w:rPr>
          <w:rFonts w:ascii="Calibri" w:eastAsia="Calibri" w:hAnsi="Calibri" w:cs="Calibri"/>
          <w:sz w:val="20"/>
          <w:szCs w:val="20"/>
        </w:rPr>
      </w:pPr>
    </w:p>
    <w:p w:rsidR="007C369C" w:rsidRDefault="007C369C" w:rsidP="00255A0C">
      <w:pPr>
        <w:shd w:val="clear" w:color="auto" w:fill="FFFFFF"/>
        <w:spacing w:before="160" w:line="408" w:lineRule="auto"/>
        <w:jc w:val="both"/>
        <w:rPr>
          <w:rFonts w:ascii="Calibri" w:eastAsia="Calibri" w:hAnsi="Calibri" w:cs="Calibri"/>
          <w:sz w:val="20"/>
          <w:szCs w:val="20"/>
        </w:rPr>
      </w:pPr>
    </w:p>
    <w:p w:rsidR="007C369C" w:rsidRDefault="007C369C" w:rsidP="00255A0C">
      <w:pPr>
        <w:shd w:val="clear" w:color="auto" w:fill="FFFFFF"/>
        <w:spacing w:before="160" w:line="408" w:lineRule="auto"/>
        <w:jc w:val="both"/>
        <w:rPr>
          <w:rFonts w:ascii="Calibri" w:eastAsia="Calibri" w:hAnsi="Calibri" w:cs="Calibri"/>
          <w:sz w:val="20"/>
          <w:szCs w:val="20"/>
        </w:rPr>
      </w:pPr>
    </w:p>
    <w:p w:rsidR="007C369C" w:rsidRDefault="007C369C" w:rsidP="00255A0C">
      <w:pPr>
        <w:jc w:val="both"/>
        <w:rPr>
          <w:rFonts w:ascii="Calibri" w:eastAsia="Calibri" w:hAnsi="Calibri" w:cs="Calibri"/>
          <w:color w:val="FF00FF"/>
        </w:rPr>
      </w:pPr>
    </w:p>
    <w:p w:rsidR="007C369C" w:rsidRDefault="00EE62DE" w:rsidP="00255A0C">
      <w:pPr>
        <w:jc w:val="both"/>
        <w:rPr>
          <w:rFonts w:ascii="Calibri" w:eastAsia="Calibri" w:hAnsi="Calibri" w:cs="Calibri"/>
          <w:color w:val="FF00FF"/>
        </w:rPr>
      </w:pPr>
      <w:r>
        <w:rPr>
          <w:rFonts w:ascii="Calibri" w:eastAsia="Calibri" w:hAnsi="Calibri" w:cs="Calibri"/>
          <w:color w:val="FF00FF"/>
        </w:rPr>
        <w:lastRenderedPageBreak/>
        <w:t xml:space="preserve"> </w:t>
      </w:r>
    </w:p>
    <w:p w:rsidR="007C369C" w:rsidRDefault="00EE62DE" w:rsidP="00255A0C">
      <w:pPr>
        <w:jc w:val="both"/>
        <w:rPr>
          <w:rFonts w:ascii="Calibri" w:eastAsia="Calibri" w:hAnsi="Calibri" w:cs="Calibri"/>
        </w:rPr>
      </w:pPr>
      <w:r>
        <w:rPr>
          <w:rFonts w:ascii="Calibri" w:eastAsia="Calibri" w:hAnsi="Calibri" w:cs="Calibri"/>
          <w:noProof/>
          <w:lang w:val="el-GR"/>
        </w:rPr>
        <w:drawing>
          <wp:inline distT="114300" distB="114300" distL="114300" distR="114300">
            <wp:extent cx="3623639" cy="1763596"/>
            <wp:effectExtent l="0" t="0" r="0" b="0"/>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t="1834" r="50778" b="68203"/>
                    <a:stretch>
                      <a:fillRect/>
                    </a:stretch>
                  </pic:blipFill>
                  <pic:spPr>
                    <a:xfrm>
                      <a:off x="0" y="0"/>
                      <a:ext cx="3623639" cy="1763596"/>
                    </a:xfrm>
                    <a:prstGeom prst="rect">
                      <a:avLst/>
                    </a:prstGeom>
                    <a:ln/>
                  </pic:spPr>
                </pic:pic>
              </a:graphicData>
            </a:graphic>
          </wp:inline>
        </w:drawing>
      </w:r>
    </w:p>
    <w:p w:rsidR="007C369C" w:rsidRPr="00255A0C" w:rsidRDefault="00EE62DE" w:rsidP="00255A0C">
      <w:pPr>
        <w:jc w:val="both"/>
        <w:rPr>
          <w:rFonts w:ascii="Calibri" w:eastAsia="Calibri" w:hAnsi="Calibri" w:cs="Calibri"/>
          <w:b/>
          <w:bCs/>
          <w:sz w:val="20"/>
          <w:szCs w:val="20"/>
          <w:lang w:val="en-US"/>
        </w:rPr>
      </w:pPr>
      <w:r w:rsidRPr="00255A0C">
        <w:rPr>
          <w:rFonts w:ascii="Calibri" w:eastAsia="Calibri" w:hAnsi="Calibri" w:cs="Calibri"/>
          <w:sz w:val="20"/>
          <w:szCs w:val="20"/>
          <w:lang w:val="en-US"/>
        </w:rPr>
        <w:t xml:space="preserve">from: </w:t>
      </w:r>
      <w:hyperlink r:id="rId10">
        <w:r w:rsidRPr="00255A0C">
          <w:rPr>
            <w:rFonts w:ascii="Calibri" w:eastAsia="Calibri" w:hAnsi="Calibri" w:cs="Calibri"/>
            <w:color w:val="1155CC"/>
            <w:sz w:val="18"/>
            <w:szCs w:val="18"/>
            <w:u w:val="single"/>
            <w:lang w:val="en-US"/>
          </w:rPr>
          <w:t>https://www.nature.com/articles/s41583-019-0260-z</w:t>
        </w:r>
      </w:hyperlink>
      <w:r w:rsidRPr="00255A0C">
        <w:rPr>
          <w:rFonts w:ascii="Calibri" w:eastAsia="Calibri" w:hAnsi="Calibri" w:cs="Calibri"/>
          <w:sz w:val="18"/>
          <w:szCs w:val="18"/>
          <w:lang w:val="en-US"/>
        </w:rPr>
        <w:t xml:space="preserve"> </w:t>
      </w:r>
    </w:p>
    <w:p w:rsidR="007C369C" w:rsidRDefault="00EE62DE" w:rsidP="00255A0C">
      <w:pPr>
        <w:jc w:val="both"/>
        <w:rPr>
          <w:rFonts w:ascii="Calibri" w:eastAsia="Calibri" w:hAnsi="Calibri" w:cs="Calibri"/>
        </w:rPr>
      </w:pPr>
      <w:r>
        <w:rPr>
          <w:rFonts w:ascii="Calibri" w:eastAsia="Calibri" w:hAnsi="Calibri" w:cs="Calibri"/>
          <w:b/>
          <w:bCs/>
          <w:sz w:val="20"/>
          <w:szCs w:val="20"/>
        </w:rPr>
        <w:t>Εικόνα 3:</w:t>
      </w:r>
      <w:r>
        <w:rPr>
          <w:rFonts w:ascii="Calibri" w:eastAsia="Calibri" w:hAnsi="Calibri" w:cs="Calibri"/>
          <w:sz w:val="20"/>
          <w:szCs w:val="20"/>
        </w:rPr>
        <w:t xml:space="preserve"> </w:t>
      </w:r>
      <w:r>
        <w:rPr>
          <w:rFonts w:ascii="Calibri" w:eastAsia="Calibri" w:hAnsi="Calibri" w:cs="Calibri"/>
        </w:rPr>
        <w:t xml:space="preserve">Διακρίνεται ο ιππόκαμπος και οι περιοχές του: CA1,CA3, </w:t>
      </w:r>
      <w:proofErr w:type="spellStart"/>
      <w:r>
        <w:rPr>
          <w:rFonts w:ascii="Calibri" w:eastAsia="Calibri" w:hAnsi="Calibri" w:cs="Calibri"/>
        </w:rPr>
        <w:t>DG</w:t>
      </w:r>
      <w:proofErr w:type="spellEnd"/>
      <w:r>
        <w:rPr>
          <w:rFonts w:ascii="Calibri" w:eastAsia="Calibri" w:hAnsi="Calibri" w:cs="Calibri"/>
        </w:rPr>
        <w:t xml:space="preserve"> (</w:t>
      </w:r>
      <w:proofErr w:type="spellStart"/>
      <w:r>
        <w:rPr>
          <w:rFonts w:ascii="Calibri" w:eastAsia="Calibri" w:hAnsi="Calibri" w:cs="Calibri"/>
        </w:rPr>
        <w:t>Dentate</w:t>
      </w:r>
      <w:proofErr w:type="spellEnd"/>
      <w:r>
        <w:rPr>
          <w:rFonts w:ascii="Calibri" w:eastAsia="Calibri" w:hAnsi="Calibri" w:cs="Calibri"/>
        </w:rPr>
        <w:t xml:space="preserve"> </w:t>
      </w:r>
      <w:proofErr w:type="spellStart"/>
      <w:r>
        <w:rPr>
          <w:rFonts w:ascii="Calibri" w:eastAsia="Calibri" w:hAnsi="Calibri" w:cs="Calibri"/>
        </w:rPr>
        <w:t>Gyrus</w:t>
      </w:r>
      <w:proofErr w:type="spellEnd"/>
      <w:r>
        <w:rPr>
          <w:rFonts w:ascii="Calibri" w:eastAsia="Calibri" w:hAnsi="Calibri" w:cs="Calibri"/>
        </w:rPr>
        <w:t>- Οδοντωτή έλικα)</w:t>
      </w:r>
    </w:p>
    <w:p w:rsidR="007C369C" w:rsidRDefault="007C369C" w:rsidP="00255A0C">
      <w:pPr>
        <w:jc w:val="both"/>
        <w:rPr>
          <w:rFonts w:ascii="Calibri" w:eastAsia="Calibri" w:hAnsi="Calibri" w:cs="Calibri"/>
        </w:rPr>
      </w:pPr>
    </w:p>
    <w:p w:rsidR="007C369C" w:rsidRDefault="00EE62DE" w:rsidP="00255A0C">
      <w:pPr>
        <w:jc w:val="both"/>
        <w:rPr>
          <w:rFonts w:ascii="Calibri" w:eastAsia="Calibri" w:hAnsi="Calibri" w:cs="Calibri"/>
          <w:b/>
          <w:bCs/>
        </w:rPr>
      </w:pPr>
      <w:r>
        <w:rPr>
          <w:rFonts w:ascii="Calibri" w:eastAsia="Calibri" w:hAnsi="Calibri" w:cs="Calibri"/>
          <w:b/>
          <w:bCs/>
        </w:rPr>
        <w:t>Οδοντωτή Έλικα</w:t>
      </w:r>
    </w:p>
    <w:p w:rsidR="007C369C" w:rsidRDefault="00EE62DE" w:rsidP="00255A0C">
      <w:pPr>
        <w:jc w:val="both"/>
        <w:rPr>
          <w:rFonts w:ascii="Calibri" w:eastAsia="Calibri" w:hAnsi="Calibri" w:cs="Calibri"/>
        </w:rPr>
      </w:pPr>
      <w:r>
        <w:rPr>
          <w:rFonts w:ascii="Calibri" w:eastAsia="Calibri" w:hAnsi="Calibri" w:cs="Calibri"/>
        </w:rPr>
        <w:t>Η οδοντωτή έλικα του ιπποκάμπου (</w:t>
      </w:r>
      <w:proofErr w:type="spellStart"/>
      <w:r>
        <w:rPr>
          <w:rFonts w:ascii="Calibri" w:eastAsia="Calibri" w:hAnsi="Calibri" w:cs="Calibri"/>
        </w:rPr>
        <w:t>Dentate</w:t>
      </w:r>
      <w:proofErr w:type="spellEnd"/>
      <w:r>
        <w:rPr>
          <w:rFonts w:ascii="Calibri" w:eastAsia="Calibri" w:hAnsi="Calibri" w:cs="Calibri"/>
        </w:rPr>
        <w:t xml:space="preserve"> </w:t>
      </w:r>
      <w:proofErr w:type="spellStart"/>
      <w:r>
        <w:rPr>
          <w:rFonts w:ascii="Calibri" w:eastAsia="Calibri" w:hAnsi="Calibri" w:cs="Calibri"/>
        </w:rPr>
        <w:t>Gyrus</w:t>
      </w:r>
      <w:proofErr w:type="spellEnd"/>
      <w:r>
        <w:rPr>
          <w:rFonts w:ascii="Calibri" w:eastAsia="Calibri" w:hAnsi="Calibri" w:cs="Calibri"/>
        </w:rPr>
        <w:t xml:space="preserve"> - </w:t>
      </w:r>
      <w:proofErr w:type="spellStart"/>
      <w:r>
        <w:rPr>
          <w:rFonts w:ascii="Calibri" w:eastAsia="Calibri" w:hAnsi="Calibri" w:cs="Calibri"/>
        </w:rPr>
        <w:t>DG</w:t>
      </w:r>
      <w:proofErr w:type="spellEnd"/>
      <w:r>
        <w:rPr>
          <w:rFonts w:ascii="Calibri" w:eastAsia="Calibri" w:hAnsi="Calibri" w:cs="Calibri"/>
        </w:rPr>
        <w:t xml:space="preserve">) αποτελείται από τρεις κύριες στιβάδες: </w:t>
      </w:r>
    </w:p>
    <w:p w:rsidR="007C369C" w:rsidRDefault="00EE62DE" w:rsidP="00255A0C">
      <w:pPr>
        <w:jc w:val="both"/>
        <w:rPr>
          <w:rFonts w:ascii="Calibri" w:eastAsia="Calibri" w:hAnsi="Calibri" w:cs="Calibri"/>
        </w:rPr>
      </w:pPr>
      <w:r>
        <w:rPr>
          <w:rFonts w:ascii="Calibri" w:eastAsia="Calibri" w:hAnsi="Calibri" w:cs="Calibri"/>
        </w:rPr>
        <w:t xml:space="preserve">1) Μοριακή στιβάδα (δενδρίτες των </w:t>
      </w:r>
      <w:proofErr w:type="spellStart"/>
      <w:r>
        <w:rPr>
          <w:rFonts w:ascii="Calibri" w:eastAsia="Calibri" w:hAnsi="Calibri" w:cs="Calibri"/>
        </w:rPr>
        <w:t>κοκκοειδών</w:t>
      </w:r>
      <w:proofErr w:type="spellEnd"/>
      <w:r>
        <w:rPr>
          <w:rFonts w:ascii="Calibri" w:eastAsia="Calibri" w:hAnsi="Calibri" w:cs="Calibri"/>
        </w:rPr>
        <w:t xml:space="preserve"> κυττάρων), </w:t>
      </w:r>
    </w:p>
    <w:p w:rsidR="007C369C" w:rsidRDefault="00EE62DE" w:rsidP="00255A0C">
      <w:pPr>
        <w:jc w:val="both"/>
        <w:rPr>
          <w:rFonts w:ascii="Calibri" w:eastAsia="Calibri" w:hAnsi="Calibri" w:cs="Calibri"/>
        </w:rPr>
      </w:pPr>
      <w:r>
        <w:rPr>
          <w:rFonts w:ascii="Calibri" w:eastAsia="Calibri" w:hAnsi="Calibri" w:cs="Calibri"/>
        </w:rPr>
        <w:t>2) Κοκκιώδης στιβάδα (</w:t>
      </w:r>
      <w:r>
        <w:rPr>
          <w:rFonts w:ascii="Calibri" w:eastAsia="Calibri" w:hAnsi="Calibri" w:cs="Calibri"/>
          <w:color w:val="FF00FF"/>
        </w:rPr>
        <w:t xml:space="preserve"> </w:t>
      </w:r>
      <w:r>
        <w:rPr>
          <w:rFonts w:ascii="Calibri" w:eastAsia="Calibri" w:hAnsi="Calibri" w:cs="Calibri"/>
        </w:rPr>
        <w:t xml:space="preserve">κοκκοειδή κύτταρα, πυκνά διατεταγμένα κυτταρικά σώματα σε στήλες) και </w:t>
      </w:r>
    </w:p>
    <w:p w:rsidR="007C369C" w:rsidRDefault="00EE62DE" w:rsidP="00255A0C">
      <w:pPr>
        <w:jc w:val="both"/>
        <w:rPr>
          <w:rFonts w:ascii="Calibri" w:eastAsia="Calibri" w:hAnsi="Calibri" w:cs="Calibri"/>
        </w:rPr>
      </w:pPr>
      <w:r>
        <w:rPr>
          <w:rFonts w:ascii="Calibri" w:eastAsia="Calibri" w:hAnsi="Calibri" w:cs="Calibri"/>
        </w:rPr>
        <w:t xml:space="preserve">3) </w:t>
      </w:r>
      <w:proofErr w:type="spellStart"/>
      <w:r>
        <w:rPr>
          <w:rFonts w:ascii="Calibri" w:eastAsia="Calibri" w:hAnsi="Calibri" w:cs="Calibri"/>
        </w:rPr>
        <w:t>Hilus</w:t>
      </w:r>
      <w:proofErr w:type="spellEnd"/>
      <w:r>
        <w:rPr>
          <w:rFonts w:ascii="Calibri" w:eastAsia="Calibri" w:hAnsi="Calibri" w:cs="Calibri"/>
        </w:rPr>
        <w:t xml:space="preserve"> / Πύλη της οδοντωτής έλικας (μεταξύ κοκκιώδους στιβάδας και περιοχής CA3, περιέχει τους νευράξονες ή αλλιώς </w:t>
      </w:r>
      <w:proofErr w:type="spellStart"/>
      <w:r>
        <w:rPr>
          <w:rFonts w:ascii="Calibri" w:eastAsia="Calibri" w:hAnsi="Calibri" w:cs="Calibri"/>
        </w:rPr>
        <w:t>mossy</w:t>
      </w:r>
      <w:proofErr w:type="spellEnd"/>
      <w:r>
        <w:rPr>
          <w:rFonts w:ascii="Calibri" w:eastAsia="Calibri" w:hAnsi="Calibri" w:cs="Calibri"/>
        </w:rPr>
        <w:t xml:space="preserve"> </w:t>
      </w:r>
      <w:proofErr w:type="spellStart"/>
      <w:r>
        <w:rPr>
          <w:rFonts w:ascii="Calibri" w:eastAsia="Calibri" w:hAnsi="Calibri" w:cs="Calibri"/>
        </w:rPr>
        <w:t>fibers</w:t>
      </w:r>
      <w:proofErr w:type="spellEnd"/>
      <w:r>
        <w:rPr>
          <w:rFonts w:ascii="Calibri" w:eastAsia="Calibri" w:hAnsi="Calibri" w:cs="Calibri"/>
        </w:rPr>
        <w:t xml:space="preserve"> των νευρώνων).</w:t>
      </w:r>
    </w:p>
    <w:p w:rsidR="007C369C" w:rsidRDefault="007C369C" w:rsidP="00255A0C">
      <w:pPr>
        <w:jc w:val="both"/>
        <w:rPr>
          <w:rFonts w:ascii="Calibri" w:eastAsia="Calibri" w:hAnsi="Calibri" w:cs="Calibri"/>
        </w:rPr>
      </w:pPr>
    </w:p>
    <w:p w:rsidR="007C369C" w:rsidRDefault="00EE62DE" w:rsidP="00255A0C">
      <w:pPr>
        <w:jc w:val="both"/>
        <w:rPr>
          <w:rFonts w:ascii="Calibri" w:eastAsia="Calibri" w:hAnsi="Calibri" w:cs="Calibri"/>
        </w:rPr>
      </w:pPr>
      <w:r>
        <w:rPr>
          <w:rFonts w:ascii="Calibri" w:eastAsia="Calibri" w:hAnsi="Calibri" w:cs="Calibri"/>
        </w:rPr>
        <w:t>Ο κύριος ρόλος της οδοντωτής έλικας του ιπποκάμπου (</w:t>
      </w:r>
      <w:proofErr w:type="spellStart"/>
      <w:r>
        <w:rPr>
          <w:rFonts w:ascii="Calibri" w:eastAsia="Calibri" w:hAnsi="Calibri" w:cs="Calibri"/>
        </w:rPr>
        <w:t>DG</w:t>
      </w:r>
      <w:proofErr w:type="spellEnd"/>
      <w:r>
        <w:rPr>
          <w:rFonts w:ascii="Calibri" w:eastAsia="Calibri" w:hAnsi="Calibri" w:cs="Calibri"/>
        </w:rPr>
        <w:t xml:space="preserve">) είναι ο διαχωρισμός μοτίβων μνήμης, ώστε να μην συγχέονται παρόμοιες αναμνήσεις. Όπως διακρίνεται και στην Εικόνα 3 δεξιά, με </w:t>
      </w:r>
      <w:proofErr w:type="spellStart"/>
      <w:r w:rsidRPr="009119C2">
        <w:rPr>
          <w:rFonts w:ascii="Calibri" w:eastAsia="Calibri" w:hAnsi="Calibri" w:cs="Calibri"/>
          <w:highlight w:val="yellow"/>
        </w:rPr>
        <w:t>ποιό</w:t>
      </w:r>
      <w:proofErr w:type="spellEnd"/>
      <w:r>
        <w:rPr>
          <w:rFonts w:ascii="Calibri" w:eastAsia="Calibri" w:hAnsi="Calibri" w:cs="Calibri"/>
        </w:rPr>
        <w:t xml:space="preserve"> σκούρο χρώμα (φαιά ουσία) απεικονίζονται τα κυτταρικά σώματα των νευρώνων (κοκκιώδης στιβάδα) ενώ με πιο ανοιχτό χρώμα (λευκή ουσία) οι </w:t>
      </w:r>
      <w:proofErr w:type="spellStart"/>
      <w:r>
        <w:rPr>
          <w:rFonts w:ascii="Calibri" w:eastAsia="Calibri" w:hAnsi="Calibri" w:cs="Calibri"/>
        </w:rPr>
        <w:t>νευράξονές</w:t>
      </w:r>
      <w:proofErr w:type="spellEnd"/>
      <w:r>
        <w:rPr>
          <w:rFonts w:ascii="Calibri" w:eastAsia="Calibri" w:hAnsi="Calibri" w:cs="Calibri"/>
        </w:rPr>
        <w:t xml:space="preserve"> τους. Σημαντικό είναι να αναφερθεί ότι η οδοντωτή έλικα (</w:t>
      </w:r>
      <w:proofErr w:type="spellStart"/>
      <w:r>
        <w:rPr>
          <w:rFonts w:ascii="Calibri" w:eastAsia="Calibri" w:hAnsi="Calibri" w:cs="Calibri"/>
        </w:rPr>
        <w:t>DG</w:t>
      </w:r>
      <w:proofErr w:type="spellEnd"/>
      <w:r>
        <w:rPr>
          <w:rFonts w:ascii="Calibri" w:eastAsia="Calibri" w:hAnsi="Calibri" w:cs="Calibri"/>
        </w:rPr>
        <w:t>) αποτελείται ταυτόχρονα και από διεγερτικούς νευρώνες (κοκκιώδη κύτταρα) αλλά και από ανασταλτικούς νευρώνες (</w:t>
      </w:r>
      <w:proofErr w:type="spellStart"/>
      <w:r>
        <w:rPr>
          <w:rFonts w:ascii="Calibri" w:eastAsia="Calibri" w:hAnsi="Calibri" w:cs="Calibri"/>
        </w:rPr>
        <w:t>GABAεργικοί</w:t>
      </w:r>
      <w:proofErr w:type="spellEnd"/>
      <w:r>
        <w:rPr>
          <w:rFonts w:ascii="Calibri" w:eastAsia="Calibri" w:hAnsi="Calibri" w:cs="Calibri"/>
        </w:rPr>
        <w:t xml:space="preserve"> ενδονευρώνες).Οι GABA νευρώνες αυτοί, εντοπίζονται και στις τρεις στιβάδες. Επιπλέον στον ιππόκαμπο εδράζονται οι εξής περιοχές</w:t>
      </w:r>
      <w:r>
        <w:rPr>
          <w:rFonts w:ascii="Calibri" w:eastAsia="Calibri" w:hAnsi="Calibri" w:cs="Calibri"/>
          <w:color w:val="FF00FF"/>
        </w:rPr>
        <w:t>:</w:t>
      </w:r>
      <w:r>
        <w:rPr>
          <w:rFonts w:ascii="Calibri" w:eastAsia="Calibri" w:hAnsi="Calibri" w:cs="Calibri"/>
        </w:rPr>
        <w:t xml:space="preserve"> </w:t>
      </w:r>
    </w:p>
    <w:p w:rsidR="007C369C" w:rsidRDefault="007C369C" w:rsidP="00255A0C">
      <w:pPr>
        <w:jc w:val="both"/>
        <w:rPr>
          <w:rFonts w:ascii="Calibri" w:eastAsia="Calibri" w:hAnsi="Calibri" w:cs="Calibri"/>
        </w:rPr>
      </w:pPr>
    </w:p>
    <w:p w:rsidR="007C369C" w:rsidRDefault="00EE62DE" w:rsidP="00255A0C">
      <w:pPr>
        <w:jc w:val="both"/>
        <w:rPr>
          <w:rFonts w:ascii="Calibri" w:eastAsia="Calibri" w:hAnsi="Calibri" w:cs="Calibri"/>
        </w:rPr>
      </w:pPr>
      <w:r>
        <w:rPr>
          <w:rFonts w:ascii="Calibri" w:eastAsia="Calibri" w:hAnsi="Calibri" w:cs="Calibri"/>
          <w:b/>
          <w:bCs/>
        </w:rPr>
        <w:t>CA1:</w:t>
      </w:r>
      <w:r>
        <w:rPr>
          <w:rFonts w:ascii="Calibri" w:eastAsia="Calibri" w:hAnsi="Calibri" w:cs="Calibri"/>
        </w:rPr>
        <w:t xml:space="preserve"> δύο στοιβάδες μικρών </w:t>
      </w:r>
      <w:r w:rsidRPr="009119C2">
        <w:rPr>
          <w:rFonts w:ascii="Calibri" w:eastAsia="Calibri" w:hAnsi="Calibri" w:cs="Calibri"/>
          <w:strike/>
        </w:rPr>
        <w:t>πυραμοειδών</w:t>
      </w:r>
      <w:r>
        <w:rPr>
          <w:rFonts w:ascii="Calibri" w:eastAsia="Calibri" w:hAnsi="Calibri" w:cs="Calibri"/>
        </w:rPr>
        <w:t xml:space="preserve"> κυττάρων</w:t>
      </w:r>
      <w:r w:rsidR="009119C2">
        <w:rPr>
          <w:rFonts w:ascii="Calibri" w:eastAsia="Calibri" w:hAnsi="Calibri" w:cs="Calibri"/>
          <w:lang w:val="el-GR"/>
        </w:rPr>
        <w:t xml:space="preserve"> –</w:t>
      </w:r>
      <w:proofErr w:type="spellStart"/>
      <w:r w:rsidR="009119C2">
        <w:rPr>
          <w:rFonts w:ascii="Calibri" w:eastAsia="Calibri" w:hAnsi="Calibri" w:cs="Calibri"/>
          <w:color w:val="FF0000"/>
          <w:lang w:val="el-GR"/>
        </w:rPr>
        <w:t>πυραμιδικοι</w:t>
      </w:r>
      <w:proofErr w:type="spellEnd"/>
      <w:r w:rsidR="009119C2">
        <w:rPr>
          <w:rFonts w:ascii="Calibri" w:eastAsia="Calibri" w:hAnsi="Calibri" w:cs="Calibri"/>
          <w:color w:val="FF0000"/>
          <w:lang w:val="el-GR"/>
        </w:rPr>
        <w:t xml:space="preserve"> </w:t>
      </w:r>
      <w:proofErr w:type="spellStart"/>
      <w:r w:rsidR="009119C2">
        <w:rPr>
          <w:rFonts w:ascii="Calibri" w:eastAsia="Calibri" w:hAnsi="Calibri" w:cs="Calibri"/>
          <w:color w:val="FF0000"/>
          <w:lang w:val="el-GR"/>
        </w:rPr>
        <w:t>νευρωνες</w:t>
      </w:r>
      <w:proofErr w:type="spellEnd"/>
      <w:r>
        <w:rPr>
          <w:rFonts w:ascii="Calibri" w:eastAsia="Calibri" w:hAnsi="Calibri" w:cs="Calibri"/>
        </w:rPr>
        <w:t xml:space="preserve">, </w:t>
      </w:r>
    </w:p>
    <w:p w:rsidR="007C369C" w:rsidRDefault="00EE62DE" w:rsidP="00255A0C">
      <w:pPr>
        <w:jc w:val="both"/>
        <w:rPr>
          <w:rFonts w:ascii="Calibri" w:eastAsia="Calibri" w:hAnsi="Calibri" w:cs="Calibri"/>
        </w:rPr>
      </w:pPr>
      <w:r>
        <w:rPr>
          <w:rFonts w:ascii="Calibri" w:eastAsia="Calibri" w:hAnsi="Calibri" w:cs="Calibri"/>
          <w:b/>
          <w:bCs/>
        </w:rPr>
        <w:t>CA2:</w:t>
      </w:r>
      <w:r>
        <w:rPr>
          <w:rFonts w:ascii="Calibri" w:eastAsia="Calibri" w:hAnsi="Calibri" w:cs="Calibri"/>
        </w:rPr>
        <w:t xml:space="preserve"> στενή στοιβάδα μεγάλων πυραμοειδών κυττάρων, </w:t>
      </w:r>
    </w:p>
    <w:p w:rsidR="007C369C" w:rsidRDefault="00EE62DE" w:rsidP="00255A0C">
      <w:pPr>
        <w:jc w:val="both"/>
        <w:rPr>
          <w:rFonts w:ascii="Calibri" w:eastAsia="Calibri" w:hAnsi="Calibri" w:cs="Calibri"/>
        </w:rPr>
      </w:pPr>
      <w:r>
        <w:rPr>
          <w:rFonts w:ascii="Calibri" w:eastAsia="Calibri" w:hAnsi="Calibri" w:cs="Calibri"/>
          <w:b/>
          <w:bCs/>
        </w:rPr>
        <w:t xml:space="preserve">CA3: </w:t>
      </w:r>
      <w:r>
        <w:rPr>
          <w:rFonts w:ascii="Calibri" w:eastAsia="Calibri" w:hAnsi="Calibri" w:cs="Calibri"/>
        </w:rPr>
        <w:t>χαλαρή στοιβάδα μεγαλύτερων πυραμοειδών κυττάρων</w:t>
      </w:r>
    </w:p>
    <w:p w:rsidR="007C369C" w:rsidRDefault="007C369C" w:rsidP="00255A0C">
      <w:pPr>
        <w:jc w:val="both"/>
        <w:rPr>
          <w:rFonts w:ascii="Calibri" w:eastAsia="Calibri" w:hAnsi="Calibri" w:cs="Calibri"/>
        </w:rPr>
      </w:pPr>
    </w:p>
    <w:p w:rsidR="007C369C" w:rsidRDefault="00EE62DE" w:rsidP="00255A0C">
      <w:pPr>
        <w:jc w:val="both"/>
        <w:rPr>
          <w:rFonts w:ascii="Calibri" w:eastAsia="Calibri" w:hAnsi="Calibri" w:cs="Calibri"/>
        </w:rPr>
      </w:pPr>
      <w:r>
        <w:rPr>
          <w:rFonts w:ascii="Calibri" w:eastAsia="Calibri" w:hAnsi="Calibri" w:cs="Calibri"/>
        </w:rPr>
        <w:t xml:space="preserve">Η μεταφορά πληροφοριών για την μάθηση και την μνήμη είναι σύμφωνη με το </w:t>
      </w:r>
      <w:proofErr w:type="spellStart"/>
      <w:r>
        <w:rPr>
          <w:rFonts w:ascii="Calibri" w:eastAsia="Calibri" w:hAnsi="Calibri" w:cs="Calibri"/>
        </w:rPr>
        <w:t>τρισυναπτικό</w:t>
      </w:r>
      <w:proofErr w:type="spellEnd"/>
      <w:r>
        <w:rPr>
          <w:rFonts w:ascii="Calibri" w:eastAsia="Calibri" w:hAnsi="Calibri" w:cs="Calibri"/>
        </w:rPr>
        <w:t xml:space="preserve"> δίκτυο του ιπποκάμπου. Δηλαδή η μνήμη περνάει 4 διαφορετικές δομές του εγκεφάλου μέχρι να εγκατασταθεί σε αυτόν και εξαρτάται από τις νευρικές συνάψεις που δημιουργούνται στα σημεία αυτά. Οι νευρώνες του </w:t>
      </w:r>
      <w:proofErr w:type="spellStart"/>
      <w:r>
        <w:rPr>
          <w:rFonts w:ascii="Calibri" w:eastAsia="Calibri" w:hAnsi="Calibri" w:cs="Calibri"/>
        </w:rPr>
        <w:t>ενδορινικού</w:t>
      </w:r>
      <w:proofErr w:type="spellEnd"/>
      <w:r>
        <w:rPr>
          <w:rFonts w:ascii="Calibri" w:eastAsia="Calibri" w:hAnsi="Calibri" w:cs="Calibri"/>
        </w:rPr>
        <w:t xml:space="preserve"> φλοιού δημιουργούν συνάψεις με τους νευρώνες της </w:t>
      </w:r>
      <w:proofErr w:type="spellStart"/>
      <w:r>
        <w:rPr>
          <w:rFonts w:ascii="Calibri" w:eastAsia="Calibri" w:hAnsi="Calibri" w:cs="Calibri"/>
        </w:rPr>
        <w:t>DG</w:t>
      </w:r>
      <w:proofErr w:type="spellEnd"/>
      <w:r>
        <w:rPr>
          <w:rFonts w:ascii="Calibri" w:eastAsia="Calibri" w:hAnsi="Calibri" w:cs="Calibri"/>
        </w:rPr>
        <w:t xml:space="preserve"> και αυτοί με την σειρά τους με του CA3, που καταλήγουν να συνδέονται με αυτούς του CA1.</w:t>
      </w:r>
      <w:r>
        <w:rPr>
          <w:rFonts w:ascii="Calibri" w:eastAsia="Calibri" w:hAnsi="Calibri" w:cs="Calibri"/>
          <w:color w:val="FF00FF"/>
        </w:rPr>
        <w:t xml:space="preserve"> </w:t>
      </w:r>
      <w:r>
        <w:rPr>
          <w:rFonts w:ascii="Calibri" w:eastAsia="Calibri" w:hAnsi="Calibri" w:cs="Calibri"/>
        </w:rPr>
        <w:t xml:space="preserve">Ειδικότερα, η CA1 περιοχή είναι υπεύθυνη για την λήψη σημάτων από τη CA3 και μετάδοση σε άλλες εγκεφαλικές περιοχές συνεισφέροντας στην εγκαθίδρυση των αναμνήσεων. Η CA2 περιοχή σχετίζεται με τη διαμόρφωση της κοινωνικής μνήμης (κοινωνικές αλληλεπιδράσεις) λειτουργώντας αυτόνομα ή επικουρικά με τη CA3 η οποία συμβάλλει σημαντικά στην δημιουργία και ανάκτηση μιας ανάμνησης. </w:t>
      </w:r>
    </w:p>
    <w:p w:rsidR="007C369C" w:rsidRDefault="007C369C" w:rsidP="00255A0C">
      <w:pPr>
        <w:jc w:val="both"/>
        <w:rPr>
          <w:rFonts w:ascii="Calibri" w:eastAsia="Calibri" w:hAnsi="Calibri" w:cs="Calibri"/>
        </w:rPr>
      </w:pPr>
    </w:p>
    <w:p w:rsidR="007C369C" w:rsidRDefault="00EE62DE" w:rsidP="00255A0C">
      <w:pPr>
        <w:shd w:val="clear" w:color="auto" w:fill="FFFFFF"/>
        <w:spacing w:before="160" w:line="408" w:lineRule="auto"/>
        <w:jc w:val="both"/>
        <w:rPr>
          <w:rFonts w:ascii="Calibri" w:eastAsia="Calibri" w:hAnsi="Calibri" w:cs="Calibri"/>
        </w:rPr>
      </w:pPr>
      <w:r>
        <w:rPr>
          <w:rFonts w:ascii="Calibri" w:eastAsia="Calibri" w:hAnsi="Calibri" w:cs="Calibri"/>
          <w:noProof/>
          <w:lang w:val="el-GR"/>
        </w:rPr>
        <w:lastRenderedPageBreak/>
        <w:drawing>
          <wp:inline distT="114300" distB="114300" distL="114300" distR="114300">
            <wp:extent cx="2965383" cy="2347913"/>
            <wp:effectExtent l="0" t="0" r="0" b="0"/>
            <wp:docPr id="9"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1"/>
                    <a:srcRect t="52675" r="44989"/>
                    <a:stretch>
                      <a:fillRect/>
                    </a:stretch>
                  </pic:blipFill>
                  <pic:spPr>
                    <a:xfrm>
                      <a:off x="0" y="0"/>
                      <a:ext cx="2965383" cy="2347913"/>
                    </a:xfrm>
                    <a:prstGeom prst="rect">
                      <a:avLst/>
                    </a:prstGeom>
                    <a:ln/>
                  </pic:spPr>
                </pic:pic>
              </a:graphicData>
            </a:graphic>
          </wp:inline>
        </w:drawing>
      </w:r>
    </w:p>
    <w:p w:rsidR="007C369C" w:rsidRDefault="00EE62DE" w:rsidP="00255A0C">
      <w:pPr>
        <w:shd w:val="clear" w:color="auto" w:fill="FFFFFF"/>
        <w:spacing w:before="160" w:line="408" w:lineRule="auto"/>
        <w:jc w:val="both"/>
        <w:rPr>
          <w:rFonts w:ascii="Calibri" w:eastAsia="Calibri" w:hAnsi="Calibri" w:cs="Calibri"/>
          <w:sz w:val="18"/>
          <w:szCs w:val="18"/>
        </w:rPr>
      </w:pPr>
      <w:r>
        <w:rPr>
          <w:rFonts w:ascii="Calibri" w:eastAsia="Calibri" w:hAnsi="Calibri" w:cs="Calibri"/>
          <w:sz w:val="20"/>
          <w:szCs w:val="20"/>
        </w:rPr>
        <w:t>from:</w:t>
      </w:r>
      <w:hyperlink r:id="rId12">
        <w:r>
          <w:rPr>
            <w:rFonts w:ascii="Calibri" w:eastAsia="Calibri" w:hAnsi="Calibri" w:cs="Calibri"/>
            <w:color w:val="1155CC"/>
            <w:sz w:val="18"/>
            <w:szCs w:val="18"/>
            <w:u w:val="single"/>
          </w:rPr>
          <w:t>https://www.researchgate.net/figure/The-anatomy-and-functioning-of-the-subventricular-zone-and-subgranular-zone-in-rodents_fig23_332932889</w:t>
        </w:r>
      </w:hyperlink>
      <w:r>
        <w:rPr>
          <w:rFonts w:ascii="Calibri" w:eastAsia="Calibri" w:hAnsi="Calibri" w:cs="Calibri"/>
          <w:sz w:val="18"/>
          <w:szCs w:val="18"/>
        </w:rPr>
        <w:t xml:space="preserve"> </w:t>
      </w:r>
    </w:p>
    <w:p w:rsidR="007C369C" w:rsidRPr="009119C2" w:rsidRDefault="00EE62DE" w:rsidP="00255A0C">
      <w:pPr>
        <w:shd w:val="clear" w:color="auto" w:fill="FFFFFF"/>
        <w:spacing w:before="160" w:line="408" w:lineRule="auto"/>
        <w:jc w:val="both"/>
        <w:rPr>
          <w:rFonts w:ascii="Calibri" w:eastAsia="Calibri" w:hAnsi="Calibri" w:cs="Calibri"/>
          <w:color w:val="FF0000"/>
          <w:sz w:val="18"/>
          <w:szCs w:val="18"/>
          <w:lang w:val="el-GR"/>
        </w:rPr>
      </w:pPr>
      <w:r>
        <w:rPr>
          <w:rFonts w:ascii="Calibri" w:eastAsia="Calibri" w:hAnsi="Calibri" w:cs="Calibri"/>
          <w:b/>
          <w:bCs/>
          <w:sz w:val="20"/>
          <w:szCs w:val="20"/>
        </w:rPr>
        <w:t xml:space="preserve">Εικόνα 4: </w:t>
      </w:r>
      <w:r>
        <w:rPr>
          <w:rFonts w:ascii="Calibri" w:eastAsia="Calibri" w:hAnsi="Calibri" w:cs="Calibri"/>
          <w:sz w:val="20"/>
          <w:szCs w:val="20"/>
        </w:rPr>
        <w:t xml:space="preserve">Οδοντωτή έλικα ιπποκάμπου και οι τρεις στιβάδες </w:t>
      </w:r>
      <w:r w:rsidR="009119C2">
        <w:rPr>
          <w:rFonts w:ascii="Calibri" w:eastAsia="Calibri" w:hAnsi="Calibri" w:cs="Calibri"/>
          <w:sz w:val="20"/>
          <w:szCs w:val="20"/>
          <w:highlight w:val="yellow"/>
        </w:rPr>
        <w:t>τις</w:t>
      </w:r>
      <w:r w:rsidR="009119C2">
        <w:rPr>
          <w:rFonts w:ascii="Calibri" w:eastAsia="Calibri" w:hAnsi="Calibri" w:cs="Calibri"/>
          <w:sz w:val="20"/>
          <w:szCs w:val="20"/>
          <w:lang w:val="el-GR"/>
        </w:rPr>
        <w:t xml:space="preserve"> </w:t>
      </w:r>
      <w:r w:rsidR="009119C2">
        <w:rPr>
          <w:rFonts w:ascii="Calibri" w:eastAsia="Calibri" w:hAnsi="Calibri" w:cs="Calibri"/>
          <w:color w:val="FF0000"/>
          <w:sz w:val="20"/>
          <w:szCs w:val="20"/>
          <w:lang w:val="el-GR"/>
        </w:rPr>
        <w:t xml:space="preserve">της +++++++ </w:t>
      </w:r>
      <w:proofErr w:type="spellStart"/>
      <w:r w:rsidR="009119C2">
        <w:rPr>
          <w:rFonts w:ascii="Calibri" w:eastAsia="Calibri" w:hAnsi="Calibri" w:cs="Calibri"/>
          <w:color w:val="FF0000"/>
          <w:sz w:val="20"/>
          <w:szCs w:val="20"/>
          <w:lang w:val="el-GR"/>
        </w:rPr>
        <w:t>Αναλυουμε</w:t>
      </w:r>
      <w:proofErr w:type="spellEnd"/>
      <w:r w:rsidR="009119C2">
        <w:rPr>
          <w:rFonts w:ascii="Calibri" w:eastAsia="Calibri" w:hAnsi="Calibri" w:cs="Calibri"/>
          <w:color w:val="FF0000"/>
          <w:sz w:val="20"/>
          <w:szCs w:val="20"/>
          <w:lang w:val="el-GR"/>
        </w:rPr>
        <w:t xml:space="preserve"> και </w:t>
      </w:r>
      <w:proofErr w:type="spellStart"/>
      <w:r w:rsidR="009119C2">
        <w:rPr>
          <w:rFonts w:ascii="Calibri" w:eastAsia="Calibri" w:hAnsi="Calibri" w:cs="Calibri"/>
          <w:color w:val="FF0000"/>
          <w:sz w:val="20"/>
          <w:szCs w:val="20"/>
          <w:lang w:val="el-GR"/>
        </w:rPr>
        <w:t>περιγραφουμε</w:t>
      </w:r>
      <w:proofErr w:type="spellEnd"/>
      <w:r w:rsidR="009119C2">
        <w:rPr>
          <w:rFonts w:ascii="Calibri" w:eastAsia="Calibri" w:hAnsi="Calibri" w:cs="Calibri"/>
          <w:color w:val="FF0000"/>
          <w:sz w:val="20"/>
          <w:szCs w:val="20"/>
          <w:lang w:val="el-GR"/>
        </w:rPr>
        <w:t xml:space="preserve"> την </w:t>
      </w:r>
      <w:proofErr w:type="spellStart"/>
      <w:r w:rsidR="009119C2">
        <w:rPr>
          <w:rFonts w:ascii="Calibri" w:eastAsia="Calibri" w:hAnsi="Calibri" w:cs="Calibri"/>
          <w:color w:val="FF0000"/>
          <w:sz w:val="20"/>
          <w:szCs w:val="20"/>
          <w:lang w:val="el-GR"/>
        </w:rPr>
        <w:t>εικονα</w:t>
      </w:r>
      <w:proofErr w:type="spellEnd"/>
    </w:p>
    <w:p w:rsidR="007C369C" w:rsidRDefault="007C369C" w:rsidP="00255A0C">
      <w:pPr>
        <w:shd w:val="clear" w:color="auto" w:fill="FFFFFF"/>
        <w:spacing w:before="160" w:line="408" w:lineRule="auto"/>
        <w:jc w:val="both"/>
        <w:rPr>
          <w:rFonts w:ascii="Calibri" w:eastAsia="Calibri" w:hAnsi="Calibri" w:cs="Calibri"/>
          <w:sz w:val="18"/>
          <w:szCs w:val="18"/>
        </w:rPr>
      </w:pPr>
    </w:p>
    <w:p w:rsidR="007C369C" w:rsidRDefault="00EE62DE" w:rsidP="00255A0C">
      <w:pPr>
        <w:jc w:val="both"/>
        <w:rPr>
          <w:rFonts w:ascii="Calibri" w:eastAsia="Calibri" w:hAnsi="Calibri" w:cs="Calibri"/>
        </w:rPr>
      </w:pPr>
      <w:r>
        <w:rPr>
          <w:rFonts w:ascii="Calibri" w:eastAsia="Calibri" w:hAnsi="Calibri" w:cs="Calibri"/>
        </w:rPr>
        <w:t xml:space="preserve">Ένας από τους σημαντικότερους μηχανισμούς που συνεισφέρουν στην </w:t>
      </w:r>
      <w:r w:rsidRPr="009E5DAF">
        <w:rPr>
          <w:rFonts w:ascii="Calibri" w:eastAsia="Calibri" w:hAnsi="Calibri" w:cs="Calibri"/>
          <w:b/>
          <w:color w:val="FF0000"/>
          <w:highlight w:val="yellow"/>
        </w:rPr>
        <w:t>πλαστικότητα</w:t>
      </w:r>
      <w:r w:rsidRPr="00E4053F">
        <w:rPr>
          <w:rFonts w:ascii="Calibri" w:eastAsia="Calibri" w:hAnsi="Calibri" w:cs="Calibri"/>
          <w:color w:val="FF0000"/>
          <w:highlight w:val="yellow"/>
        </w:rPr>
        <w:t xml:space="preserve"> των </w:t>
      </w:r>
      <w:proofErr w:type="spellStart"/>
      <w:r w:rsidRPr="00E4053F">
        <w:rPr>
          <w:rFonts w:ascii="Calibri" w:eastAsia="Calibri" w:hAnsi="Calibri" w:cs="Calibri"/>
          <w:color w:val="FF0000"/>
          <w:highlight w:val="yellow"/>
        </w:rPr>
        <w:t>engrams</w:t>
      </w:r>
      <w:proofErr w:type="spellEnd"/>
      <w:r w:rsidR="00E4053F">
        <w:rPr>
          <w:rFonts w:ascii="Calibri" w:eastAsia="Calibri" w:hAnsi="Calibri" w:cs="Calibri"/>
          <w:color w:val="FF0000"/>
          <w:lang w:val="el-GR"/>
        </w:rPr>
        <w:t xml:space="preserve"> δεν το </w:t>
      </w:r>
      <w:proofErr w:type="spellStart"/>
      <w:r w:rsidR="00E4053F">
        <w:rPr>
          <w:rFonts w:ascii="Calibri" w:eastAsia="Calibri" w:hAnsi="Calibri" w:cs="Calibri"/>
          <w:color w:val="FF0000"/>
          <w:lang w:val="el-GR"/>
        </w:rPr>
        <w:t>αναλυετε</w:t>
      </w:r>
      <w:proofErr w:type="spellEnd"/>
      <w:r w:rsidR="00E4053F">
        <w:rPr>
          <w:rFonts w:ascii="Calibri" w:eastAsia="Calibri" w:hAnsi="Calibri" w:cs="Calibri"/>
          <w:color w:val="FF0000"/>
          <w:lang w:val="el-GR"/>
        </w:rPr>
        <w:t>, τι θα πει?</w:t>
      </w:r>
      <w:r w:rsidRPr="00E4053F">
        <w:rPr>
          <w:rFonts w:ascii="Calibri" w:eastAsia="Calibri" w:hAnsi="Calibri" w:cs="Calibri"/>
          <w:color w:val="FF0000"/>
        </w:rPr>
        <w:t xml:space="preserve"> </w:t>
      </w:r>
      <w:r>
        <w:rPr>
          <w:rFonts w:ascii="Calibri" w:eastAsia="Calibri" w:hAnsi="Calibri" w:cs="Calibri"/>
        </w:rPr>
        <w:t xml:space="preserve">είναι η νευρογένεση. Στην </w:t>
      </w:r>
      <w:proofErr w:type="spellStart"/>
      <w:r>
        <w:rPr>
          <w:rFonts w:ascii="Calibri" w:eastAsia="Calibri" w:hAnsi="Calibri" w:cs="Calibri"/>
        </w:rPr>
        <w:t>DG</w:t>
      </w:r>
      <w:proofErr w:type="spellEnd"/>
      <w:r>
        <w:rPr>
          <w:rFonts w:ascii="Calibri" w:eastAsia="Calibri" w:hAnsi="Calibri" w:cs="Calibri"/>
        </w:rPr>
        <w:t xml:space="preserve"> των ενηλίκων υπάρχουν ώριμα κοκκοειδή κύτταρα (</w:t>
      </w:r>
      <w:proofErr w:type="spellStart"/>
      <w:r>
        <w:rPr>
          <w:rFonts w:ascii="Calibri" w:eastAsia="Calibri" w:hAnsi="Calibri" w:cs="Calibri"/>
        </w:rPr>
        <w:t>mGCs</w:t>
      </w:r>
      <w:proofErr w:type="spellEnd"/>
      <w:r>
        <w:rPr>
          <w:rFonts w:ascii="Calibri" w:eastAsia="Calibri" w:hAnsi="Calibri" w:cs="Calibri"/>
        </w:rPr>
        <w:t>),που αναπτύχθηκαν σε εμβρυϊκά στάδια και ανάμεσά τους, στη κοκκιώδη στοιβάδα, βρίσκονται βλαστικά κύτταρα τα οποία διαφοροποιούνται σε νέους νευρώνες που ονομάζονται Adult-</w:t>
      </w:r>
      <w:proofErr w:type="spellStart"/>
      <w:r>
        <w:rPr>
          <w:rFonts w:ascii="Calibri" w:eastAsia="Calibri" w:hAnsi="Calibri" w:cs="Calibri"/>
        </w:rPr>
        <w:t>Born</w:t>
      </w:r>
      <w:proofErr w:type="spellEnd"/>
      <w:r>
        <w:rPr>
          <w:rFonts w:ascii="Calibri" w:eastAsia="Calibri" w:hAnsi="Calibri" w:cs="Calibri"/>
        </w:rPr>
        <w:t xml:space="preserve"> </w:t>
      </w:r>
      <w:proofErr w:type="spellStart"/>
      <w:r>
        <w:rPr>
          <w:rFonts w:ascii="Calibri" w:eastAsia="Calibri" w:hAnsi="Calibri" w:cs="Calibri"/>
        </w:rPr>
        <w:t>Granule</w:t>
      </w:r>
      <w:proofErr w:type="spellEnd"/>
      <w:r>
        <w:rPr>
          <w:rFonts w:ascii="Calibri" w:eastAsia="Calibri" w:hAnsi="Calibri" w:cs="Calibri"/>
        </w:rPr>
        <w:t xml:space="preserve"> </w:t>
      </w:r>
      <w:proofErr w:type="spellStart"/>
      <w:r>
        <w:rPr>
          <w:rFonts w:ascii="Calibri" w:eastAsia="Calibri" w:hAnsi="Calibri" w:cs="Calibri"/>
        </w:rPr>
        <w:t>Cells</w:t>
      </w:r>
      <w:proofErr w:type="spellEnd"/>
      <w:r>
        <w:rPr>
          <w:rFonts w:ascii="Calibri" w:eastAsia="Calibri" w:hAnsi="Calibri" w:cs="Calibri"/>
        </w:rPr>
        <w:t xml:space="preserve"> (</w:t>
      </w:r>
      <w:proofErr w:type="spellStart"/>
      <w:r>
        <w:rPr>
          <w:rFonts w:ascii="Calibri" w:eastAsia="Calibri" w:hAnsi="Calibri" w:cs="Calibri"/>
        </w:rPr>
        <w:t>abGCs</w:t>
      </w:r>
      <w:proofErr w:type="spellEnd"/>
      <w:r>
        <w:rPr>
          <w:rFonts w:ascii="Calibri" w:eastAsia="Calibri" w:hAnsi="Calibri" w:cs="Calibri"/>
        </w:rPr>
        <w:t xml:space="preserve">) κατά την ενήλικη νευρογένεση. Οι νέοι νευρώνες αυτοί τις πρώτες 4-6 εβδομάδες μετά τη δημιουργία τους, εμφανίζουν υψηλή διεγερσιμότητα και πλαστικότητα και ενσωματώνονται στο ήδη υπάρχων δίκτυο DG-CA3. Αποτέλεσμα της </w:t>
      </w:r>
      <w:proofErr w:type="spellStart"/>
      <w:r>
        <w:rPr>
          <w:rFonts w:ascii="Calibri" w:eastAsia="Calibri" w:hAnsi="Calibri" w:cs="Calibri"/>
        </w:rPr>
        <w:t>νευρογένεσης</w:t>
      </w:r>
      <w:proofErr w:type="spellEnd"/>
      <w:r>
        <w:rPr>
          <w:rFonts w:ascii="Calibri" w:eastAsia="Calibri" w:hAnsi="Calibri" w:cs="Calibri"/>
        </w:rPr>
        <w:t xml:space="preserve"> αποτελεί η ενσωμάτωση των </w:t>
      </w:r>
      <w:proofErr w:type="spellStart"/>
      <w:r>
        <w:rPr>
          <w:rFonts w:ascii="Calibri" w:eastAsia="Calibri" w:hAnsi="Calibri" w:cs="Calibri"/>
        </w:rPr>
        <w:t>abGCs</w:t>
      </w:r>
      <w:proofErr w:type="spellEnd"/>
      <w:r>
        <w:rPr>
          <w:rFonts w:ascii="Calibri" w:eastAsia="Calibri" w:hAnsi="Calibri" w:cs="Calibri"/>
        </w:rPr>
        <w:t xml:space="preserve"> στα εγκαθιδρυμένα νευρωνικά δίκτυα του ιπποκάμπου και η τροποποίηση των ήδη υπαρχόντων </w:t>
      </w:r>
      <w:proofErr w:type="spellStart"/>
      <w:r>
        <w:rPr>
          <w:rFonts w:ascii="Calibri" w:eastAsia="Calibri" w:hAnsi="Calibri" w:cs="Calibri"/>
        </w:rPr>
        <w:t>engrams</w:t>
      </w:r>
      <w:proofErr w:type="spellEnd"/>
      <w:r>
        <w:rPr>
          <w:rFonts w:ascii="Calibri" w:eastAsia="Calibri" w:hAnsi="Calibri" w:cs="Calibri"/>
        </w:rPr>
        <w:t xml:space="preserve"> με τέτοιο τρόπο ώστε να μειώνεται η πιστότητά τους (γενίκευση). Δηλαδή με την πάροδο του χρόνου όσο συσσωρεύονται οι αλλαγές στις συνάψεις, λόγω προσθήκης νέων νευρώνων, τόσο μειώνεται η προσβασιμότητα στα </w:t>
      </w:r>
      <w:proofErr w:type="spellStart"/>
      <w:r>
        <w:rPr>
          <w:rFonts w:ascii="Calibri" w:eastAsia="Calibri" w:hAnsi="Calibri" w:cs="Calibri"/>
        </w:rPr>
        <w:t>engrams</w:t>
      </w:r>
      <w:proofErr w:type="spellEnd"/>
      <w:r>
        <w:rPr>
          <w:rFonts w:ascii="Calibri" w:eastAsia="Calibri" w:hAnsi="Calibri" w:cs="Calibri"/>
        </w:rPr>
        <w:t xml:space="preserve"> και τελικά χάνεται η ανάμνηση. Υπάρχουν δύο τρόποι με τους οποίους η νευρογένεση επηρεάζει τον σχηματισμό των </w:t>
      </w:r>
      <w:proofErr w:type="spellStart"/>
      <w:r>
        <w:rPr>
          <w:rFonts w:ascii="Calibri" w:eastAsia="Calibri" w:hAnsi="Calibri" w:cs="Calibri"/>
        </w:rPr>
        <w:t>engrams</w:t>
      </w:r>
      <w:proofErr w:type="spellEnd"/>
      <w:r>
        <w:rPr>
          <w:rFonts w:ascii="Calibri" w:eastAsia="Calibri" w:hAnsi="Calibri" w:cs="Calibri"/>
        </w:rPr>
        <w:t xml:space="preserve">. </w:t>
      </w:r>
    </w:p>
    <w:p w:rsidR="007C369C" w:rsidRDefault="007C369C" w:rsidP="00255A0C">
      <w:pPr>
        <w:jc w:val="both"/>
        <w:rPr>
          <w:rFonts w:ascii="Calibri" w:eastAsia="Calibri" w:hAnsi="Calibri" w:cs="Calibri"/>
        </w:rPr>
      </w:pPr>
    </w:p>
    <w:p w:rsidR="007C369C" w:rsidRDefault="00EE62DE" w:rsidP="00255A0C">
      <w:pPr>
        <w:numPr>
          <w:ilvl w:val="0"/>
          <w:numId w:val="1"/>
        </w:numPr>
        <w:jc w:val="both"/>
        <w:rPr>
          <w:rFonts w:ascii="Calibri" w:eastAsia="Calibri" w:hAnsi="Calibri" w:cs="Calibri"/>
        </w:rPr>
      </w:pPr>
      <w:r>
        <w:rPr>
          <w:rFonts w:ascii="Calibri" w:eastAsia="Calibri" w:hAnsi="Calibri" w:cs="Calibri"/>
        </w:rPr>
        <w:t xml:space="preserve">Πρώτον, τα </w:t>
      </w:r>
      <w:proofErr w:type="spellStart"/>
      <w:r>
        <w:rPr>
          <w:rFonts w:ascii="Calibri" w:eastAsia="Calibri" w:hAnsi="Calibri" w:cs="Calibri"/>
        </w:rPr>
        <w:t>abGCs</w:t>
      </w:r>
      <w:proofErr w:type="spellEnd"/>
      <w:r>
        <w:rPr>
          <w:rFonts w:ascii="Calibri" w:eastAsia="Calibri" w:hAnsi="Calibri" w:cs="Calibri"/>
        </w:rPr>
        <w:t xml:space="preserve"> ενεργοποιούν τους ενδιάμεσους ανασταλτικούς νευρώνες, που εκκρίνουν GABA, το οποίο θα προσδεθεί μετασυναπτικά στους </w:t>
      </w:r>
      <w:proofErr w:type="spellStart"/>
      <w:r>
        <w:rPr>
          <w:rFonts w:ascii="Calibri" w:eastAsia="Calibri" w:hAnsi="Calibri" w:cs="Calibri"/>
        </w:rPr>
        <w:t>mGCs</w:t>
      </w:r>
      <w:proofErr w:type="spellEnd"/>
      <w:r>
        <w:rPr>
          <w:rFonts w:ascii="Calibri" w:eastAsia="Calibri" w:hAnsi="Calibri" w:cs="Calibri"/>
        </w:rPr>
        <w:t xml:space="preserve"> μειώνοντας την συνολική δραστηριότητα τους. Στον ιππόκαμπο υπάρχουν δύο βασικοί τύποι υποδοχέων για οι GABA-A και GABA-B. Οι υποδοχείς GABA-Α είναι </w:t>
      </w:r>
      <w:proofErr w:type="spellStart"/>
      <w:r>
        <w:rPr>
          <w:rFonts w:ascii="Calibri" w:eastAsia="Calibri" w:hAnsi="Calibri" w:cs="Calibri"/>
        </w:rPr>
        <w:t>ιoντοτροπικοί</w:t>
      </w:r>
      <w:proofErr w:type="spellEnd"/>
      <w:r>
        <w:rPr>
          <w:rFonts w:ascii="Calibri" w:eastAsia="Calibri" w:hAnsi="Calibri" w:cs="Calibri"/>
        </w:rPr>
        <w:t xml:space="preserve">, δηλαδή όταν συνδέονται με το GABA, ανοίγουν ένα κανάλι ιόντων </w:t>
      </w:r>
      <w:proofErr w:type="spellStart"/>
      <w:r>
        <w:rPr>
          <w:rFonts w:ascii="Calibri" w:eastAsia="Calibri" w:hAnsi="Calibri" w:cs="Calibri"/>
        </w:rPr>
        <w:t>Cl</w:t>
      </w:r>
      <w:proofErr w:type="spellEnd"/>
      <w:r>
        <w:rPr>
          <w:rFonts w:ascii="Calibri" w:eastAsia="Calibri" w:hAnsi="Calibri" w:cs="Calibri"/>
          <w:vertAlign w:val="superscript"/>
        </w:rPr>
        <w:t>-</w:t>
      </w:r>
      <w:r>
        <w:rPr>
          <w:rFonts w:ascii="Calibri" w:eastAsia="Calibri" w:hAnsi="Calibri" w:cs="Calibri"/>
        </w:rPr>
        <w:t xml:space="preserve">, ενώ οι υποδοχείς GABA-Β είναι μεταβοτροπικοί και συνδέονται με πρωτεΐνες </w:t>
      </w:r>
      <w:proofErr w:type="spellStart"/>
      <w:r>
        <w:rPr>
          <w:rFonts w:ascii="Calibri" w:eastAsia="Calibri" w:hAnsi="Calibri" w:cs="Calibri"/>
        </w:rPr>
        <w:t>Gai</w:t>
      </w:r>
      <w:proofErr w:type="spellEnd"/>
      <w:r>
        <w:rPr>
          <w:rFonts w:ascii="Calibri" w:eastAsia="Calibri" w:hAnsi="Calibri" w:cs="Calibri"/>
        </w:rPr>
        <w:t xml:space="preserve"> για να ρυθμίσουν έμμεσα τα κανάλια ιόντων (προκαλούν το άνοιγμα των διαύλων καλίου (K⁺) και το κλείσιμο των διαύλων ασβεστίου (Ca²⁺), οδηγώντας στην υπερπόλωση του νευρώνα (αναστολή)). </w:t>
      </w:r>
      <w:proofErr w:type="spellStart"/>
      <w:r>
        <w:rPr>
          <w:rFonts w:ascii="Calibri" w:eastAsia="Calibri" w:hAnsi="Calibri" w:cs="Calibri"/>
        </w:rPr>
        <w:t>Κατ’αυτό</w:t>
      </w:r>
      <w:proofErr w:type="spellEnd"/>
      <w:r>
        <w:rPr>
          <w:rFonts w:ascii="Calibri" w:eastAsia="Calibri" w:hAnsi="Calibri" w:cs="Calibri"/>
        </w:rPr>
        <w:t xml:space="preserve"> τον τρόπο, επιτυγχάνεται η διάκριση μεταξύ παρόμοιων αναμνήσεων και η κωδικοποίηση νέων εμπειριών από τον ιππόκαμπο χωρίς να συγχέονται με τις προηγούμενες. </w:t>
      </w:r>
      <w:r w:rsidR="009E5DAF" w:rsidRPr="009E5DAF">
        <w:rPr>
          <w:rFonts w:ascii="Calibri" w:eastAsia="Calibri" w:hAnsi="Calibri" w:cs="Calibri"/>
          <w:color w:val="FF0000"/>
          <w:lang w:val="el-GR"/>
        </w:rPr>
        <w:t xml:space="preserve">???? Δεν είναι κατανοητό και δεν είναι εδώ η </w:t>
      </w:r>
      <w:proofErr w:type="spellStart"/>
      <w:r w:rsidR="009E5DAF" w:rsidRPr="009E5DAF">
        <w:rPr>
          <w:rFonts w:ascii="Calibri" w:eastAsia="Calibri" w:hAnsi="Calibri" w:cs="Calibri"/>
          <w:color w:val="FF0000"/>
          <w:lang w:val="el-GR"/>
        </w:rPr>
        <w:t>θεση</w:t>
      </w:r>
      <w:proofErr w:type="spellEnd"/>
      <w:r w:rsidR="009E5DAF" w:rsidRPr="009E5DAF">
        <w:rPr>
          <w:rFonts w:ascii="Calibri" w:eastAsia="Calibri" w:hAnsi="Calibri" w:cs="Calibri"/>
          <w:color w:val="FF0000"/>
          <w:lang w:val="el-GR"/>
        </w:rPr>
        <w:t xml:space="preserve"> του –στην </w:t>
      </w:r>
      <w:proofErr w:type="spellStart"/>
      <w:r w:rsidR="009E5DAF" w:rsidRPr="009E5DAF">
        <w:rPr>
          <w:rFonts w:ascii="Calibri" w:eastAsia="Calibri" w:hAnsi="Calibri" w:cs="Calibri"/>
          <w:color w:val="FF0000"/>
          <w:lang w:val="el-GR"/>
        </w:rPr>
        <w:t>εισαγωγη</w:t>
      </w:r>
      <w:proofErr w:type="spellEnd"/>
    </w:p>
    <w:p w:rsidR="007C369C" w:rsidRDefault="007C369C" w:rsidP="00255A0C">
      <w:pPr>
        <w:ind w:left="720"/>
        <w:jc w:val="both"/>
        <w:rPr>
          <w:rFonts w:ascii="Calibri" w:eastAsia="Calibri" w:hAnsi="Calibri" w:cs="Calibri"/>
        </w:rPr>
      </w:pPr>
    </w:p>
    <w:p w:rsidR="007C369C" w:rsidRDefault="00EE62DE" w:rsidP="00255A0C">
      <w:pPr>
        <w:numPr>
          <w:ilvl w:val="0"/>
          <w:numId w:val="1"/>
        </w:numPr>
        <w:jc w:val="both"/>
        <w:rPr>
          <w:rFonts w:ascii="Calibri" w:eastAsia="Calibri" w:hAnsi="Calibri" w:cs="Calibri"/>
        </w:rPr>
      </w:pPr>
      <w:r>
        <w:rPr>
          <w:rFonts w:ascii="Calibri" w:eastAsia="Calibri" w:hAnsi="Calibri" w:cs="Calibri"/>
        </w:rPr>
        <w:t xml:space="preserve">Δεύτερον, αφού ωριμάσουν τα </w:t>
      </w:r>
      <w:proofErr w:type="spellStart"/>
      <w:r>
        <w:rPr>
          <w:rFonts w:ascii="Calibri" w:eastAsia="Calibri" w:hAnsi="Calibri" w:cs="Calibri"/>
        </w:rPr>
        <w:t>abGCs</w:t>
      </w:r>
      <w:proofErr w:type="spellEnd"/>
      <w:r>
        <w:rPr>
          <w:rFonts w:ascii="Calibri" w:eastAsia="Calibri" w:hAnsi="Calibri" w:cs="Calibri"/>
        </w:rPr>
        <w:t xml:space="preserve"> ενσωματώνονται στα </w:t>
      </w:r>
      <w:proofErr w:type="spellStart"/>
      <w:r>
        <w:rPr>
          <w:rFonts w:ascii="Calibri" w:eastAsia="Calibri" w:hAnsi="Calibri" w:cs="Calibri"/>
        </w:rPr>
        <w:t>engrams</w:t>
      </w:r>
      <w:proofErr w:type="spellEnd"/>
      <w:r>
        <w:rPr>
          <w:rFonts w:ascii="Calibri" w:eastAsia="Calibri" w:hAnsi="Calibri" w:cs="Calibri"/>
        </w:rPr>
        <w:t xml:space="preserve"> της </w:t>
      </w:r>
      <w:proofErr w:type="spellStart"/>
      <w:r>
        <w:rPr>
          <w:rFonts w:ascii="Calibri" w:eastAsia="Calibri" w:hAnsi="Calibri" w:cs="Calibri"/>
        </w:rPr>
        <w:t>DG</w:t>
      </w:r>
      <w:proofErr w:type="spellEnd"/>
      <w:r>
        <w:rPr>
          <w:rFonts w:ascii="Calibri" w:eastAsia="Calibri" w:hAnsi="Calibri" w:cs="Calibri"/>
        </w:rPr>
        <w:t xml:space="preserve"> που αντιστοιχούν σε συγκεκριμένες επεισοδιακές αναμνήσεις, ενισχύοντας την ακρίβεια με την οποία αποθηκεύονται οι αναμνήσεις (μη γενίκευση παρόμοιων εμπειριών και διατήρηση εξειδικευμένων λεπτομερειών).</w:t>
      </w:r>
    </w:p>
    <w:p w:rsidR="007C369C" w:rsidRDefault="007C369C" w:rsidP="00255A0C">
      <w:pPr>
        <w:jc w:val="both"/>
        <w:rPr>
          <w:rFonts w:ascii="Calibri" w:eastAsia="Calibri" w:hAnsi="Calibri" w:cs="Calibri"/>
        </w:rPr>
      </w:pPr>
    </w:p>
    <w:p w:rsidR="007C369C" w:rsidRDefault="00EE62DE" w:rsidP="00255A0C">
      <w:pPr>
        <w:jc w:val="both"/>
        <w:rPr>
          <w:rFonts w:ascii="Calibri" w:eastAsia="Calibri" w:hAnsi="Calibri" w:cs="Calibri"/>
          <w:b/>
          <w:bCs/>
        </w:rPr>
      </w:pPr>
      <w:r>
        <w:rPr>
          <w:rFonts w:ascii="Calibri" w:eastAsia="Calibri" w:hAnsi="Calibri" w:cs="Calibri"/>
          <w:b/>
          <w:bCs/>
          <w:noProof/>
          <w:lang w:val="el-GR"/>
        </w:rPr>
        <w:drawing>
          <wp:inline distT="114300" distB="114300" distL="114300" distR="114300">
            <wp:extent cx="5176838" cy="2579819"/>
            <wp:effectExtent l="0" t="0" r="0" b="0"/>
            <wp:docPr id="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3"/>
                    <a:srcRect/>
                    <a:stretch>
                      <a:fillRect/>
                    </a:stretch>
                  </pic:blipFill>
                  <pic:spPr>
                    <a:xfrm>
                      <a:off x="0" y="0"/>
                      <a:ext cx="5176838" cy="2579819"/>
                    </a:xfrm>
                    <a:prstGeom prst="rect">
                      <a:avLst/>
                    </a:prstGeom>
                    <a:ln/>
                  </pic:spPr>
                </pic:pic>
              </a:graphicData>
            </a:graphic>
          </wp:inline>
        </w:drawing>
      </w:r>
    </w:p>
    <w:p w:rsidR="007C369C" w:rsidRDefault="00EE62DE" w:rsidP="00255A0C">
      <w:pPr>
        <w:jc w:val="both"/>
        <w:rPr>
          <w:rFonts w:ascii="Calibri" w:eastAsia="Calibri" w:hAnsi="Calibri" w:cs="Calibri"/>
          <w:sz w:val="20"/>
          <w:szCs w:val="20"/>
        </w:rPr>
      </w:pPr>
      <w:r>
        <w:rPr>
          <w:rFonts w:ascii="Calibri" w:eastAsia="Calibri" w:hAnsi="Calibri" w:cs="Calibri"/>
          <w:b/>
          <w:bCs/>
          <w:sz w:val="20"/>
          <w:szCs w:val="20"/>
        </w:rPr>
        <w:t xml:space="preserve">Εικόνα 5: </w:t>
      </w:r>
      <w:r>
        <w:rPr>
          <w:rFonts w:ascii="Calibri" w:eastAsia="Calibri" w:hAnsi="Calibri" w:cs="Calibri"/>
          <w:sz w:val="20"/>
          <w:szCs w:val="20"/>
        </w:rPr>
        <w:t xml:space="preserve">Μετασχηματισμός των </w:t>
      </w:r>
      <w:proofErr w:type="spellStart"/>
      <w:r>
        <w:rPr>
          <w:rFonts w:ascii="Calibri" w:eastAsia="Calibri" w:hAnsi="Calibri" w:cs="Calibri"/>
          <w:sz w:val="20"/>
          <w:szCs w:val="20"/>
        </w:rPr>
        <w:t>engrams</w:t>
      </w:r>
      <w:proofErr w:type="spellEnd"/>
      <w:r>
        <w:rPr>
          <w:rFonts w:ascii="Calibri" w:eastAsia="Calibri" w:hAnsi="Calibri" w:cs="Calibri"/>
          <w:sz w:val="20"/>
          <w:szCs w:val="20"/>
        </w:rPr>
        <w:t xml:space="preserve"> μέσω </w:t>
      </w:r>
      <w:proofErr w:type="spellStart"/>
      <w:r>
        <w:rPr>
          <w:rFonts w:ascii="Calibri" w:eastAsia="Calibri" w:hAnsi="Calibri" w:cs="Calibri"/>
          <w:sz w:val="20"/>
          <w:szCs w:val="20"/>
        </w:rPr>
        <w:t>νευρογένεσης</w:t>
      </w:r>
      <w:proofErr w:type="spellEnd"/>
      <w:r>
        <w:rPr>
          <w:rFonts w:ascii="Calibri" w:eastAsia="Calibri" w:hAnsi="Calibri" w:cs="Calibri"/>
          <w:sz w:val="20"/>
          <w:szCs w:val="20"/>
        </w:rPr>
        <w:t xml:space="preserve"> α. Σχηματική απεικόνιση του μετασχηματισμού του </w:t>
      </w:r>
      <w:proofErr w:type="spellStart"/>
      <w:r>
        <w:rPr>
          <w:rFonts w:ascii="Calibri" w:eastAsia="Calibri" w:hAnsi="Calibri" w:cs="Calibri"/>
          <w:sz w:val="20"/>
          <w:szCs w:val="20"/>
        </w:rPr>
        <w:t>engram</w:t>
      </w:r>
      <w:proofErr w:type="spellEnd"/>
      <w:r>
        <w:rPr>
          <w:rFonts w:ascii="Calibri" w:eastAsia="Calibri" w:hAnsi="Calibri" w:cs="Calibri"/>
          <w:sz w:val="20"/>
          <w:szCs w:val="20"/>
        </w:rPr>
        <w:t xml:space="preserve"> από συγκεκριμένο («</w:t>
      </w:r>
      <w:proofErr w:type="spellStart"/>
      <w:r>
        <w:rPr>
          <w:rFonts w:ascii="Calibri" w:eastAsia="Calibri" w:hAnsi="Calibri" w:cs="Calibri"/>
          <w:sz w:val="20"/>
          <w:szCs w:val="20"/>
        </w:rPr>
        <w:t>υπερ</w:t>
      </w:r>
      <w:proofErr w:type="spellEnd"/>
      <w:r>
        <w:rPr>
          <w:rFonts w:ascii="Calibri" w:eastAsia="Calibri" w:hAnsi="Calibri" w:cs="Calibri"/>
          <w:sz w:val="20"/>
          <w:szCs w:val="20"/>
        </w:rPr>
        <w:t>-προσαρμοσμένο») σε γενικευμένο («προσαρμοσμένο») και σε ξεχασμένο («</w:t>
      </w:r>
      <w:proofErr w:type="spellStart"/>
      <w:r>
        <w:rPr>
          <w:rFonts w:ascii="Calibri" w:eastAsia="Calibri" w:hAnsi="Calibri" w:cs="Calibri"/>
          <w:sz w:val="20"/>
          <w:szCs w:val="20"/>
        </w:rPr>
        <w:t>υπο</w:t>
      </w:r>
      <w:proofErr w:type="spellEnd"/>
      <w:r>
        <w:rPr>
          <w:rFonts w:ascii="Calibri" w:eastAsia="Calibri" w:hAnsi="Calibri" w:cs="Calibri"/>
          <w:sz w:val="20"/>
          <w:szCs w:val="20"/>
        </w:rPr>
        <w:t xml:space="preserve">-προσαρμοσμένο»). Οι κουκίδες συμβολίζουν τις συγκεκριμένες συνθήκες στις οποίες συνέβη το γεγονός που οδήγησε στον σχηματισμό της ανάμνησης. Η σκούρα μπλε καμπύλη αναπαριστά το κατά πόσο η ανάμνηση επανενεργοποιείται στις συγκεκριμένες συνθήκες. Στην κατάσταση </w:t>
      </w:r>
      <w:proofErr w:type="spellStart"/>
      <w:r>
        <w:rPr>
          <w:rFonts w:ascii="Calibri" w:eastAsia="Calibri" w:hAnsi="Calibri" w:cs="Calibri"/>
          <w:sz w:val="20"/>
          <w:szCs w:val="20"/>
        </w:rPr>
        <w:t>υπερ</w:t>
      </w:r>
      <w:proofErr w:type="spellEnd"/>
      <w:r>
        <w:rPr>
          <w:rFonts w:ascii="Calibri" w:eastAsia="Calibri" w:hAnsi="Calibri" w:cs="Calibri"/>
          <w:sz w:val="20"/>
          <w:szCs w:val="20"/>
        </w:rPr>
        <w:t xml:space="preserve">-προσαρμογής, τα </w:t>
      </w:r>
      <w:proofErr w:type="spellStart"/>
      <w:r>
        <w:rPr>
          <w:rFonts w:ascii="Calibri" w:eastAsia="Calibri" w:hAnsi="Calibri" w:cs="Calibri"/>
          <w:sz w:val="20"/>
          <w:szCs w:val="20"/>
        </w:rPr>
        <w:t>engrams</w:t>
      </w:r>
      <w:proofErr w:type="spellEnd"/>
      <w:r>
        <w:rPr>
          <w:rFonts w:ascii="Calibri" w:eastAsia="Calibri" w:hAnsi="Calibri" w:cs="Calibri"/>
          <w:sz w:val="20"/>
          <w:szCs w:val="20"/>
        </w:rPr>
        <w:t xml:space="preserve"> μπορούν να ενεργοποιηθούν μόνο από αντιληπτικά ερεθίσματα που σχετίζονται στενά με εκείνα που ήταν παρόντα κατά τη στιγμή της κωδικοποίησης. Στην ενδιάμεση προσαρμοσμένη κατάσταση, τα </w:t>
      </w:r>
      <w:proofErr w:type="spellStart"/>
      <w:r>
        <w:rPr>
          <w:rFonts w:ascii="Calibri" w:eastAsia="Calibri" w:hAnsi="Calibri" w:cs="Calibri"/>
          <w:sz w:val="20"/>
          <w:szCs w:val="20"/>
        </w:rPr>
        <w:t>engrams</w:t>
      </w:r>
      <w:proofErr w:type="spellEnd"/>
      <w:r>
        <w:rPr>
          <w:rFonts w:ascii="Calibri" w:eastAsia="Calibri" w:hAnsi="Calibri" w:cs="Calibri"/>
          <w:sz w:val="20"/>
          <w:szCs w:val="20"/>
        </w:rPr>
        <w:t xml:space="preserve"> μπορούν να ενεργοποιηθούν πιο ευρέως από συναφή αντιληπτικά ερεθίσματα. Στην </w:t>
      </w:r>
      <w:proofErr w:type="spellStart"/>
      <w:r>
        <w:rPr>
          <w:rFonts w:ascii="Calibri" w:eastAsia="Calibri" w:hAnsi="Calibri" w:cs="Calibri"/>
          <w:sz w:val="20"/>
          <w:szCs w:val="20"/>
        </w:rPr>
        <w:t>υπο</w:t>
      </w:r>
      <w:proofErr w:type="spellEnd"/>
      <w:r>
        <w:rPr>
          <w:rFonts w:ascii="Calibri" w:eastAsia="Calibri" w:hAnsi="Calibri" w:cs="Calibri"/>
          <w:sz w:val="20"/>
          <w:szCs w:val="20"/>
        </w:rPr>
        <w:t xml:space="preserve">-προσαρμοσμένη κατάσταση, τα </w:t>
      </w:r>
      <w:proofErr w:type="spellStart"/>
      <w:r>
        <w:rPr>
          <w:rFonts w:ascii="Calibri" w:eastAsia="Calibri" w:hAnsi="Calibri" w:cs="Calibri"/>
          <w:sz w:val="20"/>
          <w:szCs w:val="20"/>
        </w:rPr>
        <w:t>engrams</w:t>
      </w:r>
      <w:proofErr w:type="spellEnd"/>
      <w:r>
        <w:rPr>
          <w:rFonts w:ascii="Calibri" w:eastAsia="Calibri" w:hAnsi="Calibri" w:cs="Calibri"/>
          <w:sz w:val="20"/>
          <w:szCs w:val="20"/>
        </w:rPr>
        <w:t xml:space="preserve"> έχουν αποσιωπήσει και δεν μπορούν πλέον να ενεργοποιηθούν από φυσικά ερεθίσματα ανάκτησης. Άρα η τροποποίηση των </w:t>
      </w:r>
      <w:proofErr w:type="spellStart"/>
      <w:r>
        <w:rPr>
          <w:rFonts w:ascii="Calibri" w:eastAsia="Calibri" w:hAnsi="Calibri" w:cs="Calibri"/>
          <w:sz w:val="20"/>
          <w:szCs w:val="20"/>
        </w:rPr>
        <w:t>engrams</w:t>
      </w:r>
      <w:proofErr w:type="spellEnd"/>
      <w:r>
        <w:rPr>
          <w:rFonts w:ascii="Calibri" w:eastAsia="Calibri" w:hAnsi="Calibri" w:cs="Calibri"/>
          <w:sz w:val="20"/>
          <w:szCs w:val="20"/>
        </w:rPr>
        <w:t xml:space="preserve"> στον ιππόκαμπο ακολουθεί ένα μηχανισμό ο οποίος αρχικά θα γενικεύσει τα ερεθίσματα στα οποία ενεργοποιούνται και τελικά θα αποσιωπήσει κάποια από αυτά.</w:t>
      </w:r>
      <w:r>
        <w:rPr>
          <w:rFonts w:ascii="Calibri" w:eastAsia="Calibri" w:hAnsi="Calibri" w:cs="Calibri"/>
          <w:color w:val="FF00FF"/>
          <w:sz w:val="20"/>
          <w:szCs w:val="20"/>
        </w:rPr>
        <w:t xml:space="preserve"> </w:t>
      </w:r>
      <w:r>
        <w:rPr>
          <w:rFonts w:ascii="Calibri" w:eastAsia="Calibri" w:hAnsi="Calibri" w:cs="Calibri"/>
          <w:sz w:val="20"/>
          <w:szCs w:val="20"/>
        </w:rPr>
        <w:t xml:space="preserve">β. Αντίστοιχος πληθυσμός κυττάρων του </w:t>
      </w:r>
      <w:proofErr w:type="spellStart"/>
      <w:r>
        <w:rPr>
          <w:rFonts w:ascii="Calibri" w:eastAsia="Calibri" w:hAnsi="Calibri" w:cs="Calibri"/>
          <w:sz w:val="20"/>
          <w:szCs w:val="20"/>
        </w:rPr>
        <w:t>engram</w:t>
      </w:r>
      <w:proofErr w:type="spellEnd"/>
      <w:r>
        <w:rPr>
          <w:rFonts w:ascii="Calibri" w:eastAsia="Calibri" w:hAnsi="Calibri" w:cs="Calibri"/>
          <w:sz w:val="20"/>
          <w:szCs w:val="20"/>
        </w:rPr>
        <w:t xml:space="preserve">. Ο βαθμός στον οποίο αλλάζει η συνδεσιμότητα του </w:t>
      </w:r>
      <w:proofErr w:type="spellStart"/>
      <w:r>
        <w:rPr>
          <w:rFonts w:ascii="Calibri" w:eastAsia="Calibri" w:hAnsi="Calibri" w:cs="Calibri"/>
          <w:sz w:val="20"/>
          <w:szCs w:val="20"/>
        </w:rPr>
        <w:t>engram</w:t>
      </w:r>
      <w:proofErr w:type="spellEnd"/>
      <w:r>
        <w:rPr>
          <w:rFonts w:ascii="Calibri" w:eastAsia="Calibri" w:hAnsi="Calibri" w:cs="Calibri"/>
          <w:sz w:val="20"/>
          <w:szCs w:val="20"/>
        </w:rPr>
        <w:t xml:space="preserve"> καθορίζει την ακρίβεια του και την πιθανότητα </w:t>
      </w:r>
      <w:proofErr w:type="spellStart"/>
      <w:r>
        <w:rPr>
          <w:rFonts w:ascii="Calibri" w:eastAsia="Calibri" w:hAnsi="Calibri" w:cs="Calibri"/>
          <w:sz w:val="20"/>
          <w:szCs w:val="20"/>
        </w:rPr>
        <w:t>επανενεργοποίησής</w:t>
      </w:r>
      <w:proofErr w:type="spellEnd"/>
      <w:r>
        <w:rPr>
          <w:rFonts w:ascii="Calibri" w:eastAsia="Calibri" w:hAnsi="Calibri" w:cs="Calibri"/>
          <w:sz w:val="20"/>
          <w:szCs w:val="20"/>
        </w:rPr>
        <w:t xml:space="preserve"> του. Με κόκκινο απεικονίζονται τα ενεργά </w:t>
      </w:r>
      <w:proofErr w:type="spellStart"/>
      <w:r>
        <w:rPr>
          <w:rFonts w:ascii="Calibri" w:eastAsia="Calibri" w:hAnsi="Calibri" w:cs="Calibri"/>
          <w:sz w:val="20"/>
          <w:szCs w:val="20"/>
        </w:rPr>
        <w:t>engrams</w:t>
      </w:r>
      <w:proofErr w:type="spellEnd"/>
      <w:r>
        <w:rPr>
          <w:rFonts w:ascii="Calibri" w:eastAsia="Calibri" w:hAnsi="Calibri" w:cs="Calibri"/>
          <w:sz w:val="20"/>
          <w:szCs w:val="20"/>
        </w:rPr>
        <w:t xml:space="preserve">, με γκρι τα αποσιωπημένα, με μπλε γραμμή η λειτουργική σύναψη / σύνδεση μεταξύ </w:t>
      </w:r>
      <w:proofErr w:type="spellStart"/>
      <w:r>
        <w:rPr>
          <w:rFonts w:ascii="Calibri" w:eastAsia="Calibri" w:hAnsi="Calibri" w:cs="Calibri"/>
          <w:sz w:val="20"/>
          <w:szCs w:val="20"/>
        </w:rPr>
        <w:t>engrams</w:t>
      </w:r>
      <w:proofErr w:type="spellEnd"/>
      <w:r>
        <w:rPr>
          <w:rFonts w:ascii="Calibri" w:eastAsia="Calibri" w:hAnsi="Calibri" w:cs="Calibri"/>
          <w:sz w:val="20"/>
          <w:szCs w:val="20"/>
        </w:rPr>
        <w:t xml:space="preserve"> και με διακεκομμένη γραμμή η “σιωπηλή” σύναψη / σύνδεση. </w:t>
      </w:r>
    </w:p>
    <w:p w:rsidR="007C369C" w:rsidRDefault="007C369C" w:rsidP="00255A0C">
      <w:pPr>
        <w:jc w:val="both"/>
        <w:rPr>
          <w:rFonts w:ascii="Calibri" w:eastAsia="Calibri" w:hAnsi="Calibri" w:cs="Calibri"/>
        </w:rPr>
      </w:pPr>
    </w:p>
    <w:p w:rsidR="007C369C" w:rsidRDefault="00EE62DE" w:rsidP="00255A0C">
      <w:pPr>
        <w:numPr>
          <w:ilvl w:val="0"/>
          <w:numId w:val="3"/>
        </w:numPr>
        <w:jc w:val="both"/>
        <w:rPr>
          <w:rFonts w:ascii="Calibri" w:eastAsia="Calibri" w:hAnsi="Calibri" w:cs="Calibri"/>
          <w:b/>
          <w:bCs/>
        </w:rPr>
      </w:pPr>
      <w:r>
        <w:rPr>
          <w:rFonts w:ascii="Calibri" w:eastAsia="Calibri" w:hAnsi="Calibri" w:cs="Calibri"/>
          <w:b/>
          <w:bCs/>
        </w:rPr>
        <w:t xml:space="preserve">Νέοι νευρώνες και αναδιάταξη των </w:t>
      </w:r>
      <w:proofErr w:type="spellStart"/>
      <w:r>
        <w:rPr>
          <w:rFonts w:ascii="Calibri" w:eastAsia="Calibri" w:hAnsi="Calibri" w:cs="Calibri"/>
          <w:b/>
          <w:bCs/>
        </w:rPr>
        <w:t>engrams</w:t>
      </w:r>
      <w:proofErr w:type="spellEnd"/>
      <w:r>
        <w:rPr>
          <w:rFonts w:ascii="Calibri" w:eastAsia="Calibri" w:hAnsi="Calibri" w:cs="Calibri"/>
          <w:b/>
          <w:bCs/>
        </w:rPr>
        <w:t xml:space="preserve"> μνήμης του ιπποκάμπου - αποθήκευση και ανάκτηση μνήμης</w:t>
      </w:r>
    </w:p>
    <w:p w:rsidR="007C369C" w:rsidRDefault="007C369C" w:rsidP="00255A0C">
      <w:pPr>
        <w:jc w:val="both"/>
        <w:rPr>
          <w:rFonts w:ascii="Calibri" w:eastAsia="Calibri" w:hAnsi="Calibri" w:cs="Calibri"/>
          <w:b/>
          <w:bCs/>
        </w:rPr>
      </w:pPr>
    </w:p>
    <w:p w:rsidR="007C369C" w:rsidRDefault="00EE62DE" w:rsidP="00255A0C">
      <w:pPr>
        <w:jc w:val="both"/>
        <w:rPr>
          <w:rFonts w:ascii="Calibri" w:eastAsia="Calibri" w:hAnsi="Calibri" w:cs="Calibri"/>
          <w:b/>
          <w:bCs/>
        </w:rPr>
      </w:pPr>
      <w:r>
        <w:rPr>
          <w:rFonts w:ascii="Calibri" w:eastAsia="Calibri" w:hAnsi="Calibri" w:cs="Calibri"/>
          <w:b/>
          <w:bCs/>
        </w:rPr>
        <w:t>2.1 Διαβαθμισμένη ανάδρομη αμνησία και εδραίωση της μνήμης</w:t>
      </w:r>
    </w:p>
    <w:p w:rsidR="007C369C" w:rsidRDefault="00EE62DE" w:rsidP="00255A0C">
      <w:pPr>
        <w:jc w:val="both"/>
        <w:rPr>
          <w:rFonts w:ascii="Calibri" w:eastAsia="Calibri" w:hAnsi="Calibri" w:cs="Calibri"/>
        </w:rPr>
      </w:pPr>
      <w:r>
        <w:rPr>
          <w:rFonts w:ascii="Calibri" w:eastAsia="Calibri" w:hAnsi="Calibri" w:cs="Calibri"/>
        </w:rPr>
        <w:t xml:space="preserve">Ο ιππόκαμπος έχει καίριο ρόλο στην κωδικοποίηση των </w:t>
      </w:r>
      <w:proofErr w:type="spellStart"/>
      <w:r>
        <w:rPr>
          <w:rFonts w:ascii="Calibri" w:eastAsia="Calibri" w:hAnsi="Calibri" w:cs="Calibri"/>
        </w:rPr>
        <w:t>επισοδειακών</w:t>
      </w:r>
      <w:proofErr w:type="spellEnd"/>
      <w:r>
        <w:rPr>
          <w:rFonts w:ascii="Calibri" w:eastAsia="Calibri" w:hAnsi="Calibri" w:cs="Calibri"/>
        </w:rPr>
        <w:t xml:space="preserve"> αναμνήσεων στον άνθρωπο.</w:t>
      </w:r>
      <w:r>
        <w:rPr>
          <w:rFonts w:ascii="Calibri" w:eastAsia="Calibri" w:hAnsi="Calibri" w:cs="Calibri"/>
          <w:highlight w:val="white"/>
        </w:rPr>
        <w:t xml:space="preserve"> Στα ζώα, υπάρχει η υποψία ότι, διαθέτουν ένα σύστημα μνήμης που μοιάζει με επεισοδιακή γιατί έχει αποδειχθεί πως μέσω μιας ποικιλίας ερευνών/εργασιών μάθησης και μνήμης, πως παρόλο που δεν πληρούν τα αυστηρ</w:t>
      </w:r>
      <w:r>
        <w:rPr>
          <w:rFonts w:ascii="Calibri" w:eastAsia="Calibri" w:hAnsi="Calibri" w:cs="Calibri"/>
        </w:rPr>
        <w:t>ά κριτήρια που απαιτούνται για την επεισοδιακή μνήμη, έχουν «επεισοδιακό» χαρακτήρα. Αυτά τα συμπεράσματα εξήχθησαν απ</w:t>
      </w:r>
      <w:r>
        <w:rPr>
          <w:rFonts w:ascii="Calibri" w:eastAsia="Calibri" w:hAnsi="Calibri" w:cs="Calibri"/>
          <w:highlight w:val="white"/>
        </w:rPr>
        <w:t xml:space="preserve">ό ορισμένα πειράματα-εργασίες σχετικά με τη μάθηση, για παράδειγμα πειράματα που απαιτούν ανάμνηση πληροφοριών σχετικά με τον χρόνο, τον χώρο και τον τρόπο που συνέβη αυτό το συμβάν. Ένας άλλος λόγος εμφάνισης αυτού </w:t>
      </w:r>
      <w:r>
        <w:rPr>
          <w:rFonts w:ascii="Calibri" w:eastAsia="Calibri" w:hAnsi="Calibri" w:cs="Calibri"/>
          <w:highlight w:val="white"/>
        </w:rPr>
        <w:lastRenderedPageBreak/>
        <w:t xml:space="preserve">του </w:t>
      </w:r>
      <w:r>
        <w:rPr>
          <w:rFonts w:ascii="Calibri" w:eastAsia="Calibri" w:hAnsi="Calibri" w:cs="Calibri"/>
        </w:rPr>
        <w:t>«επεισοδιακού»</w:t>
      </w:r>
      <w:r>
        <w:rPr>
          <w:rFonts w:ascii="Calibri" w:eastAsia="Calibri" w:hAnsi="Calibri" w:cs="Calibri"/>
          <w:highlight w:val="white"/>
        </w:rPr>
        <w:t xml:space="preserve"> χαρακτήρα στη μνήμη των ζώων, είναι ότι η νευρωνική αρχιτεκτονική των περιοχών του εγκεφάλου, που πιστεύεται ότι εμπλέκονται στην επεισοδιακή μνήμη (συμπεριλαμβανομένου του σχηματισμού του ιππόκαμπου), είναι παρόμοια με τα θηλαστικά. </w:t>
      </w:r>
      <w:r>
        <w:rPr>
          <w:rFonts w:ascii="Calibri" w:eastAsia="Calibri" w:hAnsi="Calibri" w:cs="Calibri"/>
        </w:rPr>
        <w:t xml:space="preserve">Τρίτον, μελέτες σχετικά με τη δραστηριότητα και  πλαστικότητα των συνάψεων, εμφάνισαν πολλές ομοιότητες με τα χαρακτηριστικά της </w:t>
      </w:r>
      <w:proofErr w:type="spellStart"/>
      <w:r>
        <w:rPr>
          <w:rFonts w:ascii="Calibri" w:eastAsia="Calibri" w:hAnsi="Calibri" w:cs="Calibri"/>
        </w:rPr>
        <w:t>επισοδειακής</w:t>
      </w:r>
      <w:proofErr w:type="spellEnd"/>
      <w:r>
        <w:rPr>
          <w:rFonts w:ascii="Calibri" w:eastAsia="Calibri" w:hAnsi="Calibri" w:cs="Calibri"/>
        </w:rPr>
        <w:t xml:space="preserve"> μνήμης στα ζώα και στον άνθρωπο. </w:t>
      </w:r>
      <w:r>
        <w:rPr>
          <w:rFonts w:ascii="Calibri" w:eastAsia="Calibri" w:hAnsi="Calibri" w:cs="Calibri"/>
          <w:highlight w:val="white"/>
        </w:rPr>
        <w:t xml:space="preserve">Συγκεκριμένα στον άνθρωπο, ένα αξιοθαύμαστο γεγονός αποτελεί </w:t>
      </w:r>
      <w:r>
        <w:rPr>
          <w:rFonts w:ascii="Calibri" w:eastAsia="Calibri" w:hAnsi="Calibri" w:cs="Calibri"/>
        </w:rPr>
        <w:t xml:space="preserve">η περίπτωση του ασθενούς </w:t>
      </w:r>
      <w:proofErr w:type="spellStart"/>
      <w:r>
        <w:rPr>
          <w:rFonts w:ascii="Calibri" w:eastAsia="Calibri" w:hAnsi="Calibri" w:cs="Calibri"/>
        </w:rPr>
        <w:t>Henry</w:t>
      </w:r>
      <w:proofErr w:type="spellEnd"/>
      <w:r>
        <w:rPr>
          <w:rFonts w:ascii="Calibri" w:eastAsia="Calibri" w:hAnsi="Calibri" w:cs="Calibri"/>
        </w:rPr>
        <w:t xml:space="preserve"> </w:t>
      </w:r>
      <w:proofErr w:type="spellStart"/>
      <w:r>
        <w:rPr>
          <w:rFonts w:ascii="Calibri" w:eastAsia="Calibri" w:hAnsi="Calibri" w:cs="Calibri"/>
        </w:rPr>
        <w:t>Molaison</w:t>
      </w:r>
      <w:proofErr w:type="spellEnd"/>
      <w:r>
        <w:rPr>
          <w:rFonts w:ascii="Calibri" w:eastAsia="Calibri" w:hAnsi="Calibri" w:cs="Calibri"/>
        </w:rPr>
        <w:t xml:space="preserve"> (</w:t>
      </w:r>
      <w:proofErr w:type="spellStart"/>
      <w:r>
        <w:rPr>
          <w:rFonts w:ascii="Calibri" w:eastAsia="Calibri" w:hAnsi="Calibri" w:cs="Calibri"/>
        </w:rPr>
        <w:t>H.M</w:t>
      </w:r>
      <w:proofErr w:type="spellEnd"/>
      <w:r>
        <w:rPr>
          <w:rFonts w:ascii="Calibri" w:eastAsia="Calibri" w:hAnsi="Calibri" w:cs="Calibri"/>
        </w:rPr>
        <w:t xml:space="preserve">.), ενός τότε 29χρονου άντρα, ο οποίος έπασχε από επιληπτικές κρίσεις ήδη από την ηλικία των 10 ετών. Σε μια προσπάθεια θεραπείας των κρίσεων του, υπέστη αμφίπλευρη </w:t>
      </w:r>
      <w:proofErr w:type="spellStart"/>
      <w:r>
        <w:rPr>
          <w:rFonts w:ascii="Calibri" w:eastAsia="Calibri" w:hAnsi="Calibri" w:cs="Calibri"/>
        </w:rPr>
        <w:t>εκτομή</w:t>
      </w:r>
      <w:proofErr w:type="spellEnd"/>
      <w:r>
        <w:rPr>
          <w:rFonts w:ascii="Calibri" w:eastAsia="Calibri" w:hAnsi="Calibri" w:cs="Calibri"/>
        </w:rPr>
        <w:t xml:space="preserve"> του έσω κροταφικού λοβού (αμυγδαλή, ιππόκαμπος και ψαλίδα) και του αφαιρέθηκε τμήμα 5 εκατοστών, συμπεριλαμβανομένου και του ιππόκαμπου. Η επέμβαση αυτή βελτίωσε τις κρίσεις επιληψίας, όμως ο ασθενής μετά την επέμβαση αδυνατούσε να ανακτήσει βραχυπρόθεσμες μνήμες, όπως για παράδειγμα που βρίσκονται συγκεκριμένα αντικείμενα, τι περιοδικό διάβαζε και γενικότερα την καθημερινότητά του μέσα στην κλινική. Όμως μνήμες από παλαιότερα γεγονότα που του είχαν συμβεί κατά την εφηβεία, μπορούσε να τα ανακαλέσει χωρίς καμία δυσκολία και με λεπτομέρεια. Δηλαδή η εγχείρηση αυτή, προκάλεσε </w:t>
      </w:r>
      <w:r>
        <w:rPr>
          <w:rFonts w:ascii="Calibri" w:eastAsia="Calibri" w:hAnsi="Calibri" w:cs="Calibri"/>
          <w:u w:val="single"/>
        </w:rPr>
        <w:t>ανάδρομη</w:t>
      </w:r>
      <w:r>
        <w:rPr>
          <w:rFonts w:ascii="Calibri" w:eastAsia="Calibri" w:hAnsi="Calibri" w:cs="Calibri"/>
        </w:rPr>
        <w:t xml:space="preserve"> (απώλεια μνήμης για γεγονότα που συνέβησαν μέχρι και 3 χρόνια πριν την επέμβαση) και </w:t>
      </w:r>
      <w:r>
        <w:rPr>
          <w:rFonts w:ascii="Calibri" w:eastAsia="Calibri" w:hAnsi="Calibri" w:cs="Calibri"/>
          <w:u w:val="single"/>
        </w:rPr>
        <w:t>προχωρητική αμνησία</w:t>
      </w:r>
      <w:r>
        <w:rPr>
          <w:rFonts w:ascii="Calibri" w:eastAsia="Calibri" w:hAnsi="Calibri" w:cs="Calibri"/>
        </w:rPr>
        <w:t xml:space="preserve"> (αδυναμία μετατροπής της βραχυπρόθεσμης μνήμης σε μακροπρόθεσμη). Αυτό απέδειξε το τυπικό μοντέλο εδραίωσης της μνήμης, το οποίο υποστηρίζει πως μόνο η βραχυπρόθεσμη μνήμη βρίσκεται προσωρινά στον ιππόκαμπο ενώ η μακροπρόθεσμη αποθηκεύεται σε νευρωνικά συστήματα εκτός του ιπποκάμπου, όπως ο νεοφλοιός. Παρόμοια συμπεράσματα προέκυψαν από πειράματα σε τρωκτικά. Αρουραίοι εκπαιδεύτηκαν στον φόβο ενός ήχου και ενός περιβάλλοντος και έπειτα από διαφορετικές χρονικές στιγμές: 1, 7, 14 και 28 ημέρες μετά την εκπαίδευση, έγιναν βλάβες στον ιππόκαμπο μέσω χειρουργικής επέμβασης. Η αντίδραση στον φόβο μετρήθηκε μέσω ‘παγώματος’ των αρουραίων, και παρατηρήθηκε ότι όταν η βλάβη προκλήθηκε 1 μέρα μετά την εκπαίδευση, αυτοί έχασαν την μνήμη φόβου για το περιβάλλον ενώ για στις υπόλοιπες περιπτώσεις όλο και περισσότεροι μπορούσαν να αποκριθούν με φόβο. Παραδόξως, η μνήμη φόβου για τον ήχο δεν επηρεάστηκε καθόλου μετά την επέμβαση. </w:t>
      </w:r>
    </w:p>
    <w:p w:rsidR="007C369C" w:rsidRDefault="007C369C" w:rsidP="00255A0C">
      <w:pPr>
        <w:jc w:val="both"/>
        <w:rPr>
          <w:rFonts w:ascii="Calibri" w:eastAsia="Calibri" w:hAnsi="Calibri" w:cs="Calibri"/>
        </w:rPr>
      </w:pPr>
    </w:p>
    <w:p w:rsidR="007C369C" w:rsidRDefault="00EE62DE" w:rsidP="00255A0C">
      <w:pPr>
        <w:jc w:val="both"/>
        <w:rPr>
          <w:rFonts w:ascii="Calibri" w:eastAsia="Calibri" w:hAnsi="Calibri" w:cs="Calibri"/>
        </w:rPr>
      </w:pPr>
      <w:r>
        <w:rPr>
          <w:rFonts w:ascii="Calibri" w:eastAsia="Calibri" w:hAnsi="Calibri" w:cs="Calibri"/>
        </w:rPr>
        <w:t>Ο όρος “συστημική ενοποίηση της μνήμης” (</w:t>
      </w:r>
      <w:proofErr w:type="spellStart"/>
      <w:r>
        <w:rPr>
          <w:rFonts w:ascii="Calibri" w:eastAsia="Calibri" w:hAnsi="Calibri" w:cs="Calibri"/>
        </w:rPr>
        <w:t>system</w:t>
      </w:r>
      <w:proofErr w:type="spellEnd"/>
      <w:r>
        <w:rPr>
          <w:rFonts w:ascii="Calibri" w:eastAsia="Calibri" w:hAnsi="Calibri" w:cs="Calibri"/>
        </w:rPr>
        <w:t xml:space="preserve"> </w:t>
      </w:r>
      <w:proofErr w:type="spellStart"/>
      <w:r>
        <w:rPr>
          <w:rFonts w:ascii="Calibri" w:eastAsia="Calibri" w:hAnsi="Calibri" w:cs="Calibri"/>
        </w:rPr>
        <w:t>consolidation</w:t>
      </w:r>
      <w:proofErr w:type="spellEnd"/>
      <w:r>
        <w:rPr>
          <w:rFonts w:ascii="Calibri" w:eastAsia="Calibri" w:hAnsi="Calibri" w:cs="Calibri"/>
        </w:rPr>
        <w:t xml:space="preserve">) αναφέρεται στο γεγονός όπου μια καινούργια εμπειρία ή μνήμη εξαρτάται σε μεγάλο βαθμό από δίκτυα του ιπποκάμπου μέχρι να μεταφερθεί προς τον νεοφλοιό, όπου εδραιώνεται χωρίς να εξαρτάται καθόλου από τον ιππόκαμπο. Όμως σε πρόσφατες μελέτες σε ανθρώπους και ποντίκια έχει αποδειχθεί με πρόκληση τεχνητής βλάβης στον ιππόκαμπο, το φαινόμενο λήθης τόσο πρόσφατων, όσο και απομακρυσμένων </w:t>
      </w:r>
      <w:proofErr w:type="spellStart"/>
      <w:r>
        <w:rPr>
          <w:rFonts w:ascii="Calibri" w:eastAsia="Calibri" w:hAnsi="Calibri" w:cs="Calibri"/>
        </w:rPr>
        <w:t>επισοδειακών</w:t>
      </w:r>
      <w:proofErr w:type="spellEnd"/>
      <w:r>
        <w:rPr>
          <w:rFonts w:ascii="Calibri" w:eastAsia="Calibri" w:hAnsi="Calibri" w:cs="Calibri"/>
        </w:rPr>
        <w:t xml:space="preserve"> αναμνήσεων. Συνεπώς το τυπικό μοντέλο καταρρίφθηκε από τα νεότερα μοντέλα τα οποία υποστηρίζουν πως βλάβες στον ιππόκαμπο επηρεάζουν τόσο την βραχυπρόθεσμη όσο και την μακροπρόθεσμη επεισοδιακή μνήμη καθώς οι αναμνήσεις αρχικά κωδικοποιούνται σε δομές ιπποκάμπου και φλοιού αλλά αργότερα γίνονται εξαρτώμενες από τον φλοιό και τον ιππόκαμπο για την ανάκτησή τους. Συνεπώς προκύπτει το συμπέρασμα ότι η διατήρηση και η ανάκτηση λεπτομερών και ζωντανών </w:t>
      </w:r>
      <w:proofErr w:type="spellStart"/>
      <w:r>
        <w:rPr>
          <w:rFonts w:ascii="Calibri" w:eastAsia="Calibri" w:hAnsi="Calibri" w:cs="Calibri"/>
        </w:rPr>
        <w:t>επισοδειακών</w:t>
      </w:r>
      <w:proofErr w:type="spellEnd"/>
      <w:r>
        <w:rPr>
          <w:rFonts w:ascii="Calibri" w:eastAsia="Calibri" w:hAnsi="Calibri" w:cs="Calibri"/>
        </w:rPr>
        <w:t xml:space="preserve"> αναμνήσεων εξαρτώνται από το σύστημα του ιπποκάμπου ανεξάρτητα από το πόσο καιρό πριν αποκτήθηκαν.</w:t>
      </w:r>
      <w:r>
        <w:rPr>
          <w:rFonts w:ascii="Calibri" w:eastAsia="Calibri" w:hAnsi="Calibri" w:cs="Calibri"/>
          <w:color w:val="3C78D8"/>
        </w:rPr>
        <w:t xml:space="preserve"> </w:t>
      </w:r>
      <w:r>
        <w:rPr>
          <w:rFonts w:ascii="Calibri" w:eastAsia="Calibri" w:hAnsi="Calibri" w:cs="Calibri"/>
        </w:rPr>
        <w:t xml:space="preserve">Είναι σημαντικό να σημειωθεί ότι στην εξάρτηση ή όχι μιας μνήμης από τον ιππόκαμπο παίζει ρόλο και η φύση της πληροφορίας που αποθηκεύεται (ηχητική, οπτική ή συναισθηματική). Για παράδειγμα, ασθενείς με εκτεταμένες βλάβες στον έσω κροταφικό λοβό, όπως ο </w:t>
      </w:r>
      <w:proofErr w:type="spellStart"/>
      <w:r>
        <w:rPr>
          <w:rFonts w:ascii="Calibri" w:eastAsia="Calibri" w:hAnsi="Calibri" w:cs="Calibri"/>
        </w:rPr>
        <w:t>H.M</w:t>
      </w:r>
      <w:proofErr w:type="spellEnd"/>
      <w:r>
        <w:rPr>
          <w:rFonts w:ascii="Calibri" w:eastAsia="Calibri" w:hAnsi="Calibri" w:cs="Calibri"/>
        </w:rPr>
        <w:t xml:space="preserve">. που αναφέρθηκε παραπάνω, εμφάνισαν βαριά διαταραχή στην ανάκληση προσωπικών, αυτοβιογραφικών γεγονότων για ολόκληρη τη ζωή τους, όχι μόνο για τα πιο πρόσφατα γεγονότα. Αντίθετα, η σημασιολογική μνήμη, δηλαδή η γνώση γεγονότων, εννοιών φαινόταν </w:t>
      </w:r>
      <w:r>
        <w:rPr>
          <w:rFonts w:ascii="Calibri" w:eastAsia="Calibri" w:hAnsi="Calibri" w:cs="Calibri"/>
        </w:rPr>
        <w:lastRenderedPageBreak/>
        <w:t xml:space="preserve">σχετικώς διατηρημένη και δεν παρουσίασε το ίδιο σοβαρό έλλειμμα. Δεν παρατηρήθηκε χρονική εξάρτηση, δηλαδή οι μνήμες παλαιότερων περιόδων δεν ήταν σημαντικά καλύτερα διατηρημένες σε σχέση με τις πιο πρόσφατες, άρα η εξασθένηση μνημών αφορούσε ευρύ φάσμα χρονικών περιόδων. Ομοίως στα ζώα, </w:t>
      </w:r>
      <w:proofErr w:type="spellStart"/>
      <w:r>
        <w:rPr>
          <w:rFonts w:ascii="Calibri" w:eastAsia="Calibri" w:hAnsi="Calibri" w:cs="Calibri"/>
        </w:rPr>
        <w:t>οɩ</w:t>
      </w:r>
      <w:proofErr w:type="spellEnd"/>
      <w:r>
        <w:rPr>
          <w:rFonts w:ascii="Calibri" w:eastAsia="Calibri" w:hAnsi="Calibri" w:cs="Calibri"/>
        </w:rPr>
        <w:t xml:space="preserve"> βλάβες στον </w:t>
      </w:r>
      <w:proofErr w:type="spellStart"/>
      <w:r>
        <w:rPr>
          <w:rFonts w:ascii="Calibri" w:eastAsia="Calibri" w:hAnsi="Calibri" w:cs="Calibri"/>
        </w:rPr>
        <w:t>ɩππόκαμπο</w:t>
      </w:r>
      <w:proofErr w:type="spellEnd"/>
      <w:r>
        <w:rPr>
          <w:rFonts w:ascii="Calibri" w:eastAsia="Calibri" w:hAnsi="Calibri" w:cs="Calibri"/>
        </w:rPr>
        <w:t xml:space="preserve"> ή η </w:t>
      </w:r>
      <w:proofErr w:type="spellStart"/>
      <w:r>
        <w:rPr>
          <w:rFonts w:ascii="Calibri" w:eastAsia="Calibri" w:hAnsi="Calibri" w:cs="Calibri"/>
        </w:rPr>
        <w:t>οπτογενετɩκή</w:t>
      </w:r>
      <w:proofErr w:type="spellEnd"/>
      <w:r>
        <w:rPr>
          <w:rFonts w:ascii="Calibri" w:eastAsia="Calibri" w:hAnsi="Calibri" w:cs="Calibri"/>
        </w:rPr>
        <w:t xml:space="preserve"> αδρανοποίηση των νευρώνων CA1 προκαλεί ανάδρομη αμνησία </w:t>
      </w:r>
      <w:proofErr w:type="spellStart"/>
      <w:r>
        <w:rPr>
          <w:rFonts w:ascii="Calibri" w:eastAsia="Calibri" w:hAnsi="Calibri" w:cs="Calibri"/>
        </w:rPr>
        <w:t>επεɩσοδɩακών</w:t>
      </w:r>
      <w:proofErr w:type="spellEnd"/>
      <w:r>
        <w:rPr>
          <w:rFonts w:ascii="Calibri" w:eastAsia="Calibri" w:hAnsi="Calibri" w:cs="Calibri"/>
        </w:rPr>
        <w:t xml:space="preserve"> αναμνήσεων που δημιουργήθηκαν πριν από μεγάλα χρονικά διαστήματα. Συνεπώς </w:t>
      </w:r>
      <w:proofErr w:type="spellStart"/>
      <w:r>
        <w:rPr>
          <w:rFonts w:ascii="Calibri" w:eastAsia="Calibri" w:hAnsi="Calibri" w:cs="Calibri"/>
        </w:rPr>
        <w:t>υπάρχεɩ</w:t>
      </w:r>
      <w:proofErr w:type="spellEnd"/>
      <w:r>
        <w:rPr>
          <w:rFonts w:ascii="Calibri" w:eastAsia="Calibri" w:hAnsi="Calibri" w:cs="Calibri"/>
        </w:rPr>
        <w:t xml:space="preserve"> αυξανόμενη </w:t>
      </w:r>
      <w:proofErr w:type="spellStart"/>
      <w:r>
        <w:rPr>
          <w:rFonts w:ascii="Calibri" w:eastAsia="Calibri" w:hAnsi="Calibri" w:cs="Calibri"/>
        </w:rPr>
        <w:t>αναγνώρɩση</w:t>
      </w:r>
      <w:proofErr w:type="spellEnd"/>
      <w:r>
        <w:rPr>
          <w:rFonts w:ascii="Calibri" w:eastAsia="Calibri" w:hAnsi="Calibri" w:cs="Calibri"/>
        </w:rPr>
        <w:t xml:space="preserve"> </w:t>
      </w:r>
      <w:proofErr w:type="spellStart"/>
      <w:r>
        <w:rPr>
          <w:rFonts w:ascii="Calibri" w:eastAsia="Calibri" w:hAnsi="Calibri" w:cs="Calibri"/>
        </w:rPr>
        <w:t>ότɩ</w:t>
      </w:r>
      <w:proofErr w:type="spellEnd"/>
      <w:r>
        <w:rPr>
          <w:rFonts w:ascii="Calibri" w:eastAsia="Calibri" w:hAnsi="Calibri" w:cs="Calibri"/>
        </w:rPr>
        <w:t xml:space="preserve"> </w:t>
      </w:r>
      <w:proofErr w:type="spellStart"/>
      <w:r>
        <w:rPr>
          <w:rFonts w:ascii="Calibri" w:eastAsia="Calibri" w:hAnsi="Calibri" w:cs="Calibri"/>
        </w:rPr>
        <w:t>οɩ</w:t>
      </w:r>
      <w:proofErr w:type="spellEnd"/>
      <w:r>
        <w:rPr>
          <w:rFonts w:ascii="Calibri" w:eastAsia="Calibri" w:hAnsi="Calibri" w:cs="Calibri"/>
        </w:rPr>
        <w:t xml:space="preserve"> </w:t>
      </w:r>
      <w:proofErr w:type="spellStart"/>
      <w:r>
        <w:rPr>
          <w:rFonts w:ascii="Calibri" w:eastAsia="Calibri" w:hAnsi="Calibri" w:cs="Calibri"/>
        </w:rPr>
        <w:t>επεɩσοδɩακές</w:t>
      </w:r>
      <w:proofErr w:type="spellEnd"/>
      <w:r>
        <w:rPr>
          <w:rFonts w:ascii="Calibri" w:eastAsia="Calibri" w:hAnsi="Calibri" w:cs="Calibri"/>
        </w:rPr>
        <w:t xml:space="preserve"> </w:t>
      </w:r>
      <w:proofErr w:type="spellStart"/>
      <w:r>
        <w:rPr>
          <w:rFonts w:ascii="Calibri" w:eastAsia="Calibri" w:hAnsi="Calibri" w:cs="Calibri"/>
        </w:rPr>
        <w:t>αναμνήσεɩς</w:t>
      </w:r>
      <w:proofErr w:type="spellEnd"/>
      <w:r>
        <w:rPr>
          <w:rFonts w:ascii="Calibri" w:eastAsia="Calibri" w:hAnsi="Calibri" w:cs="Calibri"/>
        </w:rPr>
        <w:t xml:space="preserve"> </w:t>
      </w:r>
      <w:proofErr w:type="spellStart"/>
      <w:r>
        <w:rPr>
          <w:rFonts w:ascii="Calibri" w:eastAsia="Calibri" w:hAnsi="Calibri" w:cs="Calibri"/>
        </w:rPr>
        <w:t>απαɩτούν</w:t>
      </w:r>
      <w:proofErr w:type="spellEnd"/>
      <w:r>
        <w:rPr>
          <w:rFonts w:ascii="Calibri" w:eastAsia="Calibri" w:hAnsi="Calibri" w:cs="Calibri"/>
        </w:rPr>
        <w:t xml:space="preserve"> πάντα τον </w:t>
      </w:r>
      <w:proofErr w:type="spellStart"/>
      <w:r>
        <w:rPr>
          <w:rFonts w:ascii="Calibri" w:eastAsia="Calibri" w:hAnsi="Calibri" w:cs="Calibri"/>
        </w:rPr>
        <w:t>ɩππόκαμπο</w:t>
      </w:r>
      <w:proofErr w:type="spellEnd"/>
      <w:r>
        <w:rPr>
          <w:rFonts w:ascii="Calibri" w:eastAsia="Calibri" w:hAnsi="Calibri" w:cs="Calibri"/>
        </w:rPr>
        <w:t xml:space="preserve"> </w:t>
      </w:r>
      <w:proofErr w:type="spellStart"/>
      <w:r>
        <w:rPr>
          <w:rFonts w:ascii="Calibri" w:eastAsia="Calibri" w:hAnsi="Calibri" w:cs="Calibri"/>
        </w:rPr>
        <w:t>καɩ</w:t>
      </w:r>
      <w:proofErr w:type="spellEnd"/>
      <w:r>
        <w:rPr>
          <w:rFonts w:ascii="Calibri" w:eastAsia="Calibri" w:hAnsi="Calibri" w:cs="Calibri"/>
        </w:rPr>
        <w:t xml:space="preserve"> το </w:t>
      </w:r>
      <w:proofErr w:type="spellStart"/>
      <w:r>
        <w:rPr>
          <w:rFonts w:ascii="Calibri" w:eastAsia="Calibri" w:hAnsi="Calibri" w:cs="Calibri"/>
        </w:rPr>
        <w:t>τυπɩκό</w:t>
      </w:r>
      <w:proofErr w:type="spellEnd"/>
      <w:r>
        <w:rPr>
          <w:rFonts w:ascii="Calibri" w:eastAsia="Calibri" w:hAnsi="Calibri" w:cs="Calibri"/>
        </w:rPr>
        <w:t xml:space="preserve"> μοντέλο </w:t>
      </w:r>
      <w:proofErr w:type="spellStart"/>
      <w:r>
        <w:rPr>
          <w:rFonts w:ascii="Calibri" w:eastAsia="Calibri" w:hAnsi="Calibri" w:cs="Calibri"/>
        </w:rPr>
        <w:t>συστημɩκής</w:t>
      </w:r>
      <w:proofErr w:type="spellEnd"/>
      <w:r>
        <w:rPr>
          <w:rFonts w:ascii="Calibri" w:eastAsia="Calibri" w:hAnsi="Calibri" w:cs="Calibri"/>
        </w:rPr>
        <w:t xml:space="preserve"> ενοποίησης </w:t>
      </w:r>
      <w:proofErr w:type="spellStart"/>
      <w:r>
        <w:rPr>
          <w:rFonts w:ascii="Calibri" w:eastAsia="Calibri" w:hAnsi="Calibri" w:cs="Calibri"/>
        </w:rPr>
        <w:t>έχεɩ</w:t>
      </w:r>
      <w:proofErr w:type="spellEnd"/>
      <w:r>
        <w:rPr>
          <w:rFonts w:ascii="Calibri" w:eastAsia="Calibri" w:hAnsi="Calibri" w:cs="Calibri"/>
        </w:rPr>
        <w:t xml:space="preserve"> </w:t>
      </w:r>
      <w:proofErr w:type="spellStart"/>
      <w:r>
        <w:rPr>
          <w:rFonts w:ascii="Calibri" w:eastAsia="Calibri" w:hAnsi="Calibri" w:cs="Calibri"/>
        </w:rPr>
        <w:t>αντɩκατασταθεί</w:t>
      </w:r>
      <w:proofErr w:type="spellEnd"/>
      <w:r>
        <w:rPr>
          <w:rFonts w:ascii="Calibri" w:eastAsia="Calibri" w:hAnsi="Calibri" w:cs="Calibri"/>
        </w:rPr>
        <w:t xml:space="preserve"> από νεότερα μοντέλα που τονίζουν </w:t>
      </w:r>
      <w:proofErr w:type="spellStart"/>
      <w:r>
        <w:rPr>
          <w:rFonts w:ascii="Calibri" w:eastAsia="Calibri" w:hAnsi="Calibri" w:cs="Calibri"/>
        </w:rPr>
        <w:t>πɩο</w:t>
      </w:r>
      <w:proofErr w:type="spellEnd"/>
      <w:r>
        <w:rPr>
          <w:rFonts w:ascii="Calibri" w:eastAsia="Calibri" w:hAnsi="Calibri" w:cs="Calibri"/>
        </w:rPr>
        <w:t xml:space="preserve"> </w:t>
      </w:r>
      <w:proofErr w:type="spellStart"/>
      <w:r>
        <w:rPr>
          <w:rFonts w:ascii="Calibri" w:eastAsia="Calibri" w:hAnsi="Calibri" w:cs="Calibri"/>
        </w:rPr>
        <w:t>δɩαρκείς</w:t>
      </w:r>
      <w:proofErr w:type="spellEnd"/>
      <w:r>
        <w:rPr>
          <w:rFonts w:ascii="Calibri" w:eastAsia="Calibri" w:hAnsi="Calibri" w:cs="Calibri"/>
        </w:rPr>
        <w:t xml:space="preserve"> ρόλους των </w:t>
      </w:r>
      <w:proofErr w:type="spellStart"/>
      <w:r>
        <w:rPr>
          <w:rFonts w:ascii="Calibri" w:eastAsia="Calibri" w:hAnsi="Calibri" w:cs="Calibri"/>
        </w:rPr>
        <w:t>ɩπποκαμπɩκών</w:t>
      </w:r>
      <w:proofErr w:type="spellEnd"/>
      <w:r>
        <w:rPr>
          <w:rFonts w:ascii="Calibri" w:eastAsia="Calibri" w:hAnsi="Calibri" w:cs="Calibri"/>
        </w:rPr>
        <w:t xml:space="preserve"> </w:t>
      </w:r>
      <w:proofErr w:type="spellStart"/>
      <w:r>
        <w:rPr>
          <w:rFonts w:ascii="Calibri" w:eastAsia="Calibri" w:hAnsi="Calibri" w:cs="Calibri"/>
        </w:rPr>
        <w:t>engrams</w:t>
      </w:r>
      <w:proofErr w:type="spellEnd"/>
      <w:r>
        <w:rPr>
          <w:rFonts w:ascii="Calibri" w:eastAsia="Calibri" w:hAnsi="Calibri" w:cs="Calibri"/>
        </w:rPr>
        <w:t xml:space="preserve"> στην επεξεργασία της μνήμης. Αυτά τα σύγχρονα μοντέλα εξηγούν την διαβαθμισμένη ανάδρομη αμνησία και την εδραίωση της μνήμης.</w:t>
      </w:r>
    </w:p>
    <w:p w:rsidR="007C369C" w:rsidRDefault="007C369C" w:rsidP="00255A0C">
      <w:pPr>
        <w:jc w:val="both"/>
        <w:rPr>
          <w:rFonts w:ascii="Calibri" w:eastAsia="Calibri" w:hAnsi="Calibri" w:cs="Calibri"/>
        </w:rPr>
      </w:pPr>
    </w:p>
    <w:p w:rsidR="007C369C" w:rsidRDefault="00EE62DE" w:rsidP="00255A0C">
      <w:pPr>
        <w:jc w:val="both"/>
        <w:rPr>
          <w:rFonts w:ascii="Calibri" w:eastAsia="Calibri" w:hAnsi="Calibri" w:cs="Calibri"/>
          <w:b/>
          <w:bCs/>
        </w:rPr>
      </w:pPr>
      <w:r>
        <w:rPr>
          <w:rFonts w:ascii="Calibri" w:eastAsia="Calibri" w:hAnsi="Calibri" w:cs="Calibri"/>
          <w:b/>
          <w:bCs/>
        </w:rPr>
        <w:t xml:space="preserve">2.2 Η ανθεκτικότητα των </w:t>
      </w:r>
      <w:proofErr w:type="spellStart"/>
      <w:r>
        <w:rPr>
          <w:rFonts w:ascii="Calibri" w:eastAsia="Calibri" w:hAnsi="Calibri" w:cs="Calibri"/>
          <w:b/>
          <w:bCs/>
        </w:rPr>
        <w:t>engrams</w:t>
      </w:r>
      <w:proofErr w:type="spellEnd"/>
      <w:r>
        <w:rPr>
          <w:rFonts w:ascii="Calibri" w:eastAsia="Calibri" w:hAnsi="Calibri" w:cs="Calibri"/>
          <w:b/>
          <w:bCs/>
        </w:rPr>
        <w:t xml:space="preserve"> του ιππόκαμπου</w:t>
      </w:r>
    </w:p>
    <w:p w:rsidR="007C369C" w:rsidRDefault="00EE62DE" w:rsidP="00255A0C">
      <w:pPr>
        <w:jc w:val="both"/>
        <w:rPr>
          <w:rFonts w:ascii="Calibri" w:eastAsia="Calibri" w:hAnsi="Calibri" w:cs="Calibri"/>
        </w:rPr>
      </w:pPr>
      <w:r>
        <w:rPr>
          <w:rFonts w:ascii="Calibri" w:eastAsia="Calibri" w:hAnsi="Calibri" w:cs="Calibri"/>
        </w:rPr>
        <w:t xml:space="preserve">Υπάρχουν τεχνικές παρακολούθησης της </w:t>
      </w:r>
      <w:proofErr w:type="spellStart"/>
      <w:r>
        <w:rPr>
          <w:rFonts w:ascii="Calibri" w:eastAsia="Calibri" w:hAnsi="Calibri" w:cs="Calibri"/>
        </w:rPr>
        <w:t>ενεργότητας</w:t>
      </w:r>
      <w:proofErr w:type="spellEnd"/>
      <w:r>
        <w:rPr>
          <w:rFonts w:ascii="Calibri" w:eastAsia="Calibri" w:hAnsi="Calibri" w:cs="Calibri"/>
        </w:rPr>
        <w:t xml:space="preserve"> των </w:t>
      </w:r>
      <w:proofErr w:type="spellStart"/>
      <w:r>
        <w:rPr>
          <w:rFonts w:ascii="Calibri" w:eastAsia="Calibri" w:hAnsi="Calibri" w:cs="Calibri"/>
        </w:rPr>
        <w:t>engrams</w:t>
      </w:r>
      <w:proofErr w:type="spellEnd"/>
      <w:r>
        <w:rPr>
          <w:rFonts w:ascii="Calibri" w:eastAsia="Calibri" w:hAnsi="Calibri" w:cs="Calibri"/>
        </w:rPr>
        <w:t xml:space="preserve">. Μια από αυτές είναι η </w:t>
      </w:r>
      <w:r>
        <w:rPr>
          <w:rFonts w:ascii="Calibri" w:eastAsia="Calibri" w:hAnsi="Calibri" w:cs="Calibri"/>
          <w:u w:val="single"/>
        </w:rPr>
        <w:t xml:space="preserve">οπτογενετική </w:t>
      </w:r>
      <w:r>
        <w:rPr>
          <w:rFonts w:ascii="Calibri" w:eastAsia="Calibri" w:hAnsi="Calibri" w:cs="Calibri"/>
        </w:rPr>
        <w:t xml:space="preserve">σε πειραματόζωα που δίνει την ικανότητα ενεργοποίησης και παρακολούθησης συγκεκριμένων νευρώνων του εγκεφάλου. Αυτό συμβαίνει με σήμανση από φθορίζουσες πρωτεΐνες ή </w:t>
      </w:r>
      <w:proofErr w:type="spellStart"/>
      <w:r>
        <w:rPr>
          <w:rFonts w:ascii="Calibri" w:eastAsia="Calibri" w:hAnsi="Calibri" w:cs="Calibri"/>
        </w:rPr>
        <w:t>οπτογενετικούς</w:t>
      </w:r>
      <w:proofErr w:type="spellEnd"/>
      <w:r>
        <w:rPr>
          <w:rFonts w:ascii="Calibri" w:eastAsia="Calibri" w:hAnsi="Calibri" w:cs="Calibri"/>
        </w:rPr>
        <w:t xml:space="preserve"> </w:t>
      </w:r>
      <w:proofErr w:type="spellStart"/>
      <w:r>
        <w:rPr>
          <w:rFonts w:ascii="Calibri" w:eastAsia="Calibri" w:hAnsi="Calibri" w:cs="Calibri"/>
        </w:rPr>
        <w:t>ενεργοποιητές</w:t>
      </w:r>
      <w:proofErr w:type="spellEnd"/>
      <w:r>
        <w:rPr>
          <w:rFonts w:ascii="Calibri" w:eastAsia="Calibri" w:hAnsi="Calibri" w:cs="Calibri"/>
        </w:rPr>
        <w:t>, όπως -</w:t>
      </w:r>
      <w:proofErr w:type="spellStart"/>
      <w:r w:rsidRPr="009E5DAF">
        <w:rPr>
          <w:rFonts w:ascii="Calibri" w:eastAsia="Calibri" w:hAnsi="Calibri" w:cs="Calibri"/>
          <w:highlight w:val="yellow"/>
        </w:rPr>
        <w:t>οψίνες</w:t>
      </w:r>
      <w:proofErr w:type="spellEnd"/>
      <w:r w:rsidRPr="009E5DAF">
        <w:rPr>
          <w:rFonts w:ascii="Calibri" w:eastAsia="Calibri" w:hAnsi="Calibri" w:cs="Calibri"/>
          <w:highlight w:val="yellow"/>
        </w:rPr>
        <w:t>, δηλαδή κανάλια ιόντων</w:t>
      </w:r>
      <w:r w:rsidR="009E5DAF" w:rsidRPr="00B70B4D">
        <w:rPr>
          <w:rFonts w:ascii="Calibri" w:eastAsia="Calibri" w:hAnsi="Calibri" w:cs="Calibri"/>
          <w:color w:val="FF0000"/>
          <w:lang w:val="el-GR"/>
        </w:rPr>
        <w:t>???</w:t>
      </w:r>
      <w:r>
        <w:rPr>
          <w:rFonts w:ascii="Calibri" w:eastAsia="Calibri" w:hAnsi="Calibri" w:cs="Calibri"/>
        </w:rPr>
        <w:t xml:space="preserve"> που εκφράζονται τεχνητά στους νευρώνες (μέσω ιών) με ικανότητα αλλαγής </w:t>
      </w:r>
      <w:proofErr w:type="spellStart"/>
      <w:r>
        <w:rPr>
          <w:rFonts w:ascii="Calibri" w:eastAsia="Calibri" w:hAnsi="Calibri" w:cs="Calibri"/>
        </w:rPr>
        <w:t>στερεοδιάταξης</w:t>
      </w:r>
      <w:proofErr w:type="spellEnd"/>
      <w:r>
        <w:rPr>
          <w:rFonts w:ascii="Calibri" w:eastAsia="Calibri" w:hAnsi="Calibri" w:cs="Calibri"/>
        </w:rPr>
        <w:t xml:space="preserve"> και ενεργοποίησης στο φως. Σε μια μελέτη παρατήρησης αναμνήσεων φόβου ποντικών, οι </w:t>
      </w:r>
      <w:proofErr w:type="spellStart"/>
      <w:r>
        <w:rPr>
          <w:rFonts w:ascii="Calibri" w:eastAsia="Calibri" w:hAnsi="Calibri" w:cs="Calibri"/>
        </w:rPr>
        <w:t>Kitamura</w:t>
      </w:r>
      <w:proofErr w:type="spellEnd"/>
      <w:r>
        <w:rPr>
          <w:rFonts w:ascii="Calibri" w:eastAsia="Calibri" w:hAnsi="Calibri" w:cs="Calibri"/>
        </w:rPr>
        <w:t xml:space="preserve"> κ. α. δημιούργησαν καταστάσεις φόβου στο περιβάλλον τους και παρατήρησαν φθορισμό των νευρώνων στον ιππόκαμπο.</w:t>
      </w:r>
    </w:p>
    <w:p w:rsidR="007C369C" w:rsidRDefault="00EE62DE" w:rsidP="00255A0C">
      <w:pPr>
        <w:jc w:val="both"/>
        <w:rPr>
          <w:rFonts w:ascii="Calibri" w:eastAsia="Calibri" w:hAnsi="Calibri" w:cs="Calibri"/>
        </w:rPr>
      </w:pPr>
      <w:r>
        <w:rPr>
          <w:rFonts w:ascii="Calibri" w:eastAsia="Calibri" w:hAnsi="Calibri" w:cs="Calibri"/>
          <w:noProof/>
          <w:lang w:val="el-GR"/>
        </w:rPr>
        <w:drawing>
          <wp:inline distT="114300" distB="114300" distL="114300" distR="114300">
            <wp:extent cx="5176838" cy="3629737"/>
            <wp:effectExtent l="0" t="0" r="0" b="0"/>
            <wp:docPr id="1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5176838" cy="3629737"/>
                    </a:xfrm>
                    <a:prstGeom prst="rect">
                      <a:avLst/>
                    </a:prstGeom>
                    <a:ln/>
                  </pic:spPr>
                </pic:pic>
              </a:graphicData>
            </a:graphic>
          </wp:inline>
        </w:drawing>
      </w:r>
      <w:r>
        <w:rPr>
          <w:rFonts w:ascii="Calibri" w:eastAsia="Calibri" w:hAnsi="Calibri" w:cs="Calibri"/>
        </w:rPr>
        <w:t xml:space="preserve"> </w:t>
      </w:r>
    </w:p>
    <w:p w:rsidR="007C369C" w:rsidRPr="00255A0C" w:rsidRDefault="00EE62DE" w:rsidP="00255A0C">
      <w:pPr>
        <w:jc w:val="both"/>
        <w:rPr>
          <w:rFonts w:ascii="Calibri" w:eastAsia="Calibri" w:hAnsi="Calibri" w:cs="Calibri"/>
          <w:sz w:val="18"/>
          <w:szCs w:val="18"/>
          <w:lang w:val="en-US"/>
        </w:rPr>
      </w:pPr>
      <w:r w:rsidRPr="00255A0C">
        <w:rPr>
          <w:rFonts w:ascii="Calibri" w:eastAsia="Calibri" w:hAnsi="Calibri" w:cs="Calibri"/>
          <w:sz w:val="18"/>
          <w:szCs w:val="18"/>
          <w:lang w:val="en-US"/>
        </w:rPr>
        <w:t xml:space="preserve">from: </w:t>
      </w:r>
      <w:hyperlink r:id="rId15">
        <w:r w:rsidRPr="00255A0C">
          <w:rPr>
            <w:rFonts w:ascii="Calibri" w:eastAsia="Calibri" w:hAnsi="Calibri" w:cs="Calibri"/>
            <w:color w:val="1155CC"/>
            <w:sz w:val="18"/>
            <w:szCs w:val="18"/>
            <w:u w:val="single"/>
            <w:lang w:val="en-US"/>
          </w:rPr>
          <w:t>https://www.nature.com/articles/nature11028</w:t>
        </w:r>
      </w:hyperlink>
      <w:r w:rsidRPr="00255A0C">
        <w:rPr>
          <w:rFonts w:ascii="Calibri" w:eastAsia="Calibri" w:hAnsi="Calibri" w:cs="Calibri"/>
          <w:sz w:val="18"/>
          <w:szCs w:val="18"/>
          <w:lang w:val="en-US"/>
        </w:rPr>
        <w:t xml:space="preserve"> </w:t>
      </w:r>
    </w:p>
    <w:p w:rsidR="007C369C" w:rsidRPr="00255A0C" w:rsidRDefault="007C369C" w:rsidP="00255A0C">
      <w:pPr>
        <w:jc w:val="both"/>
        <w:rPr>
          <w:rFonts w:ascii="Calibri" w:eastAsia="Calibri" w:hAnsi="Calibri" w:cs="Calibri"/>
          <w:sz w:val="18"/>
          <w:szCs w:val="18"/>
          <w:lang w:val="en-US"/>
        </w:rPr>
      </w:pPr>
    </w:p>
    <w:p w:rsidR="007C369C" w:rsidRDefault="00EE62DE" w:rsidP="00255A0C">
      <w:pPr>
        <w:jc w:val="both"/>
        <w:rPr>
          <w:rFonts w:ascii="Calibri" w:eastAsia="Calibri" w:hAnsi="Calibri" w:cs="Calibri"/>
          <w:sz w:val="20"/>
          <w:szCs w:val="20"/>
        </w:rPr>
      </w:pPr>
      <w:r>
        <w:rPr>
          <w:rFonts w:ascii="Calibri" w:eastAsia="Calibri" w:hAnsi="Calibri" w:cs="Calibri"/>
          <w:b/>
          <w:bCs/>
          <w:sz w:val="20"/>
          <w:szCs w:val="20"/>
        </w:rPr>
        <w:t>Εικόνα 6</w:t>
      </w:r>
      <w:r>
        <w:rPr>
          <w:rFonts w:ascii="Calibri" w:eastAsia="Calibri" w:hAnsi="Calibri" w:cs="Calibri"/>
          <w:sz w:val="20"/>
          <w:szCs w:val="20"/>
        </w:rPr>
        <w:t xml:space="preserve">: Χρώση με φθορίζουσες </w:t>
      </w:r>
      <w:proofErr w:type="spellStart"/>
      <w:r>
        <w:rPr>
          <w:rFonts w:ascii="Calibri" w:eastAsia="Calibri" w:hAnsi="Calibri" w:cs="Calibri"/>
          <w:sz w:val="20"/>
          <w:szCs w:val="20"/>
        </w:rPr>
        <w:t>πρωτεϊνες</w:t>
      </w:r>
      <w:proofErr w:type="spellEnd"/>
      <w:r>
        <w:rPr>
          <w:rFonts w:ascii="Calibri" w:eastAsia="Calibri" w:hAnsi="Calibri" w:cs="Calibri"/>
          <w:sz w:val="20"/>
          <w:szCs w:val="20"/>
        </w:rPr>
        <w:t xml:space="preserve"> στην οδοντωτή έλικα του ιπποκάμπου. </w:t>
      </w:r>
      <w:r>
        <w:rPr>
          <w:rFonts w:ascii="Calibri" w:eastAsia="Calibri" w:hAnsi="Calibri" w:cs="Calibri"/>
          <w:b/>
          <w:bCs/>
          <w:sz w:val="20"/>
          <w:szCs w:val="20"/>
        </w:rPr>
        <w:t>a.</w:t>
      </w:r>
      <w:r>
        <w:rPr>
          <w:rFonts w:ascii="Calibri" w:eastAsia="Calibri" w:hAnsi="Calibri" w:cs="Calibri"/>
          <w:sz w:val="20"/>
          <w:szCs w:val="20"/>
        </w:rPr>
        <w:t xml:space="preserve"> Ποντικός γενετικά τροποποιημένος με το σύστημα γονιδίων </w:t>
      </w:r>
      <w:r>
        <w:rPr>
          <w:rFonts w:ascii="Calibri" w:eastAsia="Calibri" w:hAnsi="Calibri" w:cs="Calibri"/>
          <w:b/>
          <w:bCs/>
          <w:sz w:val="20"/>
          <w:szCs w:val="20"/>
        </w:rPr>
        <w:t>c-</w:t>
      </w:r>
      <w:proofErr w:type="spellStart"/>
      <w:r>
        <w:rPr>
          <w:rFonts w:ascii="Calibri" w:eastAsia="Calibri" w:hAnsi="Calibri" w:cs="Calibri"/>
          <w:b/>
          <w:bCs/>
          <w:sz w:val="20"/>
          <w:szCs w:val="20"/>
        </w:rPr>
        <w:t>fos</w:t>
      </w:r>
      <w:proofErr w:type="spellEnd"/>
      <w:r>
        <w:rPr>
          <w:rFonts w:ascii="Calibri" w:eastAsia="Calibri" w:hAnsi="Calibri" w:cs="Calibri"/>
          <w:b/>
          <w:bCs/>
          <w:sz w:val="20"/>
          <w:szCs w:val="20"/>
        </w:rPr>
        <w:t>-</w:t>
      </w:r>
      <w:proofErr w:type="spellStart"/>
      <w:r>
        <w:rPr>
          <w:rFonts w:ascii="Calibri" w:eastAsia="Calibri" w:hAnsi="Calibri" w:cs="Calibri"/>
          <w:b/>
          <w:bCs/>
          <w:sz w:val="20"/>
          <w:szCs w:val="20"/>
        </w:rPr>
        <w:t>tTA</w:t>
      </w:r>
      <w:proofErr w:type="spellEnd"/>
      <w:r>
        <w:rPr>
          <w:rFonts w:ascii="Calibri" w:eastAsia="Calibri" w:hAnsi="Calibri" w:cs="Calibri"/>
          <w:sz w:val="20"/>
          <w:szCs w:val="20"/>
        </w:rPr>
        <w:t xml:space="preserve"> εγχύθηκε με </w:t>
      </w:r>
      <w:r>
        <w:rPr>
          <w:rFonts w:ascii="Calibri" w:eastAsia="Calibri" w:hAnsi="Calibri" w:cs="Calibri"/>
          <w:b/>
          <w:bCs/>
          <w:sz w:val="20"/>
          <w:szCs w:val="20"/>
        </w:rPr>
        <w:t xml:space="preserve">AAV9-TRE-ChR2-EYFP </w:t>
      </w:r>
      <w:r>
        <w:rPr>
          <w:rFonts w:ascii="Calibri" w:eastAsia="Calibri" w:hAnsi="Calibri" w:cs="Calibri"/>
          <w:sz w:val="20"/>
          <w:szCs w:val="20"/>
        </w:rPr>
        <w:t xml:space="preserve">μέσω ιικού φορέα και εμφυτεύτηκε με οπτική ίνα που στοχεύει τον </w:t>
      </w:r>
      <w:proofErr w:type="spellStart"/>
      <w:r>
        <w:rPr>
          <w:rFonts w:ascii="Calibri" w:eastAsia="Calibri" w:hAnsi="Calibri" w:cs="Calibri"/>
          <w:b/>
          <w:bCs/>
          <w:sz w:val="20"/>
          <w:szCs w:val="20"/>
        </w:rPr>
        <w:t>DG</w:t>
      </w:r>
      <w:proofErr w:type="spellEnd"/>
      <w:r>
        <w:rPr>
          <w:rFonts w:ascii="Calibri" w:eastAsia="Calibri" w:hAnsi="Calibri" w:cs="Calibri"/>
          <w:sz w:val="20"/>
          <w:szCs w:val="20"/>
        </w:rPr>
        <w:t xml:space="preserve">. </w:t>
      </w:r>
      <w:r>
        <w:rPr>
          <w:rFonts w:ascii="Calibri" w:eastAsia="Calibri" w:hAnsi="Calibri" w:cs="Calibri"/>
          <w:b/>
          <w:bCs/>
          <w:sz w:val="20"/>
          <w:szCs w:val="20"/>
        </w:rPr>
        <w:t>b.</w:t>
      </w:r>
      <w:r>
        <w:rPr>
          <w:rFonts w:ascii="Calibri" w:eastAsia="Calibri" w:hAnsi="Calibri" w:cs="Calibri"/>
          <w:sz w:val="20"/>
          <w:szCs w:val="20"/>
        </w:rPr>
        <w:t xml:space="preserve"> Όταν ο ποντικός είναι </w:t>
      </w:r>
      <w:r>
        <w:rPr>
          <w:rFonts w:ascii="Calibri" w:eastAsia="Calibri" w:hAnsi="Calibri" w:cs="Calibri"/>
          <w:b/>
          <w:bCs/>
          <w:sz w:val="20"/>
          <w:szCs w:val="20"/>
        </w:rPr>
        <w:t xml:space="preserve">δεν λαμβάνει </w:t>
      </w:r>
      <w:proofErr w:type="spellStart"/>
      <w:r>
        <w:rPr>
          <w:rFonts w:ascii="Calibri" w:eastAsia="Calibri" w:hAnsi="Calibri" w:cs="Calibri"/>
          <w:b/>
          <w:bCs/>
          <w:sz w:val="20"/>
          <w:szCs w:val="20"/>
        </w:rPr>
        <w:t>Dox</w:t>
      </w:r>
      <w:proofErr w:type="spellEnd"/>
      <w:r>
        <w:rPr>
          <w:rFonts w:ascii="Calibri" w:eastAsia="Calibri" w:hAnsi="Calibri" w:cs="Calibri"/>
          <w:sz w:val="20"/>
          <w:szCs w:val="20"/>
        </w:rPr>
        <w:t xml:space="preserve"> (αντιβιοτικό που αποτρέπει την έκφραση του φθορίζοντος γονιδίου όταν δεν δουλεύει το σύστημα </w:t>
      </w:r>
      <w:proofErr w:type="spellStart"/>
      <w:r>
        <w:rPr>
          <w:rFonts w:ascii="Calibri" w:eastAsia="Calibri" w:hAnsi="Calibri" w:cs="Calibri"/>
          <w:sz w:val="20"/>
          <w:szCs w:val="20"/>
        </w:rPr>
        <w:t>fos-tTA</w:t>
      </w:r>
      <w:proofErr w:type="spellEnd"/>
      <w:r>
        <w:rPr>
          <w:rFonts w:ascii="Calibri" w:eastAsia="Calibri" w:hAnsi="Calibri" w:cs="Calibri"/>
          <w:sz w:val="20"/>
          <w:szCs w:val="20"/>
        </w:rPr>
        <w:t xml:space="preserve">), η εκπαίδευση προκαλεί την έκφραση της </w:t>
      </w:r>
      <w:proofErr w:type="spellStart"/>
      <w:r>
        <w:rPr>
          <w:rFonts w:ascii="Calibri" w:eastAsia="Calibri" w:hAnsi="Calibri" w:cs="Calibri"/>
          <w:b/>
          <w:bCs/>
          <w:sz w:val="20"/>
          <w:szCs w:val="20"/>
        </w:rPr>
        <w:t>tTA</w:t>
      </w:r>
      <w:proofErr w:type="spellEnd"/>
      <w:r>
        <w:rPr>
          <w:rFonts w:ascii="Calibri" w:eastAsia="Calibri" w:hAnsi="Calibri" w:cs="Calibri"/>
          <w:sz w:val="20"/>
          <w:szCs w:val="20"/>
        </w:rPr>
        <w:t xml:space="preserve">, η οποία συνδέεται με το </w:t>
      </w:r>
      <w:proofErr w:type="spellStart"/>
      <w:r>
        <w:rPr>
          <w:rFonts w:ascii="Calibri" w:eastAsia="Calibri" w:hAnsi="Calibri" w:cs="Calibri"/>
          <w:b/>
          <w:bCs/>
          <w:sz w:val="20"/>
          <w:szCs w:val="20"/>
        </w:rPr>
        <w:t>TRE</w:t>
      </w:r>
      <w:proofErr w:type="spellEnd"/>
      <w:r>
        <w:rPr>
          <w:rFonts w:ascii="Calibri" w:eastAsia="Calibri" w:hAnsi="Calibri" w:cs="Calibri"/>
          <w:sz w:val="20"/>
          <w:szCs w:val="20"/>
        </w:rPr>
        <w:t xml:space="preserve"> και οδηγεί στην έκφραση του φθορίζοντος </w:t>
      </w:r>
      <w:r>
        <w:rPr>
          <w:rFonts w:ascii="Calibri" w:eastAsia="Calibri" w:hAnsi="Calibri" w:cs="Calibri"/>
          <w:sz w:val="20"/>
          <w:szCs w:val="20"/>
        </w:rPr>
        <w:lastRenderedPageBreak/>
        <w:t xml:space="preserve">γονιδίου </w:t>
      </w:r>
      <w:r>
        <w:rPr>
          <w:rFonts w:ascii="Calibri" w:eastAsia="Calibri" w:hAnsi="Calibri" w:cs="Calibri"/>
          <w:b/>
          <w:bCs/>
          <w:sz w:val="20"/>
          <w:szCs w:val="20"/>
        </w:rPr>
        <w:t>ChR2–</w:t>
      </w:r>
      <w:proofErr w:type="spellStart"/>
      <w:r>
        <w:rPr>
          <w:rFonts w:ascii="Calibri" w:eastAsia="Calibri" w:hAnsi="Calibri" w:cs="Calibri"/>
          <w:b/>
          <w:bCs/>
          <w:sz w:val="20"/>
          <w:szCs w:val="20"/>
        </w:rPr>
        <w:t>EYFP</w:t>
      </w:r>
      <w:proofErr w:type="spellEnd"/>
      <w:r>
        <w:rPr>
          <w:rFonts w:ascii="Calibri" w:eastAsia="Calibri" w:hAnsi="Calibri" w:cs="Calibri"/>
          <w:sz w:val="20"/>
          <w:szCs w:val="20"/>
        </w:rPr>
        <w:t xml:space="preserve">, επισημαίνοντας έναν </w:t>
      </w:r>
      <w:proofErr w:type="spellStart"/>
      <w:r>
        <w:rPr>
          <w:rFonts w:ascii="Calibri" w:eastAsia="Calibri" w:hAnsi="Calibri" w:cs="Calibri"/>
          <w:sz w:val="20"/>
          <w:szCs w:val="20"/>
        </w:rPr>
        <w:t>υποπληθυσμό</w:t>
      </w:r>
      <w:proofErr w:type="spellEnd"/>
      <w:r>
        <w:rPr>
          <w:rFonts w:ascii="Calibri" w:eastAsia="Calibri" w:hAnsi="Calibri" w:cs="Calibri"/>
          <w:sz w:val="20"/>
          <w:szCs w:val="20"/>
        </w:rPr>
        <w:t xml:space="preserve"> ενεργοποιημένων κυττάρων (κίτρινα) στον </w:t>
      </w:r>
      <w:proofErr w:type="spellStart"/>
      <w:r>
        <w:rPr>
          <w:rFonts w:ascii="Calibri" w:eastAsia="Calibri" w:hAnsi="Calibri" w:cs="Calibri"/>
          <w:b/>
          <w:bCs/>
          <w:sz w:val="20"/>
          <w:szCs w:val="20"/>
        </w:rPr>
        <w:t>DG</w:t>
      </w:r>
      <w:proofErr w:type="spellEnd"/>
      <w:r>
        <w:rPr>
          <w:rFonts w:ascii="Calibri" w:eastAsia="Calibri" w:hAnsi="Calibri" w:cs="Calibri"/>
          <w:sz w:val="20"/>
          <w:szCs w:val="20"/>
        </w:rPr>
        <w:t xml:space="preserve">. </w:t>
      </w:r>
      <w:r>
        <w:rPr>
          <w:rFonts w:ascii="Calibri" w:eastAsia="Calibri" w:hAnsi="Calibri" w:cs="Calibri"/>
          <w:b/>
          <w:bCs/>
          <w:sz w:val="20"/>
          <w:szCs w:val="20"/>
        </w:rPr>
        <w:t>c.</w:t>
      </w:r>
      <w:r>
        <w:rPr>
          <w:rFonts w:ascii="Calibri" w:eastAsia="Calibri" w:hAnsi="Calibri" w:cs="Calibri"/>
          <w:sz w:val="20"/>
          <w:szCs w:val="20"/>
        </w:rPr>
        <w:t xml:space="preserve"> Βασικό πειραματικό σχήμα: Οι ποντικοί συνηθίζονται στο </w:t>
      </w:r>
      <w:proofErr w:type="spellStart"/>
      <w:r>
        <w:rPr>
          <w:rFonts w:ascii="Calibri" w:eastAsia="Calibri" w:hAnsi="Calibri" w:cs="Calibri"/>
          <w:b/>
          <w:bCs/>
          <w:sz w:val="20"/>
          <w:szCs w:val="20"/>
        </w:rPr>
        <w:t>context</w:t>
      </w:r>
      <w:proofErr w:type="spellEnd"/>
      <w:r>
        <w:rPr>
          <w:rFonts w:ascii="Calibri" w:eastAsia="Calibri" w:hAnsi="Calibri" w:cs="Calibri"/>
          <w:b/>
          <w:bCs/>
          <w:sz w:val="20"/>
          <w:szCs w:val="20"/>
        </w:rPr>
        <w:t xml:space="preserve"> A</w:t>
      </w:r>
      <w:r>
        <w:rPr>
          <w:rFonts w:ascii="Calibri" w:eastAsia="Calibri" w:hAnsi="Calibri" w:cs="Calibri"/>
          <w:sz w:val="20"/>
          <w:szCs w:val="20"/>
        </w:rPr>
        <w:t xml:space="preserve"> με φωτεινή διέγερση ενώ είναι σε </w:t>
      </w:r>
      <w:proofErr w:type="spellStart"/>
      <w:r>
        <w:rPr>
          <w:rFonts w:ascii="Calibri" w:eastAsia="Calibri" w:hAnsi="Calibri" w:cs="Calibri"/>
          <w:b/>
          <w:bCs/>
          <w:sz w:val="20"/>
          <w:szCs w:val="20"/>
        </w:rPr>
        <w:t>Dox</w:t>
      </w:r>
      <w:proofErr w:type="spellEnd"/>
      <w:r>
        <w:rPr>
          <w:rFonts w:ascii="Calibri" w:eastAsia="Calibri" w:hAnsi="Calibri" w:cs="Calibri"/>
          <w:sz w:val="20"/>
          <w:szCs w:val="20"/>
        </w:rPr>
        <w:t xml:space="preserve"> για 5 ημέρες, στη συνέχεια αφαιρείται το </w:t>
      </w:r>
      <w:proofErr w:type="spellStart"/>
      <w:r>
        <w:rPr>
          <w:rFonts w:ascii="Calibri" w:eastAsia="Calibri" w:hAnsi="Calibri" w:cs="Calibri"/>
          <w:b/>
          <w:bCs/>
          <w:sz w:val="20"/>
          <w:szCs w:val="20"/>
        </w:rPr>
        <w:t>Dox</w:t>
      </w:r>
      <w:proofErr w:type="spellEnd"/>
      <w:r>
        <w:rPr>
          <w:rFonts w:ascii="Calibri" w:eastAsia="Calibri" w:hAnsi="Calibri" w:cs="Calibri"/>
          <w:sz w:val="20"/>
          <w:szCs w:val="20"/>
        </w:rPr>
        <w:t xml:space="preserve"> για 2 ημέρες και υποβάλλονται σε εκπαίδευση φόβου (</w:t>
      </w:r>
      <w:proofErr w:type="spellStart"/>
      <w:r>
        <w:rPr>
          <w:rFonts w:ascii="Calibri" w:eastAsia="Calibri" w:hAnsi="Calibri" w:cs="Calibri"/>
          <w:b/>
          <w:bCs/>
          <w:sz w:val="20"/>
          <w:szCs w:val="20"/>
        </w:rPr>
        <w:t>FC</w:t>
      </w:r>
      <w:proofErr w:type="spellEnd"/>
      <w:r>
        <w:rPr>
          <w:rFonts w:ascii="Calibri" w:eastAsia="Calibri" w:hAnsi="Calibri" w:cs="Calibri"/>
          <w:sz w:val="20"/>
          <w:szCs w:val="20"/>
        </w:rPr>
        <w:t xml:space="preserve">) στο </w:t>
      </w:r>
      <w:proofErr w:type="spellStart"/>
      <w:r>
        <w:rPr>
          <w:rFonts w:ascii="Calibri" w:eastAsia="Calibri" w:hAnsi="Calibri" w:cs="Calibri"/>
          <w:b/>
          <w:bCs/>
          <w:sz w:val="20"/>
          <w:szCs w:val="20"/>
        </w:rPr>
        <w:t>context</w:t>
      </w:r>
      <w:proofErr w:type="spellEnd"/>
      <w:r>
        <w:rPr>
          <w:rFonts w:ascii="Calibri" w:eastAsia="Calibri" w:hAnsi="Calibri" w:cs="Calibri"/>
          <w:b/>
          <w:bCs/>
          <w:sz w:val="20"/>
          <w:szCs w:val="20"/>
        </w:rPr>
        <w:t xml:space="preserve"> B</w:t>
      </w:r>
      <w:r>
        <w:rPr>
          <w:rFonts w:ascii="Calibri" w:eastAsia="Calibri" w:hAnsi="Calibri" w:cs="Calibri"/>
          <w:sz w:val="20"/>
          <w:szCs w:val="20"/>
        </w:rPr>
        <w:t xml:space="preserve">. Στη συνέχεια οι ποντικοί επιστρέφονται σε </w:t>
      </w:r>
      <w:proofErr w:type="spellStart"/>
      <w:r>
        <w:rPr>
          <w:rFonts w:ascii="Calibri" w:eastAsia="Calibri" w:hAnsi="Calibri" w:cs="Calibri"/>
          <w:b/>
          <w:bCs/>
          <w:sz w:val="20"/>
          <w:szCs w:val="20"/>
        </w:rPr>
        <w:t>Dox</w:t>
      </w:r>
      <w:proofErr w:type="spellEnd"/>
      <w:r>
        <w:rPr>
          <w:rFonts w:ascii="Calibri" w:eastAsia="Calibri" w:hAnsi="Calibri" w:cs="Calibri"/>
          <w:sz w:val="20"/>
          <w:szCs w:val="20"/>
        </w:rPr>
        <w:t xml:space="preserve"> και ελέγχονται για 5 ημέρες στο </w:t>
      </w:r>
      <w:proofErr w:type="spellStart"/>
      <w:r>
        <w:rPr>
          <w:rFonts w:ascii="Calibri" w:eastAsia="Calibri" w:hAnsi="Calibri" w:cs="Calibri"/>
          <w:b/>
          <w:bCs/>
          <w:sz w:val="20"/>
          <w:szCs w:val="20"/>
        </w:rPr>
        <w:t>context</w:t>
      </w:r>
      <w:proofErr w:type="spellEnd"/>
      <w:r>
        <w:rPr>
          <w:rFonts w:ascii="Calibri" w:eastAsia="Calibri" w:hAnsi="Calibri" w:cs="Calibri"/>
          <w:b/>
          <w:bCs/>
          <w:sz w:val="20"/>
          <w:szCs w:val="20"/>
        </w:rPr>
        <w:t xml:space="preserve"> A</w:t>
      </w:r>
      <w:r>
        <w:rPr>
          <w:rFonts w:ascii="Calibri" w:eastAsia="Calibri" w:hAnsi="Calibri" w:cs="Calibri"/>
          <w:sz w:val="20"/>
          <w:szCs w:val="20"/>
        </w:rPr>
        <w:t xml:space="preserve"> με φωτεινή διέγερση. </w:t>
      </w:r>
      <w:r>
        <w:rPr>
          <w:rFonts w:ascii="Calibri" w:eastAsia="Calibri" w:hAnsi="Calibri" w:cs="Calibri"/>
          <w:b/>
          <w:bCs/>
          <w:sz w:val="20"/>
          <w:szCs w:val="20"/>
        </w:rPr>
        <w:t>d.</w:t>
      </w:r>
      <w:r>
        <w:rPr>
          <w:rFonts w:ascii="Calibri" w:eastAsia="Calibri" w:hAnsi="Calibri" w:cs="Calibri"/>
          <w:sz w:val="20"/>
          <w:szCs w:val="20"/>
        </w:rPr>
        <w:t xml:space="preserve"> Αντιπροσωπευτική εικόνα που δείχνει την έκφραση του </w:t>
      </w:r>
      <w:r>
        <w:rPr>
          <w:rFonts w:ascii="Calibri" w:eastAsia="Calibri" w:hAnsi="Calibri" w:cs="Calibri"/>
          <w:b/>
          <w:bCs/>
          <w:sz w:val="20"/>
          <w:szCs w:val="20"/>
        </w:rPr>
        <w:t>ChR2–</w:t>
      </w:r>
      <w:proofErr w:type="spellStart"/>
      <w:r>
        <w:rPr>
          <w:rFonts w:ascii="Calibri" w:eastAsia="Calibri" w:hAnsi="Calibri" w:cs="Calibri"/>
          <w:b/>
          <w:bCs/>
          <w:sz w:val="20"/>
          <w:szCs w:val="20"/>
        </w:rPr>
        <w:t>EYFP</w:t>
      </w:r>
      <w:proofErr w:type="spellEnd"/>
      <w:r>
        <w:rPr>
          <w:rFonts w:ascii="Calibri" w:eastAsia="Calibri" w:hAnsi="Calibri" w:cs="Calibri"/>
          <w:sz w:val="20"/>
          <w:szCs w:val="20"/>
        </w:rPr>
        <w:t xml:space="preserve"> σε έναν ποντικό που αφαιρέθηκε το </w:t>
      </w:r>
      <w:proofErr w:type="spellStart"/>
      <w:r>
        <w:rPr>
          <w:rFonts w:ascii="Calibri" w:eastAsia="Calibri" w:hAnsi="Calibri" w:cs="Calibri"/>
          <w:b/>
          <w:bCs/>
          <w:sz w:val="20"/>
          <w:szCs w:val="20"/>
        </w:rPr>
        <w:t>Dox</w:t>
      </w:r>
      <w:proofErr w:type="spellEnd"/>
      <w:r>
        <w:rPr>
          <w:rFonts w:ascii="Calibri" w:eastAsia="Calibri" w:hAnsi="Calibri" w:cs="Calibri"/>
          <w:sz w:val="20"/>
          <w:szCs w:val="20"/>
        </w:rPr>
        <w:t xml:space="preserve"> για 2 ημέρες και υποβλήθηκε σε εκπαίδευση φόβου. </w:t>
      </w:r>
      <w:r>
        <w:rPr>
          <w:rFonts w:ascii="Calibri" w:eastAsia="Calibri" w:hAnsi="Calibri" w:cs="Calibri"/>
          <w:b/>
          <w:bCs/>
          <w:sz w:val="20"/>
          <w:szCs w:val="20"/>
        </w:rPr>
        <w:t>e-g.</w:t>
      </w:r>
      <w:r>
        <w:rPr>
          <w:rFonts w:ascii="Calibri" w:eastAsia="Calibri" w:hAnsi="Calibri" w:cs="Calibri"/>
          <w:sz w:val="20"/>
          <w:szCs w:val="20"/>
        </w:rPr>
        <w:t xml:space="preserve"> Στην εικόνα, κάθε ορθογώνια περιοχή της εικόνας d αποτελεί μεγέθυνση που δείχνει τον </w:t>
      </w:r>
      <w:proofErr w:type="spellStart"/>
      <w:r>
        <w:rPr>
          <w:rFonts w:ascii="Calibri" w:eastAsia="Calibri" w:hAnsi="Calibri" w:cs="Calibri"/>
          <w:b/>
          <w:bCs/>
          <w:sz w:val="20"/>
          <w:szCs w:val="20"/>
        </w:rPr>
        <w:t>DG</w:t>
      </w:r>
      <w:proofErr w:type="spellEnd"/>
      <w:r>
        <w:rPr>
          <w:rFonts w:ascii="Calibri" w:eastAsia="Calibri" w:hAnsi="Calibri" w:cs="Calibri"/>
          <w:b/>
          <w:bCs/>
          <w:sz w:val="20"/>
          <w:szCs w:val="20"/>
        </w:rPr>
        <w:t xml:space="preserve"> (e)</w:t>
      </w:r>
      <w:r>
        <w:rPr>
          <w:rFonts w:ascii="Calibri" w:eastAsia="Calibri" w:hAnsi="Calibri" w:cs="Calibri"/>
          <w:sz w:val="20"/>
          <w:szCs w:val="20"/>
        </w:rPr>
        <w:t xml:space="preserve">, </w:t>
      </w:r>
      <w:r>
        <w:rPr>
          <w:rFonts w:ascii="Calibri" w:eastAsia="Calibri" w:hAnsi="Calibri" w:cs="Calibri"/>
          <w:b/>
          <w:bCs/>
          <w:sz w:val="20"/>
          <w:szCs w:val="20"/>
        </w:rPr>
        <w:t>CA1 (f)</w:t>
      </w:r>
      <w:r>
        <w:rPr>
          <w:rFonts w:ascii="Calibri" w:eastAsia="Calibri" w:hAnsi="Calibri" w:cs="Calibri"/>
          <w:sz w:val="20"/>
          <w:szCs w:val="20"/>
        </w:rPr>
        <w:t xml:space="preserve"> και </w:t>
      </w:r>
      <w:r>
        <w:rPr>
          <w:rFonts w:ascii="Calibri" w:eastAsia="Calibri" w:hAnsi="Calibri" w:cs="Calibri"/>
          <w:b/>
          <w:bCs/>
          <w:sz w:val="20"/>
          <w:szCs w:val="20"/>
        </w:rPr>
        <w:t>CA3 (g)</w:t>
      </w:r>
      <w:r>
        <w:rPr>
          <w:rFonts w:ascii="Calibri" w:eastAsia="Calibri" w:hAnsi="Calibri" w:cs="Calibri"/>
          <w:sz w:val="20"/>
          <w:szCs w:val="20"/>
        </w:rPr>
        <w:t xml:space="preserve">. Το πράσινο σήμα από το </w:t>
      </w:r>
      <w:r>
        <w:rPr>
          <w:rFonts w:ascii="Calibri" w:eastAsia="Calibri" w:hAnsi="Calibri" w:cs="Calibri"/>
          <w:b/>
          <w:bCs/>
          <w:sz w:val="20"/>
          <w:szCs w:val="20"/>
        </w:rPr>
        <w:t>ChR2–</w:t>
      </w:r>
      <w:proofErr w:type="spellStart"/>
      <w:r>
        <w:rPr>
          <w:rFonts w:ascii="Calibri" w:eastAsia="Calibri" w:hAnsi="Calibri" w:cs="Calibri"/>
          <w:b/>
          <w:bCs/>
          <w:sz w:val="20"/>
          <w:szCs w:val="20"/>
        </w:rPr>
        <w:t>EYFP</w:t>
      </w:r>
      <w:proofErr w:type="spellEnd"/>
      <w:r>
        <w:rPr>
          <w:rFonts w:ascii="Calibri" w:eastAsia="Calibri" w:hAnsi="Calibri" w:cs="Calibri"/>
          <w:sz w:val="20"/>
          <w:szCs w:val="20"/>
        </w:rPr>
        <w:t xml:space="preserve"> στον </w:t>
      </w:r>
      <w:proofErr w:type="spellStart"/>
      <w:r>
        <w:rPr>
          <w:rFonts w:ascii="Calibri" w:eastAsia="Calibri" w:hAnsi="Calibri" w:cs="Calibri"/>
          <w:b/>
          <w:bCs/>
          <w:sz w:val="20"/>
          <w:szCs w:val="20"/>
        </w:rPr>
        <w:t>DG</w:t>
      </w:r>
      <w:proofErr w:type="spellEnd"/>
      <w:r>
        <w:rPr>
          <w:rFonts w:ascii="Calibri" w:eastAsia="Calibri" w:hAnsi="Calibri" w:cs="Calibri"/>
          <w:sz w:val="20"/>
          <w:szCs w:val="20"/>
        </w:rPr>
        <w:t xml:space="preserve"> εκτείνεται σε όλα τα κύτταρα του κόκκου, συμπεριλαμβανομένων των δενδριτών (e), ενώ το πράσινο σήμα που περιορίζεται στους πυρήνες στο </w:t>
      </w:r>
      <w:r>
        <w:rPr>
          <w:rFonts w:ascii="Calibri" w:eastAsia="Calibri" w:hAnsi="Calibri" w:cs="Calibri"/>
          <w:b/>
          <w:bCs/>
          <w:sz w:val="20"/>
          <w:szCs w:val="20"/>
        </w:rPr>
        <w:t>CA1</w:t>
      </w:r>
      <w:r>
        <w:rPr>
          <w:rFonts w:ascii="Calibri" w:eastAsia="Calibri" w:hAnsi="Calibri" w:cs="Calibri"/>
          <w:sz w:val="20"/>
          <w:szCs w:val="20"/>
        </w:rPr>
        <w:t xml:space="preserve"> και </w:t>
      </w:r>
      <w:r>
        <w:rPr>
          <w:rFonts w:ascii="Calibri" w:eastAsia="Calibri" w:hAnsi="Calibri" w:cs="Calibri"/>
          <w:b/>
          <w:bCs/>
          <w:sz w:val="20"/>
          <w:szCs w:val="20"/>
        </w:rPr>
        <w:t>CA3</w:t>
      </w:r>
      <w:r>
        <w:rPr>
          <w:rFonts w:ascii="Calibri" w:eastAsia="Calibri" w:hAnsi="Calibri" w:cs="Calibri"/>
          <w:sz w:val="20"/>
          <w:szCs w:val="20"/>
        </w:rPr>
        <w:t xml:space="preserve"> οφείλεται στην έκφραση της </w:t>
      </w:r>
      <w:r>
        <w:rPr>
          <w:rFonts w:ascii="Calibri" w:eastAsia="Calibri" w:hAnsi="Calibri" w:cs="Calibri"/>
          <w:b/>
          <w:bCs/>
          <w:sz w:val="20"/>
          <w:szCs w:val="20"/>
        </w:rPr>
        <w:t xml:space="preserve">2-ωρης ημιζωής </w:t>
      </w:r>
      <w:proofErr w:type="spellStart"/>
      <w:r>
        <w:rPr>
          <w:rFonts w:ascii="Calibri" w:eastAsia="Calibri" w:hAnsi="Calibri" w:cs="Calibri"/>
          <w:b/>
          <w:bCs/>
          <w:sz w:val="20"/>
          <w:szCs w:val="20"/>
        </w:rPr>
        <w:t>EGFP</w:t>
      </w:r>
      <w:proofErr w:type="spellEnd"/>
      <w:r>
        <w:rPr>
          <w:rFonts w:ascii="Calibri" w:eastAsia="Calibri" w:hAnsi="Calibri" w:cs="Calibri"/>
          <w:b/>
          <w:bCs/>
          <w:sz w:val="20"/>
          <w:szCs w:val="20"/>
        </w:rPr>
        <w:t xml:space="preserve"> (</w:t>
      </w:r>
      <w:proofErr w:type="spellStart"/>
      <w:r>
        <w:rPr>
          <w:rFonts w:ascii="Calibri" w:eastAsia="Calibri" w:hAnsi="Calibri" w:cs="Calibri"/>
          <w:b/>
          <w:bCs/>
          <w:sz w:val="20"/>
          <w:szCs w:val="20"/>
        </w:rPr>
        <w:t>shEGFP</w:t>
      </w:r>
      <w:proofErr w:type="spellEnd"/>
      <w:r>
        <w:rPr>
          <w:rFonts w:ascii="Calibri" w:eastAsia="Calibri" w:hAnsi="Calibri" w:cs="Calibri"/>
          <w:b/>
          <w:bCs/>
          <w:sz w:val="20"/>
          <w:szCs w:val="20"/>
        </w:rPr>
        <w:t>)</w:t>
      </w:r>
      <w:r>
        <w:rPr>
          <w:rFonts w:ascii="Calibri" w:eastAsia="Calibri" w:hAnsi="Calibri" w:cs="Calibri"/>
          <w:sz w:val="20"/>
          <w:szCs w:val="20"/>
        </w:rPr>
        <w:t xml:space="preserve"> από την κατασκευή </w:t>
      </w:r>
      <w:r>
        <w:rPr>
          <w:rFonts w:ascii="Calibri" w:eastAsia="Calibri" w:hAnsi="Calibri" w:cs="Calibri"/>
          <w:b/>
          <w:bCs/>
          <w:sz w:val="20"/>
          <w:szCs w:val="20"/>
        </w:rPr>
        <w:t>c-</w:t>
      </w:r>
      <w:proofErr w:type="spellStart"/>
      <w:r>
        <w:rPr>
          <w:rFonts w:ascii="Calibri" w:eastAsia="Calibri" w:hAnsi="Calibri" w:cs="Calibri"/>
          <w:b/>
          <w:bCs/>
          <w:sz w:val="20"/>
          <w:szCs w:val="20"/>
        </w:rPr>
        <w:t>fos</w:t>
      </w:r>
      <w:proofErr w:type="spellEnd"/>
      <w:r>
        <w:rPr>
          <w:rFonts w:ascii="Calibri" w:eastAsia="Calibri" w:hAnsi="Calibri" w:cs="Calibri"/>
          <w:b/>
          <w:bCs/>
          <w:sz w:val="20"/>
          <w:szCs w:val="20"/>
        </w:rPr>
        <w:t>-</w:t>
      </w:r>
      <w:proofErr w:type="spellStart"/>
      <w:r>
        <w:rPr>
          <w:rFonts w:ascii="Calibri" w:eastAsia="Calibri" w:hAnsi="Calibri" w:cs="Calibri"/>
          <w:b/>
          <w:bCs/>
          <w:sz w:val="20"/>
          <w:szCs w:val="20"/>
        </w:rPr>
        <w:t>shEGFP</w:t>
      </w:r>
      <w:proofErr w:type="spellEnd"/>
      <w:r>
        <w:rPr>
          <w:rFonts w:ascii="Calibri" w:eastAsia="Calibri" w:hAnsi="Calibri" w:cs="Calibri"/>
          <w:sz w:val="20"/>
          <w:szCs w:val="20"/>
        </w:rPr>
        <w:t xml:space="preserve"> του </w:t>
      </w:r>
      <w:proofErr w:type="spellStart"/>
      <w:r>
        <w:rPr>
          <w:rFonts w:ascii="Calibri" w:eastAsia="Calibri" w:hAnsi="Calibri" w:cs="Calibri"/>
          <w:sz w:val="20"/>
          <w:szCs w:val="20"/>
        </w:rPr>
        <w:t>μεταγονιδιακού</w:t>
      </w:r>
      <w:proofErr w:type="spellEnd"/>
      <w:r>
        <w:rPr>
          <w:rFonts w:ascii="Calibri" w:eastAsia="Calibri" w:hAnsi="Calibri" w:cs="Calibri"/>
          <w:sz w:val="20"/>
          <w:szCs w:val="20"/>
        </w:rPr>
        <w:t xml:space="preserve"> ποντικού. Το μπλε χρώμα αντιπροσωπεύει τον πυρηνικό δείκτη </w:t>
      </w:r>
      <w:r>
        <w:rPr>
          <w:rFonts w:ascii="Calibri" w:eastAsia="Calibri" w:hAnsi="Calibri" w:cs="Calibri"/>
          <w:b/>
          <w:bCs/>
          <w:sz w:val="20"/>
          <w:szCs w:val="20"/>
        </w:rPr>
        <w:t>4′,6-diamidino-2-phenylindole (</w:t>
      </w:r>
      <w:proofErr w:type="spellStart"/>
      <w:r>
        <w:rPr>
          <w:rFonts w:ascii="Calibri" w:eastAsia="Calibri" w:hAnsi="Calibri" w:cs="Calibri"/>
          <w:b/>
          <w:bCs/>
          <w:sz w:val="20"/>
          <w:szCs w:val="20"/>
        </w:rPr>
        <w:t>DAPI</w:t>
      </w:r>
      <w:proofErr w:type="spellEnd"/>
      <w:r>
        <w:rPr>
          <w:rFonts w:ascii="Calibri" w:eastAsia="Calibri" w:hAnsi="Calibri" w:cs="Calibri"/>
          <w:b/>
          <w:bCs/>
          <w:sz w:val="20"/>
          <w:szCs w:val="20"/>
        </w:rPr>
        <w:t>)</w:t>
      </w:r>
      <w:r>
        <w:rPr>
          <w:rFonts w:ascii="Calibri" w:eastAsia="Calibri" w:hAnsi="Calibri" w:cs="Calibri"/>
          <w:sz w:val="20"/>
          <w:szCs w:val="20"/>
        </w:rPr>
        <w:t>.</w:t>
      </w:r>
    </w:p>
    <w:p w:rsidR="007C369C" w:rsidRDefault="007C369C" w:rsidP="00255A0C">
      <w:pPr>
        <w:jc w:val="both"/>
        <w:rPr>
          <w:rFonts w:ascii="Calibri" w:eastAsia="Calibri" w:hAnsi="Calibri" w:cs="Calibri"/>
          <w:sz w:val="20"/>
          <w:szCs w:val="20"/>
        </w:rPr>
      </w:pPr>
    </w:p>
    <w:p w:rsidR="007C369C" w:rsidRDefault="00EE62DE" w:rsidP="00255A0C">
      <w:pPr>
        <w:jc w:val="both"/>
        <w:rPr>
          <w:rFonts w:ascii="Calibri" w:eastAsia="Calibri" w:hAnsi="Calibri" w:cs="Calibri"/>
        </w:rPr>
      </w:pPr>
      <w:r>
        <w:rPr>
          <w:rFonts w:ascii="Calibri" w:eastAsia="Calibri" w:hAnsi="Calibri" w:cs="Calibri"/>
        </w:rPr>
        <w:t xml:space="preserve">Ο ίδιος φθορισμός που παρατηρήθηκε αρχικά επαναλαμβανόταν σε παρόμοιο περιβάλλον φόβου σε σύντομο χρονικό διάστημα μετά τη προηγούμενη ανάμνηση (μια μέρα μετά από αυτήν), ενώ με την πάροδο του χρόνου μειωνόταν η ενεργοποίηση των </w:t>
      </w:r>
      <w:proofErr w:type="spellStart"/>
      <w:r>
        <w:rPr>
          <w:rFonts w:ascii="Calibri" w:eastAsia="Calibri" w:hAnsi="Calibri" w:cs="Calibri"/>
        </w:rPr>
        <w:t>σημασμένων</w:t>
      </w:r>
      <w:proofErr w:type="spellEnd"/>
      <w:r>
        <w:rPr>
          <w:rFonts w:ascii="Calibri" w:eastAsia="Calibri" w:hAnsi="Calibri" w:cs="Calibri"/>
        </w:rPr>
        <w:t xml:space="preserve"> νευρώνων. Όμως ύστερα από επιλεκτική ενεργοποίηση των νευρώνων του </w:t>
      </w:r>
      <w:proofErr w:type="spellStart"/>
      <w:r>
        <w:rPr>
          <w:rFonts w:ascii="Calibri" w:eastAsia="Calibri" w:hAnsi="Calibri" w:cs="Calibri"/>
        </w:rPr>
        <w:t>engram</w:t>
      </w:r>
      <w:proofErr w:type="spellEnd"/>
      <w:r>
        <w:rPr>
          <w:rFonts w:ascii="Calibri" w:eastAsia="Calibri" w:hAnsi="Calibri" w:cs="Calibri"/>
        </w:rPr>
        <w:t xml:space="preserve">, μέσω οπτογενετικής, με την πάροδο του χρόνου, τα πειραματόζωα κατάφεραν να ανταποκριθούν στο περιβάλλον φόβου. Παρόμοια αποτελέσματα παρατηρήθηκαν και έπειτα από </w:t>
      </w:r>
      <w:proofErr w:type="spellStart"/>
      <w:r>
        <w:rPr>
          <w:rFonts w:ascii="Calibri" w:eastAsia="Calibri" w:hAnsi="Calibri" w:cs="Calibri"/>
        </w:rPr>
        <w:t>επαν</w:t>
      </w:r>
      <w:proofErr w:type="spellEnd"/>
      <w:r>
        <w:rPr>
          <w:rFonts w:ascii="Calibri" w:eastAsia="Calibri" w:hAnsi="Calibri" w:cs="Calibri"/>
        </w:rPr>
        <w:t xml:space="preserve">-ενεργοποίηση  συγκεκριμένου </w:t>
      </w:r>
      <w:proofErr w:type="spellStart"/>
      <w:r>
        <w:rPr>
          <w:rFonts w:ascii="Calibri" w:eastAsia="Calibri" w:hAnsi="Calibri" w:cs="Calibri"/>
        </w:rPr>
        <w:t>engram</w:t>
      </w:r>
      <w:proofErr w:type="spellEnd"/>
      <w:r>
        <w:rPr>
          <w:rFonts w:ascii="Calibri" w:eastAsia="Calibri" w:hAnsi="Calibri" w:cs="Calibri"/>
        </w:rPr>
        <w:t xml:space="preserve"> κατά την ενηλικίωση, που είχε δημιουργηθεί στην βρεφική ηλικία. Συμπέρασμα της μελέτης αυτής είναι ότι τα </w:t>
      </w:r>
      <w:proofErr w:type="spellStart"/>
      <w:r>
        <w:rPr>
          <w:rFonts w:ascii="Calibri" w:eastAsia="Calibri" w:hAnsi="Calibri" w:cs="Calibri"/>
        </w:rPr>
        <w:t>engrams</w:t>
      </w:r>
      <w:proofErr w:type="spellEnd"/>
      <w:r>
        <w:rPr>
          <w:rFonts w:ascii="Calibri" w:eastAsia="Calibri" w:hAnsi="Calibri" w:cs="Calibri"/>
        </w:rPr>
        <w:t xml:space="preserve"> είναι ικανά να εγκαθίστανται στον εγκέφαλο, όμως μπορούν να γίνουν </w:t>
      </w:r>
      <w:proofErr w:type="spellStart"/>
      <w:r>
        <w:rPr>
          <w:rFonts w:ascii="Calibri" w:eastAsia="Calibri" w:hAnsi="Calibri" w:cs="Calibri"/>
        </w:rPr>
        <w:t>προσβάσιμα</w:t>
      </w:r>
      <w:proofErr w:type="spellEnd"/>
      <w:r>
        <w:rPr>
          <w:rFonts w:ascii="Calibri" w:eastAsia="Calibri" w:hAnsi="Calibri" w:cs="Calibri"/>
        </w:rPr>
        <w:t xml:space="preserve"> μετά από μεγάλα χρονικά διαστήματα ή να μην είναι καθόλου </w:t>
      </w:r>
      <w:proofErr w:type="spellStart"/>
      <w:r>
        <w:rPr>
          <w:rFonts w:ascii="Calibri" w:eastAsia="Calibri" w:hAnsi="Calibri" w:cs="Calibri"/>
        </w:rPr>
        <w:t>προσβάσιμα</w:t>
      </w:r>
      <w:proofErr w:type="spellEnd"/>
      <w:r>
        <w:rPr>
          <w:rFonts w:ascii="Calibri" w:eastAsia="Calibri" w:hAnsi="Calibri" w:cs="Calibri"/>
        </w:rPr>
        <w:t xml:space="preserve"> και να περάσουν σε λήθη. Δηλαδή αρχικά γίνονται </w:t>
      </w:r>
      <w:proofErr w:type="spellStart"/>
      <w:r>
        <w:rPr>
          <w:rFonts w:ascii="Calibri" w:eastAsia="Calibri" w:hAnsi="Calibri" w:cs="Calibri"/>
        </w:rPr>
        <w:t>προσβάσιμα</w:t>
      </w:r>
      <w:proofErr w:type="spellEnd"/>
      <w:r>
        <w:rPr>
          <w:rFonts w:ascii="Calibri" w:eastAsia="Calibri" w:hAnsi="Calibri" w:cs="Calibri"/>
        </w:rPr>
        <w:t xml:space="preserve"> μέσω φυσικών μέσων (παρουσία παρόμοιων φυσικών ερεθισμάτων ανάκλησης), ενώ με την πάροδο του χρόνου μπορούν να ενεργοποιηθούν ξανά μόνο από τεχνητά μέσα (τεχνικές άμεσης διέγερσης ενός </w:t>
      </w:r>
      <w:proofErr w:type="spellStart"/>
      <w:r>
        <w:rPr>
          <w:rFonts w:ascii="Calibri" w:eastAsia="Calibri" w:hAnsi="Calibri" w:cs="Calibri"/>
        </w:rPr>
        <w:t>engram</w:t>
      </w:r>
      <w:proofErr w:type="spellEnd"/>
      <w:r>
        <w:rPr>
          <w:rFonts w:ascii="Calibri" w:eastAsia="Calibri" w:hAnsi="Calibri" w:cs="Calibri"/>
        </w:rPr>
        <w:t xml:space="preserve">). </w:t>
      </w:r>
    </w:p>
    <w:p w:rsidR="007C369C" w:rsidRDefault="007C369C" w:rsidP="00255A0C">
      <w:pPr>
        <w:jc w:val="both"/>
        <w:rPr>
          <w:rFonts w:ascii="Calibri" w:eastAsia="Calibri" w:hAnsi="Calibri" w:cs="Calibri"/>
        </w:rPr>
      </w:pPr>
    </w:p>
    <w:p w:rsidR="007C369C" w:rsidRDefault="00EE62DE" w:rsidP="00255A0C">
      <w:pPr>
        <w:jc w:val="both"/>
        <w:rPr>
          <w:rFonts w:ascii="Calibri" w:eastAsia="Calibri" w:hAnsi="Calibri" w:cs="Calibri"/>
        </w:rPr>
      </w:pPr>
      <w:r>
        <w:rPr>
          <w:rFonts w:ascii="Calibri" w:eastAsia="Calibri" w:hAnsi="Calibri" w:cs="Calibri"/>
        </w:rPr>
        <w:t xml:space="preserve">Μια άλλη τεχνική, η </w:t>
      </w:r>
      <w:proofErr w:type="spellStart"/>
      <w:r>
        <w:rPr>
          <w:rFonts w:ascii="Calibri" w:eastAsia="Calibri" w:hAnsi="Calibri" w:cs="Calibri"/>
        </w:rPr>
        <w:t>διφωτονική</w:t>
      </w:r>
      <w:proofErr w:type="spellEnd"/>
      <w:r>
        <w:rPr>
          <w:rFonts w:ascii="Calibri" w:eastAsia="Calibri" w:hAnsi="Calibri" w:cs="Calibri"/>
        </w:rPr>
        <w:t xml:space="preserve"> απεικόνιση in </w:t>
      </w:r>
      <w:proofErr w:type="spellStart"/>
      <w:r>
        <w:rPr>
          <w:rFonts w:ascii="Calibri" w:eastAsia="Calibri" w:hAnsi="Calibri" w:cs="Calibri"/>
        </w:rPr>
        <w:t>vivo</w:t>
      </w:r>
      <w:proofErr w:type="spellEnd"/>
      <w:r>
        <w:rPr>
          <w:rFonts w:ascii="Calibri" w:eastAsia="Calibri" w:hAnsi="Calibri" w:cs="Calibri"/>
        </w:rPr>
        <w:t xml:space="preserve">, καθιστά συγκεκριμένους νευρώνες ικανούς για παρακολούθηση. Αυτό γίνεται μέσω </w:t>
      </w:r>
      <w:proofErr w:type="spellStart"/>
      <w:r>
        <w:rPr>
          <w:rFonts w:ascii="Calibri" w:eastAsia="Calibri" w:hAnsi="Calibri" w:cs="Calibri"/>
        </w:rPr>
        <w:t>ιικής</w:t>
      </w:r>
      <w:proofErr w:type="spellEnd"/>
      <w:r>
        <w:rPr>
          <w:rFonts w:ascii="Calibri" w:eastAsia="Calibri" w:hAnsi="Calibri" w:cs="Calibri"/>
        </w:rPr>
        <w:t xml:space="preserve"> προσθήκης φθοριζουσών ουσιών ή </w:t>
      </w:r>
      <w:r w:rsidRPr="00B70B4D">
        <w:rPr>
          <w:rFonts w:ascii="Calibri" w:eastAsia="Calibri" w:hAnsi="Calibri" w:cs="Calibri"/>
          <w:strike/>
        </w:rPr>
        <w:t>δέκτες</w:t>
      </w:r>
      <w:r>
        <w:rPr>
          <w:rFonts w:ascii="Calibri" w:eastAsia="Calibri" w:hAnsi="Calibri" w:cs="Calibri"/>
        </w:rPr>
        <w:t xml:space="preserve"> </w:t>
      </w:r>
      <w:r w:rsidR="00B70B4D">
        <w:rPr>
          <w:rFonts w:ascii="Calibri" w:eastAsia="Calibri" w:hAnsi="Calibri" w:cs="Calibri"/>
          <w:color w:val="FF0000"/>
          <w:lang w:val="el-GR"/>
        </w:rPr>
        <w:t xml:space="preserve">αισθητήρες </w:t>
      </w:r>
      <w:r>
        <w:rPr>
          <w:rFonts w:ascii="Calibri" w:eastAsia="Calibri" w:hAnsi="Calibri" w:cs="Calibri"/>
        </w:rPr>
        <w:t xml:space="preserve">ασβεστίου που προσλαμβάνουν ασβέστιο στις συναπτικές σχισμές και φθορίζονται. Η τεχνική αυτή βασίζεται στην ταυτόχρονη απορρόφηση δύο αβλαβών και χαμηλής ενέργειας φωτονίων από τα φθορίζων μόρια, επιτρέποντας την εστίαση σε πολύ συγκεκριμένα σημεία του νευρώνα. Ο σχηματισμός των </w:t>
      </w:r>
      <w:proofErr w:type="spellStart"/>
      <w:r>
        <w:rPr>
          <w:rFonts w:ascii="Calibri" w:eastAsia="Calibri" w:hAnsi="Calibri" w:cs="Calibri"/>
        </w:rPr>
        <w:t>engrams</w:t>
      </w:r>
      <w:proofErr w:type="spellEnd"/>
      <w:r>
        <w:rPr>
          <w:rFonts w:ascii="Calibri" w:eastAsia="Calibri" w:hAnsi="Calibri" w:cs="Calibri"/>
        </w:rPr>
        <w:t xml:space="preserve"> περιλαμβάνει και την ενίσχυση των συνάψεων των νευρώνων που το αποτελούν. Η </w:t>
      </w:r>
      <w:proofErr w:type="spellStart"/>
      <w:r>
        <w:rPr>
          <w:rFonts w:ascii="Calibri" w:eastAsia="Calibri" w:hAnsi="Calibri" w:cs="Calibri"/>
        </w:rPr>
        <w:t>διφωτονική</w:t>
      </w:r>
      <w:proofErr w:type="spellEnd"/>
      <w:r>
        <w:rPr>
          <w:rFonts w:ascii="Calibri" w:eastAsia="Calibri" w:hAnsi="Calibri" w:cs="Calibri"/>
        </w:rPr>
        <w:t xml:space="preserve"> απεικόνιση φανερώνει ότι η ανανέωση των συνάψεων μπορεί να εκφυλίσει τα </w:t>
      </w:r>
      <w:proofErr w:type="spellStart"/>
      <w:r>
        <w:rPr>
          <w:rFonts w:ascii="Calibri" w:eastAsia="Calibri" w:hAnsi="Calibri" w:cs="Calibri"/>
        </w:rPr>
        <w:t>engrams</w:t>
      </w:r>
      <w:proofErr w:type="spellEnd"/>
      <w:r>
        <w:rPr>
          <w:rFonts w:ascii="Calibri" w:eastAsia="Calibri" w:hAnsi="Calibri" w:cs="Calibri"/>
        </w:rPr>
        <w:t xml:space="preserve"> του </w:t>
      </w:r>
      <w:proofErr w:type="spellStart"/>
      <w:r>
        <w:rPr>
          <w:rFonts w:ascii="Calibri" w:eastAsia="Calibri" w:hAnsi="Calibri" w:cs="Calibri"/>
        </w:rPr>
        <w:t>ιπποκαμπου</w:t>
      </w:r>
      <w:proofErr w:type="spellEnd"/>
      <w:r>
        <w:rPr>
          <w:rFonts w:ascii="Calibri" w:eastAsia="Calibri" w:hAnsi="Calibri" w:cs="Calibri"/>
        </w:rPr>
        <w:t xml:space="preserve"> και ότι η μέση διάρκεια ζωής των συνάψεων CA1 του </w:t>
      </w:r>
      <w:proofErr w:type="spellStart"/>
      <w:r>
        <w:rPr>
          <w:rFonts w:ascii="Calibri" w:eastAsia="Calibri" w:hAnsi="Calibri" w:cs="Calibri"/>
        </w:rPr>
        <w:t>ιπποκαμπου</w:t>
      </w:r>
      <w:proofErr w:type="spellEnd"/>
      <w:r>
        <w:rPr>
          <w:rFonts w:ascii="Calibri" w:eastAsia="Calibri" w:hAnsi="Calibri" w:cs="Calibri"/>
        </w:rPr>
        <w:t xml:space="preserve"> είναι περίπου 1-2 εβδομάδες μετά την δημιουργία τους. </w:t>
      </w:r>
    </w:p>
    <w:p w:rsidR="007C369C" w:rsidRDefault="00EE62DE" w:rsidP="00255A0C">
      <w:pPr>
        <w:jc w:val="both"/>
        <w:rPr>
          <w:rFonts w:ascii="Calibri" w:eastAsia="Calibri" w:hAnsi="Calibri" w:cs="Calibri"/>
        </w:rPr>
      </w:pPr>
      <w:r>
        <w:rPr>
          <w:rFonts w:ascii="Calibri" w:eastAsia="Calibri" w:hAnsi="Calibri" w:cs="Calibri"/>
          <w:noProof/>
          <w:lang w:val="el-GR"/>
        </w:rPr>
        <w:lastRenderedPageBreak/>
        <w:drawing>
          <wp:inline distT="114300" distB="114300" distL="114300" distR="114300">
            <wp:extent cx="5149215" cy="3241782"/>
            <wp:effectExtent l="0" t="0" r="0" b="0"/>
            <wp:docPr id="1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6"/>
                    <a:srcRect/>
                    <a:stretch>
                      <a:fillRect/>
                    </a:stretch>
                  </pic:blipFill>
                  <pic:spPr>
                    <a:xfrm>
                      <a:off x="0" y="0"/>
                      <a:ext cx="5149215" cy="3241782"/>
                    </a:xfrm>
                    <a:prstGeom prst="rect">
                      <a:avLst/>
                    </a:prstGeom>
                    <a:ln/>
                  </pic:spPr>
                </pic:pic>
              </a:graphicData>
            </a:graphic>
          </wp:inline>
        </w:drawing>
      </w:r>
    </w:p>
    <w:p w:rsidR="007C369C" w:rsidRPr="00255A0C" w:rsidRDefault="00EE62DE" w:rsidP="00255A0C">
      <w:pPr>
        <w:jc w:val="both"/>
        <w:rPr>
          <w:rFonts w:ascii="Calibri" w:eastAsia="Calibri" w:hAnsi="Calibri" w:cs="Calibri"/>
          <w:sz w:val="18"/>
          <w:szCs w:val="18"/>
          <w:lang w:val="en-US"/>
        </w:rPr>
      </w:pPr>
      <w:r w:rsidRPr="00255A0C">
        <w:rPr>
          <w:rFonts w:ascii="Calibri" w:eastAsia="Calibri" w:hAnsi="Calibri" w:cs="Calibri"/>
          <w:sz w:val="18"/>
          <w:szCs w:val="18"/>
          <w:lang w:val="en-US"/>
        </w:rPr>
        <w:t xml:space="preserve">from: </w:t>
      </w:r>
      <w:hyperlink r:id="rId17">
        <w:r w:rsidRPr="00255A0C">
          <w:rPr>
            <w:rFonts w:ascii="Calibri" w:eastAsia="Calibri" w:hAnsi="Calibri" w:cs="Calibri"/>
            <w:color w:val="1155CC"/>
            <w:sz w:val="18"/>
            <w:szCs w:val="18"/>
            <w:u w:val="single"/>
            <w:lang w:val="en-US"/>
          </w:rPr>
          <w:t>https://www.nature.com/articles/srep01014</w:t>
        </w:r>
      </w:hyperlink>
      <w:r w:rsidRPr="00255A0C">
        <w:rPr>
          <w:rFonts w:ascii="Calibri" w:eastAsia="Calibri" w:hAnsi="Calibri" w:cs="Calibri"/>
          <w:sz w:val="18"/>
          <w:szCs w:val="18"/>
          <w:lang w:val="en-US"/>
        </w:rPr>
        <w:t xml:space="preserve"> </w:t>
      </w:r>
    </w:p>
    <w:p w:rsidR="007C369C" w:rsidRDefault="00EE62DE" w:rsidP="00255A0C">
      <w:pPr>
        <w:jc w:val="both"/>
        <w:rPr>
          <w:rFonts w:ascii="Calibri" w:eastAsia="Calibri" w:hAnsi="Calibri" w:cs="Calibri"/>
          <w:color w:val="FF0000"/>
          <w:sz w:val="20"/>
          <w:szCs w:val="20"/>
          <w:lang w:val="el-GR"/>
        </w:rPr>
      </w:pPr>
      <w:r>
        <w:rPr>
          <w:rFonts w:ascii="Calibri" w:eastAsia="Calibri" w:hAnsi="Calibri" w:cs="Calibri"/>
          <w:b/>
          <w:bCs/>
          <w:sz w:val="20"/>
          <w:szCs w:val="20"/>
        </w:rPr>
        <w:t xml:space="preserve">Εικόνα 7: </w:t>
      </w:r>
      <w:r>
        <w:rPr>
          <w:rFonts w:ascii="Calibri" w:eastAsia="Calibri" w:hAnsi="Calibri" w:cs="Calibri"/>
          <w:sz w:val="20"/>
          <w:szCs w:val="20"/>
        </w:rPr>
        <w:t>Απεικόνιση φθορισμού δύο φωτονίων πυραμιδικών νευρώνων του φλοιού και του ιππόκαμπου CA1 με διέγερση 1030-nm σε εγκέφαλο νεαρού ενήλικα ποντικιού.</w:t>
      </w:r>
      <w:r w:rsidR="00B70B4D">
        <w:rPr>
          <w:rFonts w:ascii="Calibri" w:eastAsia="Calibri" w:hAnsi="Calibri" w:cs="Calibri"/>
          <w:sz w:val="20"/>
          <w:szCs w:val="20"/>
          <w:lang w:val="el-GR"/>
        </w:rPr>
        <w:t xml:space="preserve"> </w:t>
      </w:r>
      <w:r w:rsidR="00B70B4D">
        <w:rPr>
          <w:rFonts w:ascii="Calibri" w:eastAsia="Calibri" w:hAnsi="Calibri" w:cs="Calibri"/>
          <w:color w:val="FF0000"/>
          <w:sz w:val="20"/>
          <w:szCs w:val="20"/>
          <w:lang w:val="el-GR"/>
        </w:rPr>
        <w:t xml:space="preserve">Ποιο είναι το </w:t>
      </w:r>
      <w:proofErr w:type="spellStart"/>
      <w:r w:rsidR="00B70B4D">
        <w:rPr>
          <w:rFonts w:ascii="Calibri" w:eastAsia="Calibri" w:hAnsi="Calibri" w:cs="Calibri"/>
          <w:color w:val="FF0000"/>
          <w:sz w:val="20"/>
          <w:szCs w:val="20"/>
          <w:lang w:val="el-GR"/>
        </w:rPr>
        <w:t>πειραμα</w:t>
      </w:r>
      <w:proofErr w:type="spellEnd"/>
      <w:r w:rsidR="00B70B4D">
        <w:rPr>
          <w:rFonts w:ascii="Calibri" w:eastAsia="Calibri" w:hAnsi="Calibri" w:cs="Calibri"/>
          <w:color w:val="FF0000"/>
          <w:sz w:val="20"/>
          <w:szCs w:val="20"/>
          <w:lang w:val="el-GR"/>
        </w:rPr>
        <w:t>?</w:t>
      </w:r>
    </w:p>
    <w:p w:rsidR="00B70B4D" w:rsidRPr="00B70B4D" w:rsidRDefault="00B70B4D" w:rsidP="00255A0C">
      <w:pPr>
        <w:jc w:val="both"/>
        <w:rPr>
          <w:rFonts w:ascii="Calibri" w:eastAsia="Calibri" w:hAnsi="Calibri" w:cs="Calibri"/>
          <w:color w:val="FF0000"/>
          <w:sz w:val="20"/>
          <w:szCs w:val="20"/>
          <w:lang w:val="el-GR"/>
        </w:rPr>
      </w:pPr>
    </w:p>
    <w:p w:rsidR="007C369C" w:rsidRDefault="007C369C" w:rsidP="00255A0C">
      <w:pPr>
        <w:jc w:val="both"/>
        <w:rPr>
          <w:rFonts w:ascii="Calibri" w:eastAsia="Calibri" w:hAnsi="Calibri" w:cs="Calibri"/>
        </w:rPr>
      </w:pPr>
    </w:p>
    <w:p w:rsidR="007C369C" w:rsidRDefault="00EE62DE" w:rsidP="00255A0C">
      <w:pPr>
        <w:jc w:val="both"/>
        <w:rPr>
          <w:rFonts w:ascii="Calibri" w:eastAsia="Calibri" w:hAnsi="Calibri" w:cs="Calibri"/>
          <w:b/>
          <w:bCs/>
        </w:rPr>
      </w:pPr>
      <w:r>
        <w:rPr>
          <w:rFonts w:ascii="Calibri" w:eastAsia="Calibri" w:hAnsi="Calibri" w:cs="Calibri"/>
        </w:rPr>
        <w:t xml:space="preserve">Η φυσιολογική λήθη μιας μνήμης στον ιππόκαμπο μπορεί να γίνει μέσω της </w:t>
      </w:r>
      <w:proofErr w:type="spellStart"/>
      <w:r>
        <w:rPr>
          <w:rFonts w:ascii="Calibri" w:eastAsia="Calibri" w:hAnsi="Calibri" w:cs="Calibri"/>
        </w:rPr>
        <w:t>ενδοκυττάρωσης</w:t>
      </w:r>
      <w:proofErr w:type="spellEnd"/>
      <w:r>
        <w:rPr>
          <w:rFonts w:ascii="Calibri" w:eastAsia="Calibri" w:hAnsi="Calibri" w:cs="Calibri"/>
        </w:rPr>
        <w:t xml:space="preserve">  </w:t>
      </w:r>
      <w:r w:rsidRPr="00B70B4D">
        <w:rPr>
          <w:rFonts w:ascii="Calibri" w:eastAsia="Calibri" w:hAnsi="Calibri" w:cs="Calibri"/>
          <w:strike/>
        </w:rPr>
        <w:t>συνάψεων με</w:t>
      </w:r>
      <w:r>
        <w:rPr>
          <w:rFonts w:ascii="Calibri" w:eastAsia="Calibri" w:hAnsi="Calibri" w:cs="Calibri"/>
        </w:rPr>
        <w:t xml:space="preserve"> </w:t>
      </w:r>
      <w:proofErr w:type="spellStart"/>
      <w:r>
        <w:rPr>
          <w:rFonts w:ascii="Calibri" w:eastAsia="Calibri" w:hAnsi="Calibri" w:cs="Calibri"/>
        </w:rPr>
        <w:t>υποδοχ</w:t>
      </w:r>
      <w:r w:rsidR="00B70B4D" w:rsidRPr="00B70B4D">
        <w:rPr>
          <w:rFonts w:ascii="Calibri" w:eastAsia="Calibri" w:hAnsi="Calibri" w:cs="Calibri"/>
          <w:color w:val="FF0000"/>
          <w:lang w:val="el-GR"/>
        </w:rPr>
        <w:t>έων</w:t>
      </w:r>
      <w:proofErr w:type="spellEnd"/>
      <w:r>
        <w:rPr>
          <w:rFonts w:ascii="Calibri" w:eastAsia="Calibri" w:hAnsi="Calibri" w:cs="Calibri"/>
        </w:rPr>
        <w:t xml:space="preserve"> AMPA GluA2 (γλουταμινικού) </w:t>
      </w:r>
      <w:r w:rsidR="00B70B4D">
        <w:rPr>
          <w:rFonts w:ascii="Calibri" w:eastAsia="Calibri" w:hAnsi="Calibri" w:cs="Calibri"/>
          <w:color w:val="FF0000"/>
          <w:lang w:val="el-GR"/>
        </w:rPr>
        <w:t xml:space="preserve">που </w:t>
      </w:r>
      <w:proofErr w:type="spellStart"/>
      <w:r w:rsidR="00B70B4D">
        <w:rPr>
          <w:rFonts w:ascii="Calibri" w:eastAsia="Calibri" w:hAnsi="Calibri" w:cs="Calibri"/>
          <w:color w:val="FF0000"/>
          <w:lang w:val="el-GR"/>
        </w:rPr>
        <w:t>βρισκονται</w:t>
      </w:r>
      <w:proofErr w:type="spellEnd"/>
      <w:r w:rsidR="00B70B4D">
        <w:rPr>
          <w:rFonts w:ascii="Calibri" w:eastAsia="Calibri" w:hAnsi="Calibri" w:cs="Calibri"/>
          <w:color w:val="FF0000"/>
          <w:lang w:val="el-GR"/>
        </w:rPr>
        <w:t xml:space="preserve"> στις συνάψεις </w:t>
      </w:r>
      <w:r>
        <w:rPr>
          <w:rFonts w:ascii="Calibri" w:eastAsia="Calibri" w:hAnsi="Calibri" w:cs="Calibri"/>
        </w:rPr>
        <w:t xml:space="preserve">μετά τον σχηματισμό της, καθώς αυτοί έχουν σημαντικό ρόλο στην ενδυνάμωση των συνάψεων. Επιπλέον η αναδιοργάνωση του κυτταροσκελετού από Rac1/Cofilin (ένζυμα αναδιοργάνωσης των ινιδίων ακτίνης στις συνάψεις) οδηγεί σε λήθη αναμνήσεων φόβου και σε φθορά του </w:t>
      </w:r>
      <w:proofErr w:type="spellStart"/>
      <w:r w:rsidRPr="00B70B4D">
        <w:rPr>
          <w:rFonts w:ascii="Calibri" w:eastAsia="Calibri" w:hAnsi="Calibri" w:cs="Calibri"/>
          <w:highlight w:val="yellow"/>
        </w:rPr>
        <w:t>Long</w:t>
      </w:r>
      <w:proofErr w:type="spellEnd"/>
      <w:r w:rsidRPr="00B70B4D">
        <w:rPr>
          <w:rFonts w:ascii="Calibri" w:eastAsia="Calibri" w:hAnsi="Calibri" w:cs="Calibri"/>
          <w:highlight w:val="yellow"/>
        </w:rPr>
        <w:t xml:space="preserve"> </w:t>
      </w:r>
      <w:proofErr w:type="spellStart"/>
      <w:r w:rsidRPr="00B70B4D">
        <w:rPr>
          <w:rFonts w:ascii="Calibri" w:eastAsia="Calibri" w:hAnsi="Calibri" w:cs="Calibri"/>
          <w:highlight w:val="yellow"/>
        </w:rPr>
        <w:t>Term</w:t>
      </w:r>
      <w:proofErr w:type="spellEnd"/>
      <w:r w:rsidRPr="00B70B4D">
        <w:rPr>
          <w:rFonts w:ascii="Calibri" w:eastAsia="Calibri" w:hAnsi="Calibri" w:cs="Calibri"/>
          <w:highlight w:val="yellow"/>
        </w:rPr>
        <w:t xml:space="preserve"> </w:t>
      </w:r>
      <w:proofErr w:type="spellStart"/>
      <w:r w:rsidRPr="00B70B4D">
        <w:rPr>
          <w:rFonts w:ascii="Calibri" w:eastAsia="Calibri" w:hAnsi="Calibri" w:cs="Calibri"/>
          <w:highlight w:val="yellow"/>
        </w:rPr>
        <w:t>Potentiation</w:t>
      </w:r>
      <w:proofErr w:type="spellEnd"/>
      <w:r w:rsidRPr="00B70B4D">
        <w:rPr>
          <w:rFonts w:ascii="Calibri" w:eastAsia="Calibri" w:hAnsi="Calibri" w:cs="Calibri"/>
          <w:highlight w:val="yellow"/>
        </w:rPr>
        <w:t xml:space="preserve"> (LTP)</w:t>
      </w:r>
      <w:r w:rsidR="00B70B4D">
        <w:rPr>
          <w:rFonts w:ascii="Calibri" w:eastAsia="Calibri" w:hAnsi="Calibri" w:cs="Calibri"/>
          <w:color w:val="FF0000"/>
          <w:lang w:val="el-GR"/>
        </w:rPr>
        <w:t>?????????</w:t>
      </w:r>
      <w:r>
        <w:rPr>
          <w:rFonts w:ascii="Calibri" w:eastAsia="Calibri" w:hAnsi="Calibri" w:cs="Calibri"/>
        </w:rPr>
        <w:t xml:space="preserve">. Συνοπτικά οι μεταβολές στις συνάψεις όπως αλλαγή στον αριθμό  </w:t>
      </w:r>
      <w:proofErr w:type="spellStart"/>
      <w:r>
        <w:rPr>
          <w:rFonts w:ascii="Calibri" w:eastAsia="Calibri" w:hAnsi="Calibri" w:cs="Calibri"/>
        </w:rPr>
        <w:t>ιοντοτροπικών</w:t>
      </w:r>
      <w:proofErr w:type="spellEnd"/>
      <w:r>
        <w:rPr>
          <w:rFonts w:ascii="Calibri" w:eastAsia="Calibri" w:hAnsi="Calibri" w:cs="Calibri"/>
        </w:rPr>
        <w:t xml:space="preserve"> υποδοχέων ή αναδιάταξη ολόκληρων νευρικών συνάψεων είναι πιθανό να συμβάλλουν σε απώλειες ακρίβειας ή ακόμα και σε λήθη </w:t>
      </w:r>
      <w:proofErr w:type="spellStart"/>
      <w:r w:rsidRPr="00B70B4D">
        <w:rPr>
          <w:rFonts w:ascii="Calibri" w:eastAsia="Calibri" w:hAnsi="Calibri" w:cs="Calibri"/>
          <w:strike/>
        </w:rPr>
        <w:t>μνήμεων</w:t>
      </w:r>
      <w:proofErr w:type="spellEnd"/>
      <w:r>
        <w:rPr>
          <w:rFonts w:ascii="Calibri" w:eastAsia="Calibri" w:hAnsi="Calibri" w:cs="Calibri"/>
        </w:rPr>
        <w:t xml:space="preserve"> </w:t>
      </w:r>
      <w:r w:rsidR="00B70B4D" w:rsidRPr="00B70B4D">
        <w:rPr>
          <w:rFonts w:ascii="Calibri" w:eastAsia="Calibri" w:hAnsi="Calibri" w:cs="Calibri"/>
          <w:color w:val="FF0000"/>
          <w:lang w:val="el-GR"/>
        </w:rPr>
        <w:t>μνημών</w:t>
      </w:r>
      <w:r w:rsidR="00B70B4D">
        <w:rPr>
          <w:rFonts w:ascii="Calibri" w:eastAsia="Calibri" w:hAnsi="Calibri" w:cs="Calibri"/>
          <w:lang w:val="el-GR"/>
        </w:rPr>
        <w:t xml:space="preserve"> </w:t>
      </w:r>
      <w:r>
        <w:rPr>
          <w:rFonts w:ascii="Calibri" w:eastAsia="Calibri" w:hAnsi="Calibri" w:cs="Calibri"/>
        </w:rPr>
        <w:t>υψηλής πιστότητας.</w:t>
      </w:r>
    </w:p>
    <w:p w:rsidR="007C369C" w:rsidRDefault="007C369C" w:rsidP="00255A0C">
      <w:pPr>
        <w:jc w:val="both"/>
        <w:rPr>
          <w:rFonts w:ascii="Calibri" w:eastAsia="Calibri" w:hAnsi="Calibri" w:cs="Calibri"/>
          <w:b/>
          <w:bCs/>
        </w:rPr>
      </w:pPr>
    </w:p>
    <w:p w:rsidR="007C369C" w:rsidRDefault="00EE62DE" w:rsidP="00255A0C">
      <w:pPr>
        <w:jc w:val="both"/>
        <w:rPr>
          <w:rFonts w:ascii="Calibri" w:eastAsia="Calibri" w:hAnsi="Calibri" w:cs="Calibri"/>
          <w:b/>
          <w:bCs/>
        </w:rPr>
      </w:pPr>
      <w:r>
        <w:rPr>
          <w:rFonts w:ascii="Calibri" w:eastAsia="Calibri" w:hAnsi="Calibri" w:cs="Calibri"/>
          <w:b/>
          <w:bCs/>
        </w:rPr>
        <w:t xml:space="preserve">2.3 Ρόλος των </w:t>
      </w:r>
      <w:proofErr w:type="spellStart"/>
      <w:r>
        <w:rPr>
          <w:rFonts w:ascii="Calibri" w:eastAsia="Calibri" w:hAnsi="Calibri" w:cs="Calibri"/>
          <w:b/>
          <w:bCs/>
        </w:rPr>
        <w:t>abGCs</w:t>
      </w:r>
      <w:proofErr w:type="spellEnd"/>
      <w:r>
        <w:rPr>
          <w:rFonts w:ascii="Calibri" w:eastAsia="Calibri" w:hAnsi="Calibri" w:cs="Calibri"/>
          <w:b/>
          <w:bCs/>
        </w:rPr>
        <w:t xml:space="preserve"> στην αναδιοργάνωση των </w:t>
      </w:r>
      <w:proofErr w:type="spellStart"/>
      <w:r>
        <w:rPr>
          <w:rFonts w:ascii="Calibri" w:eastAsia="Calibri" w:hAnsi="Calibri" w:cs="Calibri"/>
          <w:b/>
          <w:bCs/>
        </w:rPr>
        <w:t>ιπποκαμπικών</w:t>
      </w:r>
      <w:proofErr w:type="spellEnd"/>
      <w:r>
        <w:rPr>
          <w:rFonts w:ascii="Calibri" w:eastAsia="Calibri" w:hAnsi="Calibri" w:cs="Calibri"/>
          <w:b/>
          <w:bCs/>
        </w:rPr>
        <w:t xml:space="preserve"> δικτύων</w:t>
      </w:r>
    </w:p>
    <w:p w:rsidR="007C369C" w:rsidRDefault="00EE62DE" w:rsidP="00255A0C">
      <w:pPr>
        <w:jc w:val="both"/>
        <w:rPr>
          <w:rFonts w:ascii="Calibri" w:eastAsia="Calibri" w:hAnsi="Calibri" w:cs="Calibri"/>
        </w:rPr>
      </w:pPr>
      <w:r>
        <w:rPr>
          <w:rFonts w:ascii="Calibri" w:eastAsia="Calibri" w:hAnsi="Calibri" w:cs="Calibri"/>
        </w:rPr>
        <w:t xml:space="preserve">Ένας από τους πιθανούς μηχανισμούς αποσιώπησης των </w:t>
      </w:r>
      <w:proofErr w:type="spellStart"/>
      <w:r>
        <w:rPr>
          <w:rFonts w:ascii="Calibri" w:eastAsia="Calibri" w:hAnsi="Calibri" w:cs="Calibri"/>
        </w:rPr>
        <w:t>engrams</w:t>
      </w:r>
      <w:proofErr w:type="spellEnd"/>
      <w:r>
        <w:rPr>
          <w:rFonts w:ascii="Calibri" w:eastAsia="Calibri" w:hAnsi="Calibri" w:cs="Calibri"/>
        </w:rPr>
        <w:t xml:space="preserve"> χαρακτηρίζεται από τη συνεχή νευρογένεση και την ενσωμάτωση των </w:t>
      </w:r>
      <w:proofErr w:type="spellStart"/>
      <w:r>
        <w:rPr>
          <w:rFonts w:ascii="Calibri" w:eastAsia="Calibri" w:hAnsi="Calibri" w:cs="Calibri"/>
        </w:rPr>
        <w:t>abGCs</w:t>
      </w:r>
      <w:proofErr w:type="spellEnd"/>
      <w:r>
        <w:rPr>
          <w:rFonts w:ascii="Calibri" w:eastAsia="Calibri" w:hAnsi="Calibri" w:cs="Calibri"/>
        </w:rPr>
        <w:t xml:space="preserve"> στα δίκτυα των </w:t>
      </w:r>
      <w:proofErr w:type="spellStart"/>
      <w:r>
        <w:rPr>
          <w:rFonts w:ascii="Calibri" w:eastAsia="Calibri" w:hAnsi="Calibri" w:cs="Calibri"/>
        </w:rPr>
        <w:t>engrams</w:t>
      </w:r>
      <w:proofErr w:type="spellEnd"/>
      <w:r>
        <w:rPr>
          <w:rFonts w:ascii="Calibri" w:eastAsia="Calibri" w:hAnsi="Calibri" w:cs="Calibri"/>
        </w:rPr>
        <w:t xml:space="preserve"> του ιπποκάμπου. Η νευρογένεση στον ιππόκαμπο τροποποιεί τη κατανομή των ήδη υπαρχόντων νευρωνικών δικτύων, με τέτοιο τρόπο, ώστε να μεταβάλλεται η ακρίβεια της ανάμνησης και η προσβασιμότητα των </w:t>
      </w:r>
      <w:proofErr w:type="spellStart"/>
      <w:r>
        <w:rPr>
          <w:rFonts w:ascii="Calibri" w:eastAsia="Calibri" w:hAnsi="Calibri" w:cs="Calibri"/>
        </w:rPr>
        <w:t>engrams</w:t>
      </w:r>
      <w:proofErr w:type="spellEnd"/>
      <w:r>
        <w:rPr>
          <w:rFonts w:ascii="Calibri" w:eastAsia="Calibri" w:hAnsi="Calibri" w:cs="Calibri"/>
        </w:rPr>
        <w:t xml:space="preserve">, με πιθανότητα ορισμένα από αυτά να </w:t>
      </w:r>
      <w:proofErr w:type="spellStart"/>
      <w:r>
        <w:rPr>
          <w:rFonts w:ascii="Calibri" w:eastAsia="Calibri" w:hAnsi="Calibri" w:cs="Calibri"/>
        </w:rPr>
        <w:t>επανενεργοποιηθούν</w:t>
      </w:r>
      <w:proofErr w:type="spellEnd"/>
      <w:r>
        <w:rPr>
          <w:rFonts w:ascii="Calibri" w:eastAsia="Calibri" w:hAnsi="Calibri" w:cs="Calibri"/>
        </w:rPr>
        <w:t xml:space="preserve"> (ανάκληση μνήμης). Μία μέθοδος έρευνας του τρόπου με τον οποίο τα </w:t>
      </w:r>
      <w:proofErr w:type="spellStart"/>
      <w:r>
        <w:rPr>
          <w:rFonts w:ascii="Calibri" w:eastAsia="Calibri" w:hAnsi="Calibri" w:cs="Calibri"/>
        </w:rPr>
        <w:t>abGCs</w:t>
      </w:r>
      <w:proofErr w:type="spellEnd"/>
      <w:r>
        <w:rPr>
          <w:rFonts w:ascii="Calibri" w:eastAsia="Calibri" w:hAnsi="Calibri" w:cs="Calibri"/>
        </w:rPr>
        <w:t xml:space="preserve"> συμβάλλουν στην αναδιοργάνωση των νευρωνικών δικτύων του ιπποκάμπου είναι μέσω της χρήσης </w:t>
      </w:r>
      <w:proofErr w:type="spellStart"/>
      <w:r>
        <w:rPr>
          <w:rFonts w:ascii="Calibri" w:eastAsia="Calibri" w:hAnsi="Calibri" w:cs="Calibri"/>
        </w:rPr>
        <w:t>ρετροϊών</w:t>
      </w:r>
      <w:proofErr w:type="spellEnd"/>
      <w:r>
        <w:rPr>
          <w:rFonts w:ascii="Calibri" w:eastAsia="Calibri" w:hAnsi="Calibri" w:cs="Calibri"/>
        </w:rPr>
        <w:t xml:space="preserve">. Αρχικά μέσω του </w:t>
      </w:r>
      <w:proofErr w:type="spellStart"/>
      <w:r>
        <w:rPr>
          <w:rFonts w:ascii="Calibri" w:eastAsia="Calibri" w:hAnsi="Calibri" w:cs="Calibri"/>
        </w:rPr>
        <w:t>ρετροϊού</w:t>
      </w:r>
      <w:proofErr w:type="spellEnd"/>
      <w:r>
        <w:rPr>
          <w:rFonts w:ascii="Calibri" w:eastAsia="Calibri" w:hAnsi="Calibri" w:cs="Calibri"/>
        </w:rPr>
        <w:t xml:space="preserve"> εισάγεται ένα γονίδιο αναφοράς (συνήθως φθορισμού) σε πληθυσμούς διαιρούμενων βλαστικών κυττάρων στη </w:t>
      </w:r>
      <w:proofErr w:type="spellStart"/>
      <w:r>
        <w:rPr>
          <w:rFonts w:ascii="Calibri" w:eastAsia="Calibri" w:hAnsi="Calibri" w:cs="Calibri"/>
        </w:rPr>
        <w:t>DG</w:t>
      </w:r>
      <w:proofErr w:type="spellEnd"/>
      <w:r>
        <w:rPr>
          <w:rFonts w:ascii="Calibri" w:eastAsia="Calibri" w:hAnsi="Calibri" w:cs="Calibri"/>
        </w:rPr>
        <w:t>, το οποίο τελικά κληρονομείται στους απογόνους αυτών. Στη συνέχεια οι νέοι νευρώνες (</w:t>
      </w:r>
      <w:proofErr w:type="spellStart"/>
      <w:r>
        <w:rPr>
          <w:rFonts w:ascii="Calibri" w:eastAsia="Calibri" w:hAnsi="Calibri" w:cs="Calibri"/>
        </w:rPr>
        <w:t>abGCs</w:t>
      </w:r>
      <w:proofErr w:type="spellEnd"/>
      <w:r>
        <w:rPr>
          <w:rFonts w:ascii="Calibri" w:eastAsia="Calibri" w:hAnsi="Calibri" w:cs="Calibri"/>
        </w:rPr>
        <w:t xml:space="preserve">), που είναι </w:t>
      </w:r>
      <w:proofErr w:type="spellStart"/>
      <w:r>
        <w:rPr>
          <w:rFonts w:ascii="Calibri" w:eastAsia="Calibri" w:hAnsi="Calibri" w:cs="Calibri"/>
        </w:rPr>
        <w:t>σημασμένοι</w:t>
      </w:r>
      <w:proofErr w:type="spellEnd"/>
      <w:r>
        <w:rPr>
          <w:rFonts w:ascii="Calibri" w:eastAsia="Calibri" w:hAnsi="Calibri" w:cs="Calibri"/>
        </w:rPr>
        <w:t xml:space="preserve"> με τη φθορίζουσα ουσία, μπορούν να μελετηθούν σε μορφολογικό και </w:t>
      </w:r>
      <w:proofErr w:type="spellStart"/>
      <w:r>
        <w:rPr>
          <w:rFonts w:ascii="Calibri" w:eastAsia="Calibri" w:hAnsi="Calibri" w:cs="Calibri"/>
        </w:rPr>
        <w:t>ηλεκτροφυσιολογικό</w:t>
      </w:r>
      <w:proofErr w:type="spellEnd"/>
      <w:r>
        <w:rPr>
          <w:rFonts w:ascii="Calibri" w:eastAsia="Calibri" w:hAnsi="Calibri" w:cs="Calibri"/>
        </w:rPr>
        <w:t xml:space="preserve"> επίπεδο. Βασιζόμενοι στην μέθοδο αυτή, οι </w:t>
      </w:r>
      <w:proofErr w:type="spellStart"/>
      <w:r>
        <w:rPr>
          <w:rFonts w:ascii="Calibri" w:eastAsia="Calibri" w:hAnsi="Calibri" w:cs="Calibri"/>
        </w:rPr>
        <w:t>Toni</w:t>
      </w:r>
      <w:proofErr w:type="spellEnd"/>
      <w:r>
        <w:rPr>
          <w:rFonts w:ascii="Calibri" w:eastAsia="Calibri" w:hAnsi="Calibri" w:cs="Calibri"/>
        </w:rPr>
        <w:t xml:space="preserve"> κ.α. απέδειξαν πως τα νέα </w:t>
      </w:r>
      <w:proofErr w:type="spellStart"/>
      <w:r>
        <w:rPr>
          <w:rFonts w:ascii="Calibri" w:eastAsia="Calibri" w:hAnsi="Calibri" w:cs="Calibri"/>
        </w:rPr>
        <w:t>abGCs</w:t>
      </w:r>
      <w:proofErr w:type="spellEnd"/>
      <w:r>
        <w:rPr>
          <w:rFonts w:ascii="Calibri" w:eastAsia="Calibri" w:hAnsi="Calibri" w:cs="Calibri"/>
        </w:rPr>
        <w:t xml:space="preserve">, κατά την εδραίωση ενός συμβάντος στη μνήμη, δημιουργούν νέες συνάψεις με άλλα κύτταρα, όπως τα πυραμιδοειδή CA3, εξαλείφοντας κάποιες ήδη υπάρχουσες συνάψεις. Ειδικότερα, 17 ημέρες μετά την μόλυνση από </w:t>
      </w:r>
      <w:proofErr w:type="spellStart"/>
      <w:r>
        <w:rPr>
          <w:rFonts w:ascii="Calibri" w:eastAsia="Calibri" w:hAnsi="Calibri" w:cs="Calibri"/>
        </w:rPr>
        <w:t>ρετροϊό</w:t>
      </w:r>
      <w:proofErr w:type="spellEnd"/>
      <w:r>
        <w:rPr>
          <w:rFonts w:ascii="Calibri" w:eastAsia="Calibri" w:hAnsi="Calibri" w:cs="Calibri"/>
        </w:rPr>
        <w:t xml:space="preserve">, τα </w:t>
      </w:r>
      <w:proofErr w:type="spellStart"/>
      <w:r>
        <w:rPr>
          <w:rFonts w:ascii="Calibri" w:eastAsia="Calibri" w:hAnsi="Calibri" w:cs="Calibri"/>
        </w:rPr>
        <w:t>νεοσχηματιζόμενα</w:t>
      </w:r>
      <w:proofErr w:type="spellEnd"/>
      <w:r>
        <w:rPr>
          <w:rFonts w:ascii="Calibri" w:eastAsia="Calibri" w:hAnsi="Calibri" w:cs="Calibri"/>
        </w:rPr>
        <w:t xml:space="preserve"> φθορίζοντα </w:t>
      </w:r>
      <w:proofErr w:type="spellStart"/>
      <w:r>
        <w:rPr>
          <w:rFonts w:ascii="Calibri" w:eastAsia="Calibri" w:hAnsi="Calibri" w:cs="Calibri"/>
        </w:rPr>
        <w:lastRenderedPageBreak/>
        <w:t>abGCs</w:t>
      </w:r>
      <w:proofErr w:type="spellEnd"/>
      <w:r>
        <w:rPr>
          <w:rFonts w:ascii="Calibri" w:eastAsia="Calibri" w:hAnsi="Calibri" w:cs="Calibri"/>
        </w:rPr>
        <w:t xml:space="preserve"> εκφύουν μακριούς νευράξονες (</w:t>
      </w:r>
      <w:proofErr w:type="spellStart"/>
      <w:r>
        <w:rPr>
          <w:rFonts w:ascii="Calibri" w:eastAsia="Calibri" w:hAnsi="Calibri" w:cs="Calibri"/>
        </w:rPr>
        <w:t>mossy</w:t>
      </w:r>
      <w:proofErr w:type="spellEnd"/>
      <w:r>
        <w:rPr>
          <w:rFonts w:ascii="Calibri" w:eastAsia="Calibri" w:hAnsi="Calibri" w:cs="Calibri"/>
        </w:rPr>
        <w:t xml:space="preserve"> </w:t>
      </w:r>
      <w:proofErr w:type="spellStart"/>
      <w:r>
        <w:rPr>
          <w:rFonts w:ascii="Calibri" w:eastAsia="Calibri" w:hAnsi="Calibri" w:cs="Calibri"/>
        </w:rPr>
        <w:t>fibers</w:t>
      </w:r>
      <w:proofErr w:type="spellEnd"/>
      <w:r>
        <w:rPr>
          <w:rFonts w:ascii="Calibri" w:eastAsia="Calibri" w:hAnsi="Calibri" w:cs="Calibri"/>
        </w:rPr>
        <w:t xml:space="preserve">) που συνδέονται με τους δενδρίτες των CA3 κυττάρων, ενώ παράλληλα συνυπάρχουν με τα </w:t>
      </w:r>
      <w:proofErr w:type="spellStart"/>
      <w:r>
        <w:rPr>
          <w:rFonts w:ascii="Calibri" w:eastAsia="Calibri" w:hAnsi="Calibri" w:cs="Calibri"/>
        </w:rPr>
        <w:t>mGCs</w:t>
      </w:r>
      <w:proofErr w:type="spellEnd"/>
      <w:r>
        <w:rPr>
          <w:rFonts w:ascii="Calibri" w:eastAsia="Calibri" w:hAnsi="Calibri" w:cs="Calibri"/>
        </w:rPr>
        <w:t xml:space="preserve">. Ωστόσο μετά την 75η μέρα αφότου γίνει η μόλυνση, τα φθορίζοντα </w:t>
      </w:r>
      <w:proofErr w:type="spellStart"/>
      <w:r>
        <w:rPr>
          <w:rFonts w:ascii="Calibri" w:eastAsia="Calibri" w:hAnsi="Calibri" w:cs="Calibri"/>
        </w:rPr>
        <w:t>abGCs</w:t>
      </w:r>
      <w:proofErr w:type="spellEnd"/>
      <w:r>
        <w:rPr>
          <w:rFonts w:ascii="Calibri" w:eastAsia="Calibri" w:hAnsi="Calibri" w:cs="Calibri"/>
        </w:rPr>
        <w:t xml:space="preserve"> ενσωματώνονται στο δίκτυο DG-CA3, με τέτοιο τρόπο ώστε να αναδιοργανώσουν τις ήδη υπάρχουσες συνάψεις. </w:t>
      </w:r>
    </w:p>
    <w:p w:rsidR="007C369C" w:rsidRDefault="007C369C" w:rsidP="00255A0C">
      <w:pPr>
        <w:jc w:val="both"/>
        <w:rPr>
          <w:rFonts w:ascii="Calibri" w:eastAsia="Calibri" w:hAnsi="Calibri" w:cs="Calibri"/>
        </w:rPr>
      </w:pPr>
    </w:p>
    <w:p w:rsidR="007C369C" w:rsidRDefault="00EE62DE" w:rsidP="00255A0C">
      <w:pPr>
        <w:jc w:val="both"/>
        <w:rPr>
          <w:rFonts w:ascii="Calibri" w:eastAsia="Calibri" w:hAnsi="Calibri" w:cs="Calibri"/>
        </w:rPr>
      </w:pPr>
      <w:r>
        <w:rPr>
          <w:rFonts w:ascii="Calibri" w:eastAsia="Calibri" w:hAnsi="Calibri" w:cs="Calibri"/>
          <w:noProof/>
          <w:lang w:val="el-GR"/>
        </w:rPr>
        <w:drawing>
          <wp:inline distT="114300" distB="114300" distL="114300" distR="114300">
            <wp:extent cx="4384089" cy="2883495"/>
            <wp:effectExtent l="0" t="0" r="0" b="0"/>
            <wp:docPr id="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8"/>
                    <a:srcRect/>
                    <a:stretch>
                      <a:fillRect/>
                    </a:stretch>
                  </pic:blipFill>
                  <pic:spPr>
                    <a:xfrm>
                      <a:off x="0" y="0"/>
                      <a:ext cx="4384089" cy="2883495"/>
                    </a:xfrm>
                    <a:prstGeom prst="rect">
                      <a:avLst/>
                    </a:prstGeom>
                    <a:ln/>
                  </pic:spPr>
                </pic:pic>
              </a:graphicData>
            </a:graphic>
          </wp:inline>
        </w:drawing>
      </w:r>
    </w:p>
    <w:p w:rsidR="007C369C" w:rsidRDefault="00EE62DE" w:rsidP="00255A0C">
      <w:pPr>
        <w:jc w:val="both"/>
        <w:rPr>
          <w:rFonts w:ascii="Calibri" w:eastAsia="Calibri" w:hAnsi="Calibri" w:cs="Calibri"/>
          <w:color w:val="1155CC"/>
          <w:sz w:val="18"/>
          <w:szCs w:val="18"/>
          <w:u w:val="single"/>
        </w:rPr>
      </w:pPr>
      <w:proofErr w:type="spellStart"/>
      <w:r>
        <w:rPr>
          <w:rFonts w:ascii="Calibri" w:eastAsia="Calibri" w:hAnsi="Calibri" w:cs="Calibri"/>
          <w:sz w:val="20"/>
          <w:szCs w:val="20"/>
        </w:rPr>
        <w:t>from</w:t>
      </w:r>
      <w:proofErr w:type="spellEnd"/>
      <w:r>
        <w:rPr>
          <w:rFonts w:ascii="Calibri" w:eastAsia="Calibri" w:hAnsi="Calibri" w:cs="Calibri"/>
        </w:rPr>
        <w:t>:</w:t>
      </w:r>
      <w:r>
        <w:rPr>
          <w:rFonts w:ascii="Calibri" w:eastAsia="Calibri" w:hAnsi="Calibri" w:cs="Calibri"/>
          <w:sz w:val="18"/>
          <w:szCs w:val="18"/>
        </w:rPr>
        <w:t xml:space="preserve"> </w:t>
      </w:r>
      <w:proofErr w:type="spellStart"/>
      <w:r>
        <w:rPr>
          <w:rFonts w:ascii="Calibri" w:eastAsia="Calibri" w:hAnsi="Calibri" w:cs="Calibri"/>
          <w:color w:val="525254"/>
          <w:sz w:val="18"/>
          <w:szCs w:val="18"/>
        </w:rPr>
        <w:t>DOI</w:t>
      </w:r>
      <w:proofErr w:type="spellEnd"/>
      <w:r>
        <w:rPr>
          <w:rFonts w:ascii="Calibri" w:eastAsia="Calibri" w:hAnsi="Calibri" w:cs="Calibri"/>
          <w:color w:val="525254"/>
          <w:sz w:val="18"/>
          <w:szCs w:val="18"/>
        </w:rPr>
        <w:t xml:space="preserve">: </w:t>
      </w:r>
      <w:hyperlink r:id="rId19">
        <w:r>
          <w:rPr>
            <w:rFonts w:ascii="Calibri" w:eastAsia="Calibri" w:hAnsi="Calibri" w:cs="Calibri"/>
            <w:color w:val="1155CC"/>
            <w:sz w:val="18"/>
            <w:szCs w:val="18"/>
            <w:u w:val="single"/>
          </w:rPr>
          <w:t>10.1523/JNEUROSCI.2002-07.2007</w:t>
        </w:r>
      </w:hyperlink>
    </w:p>
    <w:p w:rsidR="007C369C" w:rsidRDefault="00EE62DE" w:rsidP="00255A0C">
      <w:pPr>
        <w:jc w:val="both"/>
        <w:rPr>
          <w:rFonts w:ascii="Calibri" w:eastAsia="Calibri" w:hAnsi="Calibri" w:cs="Calibri"/>
          <w:sz w:val="20"/>
          <w:szCs w:val="20"/>
        </w:rPr>
      </w:pPr>
      <w:r>
        <w:rPr>
          <w:rFonts w:ascii="Calibri" w:eastAsia="Calibri" w:hAnsi="Calibri" w:cs="Calibri"/>
          <w:b/>
          <w:bCs/>
          <w:sz w:val="20"/>
          <w:szCs w:val="20"/>
          <w:highlight w:val="white"/>
        </w:rPr>
        <w:t xml:space="preserve">Εικόνα 8: </w:t>
      </w:r>
      <w:r>
        <w:rPr>
          <w:rFonts w:ascii="Calibri" w:eastAsia="Calibri" w:hAnsi="Calibri" w:cs="Calibri"/>
          <w:sz w:val="20"/>
          <w:szCs w:val="20"/>
          <w:highlight w:val="white"/>
        </w:rPr>
        <w:t xml:space="preserve">Η εικόνα δείχνει 4 εβδομάδες μετά την μόλυνση τον φθορισμό των </w:t>
      </w:r>
      <w:proofErr w:type="spellStart"/>
      <w:r>
        <w:rPr>
          <w:rFonts w:ascii="Calibri" w:eastAsia="Calibri" w:hAnsi="Calibri" w:cs="Calibri"/>
          <w:sz w:val="20"/>
          <w:szCs w:val="20"/>
          <w:highlight w:val="white"/>
        </w:rPr>
        <w:t>abGCs</w:t>
      </w:r>
      <w:proofErr w:type="spellEnd"/>
      <w:r>
        <w:rPr>
          <w:rFonts w:ascii="Calibri" w:eastAsia="Calibri" w:hAnsi="Calibri" w:cs="Calibri"/>
          <w:sz w:val="20"/>
          <w:szCs w:val="20"/>
          <w:highlight w:val="white"/>
        </w:rPr>
        <w:t xml:space="preserve"> σε ανθρώπινο </w:t>
      </w:r>
      <w:proofErr w:type="spellStart"/>
      <w:r>
        <w:rPr>
          <w:rFonts w:ascii="Calibri" w:eastAsia="Calibri" w:hAnsi="Calibri" w:cs="Calibri"/>
          <w:sz w:val="20"/>
          <w:szCs w:val="20"/>
          <w:highlight w:val="white"/>
        </w:rPr>
        <w:t>DG</w:t>
      </w:r>
      <w:proofErr w:type="spellEnd"/>
      <w:r>
        <w:rPr>
          <w:rFonts w:ascii="Calibri" w:eastAsia="Calibri" w:hAnsi="Calibri" w:cs="Calibri"/>
          <w:sz w:val="20"/>
          <w:szCs w:val="20"/>
          <w:highlight w:val="white"/>
        </w:rPr>
        <w:t xml:space="preserve"> μέσω έκφρασης της πρωτεΐνης </w:t>
      </w:r>
      <w:proofErr w:type="spellStart"/>
      <w:r>
        <w:rPr>
          <w:rFonts w:ascii="Calibri" w:eastAsia="Calibri" w:hAnsi="Calibri" w:cs="Calibri"/>
          <w:sz w:val="20"/>
          <w:szCs w:val="20"/>
          <w:highlight w:val="white"/>
        </w:rPr>
        <w:t>GFP</w:t>
      </w:r>
      <w:proofErr w:type="spellEnd"/>
      <w:r>
        <w:rPr>
          <w:rFonts w:ascii="Calibri" w:eastAsia="Calibri" w:hAnsi="Calibri" w:cs="Calibri"/>
          <w:sz w:val="20"/>
          <w:szCs w:val="20"/>
          <w:highlight w:val="white"/>
        </w:rPr>
        <w:t xml:space="preserve"> που </w:t>
      </w:r>
      <w:proofErr w:type="spellStart"/>
      <w:r>
        <w:rPr>
          <w:rFonts w:ascii="Calibri" w:eastAsia="Calibri" w:hAnsi="Calibri" w:cs="Calibri"/>
          <w:sz w:val="20"/>
          <w:szCs w:val="20"/>
          <w:highlight w:val="white"/>
        </w:rPr>
        <w:t>εισήχθει</w:t>
      </w:r>
      <w:proofErr w:type="spellEnd"/>
      <w:r>
        <w:rPr>
          <w:rFonts w:ascii="Calibri" w:eastAsia="Calibri" w:hAnsi="Calibri" w:cs="Calibri"/>
          <w:sz w:val="20"/>
          <w:szCs w:val="20"/>
          <w:highlight w:val="white"/>
        </w:rPr>
        <w:t xml:space="preserve"> σε αυτά από τον μηχανισμό με τους </w:t>
      </w:r>
      <w:proofErr w:type="spellStart"/>
      <w:r>
        <w:rPr>
          <w:rFonts w:ascii="Calibri" w:eastAsia="Calibri" w:hAnsi="Calibri" w:cs="Calibri"/>
          <w:sz w:val="20"/>
          <w:szCs w:val="20"/>
          <w:highlight w:val="white"/>
        </w:rPr>
        <w:t>ρετροϊούς</w:t>
      </w:r>
      <w:proofErr w:type="spellEnd"/>
      <w:r>
        <w:rPr>
          <w:rFonts w:ascii="Calibri" w:eastAsia="Calibri" w:hAnsi="Calibri" w:cs="Calibri"/>
          <w:sz w:val="20"/>
          <w:szCs w:val="20"/>
          <w:highlight w:val="white"/>
        </w:rPr>
        <w:t>. Οι δείκτες (βέλη) υποδεικνύουν τους κορυφαίους δενδρίτες. Ο παν-</w:t>
      </w:r>
      <w:proofErr w:type="spellStart"/>
      <w:r>
        <w:rPr>
          <w:rFonts w:ascii="Calibri" w:eastAsia="Calibri" w:hAnsi="Calibri" w:cs="Calibri"/>
          <w:sz w:val="20"/>
          <w:szCs w:val="20"/>
          <w:highlight w:val="white"/>
        </w:rPr>
        <w:t>νευρωνικός</w:t>
      </w:r>
      <w:proofErr w:type="spellEnd"/>
      <w:r>
        <w:rPr>
          <w:rFonts w:ascii="Calibri" w:eastAsia="Calibri" w:hAnsi="Calibri" w:cs="Calibri"/>
          <w:sz w:val="20"/>
          <w:szCs w:val="20"/>
          <w:highlight w:val="white"/>
        </w:rPr>
        <w:t xml:space="preserve"> δείκτης </w:t>
      </w:r>
      <w:proofErr w:type="spellStart"/>
      <w:r>
        <w:rPr>
          <w:rFonts w:ascii="Calibri" w:eastAsia="Calibri" w:hAnsi="Calibri" w:cs="Calibri"/>
          <w:sz w:val="20"/>
          <w:szCs w:val="20"/>
          <w:highlight w:val="white"/>
        </w:rPr>
        <w:t>NeuN</w:t>
      </w:r>
      <w:proofErr w:type="spellEnd"/>
      <w:r>
        <w:rPr>
          <w:rFonts w:ascii="Calibri" w:eastAsia="Calibri" w:hAnsi="Calibri" w:cs="Calibri"/>
          <w:sz w:val="20"/>
          <w:szCs w:val="20"/>
          <w:highlight w:val="white"/>
        </w:rPr>
        <w:t xml:space="preserve"> εμφανίζεται με κόκκινο χρώμα, σημαίνει τα κυτταρικά σώματα των νευρώνων καθώς είναι </w:t>
      </w:r>
      <w:proofErr w:type="spellStart"/>
      <w:r>
        <w:rPr>
          <w:rFonts w:ascii="Calibri" w:eastAsia="Calibri" w:hAnsi="Calibri" w:cs="Calibri"/>
          <w:sz w:val="20"/>
          <w:szCs w:val="20"/>
          <w:highlight w:val="white"/>
        </w:rPr>
        <w:t>πρωτείνη</w:t>
      </w:r>
      <w:proofErr w:type="spellEnd"/>
      <w:r>
        <w:rPr>
          <w:rFonts w:ascii="Calibri" w:eastAsia="Calibri" w:hAnsi="Calibri" w:cs="Calibri"/>
          <w:sz w:val="20"/>
          <w:szCs w:val="20"/>
          <w:highlight w:val="white"/>
        </w:rPr>
        <w:t xml:space="preserve"> που εμφανίζεται κυρίως στον πυρήνα των νευρικών </w:t>
      </w:r>
      <w:proofErr w:type="spellStart"/>
      <w:r>
        <w:rPr>
          <w:rFonts w:ascii="Calibri" w:eastAsia="Calibri" w:hAnsi="Calibri" w:cs="Calibri"/>
          <w:sz w:val="20"/>
          <w:szCs w:val="20"/>
          <w:highlight w:val="white"/>
        </w:rPr>
        <w:t>κυττάρων.Τα</w:t>
      </w:r>
      <w:proofErr w:type="spellEnd"/>
      <w:r>
        <w:rPr>
          <w:rFonts w:ascii="Calibri" w:eastAsia="Calibri" w:hAnsi="Calibri" w:cs="Calibri"/>
          <w:sz w:val="20"/>
          <w:szCs w:val="20"/>
          <w:highlight w:val="white"/>
        </w:rPr>
        <w:t xml:space="preserve"> μικρά πάνελ στα δεξιά, παρουσιάζουν μόνο το σήμα </w:t>
      </w:r>
      <w:proofErr w:type="spellStart"/>
      <w:r>
        <w:rPr>
          <w:rFonts w:ascii="Calibri" w:eastAsia="Calibri" w:hAnsi="Calibri" w:cs="Calibri"/>
          <w:sz w:val="20"/>
          <w:szCs w:val="20"/>
          <w:highlight w:val="white"/>
        </w:rPr>
        <w:t>GFP</w:t>
      </w:r>
      <w:proofErr w:type="spellEnd"/>
      <w:r>
        <w:rPr>
          <w:rFonts w:ascii="Calibri" w:eastAsia="Calibri" w:hAnsi="Calibri" w:cs="Calibri"/>
          <w:sz w:val="20"/>
          <w:szCs w:val="20"/>
          <w:highlight w:val="white"/>
        </w:rPr>
        <w:t xml:space="preserve"> (επάνω) και μια μεγέθυνση της </w:t>
      </w:r>
      <w:proofErr w:type="spellStart"/>
      <w:r>
        <w:rPr>
          <w:rFonts w:ascii="Calibri" w:eastAsia="Calibri" w:hAnsi="Calibri" w:cs="Calibri"/>
          <w:sz w:val="20"/>
          <w:szCs w:val="20"/>
          <w:highlight w:val="white"/>
        </w:rPr>
        <w:t>υποκοκκιώδους</w:t>
      </w:r>
      <w:proofErr w:type="spellEnd"/>
      <w:r>
        <w:rPr>
          <w:rFonts w:ascii="Calibri" w:eastAsia="Calibri" w:hAnsi="Calibri" w:cs="Calibri"/>
          <w:sz w:val="20"/>
          <w:szCs w:val="20"/>
          <w:highlight w:val="white"/>
        </w:rPr>
        <w:t xml:space="preserve"> ζώνης (κάτω)</w:t>
      </w:r>
    </w:p>
    <w:p w:rsidR="007C369C" w:rsidRDefault="007C369C" w:rsidP="00255A0C">
      <w:pPr>
        <w:jc w:val="both"/>
        <w:rPr>
          <w:rFonts w:ascii="Calibri" w:eastAsia="Calibri" w:hAnsi="Calibri" w:cs="Calibri"/>
          <w:color w:val="0000FF"/>
        </w:rPr>
      </w:pPr>
    </w:p>
    <w:p w:rsidR="007C369C" w:rsidRDefault="00EE62DE" w:rsidP="00255A0C">
      <w:pPr>
        <w:jc w:val="both"/>
        <w:rPr>
          <w:rFonts w:ascii="Calibri" w:eastAsia="Calibri" w:hAnsi="Calibri" w:cs="Calibri"/>
        </w:rPr>
      </w:pPr>
      <w:r>
        <w:rPr>
          <w:rFonts w:ascii="Calibri" w:eastAsia="Calibri" w:hAnsi="Calibri" w:cs="Calibri"/>
        </w:rPr>
        <w:t xml:space="preserve">Επιπλέον η δημιουργία νέων συναπτικών συνδέσεων μεταξύ abGCs-CA3 διακόπτει ορισμένες από τις ήδη υπάρχουσες mGC-CA3 συνάψεις στο δίκτυο DG-CA3. Επομένως, η διαδικασία δημιουργίας συνάψεων με τα CA3 κύτταρα φαίνεται πως είναι ανταγωνιστική μεταξύ των </w:t>
      </w:r>
      <w:proofErr w:type="spellStart"/>
      <w:r>
        <w:rPr>
          <w:rFonts w:ascii="Calibri" w:eastAsia="Calibri" w:hAnsi="Calibri" w:cs="Calibri"/>
        </w:rPr>
        <w:t>abGCs</w:t>
      </w:r>
      <w:proofErr w:type="spellEnd"/>
      <w:r>
        <w:rPr>
          <w:rFonts w:ascii="Calibri" w:eastAsia="Calibri" w:hAnsi="Calibri" w:cs="Calibri"/>
        </w:rPr>
        <w:t xml:space="preserve"> και των </w:t>
      </w:r>
      <w:proofErr w:type="spellStart"/>
      <w:r>
        <w:rPr>
          <w:rFonts w:ascii="Calibri" w:eastAsia="Calibri" w:hAnsi="Calibri" w:cs="Calibri"/>
        </w:rPr>
        <w:t>mGCs</w:t>
      </w:r>
      <w:proofErr w:type="spellEnd"/>
      <w:r>
        <w:rPr>
          <w:rFonts w:ascii="Calibri" w:eastAsia="Calibri" w:hAnsi="Calibri" w:cs="Calibri"/>
        </w:rPr>
        <w:t xml:space="preserve">. Παράλληλα οι </w:t>
      </w:r>
      <w:proofErr w:type="spellStart"/>
      <w:r>
        <w:rPr>
          <w:rFonts w:ascii="Calibri" w:eastAsia="Calibri" w:hAnsi="Calibri" w:cs="Calibri"/>
        </w:rPr>
        <w:t>Yasuda</w:t>
      </w:r>
      <w:proofErr w:type="spellEnd"/>
      <w:r>
        <w:rPr>
          <w:rFonts w:ascii="Calibri" w:eastAsia="Calibri" w:hAnsi="Calibri" w:cs="Calibri"/>
        </w:rPr>
        <w:t xml:space="preserve"> κ.α. διαπίστωσαν πως οι νευράξονες των </w:t>
      </w:r>
      <w:proofErr w:type="spellStart"/>
      <w:r>
        <w:rPr>
          <w:rFonts w:ascii="Calibri" w:eastAsia="Calibri" w:hAnsi="Calibri" w:cs="Calibri"/>
        </w:rPr>
        <w:t>mGCs</w:t>
      </w:r>
      <w:proofErr w:type="spellEnd"/>
      <w:r>
        <w:rPr>
          <w:rFonts w:ascii="Calibri" w:eastAsia="Calibri" w:hAnsi="Calibri" w:cs="Calibri"/>
        </w:rPr>
        <w:t xml:space="preserve"> μικραίνουν σε μέγεθος όσο αυτοί απενεργοποιούνται επιλεκτικά, λόγω αυξημένης δραστηριότητας των </w:t>
      </w:r>
      <w:proofErr w:type="spellStart"/>
      <w:r>
        <w:rPr>
          <w:rFonts w:ascii="Calibri" w:eastAsia="Calibri" w:hAnsi="Calibri" w:cs="Calibri"/>
        </w:rPr>
        <w:t>abGCs</w:t>
      </w:r>
      <w:proofErr w:type="spellEnd"/>
      <w:r>
        <w:rPr>
          <w:rFonts w:ascii="Calibri" w:eastAsia="Calibri" w:hAnsi="Calibri" w:cs="Calibri"/>
        </w:rPr>
        <w:t xml:space="preserve">, οδηγώντας τελικά στο να χάνονται οι συνάψεις τύπου mGC-CA3. Επιπρόσθετα απέδειξαν πως η καταστολή της </w:t>
      </w:r>
      <w:proofErr w:type="spellStart"/>
      <w:r>
        <w:rPr>
          <w:rFonts w:ascii="Calibri" w:eastAsia="Calibri" w:hAnsi="Calibri" w:cs="Calibri"/>
        </w:rPr>
        <w:t>νευρογένεσης</w:t>
      </w:r>
      <w:proofErr w:type="spellEnd"/>
      <w:r>
        <w:rPr>
          <w:rFonts w:ascii="Calibri" w:eastAsia="Calibri" w:hAnsi="Calibri" w:cs="Calibri"/>
        </w:rPr>
        <w:t xml:space="preserve"> αποτρέπει την “σμίκρυνση” των </w:t>
      </w:r>
      <w:proofErr w:type="spellStart"/>
      <w:r>
        <w:rPr>
          <w:rFonts w:ascii="Calibri" w:eastAsia="Calibri" w:hAnsi="Calibri" w:cs="Calibri"/>
        </w:rPr>
        <w:t>νευραξόνων</w:t>
      </w:r>
      <w:proofErr w:type="spellEnd"/>
      <w:r>
        <w:rPr>
          <w:rFonts w:ascii="Calibri" w:eastAsia="Calibri" w:hAnsi="Calibri" w:cs="Calibri"/>
        </w:rPr>
        <w:t xml:space="preserve"> των </w:t>
      </w:r>
      <w:proofErr w:type="spellStart"/>
      <w:r>
        <w:rPr>
          <w:rFonts w:ascii="Calibri" w:eastAsia="Calibri" w:hAnsi="Calibri" w:cs="Calibri"/>
        </w:rPr>
        <w:t>mGCs</w:t>
      </w:r>
      <w:proofErr w:type="spellEnd"/>
      <w:r>
        <w:rPr>
          <w:rFonts w:ascii="Calibri" w:eastAsia="Calibri" w:hAnsi="Calibri" w:cs="Calibri"/>
        </w:rPr>
        <w:t xml:space="preserve">, υποδεικνύοντας πως ο ανταγωνισμός μεταξύ </w:t>
      </w:r>
      <w:proofErr w:type="spellStart"/>
      <w:r>
        <w:rPr>
          <w:rFonts w:ascii="Calibri" w:eastAsia="Calibri" w:hAnsi="Calibri" w:cs="Calibri"/>
        </w:rPr>
        <w:t>abGCs-mGCs</w:t>
      </w:r>
      <w:proofErr w:type="spellEnd"/>
      <w:r>
        <w:rPr>
          <w:rFonts w:ascii="Calibri" w:eastAsia="Calibri" w:hAnsi="Calibri" w:cs="Calibri"/>
        </w:rPr>
        <w:t xml:space="preserve"> λειτουργεί ως φυσιολογικός τρόπος αναδιοργάνωσης των νευρωνικών δικτύων του ιπποκάμπου.</w:t>
      </w:r>
    </w:p>
    <w:p w:rsidR="007C369C" w:rsidRDefault="007C369C" w:rsidP="00255A0C">
      <w:pPr>
        <w:jc w:val="both"/>
        <w:rPr>
          <w:rFonts w:ascii="Calibri" w:eastAsia="Calibri" w:hAnsi="Calibri" w:cs="Calibri"/>
        </w:rPr>
      </w:pPr>
    </w:p>
    <w:p w:rsidR="007C369C" w:rsidRDefault="00EE62DE" w:rsidP="00255A0C">
      <w:pPr>
        <w:jc w:val="both"/>
        <w:rPr>
          <w:rFonts w:ascii="Calibri" w:eastAsia="Calibri" w:hAnsi="Calibri" w:cs="Calibri"/>
          <w:b/>
          <w:bCs/>
        </w:rPr>
      </w:pPr>
      <w:r>
        <w:rPr>
          <w:rFonts w:ascii="Calibri" w:eastAsia="Calibri" w:hAnsi="Calibri" w:cs="Calibri"/>
          <w:b/>
          <w:bCs/>
        </w:rPr>
        <w:t xml:space="preserve">2.4 Ενσωμάτωση </w:t>
      </w:r>
      <w:proofErr w:type="spellStart"/>
      <w:r>
        <w:rPr>
          <w:rFonts w:ascii="Calibri" w:eastAsia="Calibri" w:hAnsi="Calibri" w:cs="Calibri"/>
          <w:b/>
          <w:bCs/>
        </w:rPr>
        <w:t>abGCs</w:t>
      </w:r>
      <w:proofErr w:type="spellEnd"/>
      <w:r>
        <w:rPr>
          <w:rFonts w:ascii="Calibri" w:eastAsia="Calibri" w:hAnsi="Calibri" w:cs="Calibri"/>
          <w:b/>
          <w:bCs/>
        </w:rPr>
        <w:t xml:space="preserve"> και διατήρηση του LTP</w:t>
      </w:r>
    </w:p>
    <w:p w:rsidR="007C369C" w:rsidRDefault="00EE62DE" w:rsidP="00255A0C">
      <w:pPr>
        <w:jc w:val="both"/>
        <w:rPr>
          <w:rFonts w:ascii="Calibri" w:eastAsia="Calibri" w:hAnsi="Calibri" w:cs="Calibri"/>
        </w:rPr>
      </w:pPr>
      <w:r>
        <w:rPr>
          <w:rFonts w:ascii="Calibri" w:eastAsia="Calibri" w:hAnsi="Calibri" w:cs="Calibri"/>
        </w:rPr>
        <w:t xml:space="preserve">Για τη μελέτη των συνεπειών της αναδιάταξης νευρωνικών δικτύων μέσω </w:t>
      </w:r>
      <w:proofErr w:type="spellStart"/>
      <w:r>
        <w:rPr>
          <w:rFonts w:ascii="Calibri" w:eastAsia="Calibri" w:hAnsi="Calibri" w:cs="Calibri"/>
        </w:rPr>
        <w:t>νευρογένεσης</w:t>
      </w:r>
      <w:proofErr w:type="spellEnd"/>
      <w:r>
        <w:rPr>
          <w:rFonts w:ascii="Calibri" w:eastAsia="Calibri" w:hAnsi="Calibri" w:cs="Calibri"/>
        </w:rPr>
        <w:t xml:space="preserve"> διεξάγονται in </w:t>
      </w:r>
      <w:proofErr w:type="spellStart"/>
      <w:r>
        <w:rPr>
          <w:rFonts w:ascii="Calibri" w:eastAsia="Calibri" w:hAnsi="Calibri" w:cs="Calibri"/>
        </w:rPr>
        <w:t>vivo</w:t>
      </w:r>
      <w:proofErr w:type="spellEnd"/>
      <w:r>
        <w:rPr>
          <w:rFonts w:ascii="Calibri" w:eastAsia="Calibri" w:hAnsi="Calibri" w:cs="Calibri"/>
        </w:rPr>
        <w:t xml:space="preserve"> LTP έρευνες. Ο  όρος </w:t>
      </w:r>
      <w:r>
        <w:rPr>
          <w:rFonts w:ascii="Calibri" w:eastAsia="Calibri" w:hAnsi="Calibri" w:cs="Calibri"/>
          <w:b/>
          <w:bCs/>
        </w:rPr>
        <w:t>LTP (</w:t>
      </w:r>
      <w:proofErr w:type="spellStart"/>
      <w:r>
        <w:rPr>
          <w:rFonts w:ascii="Calibri" w:eastAsia="Calibri" w:hAnsi="Calibri" w:cs="Calibri"/>
          <w:b/>
          <w:bCs/>
        </w:rPr>
        <w:t>Long</w:t>
      </w:r>
      <w:proofErr w:type="spellEnd"/>
      <w:r>
        <w:rPr>
          <w:rFonts w:ascii="Calibri" w:eastAsia="Calibri" w:hAnsi="Calibri" w:cs="Calibri"/>
          <w:b/>
          <w:bCs/>
        </w:rPr>
        <w:t xml:space="preserve"> </w:t>
      </w:r>
      <w:proofErr w:type="spellStart"/>
      <w:r>
        <w:rPr>
          <w:rFonts w:ascii="Calibri" w:eastAsia="Calibri" w:hAnsi="Calibri" w:cs="Calibri"/>
          <w:b/>
          <w:bCs/>
        </w:rPr>
        <w:t>Term</w:t>
      </w:r>
      <w:proofErr w:type="spellEnd"/>
      <w:r>
        <w:rPr>
          <w:rFonts w:ascii="Calibri" w:eastAsia="Calibri" w:hAnsi="Calibri" w:cs="Calibri"/>
          <w:b/>
          <w:bCs/>
        </w:rPr>
        <w:t xml:space="preserve"> </w:t>
      </w:r>
      <w:proofErr w:type="spellStart"/>
      <w:r>
        <w:rPr>
          <w:rFonts w:ascii="Calibri" w:eastAsia="Calibri" w:hAnsi="Calibri" w:cs="Calibri"/>
          <w:b/>
          <w:bCs/>
        </w:rPr>
        <w:t>Potentiation</w:t>
      </w:r>
      <w:proofErr w:type="spellEnd"/>
      <w:r>
        <w:rPr>
          <w:rFonts w:ascii="Calibri" w:eastAsia="Calibri" w:hAnsi="Calibri" w:cs="Calibri"/>
          <w:b/>
          <w:bCs/>
        </w:rPr>
        <w:t>)</w:t>
      </w:r>
      <w:r>
        <w:rPr>
          <w:rFonts w:ascii="Calibri" w:eastAsia="Calibri" w:hAnsi="Calibri" w:cs="Calibri"/>
        </w:rPr>
        <w:t xml:space="preserve"> </w:t>
      </w:r>
      <w:r w:rsidRPr="00797835">
        <w:rPr>
          <w:rFonts w:ascii="Calibri" w:eastAsia="Calibri" w:hAnsi="Calibri" w:cs="Calibri"/>
          <w:highlight w:val="yellow"/>
        </w:rPr>
        <w:t xml:space="preserve">αναφέρεται στην μακροπρόθεσμη </w:t>
      </w:r>
      <w:r w:rsidRPr="00797835">
        <w:rPr>
          <w:rFonts w:ascii="Calibri" w:eastAsia="Calibri" w:hAnsi="Calibri" w:cs="Calibri"/>
          <w:color w:val="FF0000"/>
          <w:highlight w:val="yellow"/>
        </w:rPr>
        <w:t>αύξηση του δυναμικού</w:t>
      </w:r>
      <w:r w:rsidR="00797835" w:rsidRPr="00797835">
        <w:rPr>
          <w:rFonts w:ascii="Calibri" w:eastAsia="Calibri" w:hAnsi="Calibri" w:cs="Calibri"/>
          <w:color w:val="FF0000"/>
          <w:highlight w:val="yellow"/>
          <w:lang w:val="el-GR"/>
        </w:rPr>
        <w:t>????</w:t>
      </w:r>
      <w:r w:rsidRPr="00797835">
        <w:rPr>
          <w:rFonts w:ascii="Calibri" w:eastAsia="Calibri" w:hAnsi="Calibri" w:cs="Calibri"/>
          <w:highlight w:val="yellow"/>
        </w:rPr>
        <w:t xml:space="preserve"> που δημιουργείται με την επανειλημμένη ενεργοποίηση μιας συγκεκριμένης νευρικής σύναψης. Η αύξηση του δυναμικού αυτή ενδυναμώνει την σύναψη και αποτρέπει τη λήθη της ανάμνησης</w:t>
      </w:r>
      <w:r>
        <w:rPr>
          <w:rFonts w:ascii="Calibri" w:eastAsia="Calibri" w:hAnsi="Calibri" w:cs="Calibri"/>
        </w:rPr>
        <w:t>.</w:t>
      </w:r>
      <w:r w:rsidR="00797835">
        <w:rPr>
          <w:rFonts w:ascii="Calibri" w:eastAsia="Calibri" w:hAnsi="Calibri" w:cs="Calibri"/>
          <w:color w:val="FF0000"/>
          <w:lang w:val="el-GR"/>
        </w:rPr>
        <w:t>Το καταλάβατε?????</w:t>
      </w:r>
      <w:r>
        <w:rPr>
          <w:rFonts w:ascii="Calibri" w:eastAsia="Calibri" w:hAnsi="Calibri" w:cs="Calibri"/>
        </w:rPr>
        <w:t xml:space="preserve"> Η διέγερση προσυναπτικών νευρώνων της </w:t>
      </w:r>
      <w:proofErr w:type="spellStart"/>
      <w:r>
        <w:rPr>
          <w:rFonts w:ascii="Calibri" w:eastAsia="Calibri" w:hAnsi="Calibri" w:cs="Calibri"/>
        </w:rPr>
        <w:t>DG</w:t>
      </w:r>
      <w:proofErr w:type="spellEnd"/>
      <w:r>
        <w:rPr>
          <w:rFonts w:ascii="Calibri" w:eastAsia="Calibri" w:hAnsi="Calibri" w:cs="Calibri"/>
        </w:rPr>
        <w:t xml:space="preserve"> επάγει τη δημιουργία LTP, η οποία ωστόσο εξασθενεί μετά από λίγες μέρες in </w:t>
      </w:r>
      <w:proofErr w:type="spellStart"/>
      <w:r>
        <w:rPr>
          <w:rFonts w:ascii="Calibri" w:eastAsia="Calibri" w:hAnsi="Calibri" w:cs="Calibri"/>
        </w:rPr>
        <w:t>vivo</w:t>
      </w:r>
      <w:proofErr w:type="spellEnd"/>
      <w:r>
        <w:rPr>
          <w:rFonts w:ascii="Calibri" w:eastAsia="Calibri" w:hAnsi="Calibri" w:cs="Calibri"/>
        </w:rPr>
        <w:t xml:space="preserve">. </w:t>
      </w:r>
      <w:proofErr w:type="spellStart"/>
      <w:r>
        <w:rPr>
          <w:rFonts w:ascii="Calibri" w:eastAsia="Calibri" w:hAnsi="Calibri" w:cs="Calibri"/>
        </w:rPr>
        <w:t>Παρόλ’αυτά</w:t>
      </w:r>
      <w:proofErr w:type="spellEnd"/>
      <w:r>
        <w:rPr>
          <w:rFonts w:ascii="Calibri" w:eastAsia="Calibri" w:hAnsi="Calibri" w:cs="Calibri"/>
        </w:rPr>
        <w:t xml:space="preserve">, έρευνες σε ποντίκια, έχουν δείξει πως η καταστολή της </w:t>
      </w:r>
      <w:proofErr w:type="spellStart"/>
      <w:r>
        <w:rPr>
          <w:rFonts w:ascii="Calibri" w:eastAsia="Calibri" w:hAnsi="Calibri" w:cs="Calibri"/>
        </w:rPr>
        <w:t>νευρογένεσης</w:t>
      </w:r>
      <w:proofErr w:type="spellEnd"/>
      <w:r>
        <w:rPr>
          <w:rFonts w:ascii="Calibri" w:eastAsia="Calibri" w:hAnsi="Calibri" w:cs="Calibri"/>
        </w:rPr>
        <w:t xml:space="preserve"> στον ιππόκαμπο καθυστερεί αυτή την </w:t>
      </w:r>
      <w:r>
        <w:rPr>
          <w:rFonts w:ascii="Calibri" w:eastAsia="Calibri" w:hAnsi="Calibri" w:cs="Calibri"/>
        </w:rPr>
        <w:lastRenderedPageBreak/>
        <w:t xml:space="preserve">εξασθένηση αυτή και έτσι η LTP διατηρείται ακόμη και για κάποιες εβδομάδες. Επιπλέον, στην ίδια έρευνα, διαπιστώθηκε </w:t>
      </w:r>
      <w:proofErr w:type="spellStart"/>
      <w:r>
        <w:rPr>
          <w:rFonts w:ascii="Calibri" w:eastAsia="Calibri" w:hAnsi="Calibri" w:cs="Calibri"/>
        </w:rPr>
        <w:t>εξασθενιμένη</w:t>
      </w:r>
      <w:proofErr w:type="spellEnd"/>
      <w:r>
        <w:rPr>
          <w:rFonts w:ascii="Calibri" w:eastAsia="Calibri" w:hAnsi="Calibri" w:cs="Calibri"/>
        </w:rPr>
        <w:t xml:space="preserve"> δυνατότητα εκμάθησης συνειρμικού φόβου σε ποντίκια με κατεσταλμένη νευρογένεση, λόγω παρατεταμένα ενεργής LTP, καθώς αυτή εμποδίζει την πλαστικότητα των νευρώνων. Σε άλλη έρευνα έχει αποδειχθεί πως σε ποντίκια που μεγαλώνουν σε περιβάλλον το οποίο αυξάνει τη νευρογένεση και αναδιοργάνωση των συναπτικών συνδέσεων, επάγεται η εξασθένηση της LTP. Συμπερασματικά, οι δύο αυτές έρευνες οδηγούν στο συμπέρασμα πως, η αναδιοργάνωση των συναπτικών συνδέσεων στο σύστημα </w:t>
      </w:r>
      <w:proofErr w:type="spellStart"/>
      <w:r>
        <w:rPr>
          <w:rFonts w:ascii="Calibri" w:eastAsia="Calibri" w:hAnsi="Calibri" w:cs="Calibri"/>
        </w:rPr>
        <w:t>ενδορινικού</w:t>
      </w:r>
      <w:proofErr w:type="spellEnd"/>
      <w:r>
        <w:rPr>
          <w:rFonts w:ascii="Calibri" w:eastAsia="Calibri" w:hAnsi="Calibri" w:cs="Calibri"/>
        </w:rPr>
        <w:t xml:space="preserve"> φλοιού-</w:t>
      </w:r>
      <w:proofErr w:type="spellStart"/>
      <w:r>
        <w:rPr>
          <w:rFonts w:ascii="Calibri" w:eastAsia="Calibri" w:hAnsi="Calibri" w:cs="Calibri"/>
        </w:rPr>
        <w:t>DG</w:t>
      </w:r>
      <w:proofErr w:type="spellEnd"/>
      <w:r>
        <w:rPr>
          <w:rFonts w:ascii="Calibri" w:eastAsia="Calibri" w:hAnsi="Calibri" w:cs="Calibri"/>
        </w:rPr>
        <w:t xml:space="preserve">, μέσω της </w:t>
      </w:r>
      <w:proofErr w:type="spellStart"/>
      <w:r>
        <w:rPr>
          <w:rFonts w:ascii="Calibri" w:eastAsia="Calibri" w:hAnsi="Calibri" w:cs="Calibri"/>
        </w:rPr>
        <w:t>νευρογένεσης</w:t>
      </w:r>
      <w:proofErr w:type="spellEnd"/>
      <w:r>
        <w:rPr>
          <w:rFonts w:ascii="Calibri" w:eastAsia="Calibri" w:hAnsi="Calibri" w:cs="Calibri"/>
        </w:rPr>
        <w:t xml:space="preserve">, οδηγεί σε σταδιακή εξασθένηση της LTP, ενώ η καταστολή της καθυστερεί την εξασθένηση αυτή. Έτσι, αποδεικνύεται πως ο ανταγωνισμός μεταξύ των </w:t>
      </w:r>
      <w:proofErr w:type="spellStart"/>
      <w:r>
        <w:rPr>
          <w:rFonts w:ascii="Calibri" w:eastAsia="Calibri" w:hAnsi="Calibri" w:cs="Calibri"/>
        </w:rPr>
        <w:t>abGCs</w:t>
      </w:r>
      <w:proofErr w:type="spellEnd"/>
      <w:r>
        <w:rPr>
          <w:rFonts w:ascii="Calibri" w:eastAsia="Calibri" w:hAnsi="Calibri" w:cs="Calibri"/>
        </w:rPr>
        <w:t xml:space="preserve"> και των </w:t>
      </w:r>
      <w:proofErr w:type="spellStart"/>
      <w:r>
        <w:rPr>
          <w:rFonts w:ascii="Calibri" w:eastAsia="Calibri" w:hAnsi="Calibri" w:cs="Calibri"/>
        </w:rPr>
        <w:t>mGCs</w:t>
      </w:r>
      <w:proofErr w:type="spellEnd"/>
      <w:r>
        <w:rPr>
          <w:rFonts w:ascii="Calibri" w:eastAsia="Calibri" w:hAnsi="Calibri" w:cs="Calibri"/>
        </w:rPr>
        <w:t xml:space="preserve"> σε κυτταρικό καθώς και συναπτικό επίπεδο, που επάγεται από τη νευρογένεση, μπορεί να οδηγήσει σε ρύθμιση της αποθήκευσης των πληροφοριών μέσω </w:t>
      </w:r>
      <w:proofErr w:type="spellStart"/>
      <w:r>
        <w:rPr>
          <w:rFonts w:ascii="Calibri" w:eastAsia="Calibri" w:hAnsi="Calibri" w:cs="Calibri"/>
        </w:rPr>
        <w:t>ομοιοστατικής</w:t>
      </w:r>
      <w:proofErr w:type="spellEnd"/>
      <w:r>
        <w:rPr>
          <w:rFonts w:ascii="Calibri" w:eastAsia="Calibri" w:hAnsi="Calibri" w:cs="Calibri"/>
        </w:rPr>
        <w:t xml:space="preserve"> καταστολής LTP. </w:t>
      </w:r>
    </w:p>
    <w:p w:rsidR="007C369C" w:rsidRDefault="007C369C" w:rsidP="00255A0C">
      <w:pPr>
        <w:jc w:val="both"/>
        <w:rPr>
          <w:rFonts w:ascii="Calibri" w:eastAsia="Calibri" w:hAnsi="Calibri" w:cs="Calibri"/>
        </w:rPr>
      </w:pPr>
    </w:p>
    <w:p w:rsidR="007C369C" w:rsidRDefault="00EE62DE" w:rsidP="00255A0C">
      <w:pPr>
        <w:jc w:val="both"/>
        <w:rPr>
          <w:rFonts w:ascii="Calibri" w:eastAsia="Calibri" w:hAnsi="Calibri" w:cs="Calibri"/>
        </w:rPr>
      </w:pPr>
      <w:r>
        <w:rPr>
          <w:rFonts w:ascii="Calibri" w:eastAsia="Calibri" w:hAnsi="Calibri" w:cs="Calibri"/>
          <w:noProof/>
          <w:lang w:val="el-GR"/>
        </w:rPr>
        <w:drawing>
          <wp:inline distT="114300" distB="114300" distL="114300" distR="114300">
            <wp:extent cx="4242435" cy="3192397"/>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0"/>
                    <a:srcRect/>
                    <a:stretch>
                      <a:fillRect/>
                    </a:stretch>
                  </pic:blipFill>
                  <pic:spPr>
                    <a:xfrm>
                      <a:off x="0" y="0"/>
                      <a:ext cx="4242435" cy="3192397"/>
                    </a:xfrm>
                    <a:prstGeom prst="rect">
                      <a:avLst/>
                    </a:prstGeom>
                    <a:ln/>
                  </pic:spPr>
                </pic:pic>
              </a:graphicData>
            </a:graphic>
          </wp:inline>
        </w:drawing>
      </w:r>
    </w:p>
    <w:p w:rsidR="007C369C" w:rsidRDefault="00EE62DE" w:rsidP="00255A0C">
      <w:pPr>
        <w:jc w:val="both"/>
        <w:rPr>
          <w:rFonts w:ascii="Calibri" w:eastAsia="Calibri" w:hAnsi="Calibri" w:cs="Calibri"/>
          <w:sz w:val="18"/>
          <w:szCs w:val="18"/>
        </w:rPr>
      </w:pPr>
      <w:proofErr w:type="spellStart"/>
      <w:r>
        <w:rPr>
          <w:rFonts w:ascii="Calibri" w:eastAsia="Calibri" w:hAnsi="Calibri" w:cs="Calibri"/>
          <w:sz w:val="18"/>
          <w:szCs w:val="18"/>
        </w:rPr>
        <w:t>from</w:t>
      </w:r>
      <w:proofErr w:type="spellEnd"/>
      <w:r>
        <w:rPr>
          <w:rFonts w:ascii="Calibri" w:eastAsia="Calibri" w:hAnsi="Calibri" w:cs="Calibri"/>
          <w:sz w:val="18"/>
          <w:szCs w:val="18"/>
        </w:rPr>
        <w:t xml:space="preserve"> : </w:t>
      </w:r>
      <w:hyperlink r:id="rId21">
        <w:r>
          <w:rPr>
            <w:rFonts w:ascii="Calibri" w:eastAsia="Calibri" w:hAnsi="Calibri" w:cs="Calibri"/>
            <w:color w:val="1554B2"/>
            <w:sz w:val="18"/>
            <w:szCs w:val="18"/>
            <w:highlight w:val="white"/>
            <w:u w:val="single"/>
          </w:rPr>
          <w:t>https://doi.org/10.3727/096368914X6782</w:t>
        </w:r>
      </w:hyperlink>
    </w:p>
    <w:p w:rsidR="007C369C" w:rsidRPr="00797835" w:rsidRDefault="00EE62DE" w:rsidP="00255A0C">
      <w:pPr>
        <w:jc w:val="both"/>
        <w:rPr>
          <w:rFonts w:ascii="Calibri" w:eastAsia="Calibri" w:hAnsi="Calibri" w:cs="Calibri"/>
          <w:color w:val="FF0000"/>
          <w:sz w:val="20"/>
          <w:szCs w:val="20"/>
          <w:lang w:val="el-GR"/>
        </w:rPr>
      </w:pPr>
      <w:r>
        <w:rPr>
          <w:rFonts w:ascii="Calibri" w:eastAsia="Calibri" w:hAnsi="Calibri" w:cs="Calibri"/>
          <w:sz w:val="20"/>
          <w:szCs w:val="20"/>
        </w:rPr>
        <w:t xml:space="preserve">Ταυτόχρονη ρύθμιση της </w:t>
      </w:r>
      <w:proofErr w:type="spellStart"/>
      <w:r>
        <w:rPr>
          <w:rFonts w:ascii="Calibri" w:eastAsia="Calibri" w:hAnsi="Calibri" w:cs="Calibri"/>
          <w:sz w:val="20"/>
          <w:szCs w:val="20"/>
        </w:rPr>
        <w:t>δενδριτικής</w:t>
      </w:r>
      <w:proofErr w:type="spellEnd"/>
      <w:r>
        <w:rPr>
          <w:rFonts w:ascii="Calibri" w:eastAsia="Calibri" w:hAnsi="Calibri" w:cs="Calibri"/>
          <w:sz w:val="20"/>
          <w:szCs w:val="20"/>
        </w:rPr>
        <w:t xml:space="preserve"> πολυπλοκότητας, της συναπτικής πλαστικότητας και της </w:t>
      </w:r>
      <w:proofErr w:type="spellStart"/>
      <w:r>
        <w:rPr>
          <w:rFonts w:ascii="Calibri" w:eastAsia="Calibri" w:hAnsi="Calibri" w:cs="Calibri"/>
          <w:sz w:val="20"/>
          <w:szCs w:val="20"/>
        </w:rPr>
        <w:t>νευρογένεσης</w:t>
      </w:r>
      <w:proofErr w:type="spellEnd"/>
      <w:r>
        <w:rPr>
          <w:rFonts w:ascii="Calibri" w:eastAsia="Calibri" w:hAnsi="Calibri" w:cs="Calibri"/>
          <w:sz w:val="20"/>
          <w:szCs w:val="20"/>
        </w:rPr>
        <w:t xml:space="preserve"> στον ιππόκαμπο από έναν χαρακτηριστικό αρνητικό ρυθμιστή (το στρες) και έναν θετικό ρυθμιστή (τη σωματική άσκηση). LTP: μακροχρόνια ενδυνάμωση.</w:t>
      </w:r>
      <w:r w:rsidR="00797835">
        <w:rPr>
          <w:rFonts w:ascii="Calibri" w:eastAsia="Calibri" w:hAnsi="Calibri" w:cs="Calibri"/>
          <w:color w:val="FF0000"/>
          <w:sz w:val="20"/>
          <w:szCs w:val="20"/>
          <w:lang w:val="el-GR"/>
        </w:rPr>
        <w:t xml:space="preserve">?????????????????? Ποια </w:t>
      </w:r>
      <w:proofErr w:type="spellStart"/>
      <w:r w:rsidR="00797835">
        <w:rPr>
          <w:rFonts w:ascii="Calibri" w:eastAsia="Calibri" w:hAnsi="Calibri" w:cs="Calibri"/>
          <w:color w:val="FF0000"/>
          <w:sz w:val="20"/>
          <w:szCs w:val="20"/>
          <w:lang w:val="el-GR"/>
        </w:rPr>
        <w:t>εικονα</w:t>
      </w:r>
      <w:proofErr w:type="spellEnd"/>
      <w:r w:rsidR="00797835">
        <w:rPr>
          <w:rFonts w:ascii="Calibri" w:eastAsia="Calibri" w:hAnsi="Calibri" w:cs="Calibri"/>
          <w:color w:val="FF0000"/>
          <w:sz w:val="20"/>
          <w:szCs w:val="20"/>
          <w:lang w:val="el-GR"/>
        </w:rPr>
        <w:t xml:space="preserve"> είναι? Οι </w:t>
      </w:r>
      <w:proofErr w:type="spellStart"/>
      <w:r w:rsidR="00797835">
        <w:rPr>
          <w:rFonts w:ascii="Calibri" w:eastAsia="Calibri" w:hAnsi="Calibri" w:cs="Calibri"/>
          <w:color w:val="FF0000"/>
          <w:sz w:val="20"/>
          <w:szCs w:val="20"/>
          <w:lang w:val="el-GR"/>
        </w:rPr>
        <w:t>εικονες</w:t>
      </w:r>
      <w:proofErr w:type="spellEnd"/>
      <w:r w:rsidR="00797835">
        <w:rPr>
          <w:rFonts w:ascii="Calibri" w:eastAsia="Calibri" w:hAnsi="Calibri" w:cs="Calibri"/>
          <w:color w:val="FF0000"/>
          <w:sz w:val="20"/>
          <w:szCs w:val="20"/>
          <w:lang w:val="el-GR"/>
        </w:rPr>
        <w:t xml:space="preserve"> </w:t>
      </w:r>
      <w:proofErr w:type="spellStart"/>
      <w:r w:rsidR="00797835">
        <w:rPr>
          <w:rFonts w:ascii="Calibri" w:eastAsia="Calibri" w:hAnsi="Calibri" w:cs="Calibri"/>
          <w:color w:val="FF0000"/>
          <w:sz w:val="20"/>
          <w:szCs w:val="20"/>
          <w:lang w:val="el-GR"/>
        </w:rPr>
        <w:t>πρεπει</w:t>
      </w:r>
      <w:proofErr w:type="spellEnd"/>
      <w:r w:rsidR="00797835">
        <w:rPr>
          <w:rFonts w:ascii="Calibri" w:eastAsia="Calibri" w:hAnsi="Calibri" w:cs="Calibri"/>
          <w:color w:val="FF0000"/>
          <w:sz w:val="20"/>
          <w:szCs w:val="20"/>
          <w:lang w:val="el-GR"/>
        </w:rPr>
        <w:t xml:space="preserve"> να </w:t>
      </w:r>
      <w:proofErr w:type="spellStart"/>
      <w:r w:rsidR="00797835">
        <w:rPr>
          <w:rFonts w:ascii="Calibri" w:eastAsia="Calibri" w:hAnsi="Calibri" w:cs="Calibri"/>
          <w:color w:val="FF0000"/>
          <w:sz w:val="20"/>
          <w:szCs w:val="20"/>
          <w:lang w:val="el-GR"/>
        </w:rPr>
        <w:t>αναφερονται</w:t>
      </w:r>
      <w:proofErr w:type="spellEnd"/>
      <w:r w:rsidR="00797835">
        <w:rPr>
          <w:rFonts w:ascii="Calibri" w:eastAsia="Calibri" w:hAnsi="Calibri" w:cs="Calibri"/>
          <w:color w:val="FF0000"/>
          <w:sz w:val="20"/>
          <w:szCs w:val="20"/>
          <w:lang w:val="el-GR"/>
        </w:rPr>
        <w:t xml:space="preserve"> στο σημείο του κειμένου πχ (</w:t>
      </w:r>
      <w:proofErr w:type="spellStart"/>
      <w:r w:rsidR="00797835">
        <w:rPr>
          <w:rFonts w:ascii="Calibri" w:eastAsia="Calibri" w:hAnsi="Calibri" w:cs="Calibri"/>
          <w:color w:val="FF0000"/>
          <w:sz w:val="20"/>
          <w:szCs w:val="20"/>
          <w:lang w:val="el-GR"/>
        </w:rPr>
        <w:t>βλ</w:t>
      </w:r>
      <w:proofErr w:type="spellEnd"/>
      <w:r w:rsidR="00797835">
        <w:rPr>
          <w:rFonts w:ascii="Calibri" w:eastAsia="Calibri" w:hAnsi="Calibri" w:cs="Calibri"/>
          <w:color w:val="FF0000"/>
          <w:sz w:val="20"/>
          <w:szCs w:val="20"/>
          <w:lang w:val="el-GR"/>
        </w:rPr>
        <w:t xml:space="preserve"> </w:t>
      </w:r>
      <w:proofErr w:type="spellStart"/>
      <w:r w:rsidR="00797835">
        <w:rPr>
          <w:rFonts w:ascii="Calibri" w:eastAsia="Calibri" w:hAnsi="Calibri" w:cs="Calibri"/>
          <w:color w:val="FF0000"/>
          <w:sz w:val="20"/>
          <w:szCs w:val="20"/>
          <w:lang w:val="el-GR"/>
        </w:rPr>
        <w:t>Εικονα</w:t>
      </w:r>
      <w:proofErr w:type="spellEnd"/>
      <w:r w:rsidR="00797835">
        <w:rPr>
          <w:rFonts w:ascii="Calibri" w:eastAsia="Calibri" w:hAnsi="Calibri" w:cs="Calibri"/>
          <w:color w:val="FF0000"/>
          <w:sz w:val="20"/>
          <w:szCs w:val="20"/>
          <w:lang w:val="el-GR"/>
        </w:rPr>
        <w:t xml:space="preserve"> 5) </w:t>
      </w:r>
      <w:proofErr w:type="spellStart"/>
      <w:r w:rsidR="00797835">
        <w:rPr>
          <w:rFonts w:ascii="Calibri" w:eastAsia="Calibri" w:hAnsi="Calibri" w:cs="Calibri"/>
          <w:color w:val="FF0000"/>
          <w:sz w:val="20"/>
          <w:szCs w:val="20"/>
          <w:lang w:val="el-GR"/>
        </w:rPr>
        <w:t>Βοηθανε</w:t>
      </w:r>
      <w:proofErr w:type="spellEnd"/>
      <w:r w:rsidR="00797835">
        <w:rPr>
          <w:rFonts w:ascii="Calibri" w:eastAsia="Calibri" w:hAnsi="Calibri" w:cs="Calibri"/>
          <w:color w:val="FF0000"/>
          <w:sz w:val="20"/>
          <w:szCs w:val="20"/>
          <w:lang w:val="el-GR"/>
        </w:rPr>
        <w:t xml:space="preserve"> στην </w:t>
      </w:r>
      <w:proofErr w:type="spellStart"/>
      <w:r w:rsidR="00797835">
        <w:rPr>
          <w:rFonts w:ascii="Calibri" w:eastAsia="Calibri" w:hAnsi="Calibri" w:cs="Calibri"/>
          <w:color w:val="FF0000"/>
          <w:sz w:val="20"/>
          <w:szCs w:val="20"/>
          <w:lang w:val="el-GR"/>
        </w:rPr>
        <w:t>κατανοηση</w:t>
      </w:r>
      <w:proofErr w:type="spellEnd"/>
      <w:r w:rsidR="00797835">
        <w:rPr>
          <w:rFonts w:ascii="Calibri" w:eastAsia="Calibri" w:hAnsi="Calibri" w:cs="Calibri"/>
          <w:color w:val="FF0000"/>
          <w:sz w:val="20"/>
          <w:szCs w:val="20"/>
          <w:lang w:val="el-GR"/>
        </w:rPr>
        <w:t xml:space="preserve"> του </w:t>
      </w:r>
      <w:proofErr w:type="spellStart"/>
      <w:r w:rsidR="00797835">
        <w:rPr>
          <w:rFonts w:ascii="Calibri" w:eastAsia="Calibri" w:hAnsi="Calibri" w:cs="Calibri"/>
          <w:color w:val="FF0000"/>
          <w:sz w:val="20"/>
          <w:szCs w:val="20"/>
          <w:lang w:val="el-GR"/>
        </w:rPr>
        <w:t>κειμενου</w:t>
      </w:r>
      <w:proofErr w:type="spellEnd"/>
    </w:p>
    <w:p w:rsidR="007C369C" w:rsidRDefault="007C369C" w:rsidP="00255A0C">
      <w:pPr>
        <w:jc w:val="both"/>
        <w:rPr>
          <w:rFonts w:ascii="Calibri" w:eastAsia="Calibri" w:hAnsi="Calibri" w:cs="Calibri"/>
          <w:sz w:val="20"/>
          <w:szCs w:val="20"/>
        </w:rPr>
      </w:pPr>
    </w:p>
    <w:p w:rsidR="007C369C" w:rsidRDefault="00EE62DE" w:rsidP="00255A0C">
      <w:pPr>
        <w:jc w:val="both"/>
        <w:rPr>
          <w:rFonts w:ascii="Calibri" w:eastAsia="Calibri" w:hAnsi="Calibri" w:cs="Calibri"/>
          <w:b/>
          <w:bCs/>
        </w:rPr>
      </w:pPr>
      <w:r>
        <w:rPr>
          <w:rFonts w:ascii="Calibri" w:eastAsia="Calibri" w:hAnsi="Calibri" w:cs="Calibri"/>
          <w:b/>
          <w:bCs/>
        </w:rPr>
        <w:t xml:space="preserve">2.5 Ρόλος των </w:t>
      </w:r>
      <w:proofErr w:type="spellStart"/>
      <w:r>
        <w:rPr>
          <w:rFonts w:ascii="Calibri" w:eastAsia="Calibri" w:hAnsi="Calibri" w:cs="Calibri"/>
          <w:b/>
          <w:bCs/>
        </w:rPr>
        <w:t>abGCs</w:t>
      </w:r>
      <w:proofErr w:type="spellEnd"/>
      <w:r>
        <w:rPr>
          <w:rFonts w:ascii="Calibri" w:eastAsia="Calibri" w:hAnsi="Calibri" w:cs="Calibri"/>
          <w:b/>
          <w:bCs/>
        </w:rPr>
        <w:t xml:space="preserve"> στη λήθη</w:t>
      </w:r>
    </w:p>
    <w:p w:rsidR="007C369C" w:rsidRDefault="00EE62DE" w:rsidP="00255A0C">
      <w:pPr>
        <w:jc w:val="both"/>
        <w:rPr>
          <w:rFonts w:ascii="Calibri" w:eastAsia="Calibri" w:hAnsi="Calibri" w:cs="Calibri"/>
        </w:rPr>
      </w:pPr>
      <w:r>
        <w:rPr>
          <w:rFonts w:ascii="Calibri" w:eastAsia="Calibri" w:hAnsi="Calibri" w:cs="Calibri"/>
        </w:rPr>
        <w:t xml:space="preserve">Παράλληλα φαίνεται πως η νευρογένεση που πραγματοποιείται στον ιππόκαμπο, αναδιοργανώνει τα νευρωνικά δίκτυα με τέτοιο τρόπο ώστε ορισμένες αναμνήσεις να χάνονται, ή έστω τα </w:t>
      </w:r>
      <w:proofErr w:type="spellStart"/>
      <w:r>
        <w:rPr>
          <w:rFonts w:ascii="Calibri" w:eastAsia="Calibri" w:hAnsi="Calibri" w:cs="Calibri"/>
        </w:rPr>
        <w:t>engrams</w:t>
      </w:r>
      <w:proofErr w:type="spellEnd"/>
      <w:r>
        <w:rPr>
          <w:rFonts w:ascii="Calibri" w:eastAsia="Calibri" w:hAnsi="Calibri" w:cs="Calibri"/>
        </w:rPr>
        <w:t xml:space="preserve"> τους να καθίστανται λιγότερο </w:t>
      </w:r>
      <w:proofErr w:type="spellStart"/>
      <w:r>
        <w:rPr>
          <w:rFonts w:ascii="Calibri" w:eastAsia="Calibri" w:hAnsi="Calibri" w:cs="Calibri"/>
        </w:rPr>
        <w:t>προσβάσιμα</w:t>
      </w:r>
      <w:proofErr w:type="spellEnd"/>
      <w:r>
        <w:rPr>
          <w:rFonts w:ascii="Calibri" w:eastAsia="Calibri" w:hAnsi="Calibri" w:cs="Calibri"/>
        </w:rPr>
        <w:t>.</w:t>
      </w:r>
      <w:r>
        <w:rPr>
          <w:rFonts w:ascii="Calibri" w:eastAsia="Calibri" w:hAnsi="Calibri" w:cs="Calibri"/>
          <w:color w:val="0000FF"/>
        </w:rPr>
        <w:t xml:space="preserve"> </w:t>
      </w:r>
      <w:r>
        <w:rPr>
          <w:rFonts w:ascii="Calibri" w:eastAsia="Calibri" w:hAnsi="Calibri" w:cs="Calibri"/>
        </w:rPr>
        <w:t xml:space="preserve">Οι </w:t>
      </w:r>
      <w:proofErr w:type="spellStart"/>
      <w:r>
        <w:rPr>
          <w:rFonts w:ascii="Calibri" w:eastAsia="Calibri" w:hAnsi="Calibri" w:cs="Calibri"/>
        </w:rPr>
        <w:t>Akers</w:t>
      </w:r>
      <w:proofErr w:type="spellEnd"/>
      <w:r>
        <w:rPr>
          <w:rFonts w:ascii="Calibri" w:eastAsia="Calibri" w:hAnsi="Calibri" w:cs="Calibri"/>
        </w:rPr>
        <w:t xml:space="preserve"> κ.α. μελετώντας την εκμάθηση φόβου σε τρωκτικά, ανακάλυψαν πως αυξάνοντας φαρμακολογικά ή γενετικά τη νευρογένεση στον ιππόκαμπο,  </w:t>
      </w:r>
      <w:proofErr w:type="spellStart"/>
      <w:r>
        <w:rPr>
          <w:rFonts w:ascii="Calibri" w:eastAsia="Calibri" w:hAnsi="Calibri" w:cs="Calibri"/>
        </w:rPr>
        <w:t>εξασθενούνται</w:t>
      </w:r>
      <w:proofErr w:type="spellEnd"/>
      <w:r>
        <w:rPr>
          <w:rFonts w:ascii="Calibri" w:eastAsia="Calibri" w:hAnsi="Calibri" w:cs="Calibri"/>
        </w:rPr>
        <w:t xml:space="preserve"> οι αναμνήσεις του φόβου. Αντιστρόφως, καταστέλλοντας την νευρογένεση στον ιππόκαμπο παρεμποδίζεται η λήθη της ανάμνησης και επομένως εκείνη εδραιώνεται καλύτερα στο νευρωνικό σύστημα. Στους νευρώνες του ιππόκαμπου υπάρχει φυσιολογικά μια ισορροπία μεταξύ της πλαστικότητας και της σταθερότητας. Από τη μία χρειάζεται η ευελιξία για την εκμάθηση νέων πληροφοριών, από την άλλη είναι απαραίτητη η διατήρηση των παλιών. Η νευρογένεση φαίνεται να είναι ένας μηχανισμός που υποστηρίζει την ευελιξία, αλλά με το </w:t>
      </w:r>
      <w:r>
        <w:rPr>
          <w:rFonts w:ascii="Calibri" w:eastAsia="Calibri" w:hAnsi="Calibri" w:cs="Calibri"/>
        </w:rPr>
        <w:lastRenderedPageBreak/>
        <w:t>κόστος της μερικής απώλειας παλαιών αποθηκευμένων πληροφοριών.</w:t>
      </w:r>
      <w:r>
        <w:rPr>
          <w:rFonts w:ascii="Calibri" w:eastAsia="Calibri" w:hAnsi="Calibri" w:cs="Calibri"/>
          <w:color w:val="0000FF"/>
        </w:rPr>
        <w:t xml:space="preserve"> </w:t>
      </w:r>
      <w:r>
        <w:rPr>
          <w:rFonts w:ascii="Calibri" w:eastAsia="Calibri" w:hAnsi="Calibri" w:cs="Calibri"/>
        </w:rPr>
        <w:t xml:space="preserve">Επομένως η νευρογένεση στον ιππόκαμπο μπορεί να ευνοεί ακόμη και τη λήθη μιας ανάμνησης, λόγω της προαναφερόμενης ανταγωνιστικής φύσεως των </w:t>
      </w:r>
      <w:proofErr w:type="spellStart"/>
      <w:r>
        <w:rPr>
          <w:rFonts w:ascii="Calibri" w:eastAsia="Calibri" w:hAnsi="Calibri" w:cs="Calibri"/>
        </w:rPr>
        <w:t>abGCs</w:t>
      </w:r>
      <w:proofErr w:type="spellEnd"/>
      <w:r>
        <w:rPr>
          <w:rFonts w:ascii="Calibri" w:eastAsia="Calibri" w:hAnsi="Calibri" w:cs="Calibri"/>
        </w:rPr>
        <w:t xml:space="preserve"> με τα </w:t>
      </w:r>
      <w:proofErr w:type="spellStart"/>
      <w:r>
        <w:rPr>
          <w:rFonts w:ascii="Calibri" w:eastAsia="Calibri" w:hAnsi="Calibri" w:cs="Calibri"/>
        </w:rPr>
        <w:t>mGCs</w:t>
      </w:r>
      <w:proofErr w:type="spellEnd"/>
      <w:r>
        <w:rPr>
          <w:rFonts w:ascii="Calibri" w:eastAsia="Calibri" w:hAnsi="Calibri" w:cs="Calibri"/>
        </w:rPr>
        <w:t xml:space="preserve"> για την εγκαθίδρυση στον ιππόκαμπο.</w:t>
      </w:r>
    </w:p>
    <w:p w:rsidR="007C369C" w:rsidRDefault="00EE62DE" w:rsidP="00255A0C">
      <w:pPr>
        <w:jc w:val="both"/>
        <w:rPr>
          <w:rFonts w:ascii="Calibri" w:eastAsia="Calibri" w:hAnsi="Calibri" w:cs="Calibri"/>
          <w:b/>
          <w:bCs/>
        </w:rPr>
      </w:pPr>
      <w:r>
        <w:rPr>
          <w:rFonts w:ascii="Calibri" w:eastAsia="Calibri" w:hAnsi="Calibri" w:cs="Calibri"/>
        </w:rPr>
        <w:t xml:space="preserve"> </w:t>
      </w:r>
    </w:p>
    <w:p w:rsidR="007C369C" w:rsidRDefault="00EE62DE" w:rsidP="00255A0C">
      <w:pPr>
        <w:jc w:val="both"/>
        <w:rPr>
          <w:rFonts w:ascii="Calibri" w:eastAsia="Calibri" w:hAnsi="Calibri" w:cs="Calibri"/>
          <w:b/>
          <w:bCs/>
        </w:rPr>
      </w:pPr>
      <w:r>
        <w:rPr>
          <w:rFonts w:ascii="Calibri" w:eastAsia="Calibri" w:hAnsi="Calibri" w:cs="Calibri"/>
          <w:b/>
          <w:bCs/>
        </w:rPr>
        <w:t>2.6 Χρονικά διαβαθμισμένη λήθη</w:t>
      </w:r>
    </w:p>
    <w:p w:rsidR="007C369C" w:rsidRDefault="00EE62DE" w:rsidP="00255A0C">
      <w:pPr>
        <w:jc w:val="both"/>
        <w:rPr>
          <w:rFonts w:ascii="Calibri" w:eastAsia="Calibri" w:hAnsi="Calibri" w:cs="Calibri"/>
        </w:rPr>
      </w:pPr>
      <w:r>
        <w:rPr>
          <w:rFonts w:ascii="Calibri" w:eastAsia="Calibri" w:hAnsi="Calibri" w:cs="Calibri"/>
        </w:rPr>
        <w:t xml:space="preserve">Η αύξηση της </w:t>
      </w:r>
      <w:proofErr w:type="spellStart"/>
      <w:r>
        <w:rPr>
          <w:rFonts w:ascii="Calibri" w:eastAsia="Calibri" w:hAnsi="Calibri" w:cs="Calibri"/>
        </w:rPr>
        <w:t>νευρογένεσης</w:t>
      </w:r>
      <w:proofErr w:type="spellEnd"/>
      <w:r>
        <w:rPr>
          <w:rFonts w:ascii="Calibri" w:eastAsia="Calibri" w:hAnsi="Calibri" w:cs="Calibri"/>
        </w:rPr>
        <w:t xml:space="preserve"> στον ιππόκαμπο επηρεάζει κυρίως τις βραχυπρόθεσμες παρά τις μακροπρόθεσμες αναμνήσεις. Συγκεκριμένα, διεξήχθη έρευνα σε ποντίκια, τα οποία εκπαιδεύτηκαν ώστε να ανταποκρίνονται σε </w:t>
      </w:r>
      <w:r w:rsidRPr="00797835">
        <w:rPr>
          <w:rFonts w:ascii="Calibri" w:eastAsia="Calibri" w:hAnsi="Calibri" w:cs="Calibri"/>
          <w:color w:val="FF0000"/>
          <w:highlight w:val="yellow"/>
        </w:rPr>
        <w:t>συνειρμικό φόβο</w:t>
      </w:r>
      <w:r w:rsidR="00797835">
        <w:rPr>
          <w:rFonts w:ascii="Calibri" w:eastAsia="Calibri" w:hAnsi="Calibri" w:cs="Calibri"/>
          <w:color w:val="FF0000"/>
          <w:lang w:val="el-GR"/>
        </w:rPr>
        <w:t>?????</w:t>
      </w:r>
      <w:r>
        <w:rPr>
          <w:rFonts w:ascii="Calibri" w:eastAsia="Calibri" w:hAnsi="Calibri" w:cs="Calibri"/>
        </w:rPr>
        <w:t>, με παράλληλη αύξηση στη νευρογένεση, μία μέρα και ένα μήνα μετά την εκπαίδευση. Τα αποτελέσματα της έρευνας έδειξαν πως η αύξηση στη νευρογένεση προκαλεί λήθη μόνο για τις βραχυπρόθεσμες αναμνήσεις, ενώ οι μακροπρόθεσμες δεν επηρεάστηκαν.</w:t>
      </w:r>
      <w:r w:rsidR="001A7278">
        <w:rPr>
          <w:rFonts w:ascii="Calibri" w:eastAsia="Calibri" w:hAnsi="Calibri" w:cs="Calibri"/>
          <w:color w:val="FF0000"/>
          <w:lang w:val="el-GR"/>
        </w:rPr>
        <w:t xml:space="preserve">Το </w:t>
      </w:r>
      <w:proofErr w:type="spellStart"/>
      <w:r w:rsidR="001A7278">
        <w:rPr>
          <w:rFonts w:ascii="Calibri" w:eastAsia="Calibri" w:hAnsi="Calibri" w:cs="Calibri"/>
          <w:color w:val="FF0000"/>
          <w:lang w:val="el-GR"/>
        </w:rPr>
        <w:t>πειραμα</w:t>
      </w:r>
      <w:proofErr w:type="spellEnd"/>
      <w:r w:rsidR="001A7278">
        <w:rPr>
          <w:rFonts w:ascii="Calibri" w:eastAsia="Calibri" w:hAnsi="Calibri" w:cs="Calibri"/>
          <w:color w:val="FF0000"/>
          <w:lang w:val="el-GR"/>
        </w:rPr>
        <w:t>++++</w:t>
      </w:r>
      <w:r>
        <w:rPr>
          <w:rFonts w:ascii="Calibri" w:eastAsia="Calibri" w:hAnsi="Calibri" w:cs="Calibri"/>
        </w:rPr>
        <w:t xml:space="preserve"> Πιθανή εξήγηση, αποδίδεται στο γεγονός ότι, αφού ένα </w:t>
      </w:r>
      <w:proofErr w:type="spellStart"/>
      <w:r>
        <w:rPr>
          <w:rFonts w:ascii="Calibri" w:eastAsia="Calibri" w:hAnsi="Calibri" w:cs="Calibri"/>
        </w:rPr>
        <w:t>engram</w:t>
      </w:r>
      <w:proofErr w:type="spellEnd"/>
      <w:r>
        <w:rPr>
          <w:rFonts w:ascii="Calibri" w:eastAsia="Calibri" w:hAnsi="Calibri" w:cs="Calibri"/>
        </w:rPr>
        <w:t xml:space="preserve"> αποσιωπηθεί, η μακροπρόθεσμη ανάμνηση υποστηρίζεται κυρίως από περιοχές εκτός του ιππόκαμπου, όπως ο νεοφλοιός. Έτσι, οι </w:t>
      </w:r>
      <w:proofErr w:type="spellStart"/>
      <w:r>
        <w:rPr>
          <w:rFonts w:ascii="Calibri" w:eastAsia="Calibri" w:hAnsi="Calibri" w:cs="Calibri"/>
        </w:rPr>
        <w:t>Kimura</w:t>
      </w:r>
      <w:proofErr w:type="spellEnd"/>
      <w:r>
        <w:rPr>
          <w:rFonts w:ascii="Calibri" w:eastAsia="Calibri" w:hAnsi="Calibri" w:cs="Calibri"/>
        </w:rPr>
        <w:t xml:space="preserve"> κ.α. πραγματοποίησαν έρευνα κατά την οποία μελετήθηκε κατά πόσο η νευρογένεση μπορεί να τροποποιήσει τις αναμνήσεις από </w:t>
      </w:r>
      <w:proofErr w:type="spellStart"/>
      <w:r>
        <w:rPr>
          <w:rFonts w:ascii="Calibri" w:eastAsia="Calibri" w:hAnsi="Calibri" w:cs="Calibri"/>
        </w:rPr>
        <w:t>ιπποκαμπικά</w:t>
      </w:r>
      <w:proofErr w:type="spellEnd"/>
      <w:r>
        <w:rPr>
          <w:rFonts w:ascii="Calibri" w:eastAsia="Calibri" w:hAnsi="Calibri" w:cs="Calibri"/>
        </w:rPr>
        <w:t xml:space="preserve"> εξαρτώμενες σε ανεξάρτητες. Όταν κατέστειλαν φαρμακολογικά τον ιππόκαμπο, η μακροπρόθεσμη μνήμη δεν επηρεάστηκε. Ωστόσο, όταν πραγματοποίησαν καταστολή της </w:t>
      </w:r>
      <w:proofErr w:type="spellStart"/>
      <w:r>
        <w:rPr>
          <w:rFonts w:ascii="Calibri" w:eastAsia="Calibri" w:hAnsi="Calibri" w:cs="Calibri"/>
        </w:rPr>
        <w:t>νευρογένεσης</w:t>
      </w:r>
      <w:proofErr w:type="spellEnd"/>
      <w:r>
        <w:rPr>
          <w:rFonts w:ascii="Calibri" w:eastAsia="Calibri" w:hAnsi="Calibri" w:cs="Calibri"/>
        </w:rPr>
        <w:t xml:space="preserve"> του ιππόκαμπου, η μακροπρόθεσμη μνήμη ήταν ευαίσθητη σε φαρμακολογική καταστολή. Αυτό υποδηλώνει πως απουσία μηχανισμών </w:t>
      </w:r>
      <w:proofErr w:type="spellStart"/>
      <w:r>
        <w:rPr>
          <w:rFonts w:ascii="Calibri" w:eastAsia="Calibri" w:hAnsi="Calibri" w:cs="Calibri"/>
        </w:rPr>
        <w:t>νευρογένεσης</w:t>
      </w:r>
      <w:proofErr w:type="spellEnd"/>
      <w:r>
        <w:rPr>
          <w:rFonts w:ascii="Calibri" w:eastAsia="Calibri" w:hAnsi="Calibri" w:cs="Calibri"/>
        </w:rPr>
        <w:t xml:space="preserve">, οι αναμνήσεις συνειρμικού φόβου διατηρούνται σε μια </w:t>
      </w:r>
      <w:proofErr w:type="spellStart"/>
      <w:r>
        <w:rPr>
          <w:rFonts w:ascii="Calibri" w:eastAsia="Calibri" w:hAnsi="Calibri" w:cs="Calibri"/>
        </w:rPr>
        <w:t>προσβάσιμη</w:t>
      </w:r>
      <w:proofErr w:type="spellEnd"/>
      <w:r>
        <w:rPr>
          <w:rFonts w:ascii="Calibri" w:eastAsia="Calibri" w:hAnsi="Calibri" w:cs="Calibri"/>
        </w:rPr>
        <w:t xml:space="preserve"> και μη </w:t>
      </w:r>
      <w:proofErr w:type="spellStart"/>
      <w:r>
        <w:rPr>
          <w:rFonts w:ascii="Calibri" w:eastAsia="Calibri" w:hAnsi="Calibri" w:cs="Calibri"/>
        </w:rPr>
        <w:t>αποσιωποιημένη</w:t>
      </w:r>
      <w:proofErr w:type="spellEnd"/>
      <w:r>
        <w:rPr>
          <w:rFonts w:ascii="Calibri" w:eastAsia="Calibri" w:hAnsi="Calibri" w:cs="Calibri"/>
        </w:rPr>
        <w:t xml:space="preserve"> μορφή, εξαρτώμενη ακόμη ως ένα μέρος από τον ιππόκαμπο. Συνεπώς, η μετεκπαιδευτική νευρογένεση ρυθμίζει το κατά πόσο μπορεί να ανακληθεί μία ανάμνηση. Ειδικότερα, αν η νευρογένεση αυξηθεί, η ανάκτηση της ανάμνησης γίνεται πιο δύσκολα, ενώ αν η νευρογένεση μειωθεί μετά τον  σχηματισμό της ανάμνησης, εκείνη καθίσταται πιο ανθεκτική στη λήθη και μπορεί να ανακτηθεί πιο εύκολα. </w:t>
      </w:r>
    </w:p>
    <w:p w:rsidR="007C369C" w:rsidRDefault="007C369C" w:rsidP="00255A0C">
      <w:pPr>
        <w:jc w:val="both"/>
        <w:rPr>
          <w:rFonts w:ascii="Calibri" w:eastAsia="Calibri" w:hAnsi="Calibri" w:cs="Calibri"/>
        </w:rPr>
      </w:pPr>
    </w:p>
    <w:p w:rsidR="007C369C" w:rsidRDefault="00EE62DE" w:rsidP="00255A0C">
      <w:pPr>
        <w:jc w:val="both"/>
        <w:rPr>
          <w:rFonts w:ascii="Calibri" w:eastAsia="Calibri" w:hAnsi="Calibri" w:cs="Calibri"/>
          <w:b/>
          <w:bCs/>
        </w:rPr>
      </w:pPr>
      <w:r>
        <w:rPr>
          <w:rFonts w:ascii="Calibri" w:eastAsia="Calibri" w:hAnsi="Calibri" w:cs="Calibri"/>
          <w:b/>
          <w:bCs/>
        </w:rPr>
        <w:t>2.7 Σύνοψη</w:t>
      </w:r>
    </w:p>
    <w:p w:rsidR="007C369C" w:rsidRDefault="00EE62DE" w:rsidP="00255A0C">
      <w:pPr>
        <w:jc w:val="both"/>
        <w:rPr>
          <w:rFonts w:ascii="Calibri" w:eastAsia="Calibri" w:hAnsi="Calibri" w:cs="Calibri"/>
        </w:rPr>
      </w:pPr>
      <w:r>
        <w:rPr>
          <w:rFonts w:ascii="Calibri" w:eastAsia="Calibri" w:hAnsi="Calibri" w:cs="Calibri"/>
        </w:rPr>
        <w:t xml:space="preserve">Οι έρευνες αυτές υποδεικνύουν πως η νευρογένεση αποτελεί τη βάση για την αναδόμηση του νευρωνικού δικτύου του ιπποκάμπου, την </w:t>
      </w:r>
      <w:proofErr w:type="spellStart"/>
      <w:r>
        <w:rPr>
          <w:rFonts w:ascii="Calibri" w:eastAsia="Calibri" w:hAnsi="Calibri" w:cs="Calibri"/>
        </w:rPr>
        <w:t>ομοιοστατική</w:t>
      </w:r>
      <w:proofErr w:type="spellEnd"/>
      <w:r>
        <w:rPr>
          <w:rFonts w:ascii="Calibri" w:eastAsia="Calibri" w:hAnsi="Calibri" w:cs="Calibri"/>
        </w:rPr>
        <w:t xml:space="preserve"> αποκατάσταση του LTP (με τη νευρογένεση το LTP εξασθενεί και ανακτάται η δυνατότητα σχηματισμού νέων συνάψεων και άρα νέου LTP) και της σταδιακής αποσιώπησης των </w:t>
      </w:r>
      <w:proofErr w:type="spellStart"/>
      <w:r>
        <w:rPr>
          <w:rFonts w:ascii="Calibri" w:eastAsia="Calibri" w:hAnsi="Calibri" w:cs="Calibri"/>
        </w:rPr>
        <w:t>engrams</w:t>
      </w:r>
      <w:proofErr w:type="spellEnd"/>
      <w:r>
        <w:rPr>
          <w:rFonts w:ascii="Calibri" w:eastAsia="Calibri" w:hAnsi="Calibri" w:cs="Calibri"/>
        </w:rPr>
        <w:t xml:space="preserve">. Οι </w:t>
      </w:r>
      <w:proofErr w:type="spellStart"/>
      <w:r>
        <w:rPr>
          <w:rFonts w:ascii="Calibri" w:eastAsia="Calibri" w:hAnsi="Calibri" w:cs="Calibri"/>
        </w:rPr>
        <w:t>Anacker</w:t>
      </w:r>
      <w:proofErr w:type="spellEnd"/>
      <w:r>
        <w:rPr>
          <w:rFonts w:ascii="Calibri" w:eastAsia="Calibri" w:hAnsi="Calibri" w:cs="Calibri"/>
        </w:rPr>
        <w:t xml:space="preserve"> κ.α. απέδειξαν πως η αύξηση στη νευρογένεση μειώνει σημαντικά την δραστηριότητα στα αποκρινόμενα στο στρες κύτταρα της </w:t>
      </w:r>
      <w:proofErr w:type="spellStart"/>
      <w:r>
        <w:rPr>
          <w:rFonts w:ascii="Calibri" w:eastAsia="Calibri" w:hAnsi="Calibri" w:cs="Calibri"/>
        </w:rPr>
        <w:t>DG</w:t>
      </w:r>
      <w:proofErr w:type="spellEnd"/>
      <w:r>
        <w:rPr>
          <w:rFonts w:ascii="Calibri" w:eastAsia="Calibri" w:hAnsi="Calibri" w:cs="Calibri"/>
        </w:rPr>
        <w:t xml:space="preserve"> και αντιστρόφως η μείωση της </w:t>
      </w:r>
      <w:proofErr w:type="spellStart"/>
      <w:r>
        <w:rPr>
          <w:rFonts w:ascii="Calibri" w:eastAsia="Calibri" w:hAnsi="Calibri" w:cs="Calibri"/>
        </w:rPr>
        <w:t>νευρογένεσης</w:t>
      </w:r>
      <w:proofErr w:type="spellEnd"/>
      <w:r>
        <w:rPr>
          <w:rFonts w:ascii="Calibri" w:eastAsia="Calibri" w:hAnsi="Calibri" w:cs="Calibri"/>
        </w:rPr>
        <w:t xml:space="preserve"> οδηγεί σε αύξηση ευαισθησίας στο </w:t>
      </w:r>
      <w:proofErr w:type="spellStart"/>
      <w:r>
        <w:rPr>
          <w:rFonts w:ascii="Calibri" w:eastAsia="Calibri" w:hAnsi="Calibri" w:cs="Calibri"/>
        </w:rPr>
        <w:t>στρές</w:t>
      </w:r>
      <w:proofErr w:type="spellEnd"/>
      <w:r>
        <w:rPr>
          <w:rFonts w:ascii="Calibri" w:eastAsia="Calibri" w:hAnsi="Calibri" w:cs="Calibri"/>
        </w:rPr>
        <w:t xml:space="preserve">. Με δεδομένα τα παραπάνω, ένα </w:t>
      </w:r>
      <w:proofErr w:type="spellStart"/>
      <w:r>
        <w:rPr>
          <w:rFonts w:ascii="Calibri" w:eastAsia="Calibri" w:hAnsi="Calibri" w:cs="Calibri"/>
        </w:rPr>
        <w:t>στρεσογόνο</w:t>
      </w:r>
      <w:proofErr w:type="spellEnd"/>
      <w:r>
        <w:rPr>
          <w:rFonts w:ascii="Calibri" w:eastAsia="Calibri" w:hAnsi="Calibri" w:cs="Calibri"/>
        </w:rPr>
        <w:t xml:space="preserve"> περιβάλλον, καταστέλλει τη νευρογένεση, δημιουργώντας </w:t>
      </w:r>
      <w:proofErr w:type="spellStart"/>
      <w:r>
        <w:rPr>
          <w:rFonts w:ascii="Calibri" w:eastAsia="Calibri" w:hAnsi="Calibri" w:cs="Calibri"/>
        </w:rPr>
        <w:t>στατικότητα</w:t>
      </w:r>
      <w:proofErr w:type="spellEnd"/>
      <w:r>
        <w:rPr>
          <w:rFonts w:ascii="Calibri" w:eastAsia="Calibri" w:hAnsi="Calibri" w:cs="Calibri"/>
        </w:rPr>
        <w:t xml:space="preserve"> στο δίκτυο του ιπποκάμπου, με πιθανότητα να ενισχύεται η </w:t>
      </w:r>
      <w:proofErr w:type="spellStart"/>
      <w:r>
        <w:rPr>
          <w:rFonts w:ascii="Calibri" w:eastAsia="Calibri" w:hAnsi="Calibri" w:cs="Calibri"/>
        </w:rPr>
        <w:t>στρεσογόνος</w:t>
      </w:r>
      <w:proofErr w:type="spellEnd"/>
      <w:r>
        <w:rPr>
          <w:rFonts w:ascii="Calibri" w:eastAsia="Calibri" w:hAnsi="Calibri" w:cs="Calibri"/>
        </w:rPr>
        <w:t xml:space="preserve"> ανάμνηση (</w:t>
      </w:r>
      <w:proofErr w:type="spellStart"/>
      <w:r w:rsidRPr="00D6330B">
        <w:rPr>
          <w:rFonts w:ascii="Calibri" w:eastAsia="Calibri" w:hAnsi="Calibri" w:cs="Calibri"/>
          <w:highlight w:val="yellow"/>
        </w:rPr>
        <w:t>PTSD</w:t>
      </w:r>
      <w:proofErr w:type="spellEnd"/>
      <w:r w:rsidRPr="00D6330B">
        <w:rPr>
          <w:rFonts w:ascii="Calibri" w:eastAsia="Calibri" w:hAnsi="Calibri" w:cs="Calibri"/>
          <w:highlight w:val="yellow"/>
        </w:rPr>
        <w:t>)</w:t>
      </w:r>
      <w:r w:rsidR="00D6330B">
        <w:rPr>
          <w:rFonts w:ascii="Calibri" w:eastAsia="Calibri" w:hAnsi="Calibri" w:cs="Calibri"/>
          <w:color w:val="FF0000"/>
          <w:lang w:val="el-GR"/>
        </w:rPr>
        <w:t>???????</w:t>
      </w:r>
      <w:r>
        <w:rPr>
          <w:rFonts w:ascii="Calibri" w:eastAsia="Calibri" w:hAnsi="Calibri" w:cs="Calibri"/>
        </w:rPr>
        <w:t xml:space="preserve">. Είναι γνωστό πως η διέγερση των νευρώνων των </w:t>
      </w:r>
      <w:proofErr w:type="spellStart"/>
      <w:r>
        <w:rPr>
          <w:rFonts w:ascii="Calibri" w:eastAsia="Calibri" w:hAnsi="Calibri" w:cs="Calibri"/>
        </w:rPr>
        <w:t>engrams</w:t>
      </w:r>
      <w:proofErr w:type="spellEnd"/>
      <w:r>
        <w:rPr>
          <w:rFonts w:ascii="Calibri" w:eastAsia="Calibri" w:hAnsi="Calibri" w:cs="Calibri"/>
        </w:rPr>
        <w:t xml:space="preserve"> της </w:t>
      </w:r>
      <w:proofErr w:type="spellStart"/>
      <w:r>
        <w:rPr>
          <w:rFonts w:ascii="Calibri" w:eastAsia="Calibri" w:hAnsi="Calibri" w:cs="Calibri"/>
        </w:rPr>
        <w:t>DG</w:t>
      </w:r>
      <w:proofErr w:type="spellEnd"/>
      <w:r>
        <w:rPr>
          <w:rFonts w:ascii="Calibri" w:eastAsia="Calibri" w:hAnsi="Calibri" w:cs="Calibri"/>
        </w:rPr>
        <w:t xml:space="preserve"> και CA3 συμβάλλουν στην ανάκτηση μιας ανάμνησης, ωστόσο δεν είναι αποδεδειγμένο αν τα </w:t>
      </w:r>
      <w:proofErr w:type="spellStart"/>
      <w:r>
        <w:rPr>
          <w:rFonts w:ascii="Calibri" w:eastAsia="Calibri" w:hAnsi="Calibri" w:cs="Calibri"/>
        </w:rPr>
        <w:t>abGCs</w:t>
      </w:r>
      <w:proofErr w:type="spellEnd"/>
      <w:r>
        <w:rPr>
          <w:rFonts w:ascii="Calibri" w:eastAsia="Calibri" w:hAnsi="Calibri" w:cs="Calibri"/>
        </w:rPr>
        <w:t xml:space="preserve"> μπορούν άμεσα να ρυθμίσουν την διαδικασία ανάκτησης προκαλώντας από μόνα τους διέγερση των νευρώνων. Συμπερασματικά, η νευρογένεση έχει δύο αντίθετες αλλά συμπληρωματικές ιδιότητες. Από τη μία βοηθά στον διαχωρισμό παρόμοιων αναμνήσεων και την διατήρηση εξειδικευμένων λεπτομερειών αυτών, μέσω της ενσωμάτωσης </w:t>
      </w:r>
      <w:proofErr w:type="spellStart"/>
      <w:r>
        <w:rPr>
          <w:rFonts w:ascii="Calibri" w:eastAsia="Calibri" w:hAnsi="Calibri" w:cs="Calibri"/>
        </w:rPr>
        <w:t>abGCs</w:t>
      </w:r>
      <w:proofErr w:type="spellEnd"/>
      <w:r>
        <w:rPr>
          <w:rFonts w:ascii="Calibri" w:eastAsia="Calibri" w:hAnsi="Calibri" w:cs="Calibri"/>
        </w:rPr>
        <w:t xml:space="preserve"> σε νέα </w:t>
      </w:r>
      <w:proofErr w:type="spellStart"/>
      <w:r>
        <w:rPr>
          <w:rFonts w:ascii="Calibri" w:eastAsia="Calibri" w:hAnsi="Calibri" w:cs="Calibri"/>
        </w:rPr>
        <w:t>engrams</w:t>
      </w:r>
      <w:proofErr w:type="spellEnd"/>
      <w:r>
        <w:rPr>
          <w:rFonts w:ascii="Calibri" w:eastAsia="Calibri" w:hAnsi="Calibri" w:cs="Calibri"/>
        </w:rPr>
        <w:t xml:space="preserve">. Ωστόσο υψηλά επίπεδα </w:t>
      </w:r>
      <w:proofErr w:type="spellStart"/>
      <w:r>
        <w:rPr>
          <w:rFonts w:ascii="Calibri" w:eastAsia="Calibri" w:hAnsi="Calibri" w:cs="Calibri"/>
        </w:rPr>
        <w:t>νευρογένεσης</w:t>
      </w:r>
      <w:proofErr w:type="spellEnd"/>
      <w:r>
        <w:rPr>
          <w:rFonts w:ascii="Calibri" w:eastAsia="Calibri" w:hAnsi="Calibri" w:cs="Calibri"/>
        </w:rPr>
        <w:t xml:space="preserve"> μπορεί να αποδυναμώσουν και τελικά να αποσιωπήσουν ορισμένα </w:t>
      </w:r>
      <w:proofErr w:type="spellStart"/>
      <w:r>
        <w:rPr>
          <w:rFonts w:ascii="Calibri" w:eastAsia="Calibri" w:hAnsi="Calibri" w:cs="Calibri"/>
        </w:rPr>
        <w:t>engrams</w:t>
      </w:r>
      <w:proofErr w:type="spellEnd"/>
      <w:r>
        <w:rPr>
          <w:rFonts w:ascii="Calibri" w:eastAsia="Calibri" w:hAnsi="Calibri" w:cs="Calibri"/>
        </w:rPr>
        <w:t xml:space="preserve"> λόγω της ανταγωνιστικής συνδεσιμότητας των </w:t>
      </w:r>
      <w:proofErr w:type="spellStart"/>
      <w:r>
        <w:rPr>
          <w:rFonts w:ascii="Calibri" w:eastAsia="Calibri" w:hAnsi="Calibri" w:cs="Calibri"/>
        </w:rPr>
        <w:t>abGCs-mGCs</w:t>
      </w:r>
      <w:proofErr w:type="spellEnd"/>
      <w:r>
        <w:rPr>
          <w:rFonts w:ascii="Calibri" w:eastAsia="Calibri" w:hAnsi="Calibri" w:cs="Calibri"/>
        </w:rPr>
        <w:t xml:space="preserve"> στην </w:t>
      </w:r>
      <w:proofErr w:type="spellStart"/>
      <w:r>
        <w:rPr>
          <w:rFonts w:ascii="Calibri" w:eastAsia="Calibri" w:hAnsi="Calibri" w:cs="Calibri"/>
        </w:rPr>
        <w:t>DG</w:t>
      </w:r>
      <w:proofErr w:type="spellEnd"/>
      <w:r>
        <w:rPr>
          <w:rFonts w:ascii="Calibri" w:eastAsia="Calibri" w:hAnsi="Calibri" w:cs="Calibri"/>
        </w:rPr>
        <w:t xml:space="preserve"> του ιπποκάμπου. Έτσι δίνει τη δυνατότητα στον εγκέφαλο να διατηρεί την πλαστικότητα των νευρώνων, ενώ παράλληλα μέσω της αποσιώπησης ορισμένων </w:t>
      </w:r>
      <w:proofErr w:type="spellStart"/>
      <w:r>
        <w:rPr>
          <w:rFonts w:ascii="Calibri" w:eastAsia="Calibri" w:hAnsi="Calibri" w:cs="Calibri"/>
        </w:rPr>
        <w:t>engrams</w:t>
      </w:r>
      <w:proofErr w:type="spellEnd"/>
      <w:r>
        <w:rPr>
          <w:rFonts w:ascii="Calibri" w:eastAsia="Calibri" w:hAnsi="Calibri" w:cs="Calibri"/>
        </w:rPr>
        <w:t xml:space="preserve"> απελευθερώνει χώρο για δημιουργία νέων αναμνήσεων.</w:t>
      </w:r>
    </w:p>
    <w:p w:rsidR="007C369C" w:rsidRDefault="007C369C" w:rsidP="00255A0C">
      <w:pPr>
        <w:jc w:val="both"/>
        <w:rPr>
          <w:rFonts w:ascii="Calibri" w:eastAsia="Calibri" w:hAnsi="Calibri" w:cs="Calibri"/>
          <w:color w:val="FF00FF"/>
        </w:rPr>
      </w:pPr>
    </w:p>
    <w:p w:rsidR="007C369C" w:rsidRDefault="00EE62DE" w:rsidP="00255A0C">
      <w:pPr>
        <w:jc w:val="both"/>
        <w:rPr>
          <w:rFonts w:ascii="Calibri" w:eastAsia="Calibri" w:hAnsi="Calibri" w:cs="Calibri"/>
          <w:color w:val="FF0000"/>
        </w:rPr>
      </w:pPr>
      <w:r>
        <w:rPr>
          <w:rFonts w:ascii="Calibri" w:eastAsia="Calibri" w:hAnsi="Calibri" w:cs="Calibri"/>
          <w:noProof/>
          <w:color w:val="FF0000"/>
          <w:lang w:val="el-GR"/>
        </w:rPr>
        <w:lastRenderedPageBreak/>
        <w:drawing>
          <wp:inline distT="114300" distB="114300" distL="114300" distR="114300">
            <wp:extent cx="5176838" cy="2897997"/>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2"/>
                    <a:srcRect/>
                    <a:stretch>
                      <a:fillRect/>
                    </a:stretch>
                  </pic:blipFill>
                  <pic:spPr>
                    <a:xfrm>
                      <a:off x="0" y="0"/>
                      <a:ext cx="5176838" cy="2897997"/>
                    </a:xfrm>
                    <a:prstGeom prst="rect">
                      <a:avLst/>
                    </a:prstGeom>
                    <a:ln/>
                  </pic:spPr>
                </pic:pic>
              </a:graphicData>
            </a:graphic>
          </wp:inline>
        </w:drawing>
      </w:r>
    </w:p>
    <w:p w:rsidR="007C369C" w:rsidRDefault="00EE62DE" w:rsidP="00255A0C">
      <w:pPr>
        <w:jc w:val="both"/>
        <w:rPr>
          <w:rFonts w:ascii="Calibri" w:eastAsia="Calibri" w:hAnsi="Calibri" w:cs="Calibri"/>
          <w:sz w:val="20"/>
          <w:szCs w:val="20"/>
        </w:rPr>
      </w:pPr>
      <w:r>
        <w:rPr>
          <w:rFonts w:ascii="Calibri" w:eastAsia="Calibri" w:hAnsi="Calibri" w:cs="Calibri"/>
          <w:b/>
          <w:bCs/>
          <w:sz w:val="20"/>
          <w:szCs w:val="20"/>
        </w:rPr>
        <w:t>Εικόνα 9 :</w:t>
      </w:r>
      <w:r>
        <w:rPr>
          <w:rFonts w:ascii="Calibri" w:eastAsia="Calibri" w:hAnsi="Calibri" w:cs="Calibri"/>
          <w:sz w:val="20"/>
          <w:szCs w:val="20"/>
        </w:rPr>
        <w:t xml:space="preserve"> Η ενσωμάτωση των </w:t>
      </w:r>
      <w:proofErr w:type="spellStart"/>
      <w:r>
        <w:rPr>
          <w:rFonts w:ascii="Calibri" w:eastAsia="Calibri" w:hAnsi="Calibri" w:cs="Calibri"/>
          <w:sz w:val="20"/>
          <w:szCs w:val="20"/>
        </w:rPr>
        <w:t>abGCs</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αναδɩαμορφώνεɩ</w:t>
      </w:r>
      <w:proofErr w:type="spellEnd"/>
      <w:r>
        <w:rPr>
          <w:rFonts w:ascii="Calibri" w:eastAsia="Calibri" w:hAnsi="Calibri" w:cs="Calibri"/>
          <w:sz w:val="20"/>
          <w:szCs w:val="20"/>
        </w:rPr>
        <w:t xml:space="preserve"> τη </w:t>
      </w:r>
      <w:proofErr w:type="spellStart"/>
      <w:r>
        <w:rPr>
          <w:rFonts w:ascii="Calibri" w:eastAsia="Calibri" w:hAnsi="Calibri" w:cs="Calibri"/>
          <w:sz w:val="20"/>
          <w:szCs w:val="20"/>
        </w:rPr>
        <w:t>συνδεσɩμότητα</w:t>
      </w:r>
      <w:proofErr w:type="spellEnd"/>
      <w:r>
        <w:rPr>
          <w:rFonts w:ascii="Calibri" w:eastAsia="Calibri" w:hAnsi="Calibri" w:cs="Calibri"/>
          <w:sz w:val="20"/>
          <w:szCs w:val="20"/>
        </w:rPr>
        <w:t xml:space="preserve"> των υπαρχουσών εγγραφών  </w:t>
      </w:r>
      <w:proofErr w:type="spellStart"/>
      <w:r>
        <w:rPr>
          <w:rFonts w:ascii="Calibri" w:eastAsia="Calibri" w:hAnsi="Calibri" w:cs="Calibri"/>
          <w:sz w:val="20"/>
          <w:szCs w:val="20"/>
        </w:rPr>
        <w:t>engrams</w:t>
      </w:r>
      <w:proofErr w:type="spellEnd"/>
      <w:r>
        <w:rPr>
          <w:rFonts w:ascii="Calibri" w:eastAsia="Calibri" w:hAnsi="Calibri" w:cs="Calibri"/>
          <w:sz w:val="20"/>
          <w:szCs w:val="20"/>
        </w:rPr>
        <w:t xml:space="preserve"> στον </w:t>
      </w:r>
      <w:proofErr w:type="spellStart"/>
      <w:r>
        <w:rPr>
          <w:rFonts w:ascii="Calibri" w:eastAsia="Calibri" w:hAnsi="Calibri" w:cs="Calibri"/>
          <w:sz w:val="20"/>
          <w:szCs w:val="20"/>
        </w:rPr>
        <w:t>ɩππόκαμπο</w:t>
      </w:r>
      <w:proofErr w:type="spellEnd"/>
      <w:r>
        <w:rPr>
          <w:rFonts w:ascii="Calibri" w:eastAsia="Calibri" w:hAnsi="Calibri" w:cs="Calibri"/>
          <w:sz w:val="20"/>
          <w:szCs w:val="20"/>
        </w:rPr>
        <w:t xml:space="preserve">. α. </w:t>
      </w:r>
      <w:proofErr w:type="spellStart"/>
      <w:r>
        <w:rPr>
          <w:rFonts w:ascii="Calibri" w:eastAsia="Calibri" w:hAnsi="Calibri" w:cs="Calibri"/>
          <w:sz w:val="20"/>
          <w:szCs w:val="20"/>
        </w:rPr>
        <w:t>Χαρακτηρɩστɩκά</w:t>
      </w:r>
      <w:proofErr w:type="spellEnd"/>
      <w:r>
        <w:rPr>
          <w:rFonts w:ascii="Calibri" w:eastAsia="Calibri" w:hAnsi="Calibri" w:cs="Calibri"/>
          <w:sz w:val="20"/>
          <w:szCs w:val="20"/>
        </w:rPr>
        <w:t xml:space="preserve"> ανάπτυξης των </w:t>
      </w:r>
      <w:proofErr w:type="spellStart"/>
      <w:r>
        <w:rPr>
          <w:rFonts w:ascii="Calibri" w:eastAsia="Calibri" w:hAnsi="Calibri" w:cs="Calibri"/>
          <w:sz w:val="20"/>
          <w:szCs w:val="20"/>
        </w:rPr>
        <w:t>abGCs</w:t>
      </w:r>
      <w:proofErr w:type="spellEnd"/>
      <w:r>
        <w:rPr>
          <w:rFonts w:ascii="Calibri" w:eastAsia="Calibri" w:hAnsi="Calibri" w:cs="Calibri"/>
          <w:sz w:val="20"/>
          <w:szCs w:val="20"/>
        </w:rPr>
        <w:t xml:space="preserve"> ανάλογα με την </w:t>
      </w:r>
      <w:proofErr w:type="spellStart"/>
      <w:r>
        <w:rPr>
          <w:rFonts w:ascii="Calibri" w:eastAsia="Calibri" w:hAnsi="Calibri" w:cs="Calibri"/>
          <w:sz w:val="20"/>
          <w:szCs w:val="20"/>
        </w:rPr>
        <w:t>ηλɩκία</w:t>
      </w:r>
      <w:proofErr w:type="spellEnd"/>
      <w:r>
        <w:rPr>
          <w:rFonts w:ascii="Calibri" w:eastAsia="Calibri" w:hAnsi="Calibri" w:cs="Calibri"/>
          <w:sz w:val="20"/>
          <w:szCs w:val="20"/>
        </w:rPr>
        <w:t xml:space="preserve">, τόσο </w:t>
      </w:r>
      <w:proofErr w:type="spellStart"/>
      <w:r>
        <w:rPr>
          <w:rFonts w:ascii="Calibri" w:eastAsia="Calibri" w:hAnsi="Calibri" w:cs="Calibri"/>
          <w:sz w:val="20"/>
          <w:szCs w:val="20"/>
        </w:rPr>
        <w:t>δομɩκά</w:t>
      </w:r>
      <w:proofErr w:type="spellEnd"/>
      <w:r>
        <w:rPr>
          <w:rFonts w:ascii="Calibri" w:eastAsia="Calibri" w:hAnsi="Calibri" w:cs="Calibri"/>
          <w:sz w:val="20"/>
          <w:szCs w:val="20"/>
        </w:rPr>
        <w:t xml:space="preserve"> όσο </w:t>
      </w:r>
      <w:proofErr w:type="spellStart"/>
      <w:r>
        <w:rPr>
          <w:rFonts w:ascii="Calibri" w:eastAsia="Calibri" w:hAnsi="Calibri" w:cs="Calibri"/>
          <w:sz w:val="20"/>
          <w:szCs w:val="20"/>
        </w:rPr>
        <w:t>καɩ</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λεɩτουργɩκά</w:t>
      </w:r>
      <w:proofErr w:type="spellEnd"/>
      <w:r>
        <w:rPr>
          <w:rFonts w:ascii="Calibri" w:eastAsia="Calibri" w:hAnsi="Calibri" w:cs="Calibri"/>
          <w:sz w:val="20"/>
          <w:szCs w:val="20"/>
        </w:rPr>
        <w:t xml:space="preserve">. β. </w:t>
      </w:r>
      <w:proofErr w:type="spellStart"/>
      <w:r>
        <w:rPr>
          <w:rFonts w:ascii="Calibri" w:eastAsia="Calibri" w:hAnsi="Calibri" w:cs="Calibri"/>
          <w:sz w:val="20"/>
          <w:szCs w:val="20"/>
        </w:rPr>
        <w:t>Εɩκονογραφήσεɩς</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δɩαγράμματος</w:t>
      </w:r>
      <w:proofErr w:type="spellEnd"/>
      <w:r>
        <w:rPr>
          <w:rFonts w:ascii="Calibri" w:eastAsia="Calibri" w:hAnsi="Calibri" w:cs="Calibri"/>
          <w:sz w:val="20"/>
          <w:szCs w:val="20"/>
        </w:rPr>
        <w:t xml:space="preserve"> καλωδίωσης </w:t>
      </w:r>
      <w:proofErr w:type="spellStart"/>
      <w:r>
        <w:rPr>
          <w:rFonts w:ascii="Calibri" w:eastAsia="Calibri" w:hAnsi="Calibri" w:cs="Calibri"/>
          <w:sz w:val="20"/>
          <w:szCs w:val="20"/>
        </w:rPr>
        <w:t>καɩ</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επανακωδɩκοποίησης</w:t>
      </w:r>
      <w:proofErr w:type="spellEnd"/>
      <w:r>
        <w:rPr>
          <w:rFonts w:ascii="Calibri" w:eastAsia="Calibri" w:hAnsi="Calibri" w:cs="Calibri"/>
          <w:sz w:val="20"/>
          <w:szCs w:val="20"/>
        </w:rPr>
        <w:t xml:space="preserve"> στη </w:t>
      </w:r>
      <w:proofErr w:type="spellStart"/>
      <w:r>
        <w:rPr>
          <w:rFonts w:ascii="Calibri" w:eastAsia="Calibri" w:hAnsi="Calibri" w:cs="Calibri"/>
          <w:sz w:val="20"/>
          <w:szCs w:val="20"/>
        </w:rPr>
        <w:t>κυκλωματɩκή</w:t>
      </w:r>
      <w:proofErr w:type="spellEnd"/>
      <w:r>
        <w:rPr>
          <w:rFonts w:ascii="Calibri" w:eastAsia="Calibri" w:hAnsi="Calibri" w:cs="Calibri"/>
          <w:sz w:val="20"/>
          <w:szCs w:val="20"/>
        </w:rPr>
        <w:t xml:space="preserve"> δομή DG-CA3 του </w:t>
      </w:r>
      <w:proofErr w:type="spellStart"/>
      <w:r>
        <w:rPr>
          <w:rFonts w:ascii="Calibri" w:eastAsia="Calibri" w:hAnsi="Calibri" w:cs="Calibri"/>
          <w:sz w:val="20"/>
          <w:szCs w:val="20"/>
        </w:rPr>
        <w:t>engram</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Αρɩστερά</w:t>
      </w:r>
      <w:proofErr w:type="spellEnd"/>
      <w:r>
        <w:rPr>
          <w:rFonts w:ascii="Calibri" w:eastAsia="Calibri" w:hAnsi="Calibri" w:cs="Calibri"/>
          <w:sz w:val="20"/>
          <w:szCs w:val="20"/>
        </w:rPr>
        <w:t xml:space="preserve">] Κατά τη μάθηση, τα </w:t>
      </w:r>
      <w:proofErr w:type="spellStart"/>
      <w:r>
        <w:rPr>
          <w:rFonts w:ascii="Calibri" w:eastAsia="Calibri" w:hAnsi="Calibri" w:cs="Calibri"/>
          <w:sz w:val="20"/>
          <w:szCs w:val="20"/>
        </w:rPr>
        <w:t>engrams</w:t>
      </w:r>
      <w:proofErr w:type="spellEnd"/>
      <w:r>
        <w:rPr>
          <w:rFonts w:ascii="Calibri" w:eastAsia="Calibri" w:hAnsi="Calibri" w:cs="Calibri"/>
          <w:sz w:val="20"/>
          <w:szCs w:val="20"/>
        </w:rPr>
        <w:t xml:space="preserve"> στο </w:t>
      </w:r>
      <w:proofErr w:type="spellStart"/>
      <w:r>
        <w:rPr>
          <w:rFonts w:ascii="Calibri" w:eastAsia="Calibri" w:hAnsi="Calibri" w:cs="Calibri"/>
          <w:sz w:val="20"/>
          <w:szCs w:val="20"/>
        </w:rPr>
        <w:t>DG</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καɩ</w:t>
      </w:r>
      <w:proofErr w:type="spellEnd"/>
      <w:r>
        <w:rPr>
          <w:rFonts w:ascii="Calibri" w:eastAsia="Calibri" w:hAnsi="Calibri" w:cs="Calibri"/>
          <w:sz w:val="20"/>
          <w:szCs w:val="20"/>
        </w:rPr>
        <w:t xml:space="preserve"> CA3 </w:t>
      </w:r>
      <w:proofErr w:type="spellStart"/>
      <w:r>
        <w:rPr>
          <w:rFonts w:ascii="Calibri" w:eastAsia="Calibri" w:hAnsi="Calibri" w:cs="Calibri"/>
          <w:sz w:val="20"/>
          <w:szCs w:val="20"/>
        </w:rPr>
        <w:t>συνδέονταɩ</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γɩα</w:t>
      </w:r>
      <w:proofErr w:type="spellEnd"/>
      <w:r>
        <w:rPr>
          <w:rFonts w:ascii="Calibri" w:eastAsia="Calibri" w:hAnsi="Calibri" w:cs="Calibri"/>
          <w:sz w:val="20"/>
          <w:szCs w:val="20"/>
        </w:rPr>
        <w:t xml:space="preserve"> να </w:t>
      </w:r>
      <w:proofErr w:type="spellStart"/>
      <w:r>
        <w:rPr>
          <w:rFonts w:ascii="Calibri" w:eastAsia="Calibri" w:hAnsi="Calibri" w:cs="Calibri"/>
          <w:sz w:val="20"/>
          <w:szCs w:val="20"/>
        </w:rPr>
        <w:t>κωδɩκοποɩήσουν</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επεɩσοδɩακές</w:t>
      </w:r>
      <w:proofErr w:type="spellEnd"/>
      <w:r>
        <w:rPr>
          <w:rFonts w:ascii="Calibri" w:eastAsia="Calibri" w:hAnsi="Calibri" w:cs="Calibri"/>
          <w:sz w:val="20"/>
          <w:szCs w:val="20"/>
        </w:rPr>
        <w:t xml:space="preserve"> μνήμες. </w:t>
      </w:r>
      <w:proofErr w:type="spellStart"/>
      <w:r>
        <w:rPr>
          <w:rFonts w:ascii="Calibri" w:eastAsia="Calibri" w:hAnsi="Calibri" w:cs="Calibri"/>
          <w:sz w:val="20"/>
          <w:szCs w:val="20"/>
        </w:rPr>
        <w:t>Δεξɩά</w:t>
      </w:r>
      <w:proofErr w:type="spellEnd"/>
      <w:r>
        <w:rPr>
          <w:rFonts w:ascii="Calibri" w:eastAsia="Calibri" w:hAnsi="Calibri" w:cs="Calibri"/>
          <w:sz w:val="20"/>
          <w:szCs w:val="20"/>
        </w:rPr>
        <w:t xml:space="preserve">] Η ενσωμάτωση των </w:t>
      </w:r>
      <w:proofErr w:type="spellStart"/>
      <w:r>
        <w:rPr>
          <w:rFonts w:ascii="Calibri" w:eastAsia="Calibri" w:hAnsi="Calibri" w:cs="Calibri"/>
          <w:sz w:val="20"/>
          <w:szCs w:val="20"/>
        </w:rPr>
        <w:t>abGCs</w:t>
      </w:r>
      <w:proofErr w:type="spellEnd"/>
      <w:r>
        <w:rPr>
          <w:rFonts w:ascii="Calibri" w:eastAsia="Calibri" w:hAnsi="Calibri" w:cs="Calibri"/>
          <w:sz w:val="20"/>
          <w:szCs w:val="20"/>
        </w:rPr>
        <w:t xml:space="preserve"> μετά την </w:t>
      </w:r>
      <w:proofErr w:type="spellStart"/>
      <w:r>
        <w:rPr>
          <w:rFonts w:ascii="Calibri" w:eastAsia="Calibri" w:hAnsi="Calibri" w:cs="Calibri"/>
          <w:sz w:val="20"/>
          <w:szCs w:val="20"/>
        </w:rPr>
        <w:t>κωδɩκοποίηση</w:t>
      </w:r>
      <w:proofErr w:type="spellEnd"/>
      <w:r>
        <w:rPr>
          <w:rFonts w:ascii="Calibri" w:eastAsia="Calibri" w:hAnsi="Calibri" w:cs="Calibri"/>
          <w:sz w:val="20"/>
          <w:szCs w:val="20"/>
        </w:rPr>
        <w:t xml:space="preserve"> στην </w:t>
      </w:r>
      <w:proofErr w:type="spellStart"/>
      <w:r>
        <w:rPr>
          <w:rFonts w:ascii="Calibri" w:eastAsia="Calibri" w:hAnsi="Calibri" w:cs="Calibri"/>
          <w:sz w:val="20"/>
          <w:szCs w:val="20"/>
        </w:rPr>
        <w:t>κυκλωματɩκή</w:t>
      </w:r>
      <w:proofErr w:type="spellEnd"/>
      <w:r>
        <w:rPr>
          <w:rFonts w:ascii="Calibri" w:eastAsia="Calibri" w:hAnsi="Calibri" w:cs="Calibri"/>
          <w:sz w:val="20"/>
          <w:szCs w:val="20"/>
        </w:rPr>
        <w:t xml:space="preserve"> δομή του </w:t>
      </w:r>
      <w:proofErr w:type="spellStart"/>
      <w:r>
        <w:rPr>
          <w:rFonts w:ascii="Calibri" w:eastAsia="Calibri" w:hAnsi="Calibri" w:cs="Calibri"/>
          <w:sz w:val="20"/>
          <w:szCs w:val="20"/>
        </w:rPr>
        <w:t>engram</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μεταβάλλεɩ</w:t>
      </w:r>
      <w:proofErr w:type="spellEnd"/>
      <w:r>
        <w:rPr>
          <w:rFonts w:ascii="Calibri" w:eastAsia="Calibri" w:hAnsi="Calibri" w:cs="Calibri"/>
          <w:sz w:val="20"/>
          <w:szCs w:val="20"/>
        </w:rPr>
        <w:t xml:space="preserve"> τα </w:t>
      </w:r>
      <w:proofErr w:type="spellStart"/>
      <w:r>
        <w:rPr>
          <w:rFonts w:ascii="Calibri" w:eastAsia="Calibri" w:hAnsi="Calibri" w:cs="Calibri"/>
          <w:sz w:val="20"/>
          <w:szCs w:val="20"/>
        </w:rPr>
        <w:t>δομɩκά</w:t>
      </w:r>
      <w:proofErr w:type="spellEnd"/>
      <w:r>
        <w:rPr>
          <w:rFonts w:ascii="Calibri" w:eastAsia="Calibri" w:hAnsi="Calibri" w:cs="Calibri"/>
          <w:sz w:val="20"/>
          <w:szCs w:val="20"/>
        </w:rPr>
        <w:t xml:space="preserve"> (δηλαδή, </w:t>
      </w:r>
      <w:proofErr w:type="spellStart"/>
      <w:r>
        <w:rPr>
          <w:rFonts w:ascii="Calibri" w:eastAsia="Calibri" w:hAnsi="Calibri" w:cs="Calibri"/>
          <w:sz w:val="20"/>
          <w:szCs w:val="20"/>
        </w:rPr>
        <w:t>τɩς</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συνάψεɩς</w:t>
      </w:r>
      <w:proofErr w:type="spellEnd"/>
      <w:r>
        <w:rPr>
          <w:rFonts w:ascii="Calibri" w:eastAsia="Calibri" w:hAnsi="Calibri" w:cs="Calibri"/>
          <w:sz w:val="20"/>
          <w:szCs w:val="20"/>
        </w:rPr>
        <w:t xml:space="preserve"> μεταξύ των </w:t>
      </w:r>
      <w:proofErr w:type="spellStart"/>
      <w:r>
        <w:rPr>
          <w:rFonts w:ascii="Calibri" w:eastAsia="Calibri" w:hAnsi="Calibri" w:cs="Calibri"/>
          <w:sz w:val="20"/>
          <w:szCs w:val="20"/>
        </w:rPr>
        <w:t>engrams</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καɩ</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λεɩτουργɩκά</w:t>
      </w:r>
      <w:proofErr w:type="spellEnd"/>
      <w:r>
        <w:rPr>
          <w:rFonts w:ascii="Calibri" w:eastAsia="Calibri" w:hAnsi="Calibri" w:cs="Calibri"/>
          <w:sz w:val="20"/>
          <w:szCs w:val="20"/>
        </w:rPr>
        <w:t xml:space="preserve"> (δηλαδή, LTP </w:t>
      </w:r>
      <w:proofErr w:type="spellStart"/>
      <w:r>
        <w:rPr>
          <w:rFonts w:ascii="Calibri" w:eastAsia="Calibri" w:hAnsi="Calibri" w:cs="Calibri"/>
          <w:sz w:val="20"/>
          <w:szCs w:val="20"/>
        </w:rPr>
        <w:t>καɩ</w:t>
      </w:r>
      <w:proofErr w:type="spellEnd"/>
      <w:r>
        <w:rPr>
          <w:rFonts w:ascii="Calibri" w:eastAsia="Calibri" w:hAnsi="Calibri" w:cs="Calibri"/>
          <w:sz w:val="20"/>
          <w:szCs w:val="20"/>
        </w:rPr>
        <w:t xml:space="preserve"> κατάσταση </w:t>
      </w:r>
      <w:proofErr w:type="spellStart"/>
      <w:r>
        <w:rPr>
          <w:rFonts w:ascii="Calibri" w:eastAsia="Calibri" w:hAnsi="Calibri" w:cs="Calibri"/>
          <w:sz w:val="20"/>
          <w:szCs w:val="20"/>
        </w:rPr>
        <w:t>engram</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χαρακτηρɩστɩκά</w:t>
      </w:r>
      <w:proofErr w:type="spellEnd"/>
      <w:r>
        <w:rPr>
          <w:rFonts w:ascii="Calibri" w:eastAsia="Calibri" w:hAnsi="Calibri" w:cs="Calibri"/>
          <w:sz w:val="20"/>
          <w:szCs w:val="20"/>
        </w:rPr>
        <w:t xml:space="preserve"> των </w:t>
      </w:r>
      <w:proofErr w:type="spellStart"/>
      <w:r>
        <w:rPr>
          <w:rFonts w:ascii="Calibri" w:eastAsia="Calibri" w:hAnsi="Calibri" w:cs="Calibri"/>
          <w:sz w:val="20"/>
          <w:szCs w:val="20"/>
        </w:rPr>
        <w:t>engrams</w:t>
      </w:r>
      <w:proofErr w:type="spellEnd"/>
      <w:r>
        <w:rPr>
          <w:rFonts w:ascii="Calibri" w:eastAsia="Calibri" w:hAnsi="Calibri" w:cs="Calibri"/>
          <w:sz w:val="20"/>
          <w:szCs w:val="20"/>
        </w:rPr>
        <w:t>.</w:t>
      </w:r>
    </w:p>
    <w:p w:rsidR="007C369C" w:rsidRDefault="007C369C" w:rsidP="00255A0C">
      <w:pPr>
        <w:jc w:val="both"/>
        <w:rPr>
          <w:rFonts w:ascii="Calibri" w:eastAsia="Calibri" w:hAnsi="Calibri" w:cs="Calibri"/>
          <w:color w:val="FF0000"/>
        </w:rPr>
      </w:pPr>
    </w:p>
    <w:p w:rsidR="007C369C" w:rsidRDefault="00EE62DE" w:rsidP="00255A0C">
      <w:pPr>
        <w:numPr>
          <w:ilvl w:val="0"/>
          <w:numId w:val="3"/>
        </w:numPr>
        <w:jc w:val="both"/>
        <w:rPr>
          <w:rFonts w:ascii="Calibri" w:eastAsia="Calibri" w:hAnsi="Calibri" w:cs="Calibri"/>
          <w:b/>
          <w:bCs/>
        </w:rPr>
      </w:pPr>
      <w:r>
        <w:rPr>
          <w:rFonts w:ascii="Calibri" w:eastAsia="Calibri" w:hAnsi="Calibri" w:cs="Calibri"/>
          <w:b/>
          <w:bCs/>
        </w:rPr>
        <w:t>Μελλοντικές κατευθύνσεις: Νέοι νευρώνες για διαμεσολάβηση στη γνωστική λειτουργία που εξαρτάται από τη μνήμη - πρόβλεψη και γενίκευση της μνήμης</w:t>
      </w:r>
    </w:p>
    <w:p w:rsidR="007C369C" w:rsidRDefault="007C369C" w:rsidP="00255A0C">
      <w:pPr>
        <w:jc w:val="both"/>
        <w:rPr>
          <w:rFonts w:ascii="Calibri" w:eastAsia="Calibri" w:hAnsi="Calibri" w:cs="Calibri"/>
          <w:b/>
          <w:bCs/>
        </w:rPr>
      </w:pPr>
    </w:p>
    <w:p w:rsidR="007C369C" w:rsidRDefault="00EE62DE" w:rsidP="00255A0C">
      <w:pPr>
        <w:jc w:val="both"/>
        <w:rPr>
          <w:rFonts w:ascii="Calibri" w:eastAsia="Calibri" w:hAnsi="Calibri" w:cs="Calibri"/>
        </w:rPr>
      </w:pPr>
      <w:r>
        <w:rPr>
          <w:rFonts w:ascii="Calibri" w:eastAsia="Calibri" w:hAnsi="Calibri" w:cs="Calibri"/>
        </w:rPr>
        <w:t xml:space="preserve">Η κύρια ιδέα που αναλύουμε, είναι το πως η νευρογένεση μπορεί να μετασχηματίσει τα </w:t>
      </w:r>
      <w:proofErr w:type="spellStart"/>
      <w:r>
        <w:rPr>
          <w:rFonts w:ascii="Calibri" w:eastAsia="Calibri" w:hAnsi="Calibri" w:cs="Calibri"/>
        </w:rPr>
        <w:t>engrams</w:t>
      </w:r>
      <w:proofErr w:type="spellEnd"/>
      <w:r>
        <w:rPr>
          <w:rFonts w:ascii="Calibri" w:eastAsia="Calibri" w:hAnsi="Calibri" w:cs="Calibri"/>
        </w:rPr>
        <w:t xml:space="preserve"> του ιππόκαμπου αφού προηγηθεί εκπαίδευση των υποκειμένων σε συγκεκριμένες συνθήκες. Πιο συγκεκριμένα, τα </w:t>
      </w:r>
      <w:proofErr w:type="spellStart"/>
      <w:r>
        <w:rPr>
          <w:rFonts w:ascii="Calibri" w:eastAsia="Calibri" w:hAnsi="Calibri" w:cs="Calibri"/>
        </w:rPr>
        <w:t>engrams</w:t>
      </w:r>
      <w:proofErr w:type="spellEnd"/>
      <w:r>
        <w:rPr>
          <w:rFonts w:ascii="Calibri" w:eastAsia="Calibri" w:hAnsi="Calibri" w:cs="Calibri"/>
        </w:rPr>
        <w:t xml:space="preserve"> του ιππόκαμπου αρχικά είναι υψηλής πιστότητας και εξειδικευμένων  λεπτομερειών ενώ, αργότερα μέσω της </w:t>
      </w:r>
      <w:proofErr w:type="spellStart"/>
      <w:r>
        <w:rPr>
          <w:rFonts w:ascii="Calibri" w:eastAsia="Calibri" w:hAnsi="Calibri" w:cs="Calibri"/>
        </w:rPr>
        <w:t>νευρογένεσης</w:t>
      </w:r>
      <w:proofErr w:type="spellEnd"/>
      <w:r>
        <w:rPr>
          <w:rFonts w:ascii="Calibri" w:eastAsia="Calibri" w:hAnsi="Calibri" w:cs="Calibri"/>
        </w:rPr>
        <w:t xml:space="preserve"> επάγονται τροποποίηση, χάνοντας έτσι κάποιες λεπτομέρειες, σχηματίζοντας μια ενδιάμεση, πιο γενικευμένη  κατάσταση, μέχρι τελικά να αποσιωπηθούν και να μην είναι </w:t>
      </w:r>
      <w:proofErr w:type="spellStart"/>
      <w:r>
        <w:rPr>
          <w:rFonts w:ascii="Calibri" w:eastAsia="Calibri" w:hAnsi="Calibri" w:cs="Calibri"/>
        </w:rPr>
        <w:t>προσβάσιμα</w:t>
      </w:r>
      <w:proofErr w:type="spellEnd"/>
      <w:r>
        <w:rPr>
          <w:rFonts w:ascii="Calibri" w:eastAsia="Calibri" w:hAnsi="Calibri" w:cs="Calibri"/>
        </w:rPr>
        <w:t xml:space="preserve"> μέσω φυσικών ερεθισμάτων ανάκλησης μνήμης. Παρακάτω συζητούνται οι λειτουργικές συνέπειες της </w:t>
      </w:r>
      <w:proofErr w:type="spellStart"/>
      <w:r>
        <w:rPr>
          <w:rFonts w:ascii="Calibri" w:eastAsia="Calibri" w:hAnsi="Calibri" w:cs="Calibri"/>
        </w:rPr>
        <w:t>νευρογένεσης</w:t>
      </w:r>
      <w:proofErr w:type="spellEnd"/>
      <w:r>
        <w:rPr>
          <w:rFonts w:ascii="Calibri" w:eastAsia="Calibri" w:hAnsi="Calibri" w:cs="Calibri"/>
        </w:rPr>
        <w:t xml:space="preserve"> και </w:t>
      </w:r>
      <w:proofErr w:type="spellStart"/>
      <w:r>
        <w:rPr>
          <w:rFonts w:ascii="Calibri" w:eastAsia="Calibri" w:hAnsi="Calibri" w:cs="Calibri"/>
        </w:rPr>
        <w:t>ποιά</w:t>
      </w:r>
      <w:proofErr w:type="spellEnd"/>
      <w:r>
        <w:rPr>
          <w:rFonts w:ascii="Calibri" w:eastAsia="Calibri" w:hAnsi="Calibri" w:cs="Calibri"/>
        </w:rPr>
        <w:t xml:space="preserve"> οφέλη μπορεί να έχει. Οι συγγραφείς προτείνουν πως, η </w:t>
      </w:r>
      <w:proofErr w:type="spellStart"/>
      <w:r>
        <w:rPr>
          <w:rFonts w:ascii="Calibri" w:eastAsia="Calibri" w:hAnsi="Calibri" w:cs="Calibri"/>
        </w:rPr>
        <w:t>αναδɩοργάνωση</w:t>
      </w:r>
      <w:proofErr w:type="spellEnd"/>
      <w:r>
        <w:rPr>
          <w:rFonts w:ascii="Calibri" w:eastAsia="Calibri" w:hAnsi="Calibri" w:cs="Calibri"/>
        </w:rPr>
        <w:t xml:space="preserve"> των νευρωνικών δικτύων του ιπποκάμπου, που επάγεται από τη νευρογένεση εκφυλίζει σταδιακά τα </w:t>
      </w:r>
      <w:proofErr w:type="spellStart"/>
      <w:r>
        <w:rPr>
          <w:rFonts w:ascii="Calibri" w:eastAsia="Calibri" w:hAnsi="Calibri" w:cs="Calibri"/>
        </w:rPr>
        <w:t>αρχɩκά</w:t>
      </w:r>
      <w:proofErr w:type="spellEnd"/>
      <w:r>
        <w:rPr>
          <w:rFonts w:ascii="Calibri" w:eastAsia="Calibri" w:hAnsi="Calibri" w:cs="Calibri"/>
        </w:rPr>
        <w:t xml:space="preserve"> συναπτικά πρότυπα των </w:t>
      </w:r>
      <w:proofErr w:type="spellStart"/>
      <w:r>
        <w:rPr>
          <w:rFonts w:ascii="Calibri" w:eastAsia="Calibri" w:hAnsi="Calibri" w:cs="Calibri"/>
        </w:rPr>
        <w:t>ɩπποκαμπɩκών</w:t>
      </w:r>
      <w:proofErr w:type="spellEnd"/>
      <w:r>
        <w:rPr>
          <w:rFonts w:ascii="Calibri" w:eastAsia="Calibri" w:hAnsi="Calibri" w:cs="Calibri"/>
        </w:rPr>
        <w:t xml:space="preserve"> </w:t>
      </w:r>
      <w:proofErr w:type="spellStart"/>
      <w:r>
        <w:rPr>
          <w:rFonts w:ascii="Calibri" w:eastAsia="Calibri" w:hAnsi="Calibri" w:cs="Calibri"/>
        </w:rPr>
        <w:t>engrams</w:t>
      </w:r>
      <w:proofErr w:type="spellEnd"/>
      <w:r>
        <w:rPr>
          <w:rFonts w:ascii="Calibri" w:eastAsia="Calibri" w:hAnsi="Calibri" w:cs="Calibri"/>
        </w:rPr>
        <w:t xml:space="preserve"> </w:t>
      </w:r>
      <w:proofErr w:type="spellStart"/>
      <w:r>
        <w:rPr>
          <w:rFonts w:ascii="Calibri" w:eastAsia="Calibri" w:hAnsi="Calibri" w:cs="Calibri"/>
        </w:rPr>
        <w:t>καɩ</w:t>
      </w:r>
      <w:proofErr w:type="spellEnd"/>
      <w:r>
        <w:rPr>
          <w:rFonts w:ascii="Calibri" w:eastAsia="Calibri" w:hAnsi="Calibri" w:cs="Calibri"/>
        </w:rPr>
        <w:t xml:space="preserve"> πως η </w:t>
      </w:r>
      <w:proofErr w:type="spellStart"/>
      <w:r>
        <w:rPr>
          <w:rFonts w:ascii="Calibri" w:eastAsia="Calibri" w:hAnsi="Calibri" w:cs="Calibri"/>
        </w:rPr>
        <w:t>δɩατήρηση</w:t>
      </w:r>
      <w:proofErr w:type="spellEnd"/>
      <w:r>
        <w:rPr>
          <w:rFonts w:ascii="Calibri" w:eastAsia="Calibri" w:hAnsi="Calibri" w:cs="Calibri"/>
        </w:rPr>
        <w:t xml:space="preserve"> αυτών των συνδέσεων </w:t>
      </w:r>
      <w:proofErr w:type="spellStart"/>
      <w:r>
        <w:rPr>
          <w:rFonts w:ascii="Calibri" w:eastAsia="Calibri" w:hAnsi="Calibri" w:cs="Calibri"/>
        </w:rPr>
        <w:t>είναɩ</w:t>
      </w:r>
      <w:proofErr w:type="spellEnd"/>
      <w:r>
        <w:rPr>
          <w:rFonts w:ascii="Calibri" w:eastAsia="Calibri" w:hAnsi="Calibri" w:cs="Calibri"/>
        </w:rPr>
        <w:t xml:space="preserve"> απαραίτητη </w:t>
      </w:r>
      <w:proofErr w:type="spellStart"/>
      <w:r>
        <w:rPr>
          <w:rFonts w:ascii="Calibri" w:eastAsia="Calibri" w:hAnsi="Calibri" w:cs="Calibri"/>
        </w:rPr>
        <w:t>γɩα</w:t>
      </w:r>
      <w:proofErr w:type="spellEnd"/>
      <w:r>
        <w:rPr>
          <w:rFonts w:ascii="Calibri" w:eastAsia="Calibri" w:hAnsi="Calibri" w:cs="Calibri"/>
        </w:rPr>
        <w:t xml:space="preserve"> την διατήρηση της </w:t>
      </w:r>
      <w:proofErr w:type="spellStart"/>
      <w:r>
        <w:rPr>
          <w:rFonts w:ascii="Calibri" w:eastAsia="Calibri" w:hAnsi="Calibri" w:cs="Calibri"/>
        </w:rPr>
        <w:t>ακρίβεɩας</w:t>
      </w:r>
      <w:proofErr w:type="spellEnd"/>
      <w:r>
        <w:rPr>
          <w:rFonts w:ascii="Calibri" w:eastAsia="Calibri" w:hAnsi="Calibri" w:cs="Calibri"/>
        </w:rPr>
        <w:t xml:space="preserve"> της μνήμης. Δηλαδή, όταν μεσολαβούν μεγάλα χρονικά διαστήματα από τον σχηματισμό μίας μνήμης, μέσω της </w:t>
      </w:r>
      <w:proofErr w:type="spellStart"/>
      <w:r>
        <w:rPr>
          <w:rFonts w:ascii="Calibri" w:eastAsia="Calibri" w:hAnsi="Calibri" w:cs="Calibri"/>
        </w:rPr>
        <w:t>νευρογένεσης</w:t>
      </w:r>
      <w:proofErr w:type="spellEnd"/>
      <w:r>
        <w:rPr>
          <w:rFonts w:ascii="Calibri" w:eastAsia="Calibri" w:hAnsi="Calibri" w:cs="Calibri"/>
        </w:rPr>
        <w:t xml:space="preserve">, αναπαραστάσεις συνθηκών που ομοιάζουν μερικώς με τις αρχικές, είναι αρκετές για την ενεργοποίηση </w:t>
      </w:r>
      <w:proofErr w:type="spellStart"/>
      <w:r>
        <w:rPr>
          <w:rFonts w:ascii="Calibri" w:eastAsia="Calibri" w:hAnsi="Calibri" w:cs="Calibri"/>
        </w:rPr>
        <w:t>engrams</w:t>
      </w:r>
      <w:proofErr w:type="spellEnd"/>
      <w:r>
        <w:rPr>
          <w:rFonts w:ascii="Calibri" w:eastAsia="Calibri" w:hAnsi="Calibri" w:cs="Calibri"/>
        </w:rPr>
        <w:t xml:space="preserve"> που προκαλούν με την σειρά τους την ανάκληση της συγκεκριμένης μνήμης.</w:t>
      </w:r>
    </w:p>
    <w:p w:rsidR="007C369C" w:rsidRDefault="007C369C" w:rsidP="00255A0C">
      <w:pPr>
        <w:jc w:val="both"/>
        <w:rPr>
          <w:rFonts w:ascii="Calibri" w:eastAsia="Calibri" w:hAnsi="Calibri" w:cs="Calibri"/>
        </w:rPr>
      </w:pPr>
    </w:p>
    <w:p w:rsidR="007C369C" w:rsidRDefault="007C369C" w:rsidP="00255A0C">
      <w:pPr>
        <w:jc w:val="both"/>
        <w:rPr>
          <w:rFonts w:ascii="Calibri" w:eastAsia="Calibri" w:hAnsi="Calibri" w:cs="Calibri"/>
        </w:rPr>
      </w:pPr>
    </w:p>
    <w:p w:rsidR="007C369C" w:rsidRDefault="007C369C" w:rsidP="00255A0C">
      <w:pPr>
        <w:jc w:val="both"/>
        <w:rPr>
          <w:rFonts w:ascii="Calibri" w:eastAsia="Calibri" w:hAnsi="Calibri" w:cs="Calibri"/>
        </w:rPr>
      </w:pPr>
    </w:p>
    <w:p w:rsidR="007C369C" w:rsidRDefault="007C369C" w:rsidP="00255A0C">
      <w:pPr>
        <w:jc w:val="both"/>
        <w:rPr>
          <w:rFonts w:ascii="Calibri" w:eastAsia="Calibri" w:hAnsi="Calibri" w:cs="Calibri"/>
        </w:rPr>
      </w:pPr>
    </w:p>
    <w:p w:rsidR="007C369C" w:rsidRDefault="007C369C" w:rsidP="00255A0C">
      <w:pPr>
        <w:jc w:val="both"/>
        <w:rPr>
          <w:rFonts w:ascii="Calibri" w:eastAsia="Calibri" w:hAnsi="Calibri" w:cs="Calibri"/>
        </w:rPr>
      </w:pPr>
    </w:p>
    <w:p w:rsidR="007C369C" w:rsidRDefault="00EE62DE" w:rsidP="00255A0C">
      <w:pPr>
        <w:jc w:val="both"/>
        <w:rPr>
          <w:rFonts w:ascii="Calibri" w:eastAsia="Calibri" w:hAnsi="Calibri" w:cs="Calibri"/>
          <w:b/>
          <w:bCs/>
        </w:rPr>
      </w:pPr>
      <w:r>
        <w:rPr>
          <w:rFonts w:ascii="Calibri" w:eastAsia="Calibri" w:hAnsi="Calibri" w:cs="Calibri"/>
          <w:b/>
          <w:bCs/>
        </w:rPr>
        <w:t>3.1 Οι αναμνήσεις χάνουν την ακρίβειά τους με την πάροδο του χρόνου</w:t>
      </w:r>
    </w:p>
    <w:p w:rsidR="007C369C" w:rsidRDefault="007C369C" w:rsidP="00255A0C">
      <w:pPr>
        <w:jc w:val="both"/>
        <w:rPr>
          <w:rFonts w:ascii="Calibri" w:eastAsia="Calibri" w:hAnsi="Calibri" w:cs="Calibri"/>
          <w:b/>
          <w:bCs/>
        </w:rPr>
      </w:pPr>
    </w:p>
    <w:p w:rsidR="007C369C" w:rsidRPr="00D6330B" w:rsidRDefault="00EE62DE" w:rsidP="00255A0C">
      <w:pPr>
        <w:jc w:val="both"/>
        <w:rPr>
          <w:rFonts w:ascii="Calibri" w:eastAsia="Calibri" w:hAnsi="Calibri" w:cs="Calibri"/>
          <w:highlight w:val="white"/>
          <w:lang w:val="el-GR"/>
        </w:rPr>
      </w:pPr>
      <w:r>
        <w:rPr>
          <w:rFonts w:ascii="Calibri" w:eastAsia="Calibri" w:hAnsi="Calibri" w:cs="Calibri"/>
        </w:rPr>
        <w:t xml:space="preserve">Η επιβεβαίωση της παραπάνω πρότασης έγινε με το εξής πείραμα από τους </w:t>
      </w:r>
      <w:proofErr w:type="spellStart"/>
      <w:r>
        <w:rPr>
          <w:rFonts w:ascii="Calibri" w:eastAsia="Calibri" w:hAnsi="Calibri" w:cs="Calibri"/>
        </w:rPr>
        <w:t>Wiltgen</w:t>
      </w:r>
      <w:proofErr w:type="spellEnd"/>
      <w:r>
        <w:rPr>
          <w:rFonts w:ascii="Calibri" w:eastAsia="Calibri" w:hAnsi="Calibri" w:cs="Calibri"/>
        </w:rPr>
        <w:t xml:space="preserve"> </w:t>
      </w:r>
      <w:proofErr w:type="spellStart"/>
      <w:r>
        <w:rPr>
          <w:rFonts w:ascii="Calibri" w:eastAsia="Calibri" w:hAnsi="Calibri" w:cs="Calibri"/>
        </w:rPr>
        <w:t>καɩ</w:t>
      </w:r>
      <w:proofErr w:type="spellEnd"/>
      <w:r>
        <w:rPr>
          <w:rFonts w:ascii="Calibri" w:eastAsia="Calibri" w:hAnsi="Calibri" w:cs="Calibri"/>
        </w:rPr>
        <w:t xml:space="preserve"> </w:t>
      </w:r>
      <w:proofErr w:type="spellStart"/>
      <w:r>
        <w:rPr>
          <w:rFonts w:ascii="Calibri" w:eastAsia="Calibri" w:hAnsi="Calibri" w:cs="Calibri"/>
        </w:rPr>
        <w:t>Silva</w:t>
      </w:r>
      <w:proofErr w:type="spellEnd"/>
      <w:r>
        <w:rPr>
          <w:rFonts w:ascii="Calibri" w:eastAsia="Calibri" w:hAnsi="Calibri" w:cs="Calibri"/>
        </w:rPr>
        <w:t xml:space="preserve"> : </w:t>
      </w:r>
      <w:r>
        <w:rPr>
          <w:rFonts w:ascii="Calibri" w:eastAsia="Calibri" w:hAnsi="Calibri" w:cs="Calibri"/>
          <w:highlight w:val="white"/>
        </w:rPr>
        <w:t>ποντίκια εκπαιδεύτηκαν</w:t>
      </w:r>
      <w:r>
        <w:rPr>
          <w:rFonts w:ascii="Calibri" w:eastAsia="Calibri" w:hAnsi="Calibri" w:cs="Calibri"/>
          <w:color w:val="FF00FF"/>
          <w:highlight w:val="white"/>
        </w:rPr>
        <w:t xml:space="preserve"> </w:t>
      </w:r>
      <w:r>
        <w:rPr>
          <w:rFonts w:ascii="Calibri" w:eastAsia="Calibri" w:hAnsi="Calibri" w:cs="Calibri"/>
          <w:highlight w:val="white"/>
        </w:rPr>
        <w:t>σε πλαίσιο συνθηκών που θα τους δημιουργούσε φόβο και στη συνέχεια</w:t>
      </w:r>
      <w:r>
        <w:rPr>
          <w:rFonts w:ascii="Calibri" w:eastAsia="Calibri" w:hAnsi="Calibri" w:cs="Calibri"/>
          <w:color w:val="FF00FF"/>
          <w:highlight w:val="white"/>
        </w:rPr>
        <w:t xml:space="preserve"> </w:t>
      </w:r>
      <w:r>
        <w:rPr>
          <w:rFonts w:ascii="Calibri" w:eastAsia="Calibri" w:hAnsi="Calibri" w:cs="Calibri"/>
          <w:highlight w:val="white"/>
        </w:rPr>
        <w:t>δοκιμάστηκαν 1, 14, 28 ή 36 μέρες αργότερα στο πλαίσιο της εκπαίδευσης και σε ένα νέο, παρόμοιο πλαίσιο. Ο φόβος για το πλαίσιο εκπαίδευσης ήταν σταθερός με την πάροδο του χρόνου. Αντίθετα, ο φόβος για το νέο πλαίσιο αυξήθηκε με την πάροδο του χρόνου, δηλαδή αρχικά δεν εμφανίζουν αντίδραση φόβου στο νέο πλαίσιο, αλλά όσο περνάει ο καιρός αρχίζουν να αντιδρούν.</w:t>
      </w:r>
      <w:r>
        <w:rPr>
          <w:rFonts w:ascii="Calibri" w:eastAsia="Calibri" w:hAnsi="Calibri" w:cs="Calibri"/>
          <w:color w:val="FF00FF"/>
          <w:highlight w:val="white"/>
        </w:rPr>
        <w:t xml:space="preserve"> </w:t>
      </w:r>
      <w:r>
        <w:rPr>
          <w:rFonts w:ascii="Calibri" w:eastAsia="Calibri" w:hAnsi="Calibri" w:cs="Calibri"/>
          <w:highlight w:val="white"/>
        </w:rPr>
        <w:t xml:space="preserve">Παρατηρείται δηλαδή μία χρονικά εξαρτώμενη γενίκευση μνήμης που οδηγεί σε εξασθένηση των ακριβών λεπτομερειών, για αυτό και η ίδια αντίδραση φόβου εμφανίζεται και σε μερικώς όμοιες συνθήκες. Τα ποντίκια πάγωσαν από φόβο, σημαντικά περισσότερο στο πλαίσιο της εκπαίδευσης παρά στο νέο περιβάλλον, νωρίς μετά την εκπαίδευση (1 μέρα), αλλά όχι πολύ αργότερα (14, 28 ή 36 μέρες). Το πείραμα έδειξε ότι οι αναμνήσεις φόβου είναι αρχικά συγκεκριμένες, αλλά γίνονται πιο γενικές με την πάροδο του χρόνου. </w:t>
      </w:r>
      <w:proofErr w:type="spellStart"/>
      <w:r w:rsidR="00D6330B" w:rsidRPr="00D6330B">
        <w:rPr>
          <w:rFonts w:ascii="Calibri" w:eastAsia="Calibri" w:hAnsi="Calibri" w:cs="Calibri"/>
          <w:color w:val="FF0000"/>
          <w:highlight w:val="yellow"/>
          <w:lang w:val="el-GR"/>
        </w:rPr>
        <w:t>Περιγραψτε</w:t>
      </w:r>
      <w:proofErr w:type="spellEnd"/>
      <w:r w:rsidR="00D6330B" w:rsidRPr="00D6330B">
        <w:rPr>
          <w:rFonts w:ascii="Calibri" w:eastAsia="Calibri" w:hAnsi="Calibri" w:cs="Calibri"/>
          <w:color w:val="FF0000"/>
          <w:highlight w:val="yellow"/>
          <w:lang w:val="el-GR"/>
        </w:rPr>
        <w:t xml:space="preserve"> το </w:t>
      </w:r>
      <w:proofErr w:type="spellStart"/>
      <w:r w:rsidR="00D6330B" w:rsidRPr="00D6330B">
        <w:rPr>
          <w:rFonts w:ascii="Calibri" w:eastAsia="Calibri" w:hAnsi="Calibri" w:cs="Calibri"/>
          <w:color w:val="FF0000"/>
          <w:highlight w:val="yellow"/>
          <w:lang w:val="el-GR"/>
        </w:rPr>
        <w:t>πειραμα</w:t>
      </w:r>
      <w:proofErr w:type="spellEnd"/>
      <w:r w:rsidR="00D6330B" w:rsidRPr="00D6330B">
        <w:rPr>
          <w:rFonts w:ascii="Calibri" w:eastAsia="Calibri" w:hAnsi="Calibri" w:cs="Calibri"/>
          <w:color w:val="FF0000"/>
          <w:highlight w:val="yellow"/>
          <w:lang w:val="el-GR"/>
        </w:rPr>
        <w:t xml:space="preserve"> με </w:t>
      </w:r>
      <w:proofErr w:type="spellStart"/>
      <w:r w:rsidR="00D6330B" w:rsidRPr="00D6330B">
        <w:rPr>
          <w:rFonts w:ascii="Calibri" w:eastAsia="Calibri" w:hAnsi="Calibri" w:cs="Calibri"/>
          <w:color w:val="FF0000"/>
          <w:highlight w:val="yellow"/>
          <w:lang w:val="el-GR"/>
        </w:rPr>
        <w:t>λεπτομερειες</w:t>
      </w:r>
      <w:proofErr w:type="spellEnd"/>
      <w:r w:rsidR="00D6330B" w:rsidRPr="00D6330B">
        <w:rPr>
          <w:rFonts w:ascii="Calibri" w:eastAsia="Calibri" w:hAnsi="Calibri" w:cs="Calibri"/>
          <w:color w:val="FF0000"/>
          <w:highlight w:val="yellow"/>
          <w:lang w:val="el-GR"/>
        </w:rPr>
        <w:t xml:space="preserve"> και </w:t>
      </w:r>
      <w:proofErr w:type="spellStart"/>
      <w:r w:rsidR="00D6330B" w:rsidRPr="00D6330B">
        <w:rPr>
          <w:rFonts w:ascii="Calibri" w:eastAsia="Calibri" w:hAnsi="Calibri" w:cs="Calibri"/>
          <w:color w:val="FF0000"/>
          <w:highlight w:val="yellow"/>
          <w:lang w:val="el-GR"/>
        </w:rPr>
        <w:t>εικονα-αποτελεσματα</w:t>
      </w:r>
      <w:proofErr w:type="spellEnd"/>
    </w:p>
    <w:p w:rsidR="007C369C" w:rsidRDefault="007C369C" w:rsidP="00255A0C">
      <w:pPr>
        <w:jc w:val="both"/>
        <w:rPr>
          <w:rFonts w:ascii="Calibri" w:eastAsia="Calibri" w:hAnsi="Calibri" w:cs="Calibri"/>
          <w:highlight w:val="white"/>
        </w:rPr>
      </w:pPr>
    </w:p>
    <w:p w:rsidR="007C369C" w:rsidRDefault="00EE62DE" w:rsidP="00255A0C">
      <w:pPr>
        <w:jc w:val="both"/>
        <w:rPr>
          <w:rFonts w:ascii="Calibri" w:eastAsia="Calibri" w:hAnsi="Calibri" w:cs="Calibri"/>
          <w:highlight w:val="white"/>
        </w:rPr>
      </w:pPr>
      <w:r>
        <w:rPr>
          <w:rFonts w:ascii="Calibri" w:eastAsia="Calibri" w:hAnsi="Calibri" w:cs="Calibri"/>
          <w:highlight w:val="white"/>
        </w:rPr>
        <w:t>Σε ένα άλλο πείραμα πρώτα προκλήθηκε φόβος σε ποντίκια και έπειτα ακολούθησε εκπαίδευση σε διαφορετικά χρονικά διαστήματα. Αποτελέσματα έδειξαν ότι ποντίκια που εκπαιδεύτηκαν πολλές ημέρες μετά την έκθεση, πάγωσαν λόγω φόβου περισσότερο από τα ποντίκια που εκπαιδεύτηκαν λιγότερες μέρες μετά την έκθεση, αλλά ο φόβος τους δεν ήταν συγκεκριμένος για το πλαίσιο εκπαίδευσης. Συνεπώς η μνήμη για το πλαίσιο φαίνεται να αλλάζει με την πάροδο του χρόνου. Τα ποντίκια φαίνεται πως μπορούν να ανακαλέσουν βασικές μόνο πληροφορίες από  αναμνήσεις που είχαν μάθει προηγουμένως, μετά από μεγάλο χρονικό διάστημα να έχει περάσει</w:t>
      </w:r>
      <w:r>
        <w:rPr>
          <w:rFonts w:ascii="Calibri" w:eastAsia="Calibri" w:hAnsi="Calibri" w:cs="Calibri"/>
          <w:color w:val="FF00FF"/>
          <w:highlight w:val="white"/>
        </w:rPr>
        <w:t>.</w:t>
      </w:r>
      <w:r>
        <w:rPr>
          <w:rFonts w:ascii="Calibri" w:eastAsia="Calibri" w:hAnsi="Calibri" w:cs="Calibri"/>
          <w:highlight w:val="white"/>
        </w:rPr>
        <w:t xml:space="preserve"> Οι γενικευμένες αναμνήσεις φόβου για ένα πλαίσιο ενεργοποιούν περιοχές του εγκεφάλου και εκτός του  ιππόκαμπου, κάποιες αναμνήσεις ωστόσο συνεχίζουν να εξαρτώνται από τον ιππόκαμπο. Οι </w:t>
      </w:r>
      <w:proofErr w:type="spellStart"/>
      <w:r>
        <w:rPr>
          <w:rFonts w:ascii="Calibri" w:eastAsia="Calibri" w:hAnsi="Calibri" w:cs="Calibri"/>
          <w:highlight w:val="white"/>
        </w:rPr>
        <w:t>Jasnow</w:t>
      </w:r>
      <w:proofErr w:type="spellEnd"/>
      <w:r>
        <w:rPr>
          <w:rFonts w:ascii="Calibri" w:eastAsia="Calibri" w:hAnsi="Calibri" w:cs="Calibri"/>
          <w:highlight w:val="white"/>
        </w:rPr>
        <w:t xml:space="preserve"> κ.ά., πειραματίστηκαν με την απόκριση φόβου σε ένα συγκεκριμένο πλαίσιο σε ποντίκια που λάμβαναν ηλεκτροσόκ στα πόδια. Μετά την εκπαίδευση, τα ποντίκια δοκιμάστηκαν για ανάκληση της ανάμνησης φόβου είτε στο ίδιο πλαίσιο εκπαίδευσης είτε σε ένα νέο πλαίσιο. Οι δοκιμές έγιναν σε δύο χρονικά σημεία, “πρόσφατο” (1 ημέρα μετά την εκπαίδευση)  και “μεταγενέστερο” (14 ημέρες μετά την εκπαίδευση) και μετρήθηκε η συμπεριφορά φόβου ως «πάγωμα» (</w:t>
      </w:r>
      <w:proofErr w:type="spellStart"/>
      <w:r>
        <w:rPr>
          <w:rFonts w:ascii="Calibri" w:eastAsia="Calibri" w:hAnsi="Calibri" w:cs="Calibri"/>
          <w:highlight w:val="white"/>
        </w:rPr>
        <w:t>freezing</w:t>
      </w:r>
      <w:proofErr w:type="spellEnd"/>
      <w:r>
        <w:rPr>
          <w:rFonts w:ascii="Calibri" w:eastAsia="Calibri" w:hAnsi="Calibri" w:cs="Calibri"/>
          <w:highlight w:val="white"/>
        </w:rPr>
        <w:t xml:space="preserve">) κατά τη διάρκεια της δοκιμής στο πλαίσιο. Αυτή την φορά μελετήθηκαν μοριακά (μέσω </w:t>
      </w:r>
      <w:proofErr w:type="spellStart"/>
      <w:r>
        <w:rPr>
          <w:rFonts w:ascii="Calibri" w:eastAsia="Calibri" w:hAnsi="Calibri" w:cs="Calibri"/>
          <w:highlight w:val="white"/>
        </w:rPr>
        <w:t>mRNA</w:t>
      </w:r>
      <w:proofErr w:type="spellEnd"/>
      <w:r>
        <w:rPr>
          <w:rFonts w:ascii="Calibri" w:eastAsia="Calibri" w:hAnsi="Calibri" w:cs="Calibri"/>
          <w:highlight w:val="white"/>
        </w:rPr>
        <w:t>) και με αναστολείς συνάψεων (λιδοκαΐνη</w:t>
      </w:r>
      <w:r w:rsidR="00D6330B">
        <w:rPr>
          <w:rFonts w:ascii="Calibri" w:eastAsia="Calibri" w:hAnsi="Calibri" w:cs="Calibri"/>
          <w:highlight w:val="white"/>
          <w:lang w:val="el-GR"/>
        </w:rPr>
        <w:t xml:space="preserve"> –</w:t>
      </w:r>
      <w:r w:rsidR="00D6330B">
        <w:rPr>
          <w:rFonts w:ascii="Calibri" w:eastAsia="Calibri" w:hAnsi="Calibri" w:cs="Calibri"/>
          <w:color w:val="FF0000"/>
          <w:highlight w:val="white"/>
          <w:lang w:val="el-GR"/>
        </w:rPr>
        <w:t>τι κάνει?</w:t>
      </w:r>
      <w:r>
        <w:rPr>
          <w:rFonts w:ascii="Calibri" w:eastAsia="Calibri" w:hAnsi="Calibri" w:cs="Calibri"/>
          <w:highlight w:val="white"/>
        </w:rPr>
        <w:t xml:space="preserve">) συγκεκριμένες </w:t>
      </w:r>
      <w:proofErr w:type="spellStart"/>
      <w:r>
        <w:rPr>
          <w:rFonts w:ascii="Calibri" w:eastAsia="Calibri" w:hAnsi="Calibri" w:cs="Calibri"/>
          <w:highlight w:val="white"/>
        </w:rPr>
        <w:t>ιπποκαμπικές</w:t>
      </w:r>
      <w:proofErr w:type="spellEnd"/>
      <w:r>
        <w:rPr>
          <w:rFonts w:ascii="Calibri" w:eastAsia="Calibri" w:hAnsi="Calibri" w:cs="Calibri"/>
          <w:highlight w:val="white"/>
        </w:rPr>
        <w:t xml:space="preserve"> δομές όπως ο πρόσθιος φλοιός του προσαγωγίου (</w:t>
      </w:r>
      <w:proofErr w:type="spellStart"/>
      <w:r>
        <w:rPr>
          <w:rFonts w:ascii="Calibri" w:eastAsia="Calibri" w:hAnsi="Calibri" w:cs="Calibri"/>
          <w:highlight w:val="white"/>
        </w:rPr>
        <w:t>ACC</w:t>
      </w:r>
      <w:proofErr w:type="spellEnd"/>
      <w:r>
        <w:rPr>
          <w:rFonts w:ascii="Calibri" w:eastAsia="Calibri" w:hAnsi="Calibri" w:cs="Calibri"/>
          <w:highlight w:val="white"/>
        </w:rPr>
        <w:t xml:space="preserve">), </w:t>
      </w:r>
      <w:r w:rsidRPr="00D6330B">
        <w:rPr>
          <w:rFonts w:ascii="Calibri" w:eastAsia="Calibri" w:hAnsi="Calibri" w:cs="Calibri"/>
          <w:color w:val="FF0000"/>
          <w:highlight w:val="yellow"/>
        </w:rPr>
        <w:t>προμετωπιαίο φλοιό (</w:t>
      </w:r>
      <w:proofErr w:type="spellStart"/>
      <w:r w:rsidRPr="00D6330B">
        <w:rPr>
          <w:rFonts w:ascii="Calibri" w:eastAsia="Calibri" w:hAnsi="Calibri" w:cs="Calibri"/>
          <w:color w:val="FF0000"/>
          <w:highlight w:val="yellow"/>
        </w:rPr>
        <w:t>PL</w:t>
      </w:r>
      <w:proofErr w:type="spellEnd"/>
      <w:r w:rsidRPr="00D6330B">
        <w:rPr>
          <w:rFonts w:ascii="Calibri" w:eastAsia="Calibri" w:hAnsi="Calibri" w:cs="Calibri"/>
          <w:color w:val="FF0000"/>
          <w:highlight w:val="yellow"/>
        </w:rPr>
        <w:t xml:space="preserve"> και </w:t>
      </w:r>
      <w:proofErr w:type="spellStart"/>
      <w:r w:rsidRPr="00D6330B">
        <w:rPr>
          <w:rFonts w:ascii="Calibri" w:eastAsia="Calibri" w:hAnsi="Calibri" w:cs="Calibri"/>
          <w:color w:val="FF0000"/>
          <w:highlight w:val="yellow"/>
        </w:rPr>
        <w:t>IL</w:t>
      </w:r>
      <w:proofErr w:type="spellEnd"/>
      <w:r w:rsidRPr="00D6330B">
        <w:rPr>
          <w:rFonts w:ascii="Calibri" w:eastAsia="Calibri" w:hAnsi="Calibri" w:cs="Calibri"/>
          <w:color w:val="FF0000"/>
        </w:rPr>
        <w:t>)</w:t>
      </w:r>
      <w:r w:rsidR="00D6330B" w:rsidRPr="00D6330B">
        <w:rPr>
          <w:rFonts w:ascii="Calibri" w:eastAsia="Calibri" w:hAnsi="Calibri" w:cs="Calibri"/>
          <w:color w:val="FF0000"/>
          <w:lang w:val="el-GR"/>
        </w:rPr>
        <w:t xml:space="preserve"> δεν είναι </w:t>
      </w:r>
      <w:proofErr w:type="spellStart"/>
      <w:r w:rsidR="00D6330B" w:rsidRPr="00D6330B">
        <w:rPr>
          <w:rFonts w:ascii="Calibri" w:eastAsia="Calibri" w:hAnsi="Calibri" w:cs="Calibri"/>
          <w:color w:val="FF0000"/>
          <w:lang w:val="el-GR"/>
        </w:rPr>
        <w:t>δομη</w:t>
      </w:r>
      <w:proofErr w:type="spellEnd"/>
      <w:r w:rsidR="00D6330B" w:rsidRPr="00D6330B">
        <w:rPr>
          <w:rFonts w:ascii="Calibri" w:eastAsia="Calibri" w:hAnsi="Calibri" w:cs="Calibri"/>
          <w:color w:val="FF0000"/>
          <w:lang w:val="el-GR"/>
        </w:rPr>
        <w:t xml:space="preserve"> του </w:t>
      </w:r>
      <w:proofErr w:type="spellStart"/>
      <w:r w:rsidR="00D6330B" w:rsidRPr="00D6330B">
        <w:rPr>
          <w:rFonts w:ascii="Calibri" w:eastAsia="Calibri" w:hAnsi="Calibri" w:cs="Calibri"/>
          <w:color w:val="FF0000"/>
          <w:lang w:val="el-GR"/>
        </w:rPr>
        <w:t>ιπποκαμπου</w:t>
      </w:r>
      <w:proofErr w:type="spellEnd"/>
      <w:r w:rsidRPr="00D6330B">
        <w:rPr>
          <w:rFonts w:ascii="Calibri" w:eastAsia="Calibri" w:hAnsi="Calibri" w:cs="Calibri"/>
        </w:rPr>
        <w:t xml:space="preserve">, </w:t>
      </w:r>
      <w:r>
        <w:rPr>
          <w:rFonts w:ascii="Calibri" w:eastAsia="Calibri" w:hAnsi="Calibri" w:cs="Calibri"/>
          <w:highlight w:val="white"/>
        </w:rPr>
        <w:t xml:space="preserve">και </w:t>
      </w:r>
      <w:proofErr w:type="spellStart"/>
      <w:r>
        <w:rPr>
          <w:rFonts w:ascii="Calibri" w:eastAsia="Calibri" w:hAnsi="Calibri" w:cs="Calibri"/>
          <w:highlight w:val="white"/>
        </w:rPr>
        <w:t>υπο</w:t>
      </w:r>
      <w:proofErr w:type="spellEnd"/>
      <w:r>
        <w:rPr>
          <w:rFonts w:ascii="Calibri" w:eastAsia="Calibri" w:hAnsi="Calibri" w:cs="Calibri"/>
          <w:highlight w:val="white"/>
        </w:rPr>
        <w:t>-περιοχές του ιππόκαμπου (κοιλιακός  και ραχιαίος ιππόκαμπος). Η συμπεριφορά των ποντικών παραμένει ίδια όπως και στο παραπάνω πείραμα, όμως παρατηρήθηκαν και νέα αποτελέσματα. Τα αποτελέσματα αυτά, δείχνουν πως η γενίκευση της ανάμνησης του φόβου με την πάροδο του χρόνου μειώνεται όταν αδρανοποιείται το κοιλιακό τμήμα του φλοιού του προσαγωγίου (</w:t>
      </w:r>
      <w:proofErr w:type="spellStart"/>
      <w:r>
        <w:rPr>
          <w:rFonts w:ascii="Calibri" w:eastAsia="Calibri" w:hAnsi="Calibri" w:cs="Calibri"/>
          <w:highlight w:val="white"/>
        </w:rPr>
        <w:t>IL</w:t>
      </w:r>
      <w:proofErr w:type="spellEnd"/>
      <w:r>
        <w:rPr>
          <w:rFonts w:ascii="Calibri" w:eastAsia="Calibri" w:hAnsi="Calibri" w:cs="Calibri"/>
          <w:highlight w:val="white"/>
        </w:rPr>
        <w:t>) ή το μονοπάτι κοιλιακού ιππόκαμπου και αμυγδαλής (vHPC - BLA). Το μονοπάτι αυτό, ενεργοποιείται επιλεκτικά και δίνει στοιχεία για το πλαίσιο συμβάντος στην αμυγδαλή με σκοπό την απόκριση φόβου, έχοντας καίριο ρόλο στην ενίσχυση ήδη υπαρχόντων αναμνήσεων φόβου. Ο ραχιαίος ιππόκαμπος (dHPC) παραμένει σημαντικός ειδικά για τη διατήρηση μιας συγκεκριμένης μνήμης και η αδρανοποίησή του μειώνει επίσης το “πάγωμα” για το εκπαιδευτικό πλαίσιο μετά από μεγάλο χρονικό διάστημα. Συμπερασματικά η μελέτη υποστηρίζει την ιδέα ότι με την πάροδο του χρόνου η ανάμνηση “μετασχηματίζεται”: από μια πολύ “ακριβή” (</w:t>
      </w:r>
      <w:proofErr w:type="spellStart"/>
      <w:r>
        <w:rPr>
          <w:rFonts w:ascii="Calibri" w:eastAsia="Calibri" w:hAnsi="Calibri" w:cs="Calibri"/>
          <w:highlight w:val="white"/>
        </w:rPr>
        <w:t>context-specific</w:t>
      </w:r>
      <w:proofErr w:type="spellEnd"/>
      <w:r>
        <w:rPr>
          <w:rFonts w:ascii="Calibri" w:eastAsia="Calibri" w:hAnsi="Calibri" w:cs="Calibri"/>
          <w:highlight w:val="white"/>
        </w:rPr>
        <w:t xml:space="preserve">) μορφή μνήμης, η οποία εξαρτάται (τουλάχιστον εν μέρει) από τον ιππόκαμπο, σε μια πιο “γενική” μορφή μνήμης που εμπλέκει τον προμετωπιαίο φλοιό του προσαγωγίου. </w:t>
      </w:r>
      <w:proofErr w:type="spellStart"/>
      <w:r w:rsidR="00D6330B" w:rsidRPr="00D6330B">
        <w:rPr>
          <w:rFonts w:ascii="Calibri" w:eastAsia="Calibri" w:hAnsi="Calibri" w:cs="Calibri"/>
          <w:color w:val="FF0000"/>
          <w:highlight w:val="yellow"/>
          <w:lang w:val="el-GR"/>
        </w:rPr>
        <w:t>Περιγραψτε</w:t>
      </w:r>
      <w:proofErr w:type="spellEnd"/>
      <w:r w:rsidR="00D6330B" w:rsidRPr="00D6330B">
        <w:rPr>
          <w:rFonts w:ascii="Calibri" w:eastAsia="Calibri" w:hAnsi="Calibri" w:cs="Calibri"/>
          <w:color w:val="FF0000"/>
          <w:highlight w:val="yellow"/>
          <w:lang w:val="el-GR"/>
        </w:rPr>
        <w:t xml:space="preserve"> το </w:t>
      </w:r>
      <w:proofErr w:type="spellStart"/>
      <w:r w:rsidR="00D6330B" w:rsidRPr="00D6330B">
        <w:rPr>
          <w:rFonts w:ascii="Calibri" w:eastAsia="Calibri" w:hAnsi="Calibri" w:cs="Calibri"/>
          <w:color w:val="FF0000"/>
          <w:highlight w:val="yellow"/>
          <w:lang w:val="el-GR"/>
        </w:rPr>
        <w:t>πειραμα</w:t>
      </w:r>
      <w:proofErr w:type="spellEnd"/>
      <w:r w:rsidR="00D6330B" w:rsidRPr="00D6330B">
        <w:rPr>
          <w:rFonts w:ascii="Calibri" w:eastAsia="Calibri" w:hAnsi="Calibri" w:cs="Calibri"/>
          <w:color w:val="FF0000"/>
          <w:highlight w:val="yellow"/>
          <w:lang w:val="el-GR"/>
        </w:rPr>
        <w:t xml:space="preserve"> με </w:t>
      </w:r>
      <w:proofErr w:type="spellStart"/>
      <w:r w:rsidR="00D6330B" w:rsidRPr="00D6330B">
        <w:rPr>
          <w:rFonts w:ascii="Calibri" w:eastAsia="Calibri" w:hAnsi="Calibri" w:cs="Calibri"/>
          <w:color w:val="FF0000"/>
          <w:highlight w:val="yellow"/>
          <w:lang w:val="el-GR"/>
        </w:rPr>
        <w:t>λεπτομερειες</w:t>
      </w:r>
      <w:proofErr w:type="spellEnd"/>
      <w:r w:rsidR="00D6330B" w:rsidRPr="00D6330B">
        <w:rPr>
          <w:rFonts w:ascii="Calibri" w:eastAsia="Calibri" w:hAnsi="Calibri" w:cs="Calibri"/>
          <w:color w:val="FF0000"/>
          <w:highlight w:val="yellow"/>
          <w:lang w:val="el-GR"/>
        </w:rPr>
        <w:t xml:space="preserve"> και </w:t>
      </w:r>
      <w:proofErr w:type="spellStart"/>
      <w:r w:rsidR="00D6330B" w:rsidRPr="00D6330B">
        <w:rPr>
          <w:rFonts w:ascii="Calibri" w:eastAsia="Calibri" w:hAnsi="Calibri" w:cs="Calibri"/>
          <w:color w:val="FF0000"/>
          <w:highlight w:val="yellow"/>
          <w:lang w:val="el-GR"/>
        </w:rPr>
        <w:t>εικονα-αποτελεσματα</w:t>
      </w:r>
      <w:proofErr w:type="spellEnd"/>
    </w:p>
    <w:p w:rsidR="007C369C" w:rsidRDefault="007C369C" w:rsidP="00255A0C">
      <w:pPr>
        <w:jc w:val="both"/>
        <w:rPr>
          <w:rFonts w:ascii="Calibri" w:eastAsia="Calibri" w:hAnsi="Calibri" w:cs="Calibri"/>
          <w:highlight w:val="white"/>
        </w:rPr>
      </w:pPr>
    </w:p>
    <w:p w:rsidR="007C369C" w:rsidRDefault="00EE62DE" w:rsidP="00255A0C">
      <w:pPr>
        <w:jc w:val="both"/>
        <w:rPr>
          <w:rFonts w:ascii="Calibri" w:eastAsia="Calibri" w:hAnsi="Calibri" w:cs="Calibri"/>
          <w:highlight w:val="white"/>
        </w:rPr>
      </w:pPr>
      <w:r>
        <w:rPr>
          <w:rFonts w:ascii="Calibri" w:eastAsia="Calibri" w:hAnsi="Calibri" w:cs="Calibri"/>
          <w:highlight w:val="white"/>
        </w:rPr>
        <w:t xml:space="preserve"> </w:t>
      </w:r>
    </w:p>
    <w:p w:rsidR="007C369C" w:rsidRDefault="00EE62DE" w:rsidP="00255A0C">
      <w:pPr>
        <w:jc w:val="both"/>
        <w:rPr>
          <w:rFonts w:ascii="Calibri" w:eastAsia="Calibri" w:hAnsi="Calibri" w:cs="Calibri"/>
          <w:highlight w:val="white"/>
        </w:rPr>
      </w:pPr>
      <w:r>
        <w:rPr>
          <w:rFonts w:ascii="Calibri" w:eastAsia="Calibri" w:hAnsi="Calibri" w:cs="Calibri"/>
          <w:noProof/>
          <w:highlight w:val="white"/>
          <w:lang w:val="el-GR"/>
        </w:rPr>
        <w:drawing>
          <wp:inline distT="114300" distB="114300" distL="114300" distR="114300">
            <wp:extent cx="3719513" cy="2475570"/>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3"/>
                    <a:srcRect/>
                    <a:stretch>
                      <a:fillRect/>
                    </a:stretch>
                  </pic:blipFill>
                  <pic:spPr>
                    <a:xfrm>
                      <a:off x="0" y="0"/>
                      <a:ext cx="3719513" cy="2475570"/>
                    </a:xfrm>
                    <a:prstGeom prst="rect">
                      <a:avLst/>
                    </a:prstGeom>
                    <a:ln/>
                  </pic:spPr>
                </pic:pic>
              </a:graphicData>
            </a:graphic>
          </wp:inline>
        </w:drawing>
      </w:r>
    </w:p>
    <w:p w:rsidR="007C369C" w:rsidRDefault="00EE62DE" w:rsidP="00255A0C">
      <w:pPr>
        <w:jc w:val="both"/>
        <w:rPr>
          <w:rFonts w:ascii="Calibri" w:eastAsia="Calibri" w:hAnsi="Calibri" w:cs="Calibri"/>
          <w:sz w:val="18"/>
          <w:szCs w:val="18"/>
          <w:highlight w:val="white"/>
        </w:rPr>
      </w:pPr>
      <w:r>
        <w:rPr>
          <w:rFonts w:ascii="Calibri" w:eastAsia="Calibri" w:hAnsi="Calibri" w:cs="Calibri"/>
          <w:b/>
          <w:bCs/>
          <w:sz w:val="20"/>
          <w:szCs w:val="20"/>
          <w:highlight w:val="white"/>
        </w:rPr>
        <w:t xml:space="preserve">Εικόνα 10: </w:t>
      </w:r>
      <w:r>
        <w:rPr>
          <w:rFonts w:ascii="Calibri" w:eastAsia="Calibri" w:hAnsi="Calibri" w:cs="Calibri"/>
          <w:sz w:val="18"/>
          <w:szCs w:val="18"/>
          <w:highlight w:val="white"/>
        </w:rPr>
        <w:t>from:</w:t>
      </w:r>
      <w:hyperlink r:id="rId24">
        <w:r>
          <w:rPr>
            <w:rFonts w:ascii="Calibri" w:eastAsia="Calibri" w:hAnsi="Calibri" w:cs="Calibri"/>
            <w:color w:val="1155CC"/>
            <w:sz w:val="18"/>
            <w:szCs w:val="18"/>
            <w:highlight w:val="white"/>
            <w:u w:val="single"/>
          </w:rPr>
          <w:t>https://www.flintrehab.com/anterior-cingulate-cortex-damage/?srsltid=AfmBOorQ9RIV8Pakb0Yt8TC6zmwl2k_XKEsFcDRxU2SW7qKpVJFq5OWs</w:t>
        </w:r>
      </w:hyperlink>
      <w:r>
        <w:rPr>
          <w:rFonts w:ascii="Calibri" w:eastAsia="Calibri" w:hAnsi="Calibri" w:cs="Calibri"/>
          <w:sz w:val="18"/>
          <w:szCs w:val="18"/>
          <w:highlight w:val="white"/>
        </w:rPr>
        <w:t xml:space="preserve"> </w:t>
      </w:r>
    </w:p>
    <w:p w:rsidR="007C369C" w:rsidRDefault="00EE62DE" w:rsidP="00255A0C">
      <w:pPr>
        <w:jc w:val="both"/>
        <w:rPr>
          <w:rFonts w:ascii="Calibri" w:eastAsia="Calibri" w:hAnsi="Calibri" w:cs="Calibri"/>
          <w:sz w:val="20"/>
          <w:szCs w:val="20"/>
          <w:highlight w:val="white"/>
        </w:rPr>
      </w:pPr>
      <w:r>
        <w:rPr>
          <w:rFonts w:ascii="Calibri" w:eastAsia="Calibri" w:hAnsi="Calibri" w:cs="Calibri"/>
          <w:sz w:val="20"/>
          <w:szCs w:val="20"/>
          <w:highlight w:val="white"/>
        </w:rPr>
        <w:t>Πρόσθιος φλοιός προσαγωγίου</w:t>
      </w:r>
    </w:p>
    <w:p w:rsidR="007C369C" w:rsidRDefault="007C369C" w:rsidP="00255A0C">
      <w:pPr>
        <w:jc w:val="both"/>
        <w:rPr>
          <w:rFonts w:ascii="Calibri" w:eastAsia="Calibri" w:hAnsi="Calibri" w:cs="Calibri"/>
          <w:sz w:val="20"/>
          <w:szCs w:val="20"/>
          <w:highlight w:val="white"/>
        </w:rPr>
      </w:pPr>
    </w:p>
    <w:p w:rsidR="007C369C" w:rsidRDefault="00EE62DE" w:rsidP="00255A0C">
      <w:pPr>
        <w:jc w:val="both"/>
        <w:rPr>
          <w:rFonts w:ascii="Calibri" w:eastAsia="Calibri" w:hAnsi="Calibri" w:cs="Calibri"/>
          <w:highlight w:val="white"/>
        </w:rPr>
      </w:pPr>
      <w:r>
        <w:rPr>
          <w:rFonts w:ascii="Calibri" w:eastAsia="Calibri" w:hAnsi="Calibri" w:cs="Calibri"/>
          <w:noProof/>
          <w:highlight w:val="white"/>
          <w:lang w:val="el-GR"/>
        </w:rPr>
        <w:drawing>
          <wp:inline distT="114300" distB="114300" distL="114300" distR="114300">
            <wp:extent cx="3871913" cy="315645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5"/>
                    <a:srcRect/>
                    <a:stretch>
                      <a:fillRect/>
                    </a:stretch>
                  </pic:blipFill>
                  <pic:spPr>
                    <a:xfrm>
                      <a:off x="0" y="0"/>
                      <a:ext cx="3871913" cy="3156450"/>
                    </a:xfrm>
                    <a:prstGeom prst="rect">
                      <a:avLst/>
                    </a:prstGeom>
                    <a:ln/>
                  </pic:spPr>
                </pic:pic>
              </a:graphicData>
            </a:graphic>
          </wp:inline>
        </w:drawing>
      </w:r>
    </w:p>
    <w:p w:rsidR="007C369C" w:rsidRDefault="007C369C" w:rsidP="00255A0C">
      <w:pPr>
        <w:jc w:val="both"/>
        <w:rPr>
          <w:rFonts w:ascii="Calibri" w:eastAsia="Calibri" w:hAnsi="Calibri" w:cs="Calibri"/>
          <w:sz w:val="18"/>
          <w:szCs w:val="18"/>
          <w:highlight w:val="white"/>
        </w:rPr>
      </w:pPr>
    </w:p>
    <w:p w:rsidR="007C369C" w:rsidRDefault="00EE62DE" w:rsidP="00255A0C">
      <w:pPr>
        <w:jc w:val="both"/>
        <w:rPr>
          <w:rFonts w:ascii="Calibri" w:eastAsia="Calibri" w:hAnsi="Calibri" w:cs="Calibri"/>
          <w:sz w:val="18"/>
          <w:szCs w:val="18"/>
          <w:highlight w:val="white"/>
        </w:rPr>
      </w:pPr>
      <w:r>
        <w:rPr>
          <w:rFonts w:ascii="Calibri" w:eastAsia="Calibri" w:hAnsi="Calibri" w:cs="Calibri"/>
          <w:b/>
          <w:bCs/>
          <w:sz w:val="20"/>
          <w:szCs w:val="20"/>
          <w:highlight w:val="white"/>
        </w:rPr>
        <w:t>Εικόνα 11:</w:t>
      </w:r>
      <w:r>
        <w:rPr>
          <w:rFonts w:ascii="Calibri" w:eastAsia="Calibri" w:hAnsi="Calibri" w:cs="Calibri"/>
          <w:sz w:val="20"/>
          <w:szCs w:val="20"/>
          <w:highlight w:val="white"/>
        </w:rPr>
        <w:t xml:space="preserve"> </w:t>
      </w:r>
      <w:r>
        <w:rPr>
          <w:rFonts w:ascii="Calibri" w:eastAsia="Calibri" w:hAnsi="Calibri" w:cs="Calibri"/>
          <w:sz w:val="18"/>
          <w:szCs w:val="18"/>
          <w:highlight w:val="white"/>
        </w:rPr>
        <w:t>from:</w:t>
      </w:r>
      <w:hyperlink r:id="rId26">
        <w:r>
          <w:rPr>
            <w:rFonts w:ascii="Calibri" w:eastAsia="Calibri" w:hAnsi="Calibri" w:cs="Calibri"/>
            <w:color w:val="1155CC"/>
            <w:sz w:val="18"/>
            <w:szCs w:val="18"/>
            <w:highlight w:val="white"/>
            <w:u w:val="single"/>
          </w:rPr>
          <w:t>https://www.researchgate.net/figure/Anatomical-locations-of-the-anterior-cingulate-cortex-ACC-prelimbic-PL-and_fig1_328174208</w:t>
        </w:r>
      </w:hyperlink>
    </w:p>
    <w:p w:rsidR="007C369C" w:rsidRDefault="00EE62DE" w:rsidP="00255A0C">
      <w:pPr>
        <w:jc w:val="both"/>
        <w:rPr>
          <w:rFonts w:ascii="Calibri" w:eastAsia="Calibri" w:hAnsi="Calibri" w:cs="Calibri"/>
          <w:sz w:val="20"/>
          <w:szCs w:val="20"/>
          <w:highlight w:val="white"/>
        </w:rPr>
      </w:pPr>
      <w:r>
        <w:rPr>
          <w:rFonts w:ascii="Calibri" w:eastAsia="Calibri" w:hAnsi="Calibri" w:cs="Calibri"/>
          <w:sz w:val="20"/>
          <w:szCs w:val="20"/>
          <w:highlight w:val="white"/>
        </w:rPr>
        <w:t xml:space="preserve">Στην εικόνα διακρίνουμε τις </w:t>
      </w:r>
      <w:proofErr w:type="spellStart"/>
      <w:r>
        <w:rPr>
          <w:rFonts w:ascii="Calibri" w:eastAsia="Calibri" w:hAnsi="Calibri" w:cs="Calibri"/>
          <w:sz w:val="20"/>
          <w:szCs w:val="20"/>
          <w:highlight w:val="white"/>
        </w:rPr>
        <w:t>διαφορες</w:t>
      </w:r>
      <w:proofErr w:type="spellEnd"/>
      <w:r>
        <w:rPr>
          <w:rFonts w:ascii="Calibri" w:eastAsia="Calibri" w:hAnsi="Calibri" w:cs="Calibri"/>
          <w:sz w:val="20"/>
          <w:szCs w:val="20"/>
          <w:highlight w:val="white"/>
        </w:rPr>
        <w:t xml:space="preserve"> στις δομές του προμετωπιαίου και του φλοιού </w:t>
      </w:r>
      <w:proofErr w:type="spellStart"/>
      <w:r>
        <w:rPr>
          <w:rFonts w:ascii="Calibri" w:eastAsia="Calibri" w:hAnsi="Calibri" w:cs="Calibri"/>
          <w:sz w:val="20"/>
          <w:szCs w:val="20"/>
          <w:highlight w:val="white"/>
        </w:rPr>
        <w:t>προσαγωγίουστον</w:t>
      </w:r>
      <w:proofErr w:type="spellEnd"/>
      <w:r>
        <w:rPr>
          <w:rFonts w:ascii="Calibri" w:eastAsia="Calibri" w:hAnsi="Calibri" w:cs="Calibri"/>
          <w:sz w:val="20"/>
          <w:szCs w:val="20"/>
          <w:highlight w:val="white"/>
        </w:rPr>
        <w:t xml:space="preserve"> εγκέφαλο ανθρώπου και ποντικιού.</w:t>
      </w:r>
    </w:p>
    <w:p w:rsidR="007C369C" w:rsidRDefault="00EE62DE" w:rsidP="00255A0C">
      <w:pPr>
        <w:jc w:val="both"/>
        <w:rPr>
          <w:rFonts w:ascii="Calibri" w:eastAsia="Calibri" w:hAnsi="Calibri" w:cs="Calibri"/>
          <w:b/>
          <w:bCs/>
          <w:sz w:val="20"/>
          <w:szCs w:val="20"/>
          <w:highlight w:val="white"/>
          <w:u w:val="single"/>
        </w:rPr>
      </w:pPr>
      <w:r>
        <w:rPr>
          <w:rFonts w:ascii="Calibri" w:eastAsia="Calibri" w:hAnsi="Calibri" w:cs="Calibri"/>
          <w:b/>
          <w:bCs/>
          <w:sz w:val="20"/>
          <w:szCs w:val="20"/>
          <w:highlight w:val="white"/>
          <w:u w:val="single"/>
        </w:rPr>
        <w:t>Άνθρωπος:</w:t>
      </w:r>
    </w:p>
    <w:p w:rsidR="007C369C" w:rsidRDefault="00EE62DE" w:rsidP="00255A0C">
      <w:pPr>
        <w:jc w:val="both"/>
        <w:rPr>
          <w:rFonts w:ascii="Calibri" w:eastAsia="Calibri" w:hAnsi="Calibri" w:cs="Calibri"/>
          <w:sz w:val="20"/>
          <w:szCs w:val="20"/>
          <w:highlight w:val="white"/>
        </w:rPr>
      </w:pPr>
      <w:r>
        <w:rPr>
          <w:rFonts w:ascii="Calibri" w:eastAsia="Calibri" w:hAnsi="Calibri" w:cs="Calibri"/>
          <w:sz w:val="20"/>
          <w:szCs w:val="20"/>
          <w:highlight w:val="white"/>
        </w:rPr>
        <w:t>μωβ περιοχή (</w:t>
      </w:r>
      <w:proofErr w:type="spellStart"/>
      <w:r>
        <w:rPr>
          <w:rFonts w:ascii="Calibri" w:eastAsia="Calibri" w:hAnsi="Calibri" w:cs="Calibri"/>
          <w:sz w:val="20"/>
          <w:szCs w:val="20"/>
          <w:highlight w:val="white"/>
        </w:rPr>
        <w:t>area</w:t>
      </w:r>
      <w:proofErr w:type="spellEnd"/>
      <w:r>
        <w:rPr>
          <w:rFonts w:ascii="Calibri" w:eastAsia="Calibri" w:hAnsi="Calibri" w:cs="Calibri"/>
          <w:sz w:val="20"/>
          <w:szCs w:val="20"/>
          <w:highlight w:val="white"/>
        </w:rPr>
        <w:t xml:space="preserve"> 24) → </w:t>
      </w:r>
      <w:proofErr w:type="spellStart"/>
      <w:r>
        <w:rPr>
          <w:rFonts w:ascii="Calibri" w:eastAsia="Calibri" w:hAnsi="Calibri" w:cs="Calibri"/>
          <w:sz w:val="20"/>
          <w:szCs w:val="20"/>
          <w:highlight w:val="white"/>
        </w:rPr>
        <w:t>ACC</w:t>
      </w:r>
      <w:proofErr w:type="spellEnd"/>
    </w:p>
    <w:p w:rsidR="007C369C" w:rsidRDefault="00EE62DE" w:rsidP="00255A0C">
      <w:pPr>
        <w:jc w:val="both"/>
        <w:rPr>
          <w:rFonts w:ascii="Calibri" w:eastAsia="Calibri" w:hAnsi="Calibri" w:cs="Calibri"/>
          <w:sz w:val="20"/>
          <w:szCs w:val="20"/>
          <w:highlight w:val="white"/>
        </w:rPr>
      </w:pPr>
      <w:r>
        <w:rPr>
          <w:rFonts w:ascii="Calibri" w:eastAsia="Calibri" w:hAnsi="Calibri" w:cs="Calibri"/>
          <w:sz w:val="20"/>
          <w:szCs w:val="20"/>
          <w:highlight w:val="white"/>
        </w:rPr>
        <w:t>ανοιχτή μωβ περιοχή (</w:t>
      </w:r>
      <w:proofErr w:type="spellStart"/>
      <w:r>
        <w:rPr>
          <w:rFonts w:ascii="Calibri" w:eastAsia="Calibri" w:hAnsi="Calibri" w:cs="Calibri"/>
          <w:sz w:val="20"/>
          <w:szCs w:val="20"/>
          <w:highlight w:val="white"/>
        </w:rPr>
        <w:t>area</w:t>
      </w:r>
      <w:proofErr w:type="spellEnd"/>
      <w:r>
        <w:rPr>
          <w:rFonts w:ascii="Calibri" w:eastAsia="Calibri" w:hAnsi="Calibri" w:cs="Calibri"/>
          <w:sz w:val="20"/>
          <w:szCs w:val="20"/>
          <w:highlight w:val="white"/>
        </w:rPr>
        <w:t xml:space="preserve"> 32) → ραχιαίο τμήμα φλοιού προσαγωγίου (</w:t>
      </w:r>
      <w:proofErr w:type="spellStart"/>
      <w:r>
        <w:rPr>
          <w:rFonts w:ascii="Calibri" w:eastAsia="Calibri" w:hAnsi="Calibri" w:cs="Calibri"/>
          <w:sz w:val="20"/>
          <w:szCs w:val="20"/>
          <w:highlight w:val="white"/>
        </w:rPr>
        <w:t>dmPFC</w:t>
      </w:r>
      <w:proofErr w:type="spellEnd"/>
      <w:r>
        <w:rPr>
          <w:rFonts w:ascii="Calibri" w:eastAsia="Calibri" w:hAnsi="Calibri" w:cs="Calibri"/>
          <w:sz w:val="20"/>
          <w:szCs w:val="20"/>
          <w:highlight w:val="white"/>
        </w:rPr>
        <w:t>)</w:t>
      </w:r>
    </w:p>
    <w:p w:rsidR="007C369C" w:rsidRDefault="00EE62DE" w:rsidP="00255A0C">
      <w:pPr>
        <w:jc w:val="both"/>
        <w:rPr>
          <w:rFonts w:ascii="Calibri" w:eastAsia="Calibri" w:hAnsi="Calibri" w:cs="Calibri"/>
          <w:sz w:val="20"/>
          <w:szCs w:val="20"/>
          <w:highlight w:val="white"/>
        </w:rPr>
      </w:pPr>
      <w:r>
        <w:rPr>
          <w:rFonts w:ascii="Calibri" w:eastAsia="Calibri" w:hAnsi="Calibri" w:cs="Calibri"/>
          <w:sz w:val="20"/>
          <w:szCs w:val="20"/>
          <w:highlight w:val="white"/>
        </w:rPr>
        <w:t>πράσινη περιοχή (</w:t>
      </w:r>
      <w:proofErr w:type="spellStart"/>
      <w:r>
        <w:rPr>
          <w:rFonts w:ascii="Calibri" w:eastAsia="Calibri" w:hAnsi="Calibri" w:cs="Calibri"/>
          <w:sz w:val="20"/>
          <w:szCs w:val="20"/>
          <w:highlight w:val="white"/>
        </w:rPr>
        <w:t>area</w:t>
      </w:r>
      <w:proofErr w:type="spellEnd"/>
      <w:r>
        <w:rPr>
          <w:rFonts w:ascii="Calibri" w:eastAsia="Calibri" w:hAnsi="Calibri" w:cs="Calibri"/>
          <w:sz w:val="20"/>
          <w:szCs w:val="20"/>
          <w:highlight w:val="white"/>
        </w:rPr>
        <w:t xml:space="preserve"> 25) →  κοιλιακό τμήμα φλοιού προσαγωγίου (</w:t>
      </w:r>
      <w:proofErr w:type="spellStart"/>
      <w:r>
        <w:rPr>
          <w:rFonts w:ascii="Calibri" w:eastAsia="Calibri" w:hAnsi="Calibri" w:cs="Calibri"/>
          <w:sz w:val="20"/>
          <w:szCs w:val="20"/>
          <w:highlight w:val="white"/>
        </w:rPr>
        <w:t>vmPFC</w:t>
      </w:r>
      <w:proofErr w:type="spellEnd"/>
      <w:r>
        <w:rPr>
          <w:rFonts w:ascii="Calibri" w:eastAsia="Calibri" w:hAnsi="Calibri" w:cs="Calibri"/>
          <w:sz w:val="20"/>
          <w:szCs w:val="20"/>
          <w:highlight w:val="white"/>
        </w:rPr>
        <w:t>)</w:t>
      </w:r>
    </w:p>
    <w:p w:rsidR="007C369C" w:rsidRDefault="00EE62DE" w:rsidP="00255A0C">
      <w:pPr>
        <w:jc w:val="both"/>
        <w:rPr>
          <w:rFonts w:ascii="Calibri" w:eastAsia="Calibri" w:hAnsi="Calibri" w:cs="Calibri"/>
          <w:b/>
          <w:bCs/>
          <w:sz w:val="20"/>
          <w:szCs w:val="20"/>
          <w:highlight w:val="white"/>
          <w:u w:val="single"/>
        </w:rPr>
      </w:pPr>
      <w:r>
        <w:rPr>
          <w:rFonts w:ascii="Calibri" w:eastAsia="Calibri" w:hAnsi="Calibri" w:cs="Calibri"/>
          <w:b/>
          <w:bCs/>
          <w:sz w:val="20"/>
          <w:szCs w:val="20"/>
          <w:highlight w:val="white"/>
          <w:u w:val="single"/>
        </w:rPr>
        <w:t>Ποντικός</w:t>
      </w:r>
    </w:p>
    <w:p w:rsidR="007C369C" w:rsidRDefault="00EE62DE" w:rsidP="00255A0C">
      <w:pPr>
        <w:jc w:val="both"/>
        <w:rPr>
          <w:rFonts w:ascii="Calibri" w:eastAsia="Calibri" w:hAnsi="Calibri" w:cs="Calibri"/>
          <w:sz w:val="20"/>
          <w:szCs w:val="20"/>
          <w:highlight w:val="white"/>
        </w:rPr>
      </w:pPr>
      <w:r>
        <w:rPr>
          <w:rFonts w:ascii="Calibri" w:eastAsia="Calibri" w:hAnsi="Calibri" w:cs="Calibri"/>
          <w:sz w:val="20"/>
          <w:szCs w:val="20"/>
          <w:highlight w:val="white"/>
        </w:rPr>
        <w:t>Ο εγκέφαλος του ποντικού εμφανίζει ορισμένες δομικές διαφορές από τον ανθρώπινο, επομένως οι ονομασίες των περιοχών αλλάζουν. Κατ’ αντιστοιχία με τις παραπάνω δομές:</w:t>
      </w:r>
    </w:p>
    <w:p w:rsidR="007C369C" w:rsidRDefault="00EE62DE" w:rsidP="00255A0C">
      <w:pPr>
        <w:jc w:val="both"/>
        <w:rPr>
          <w:rFonts w:ascii="Calibri" w:eastAsia="Calibri" w:hAnsi="Calibri" w:cs="Calibri"/>
          <w:sz w:val="20"/>
          <w:szCs w:val="20"/>
          <w:highlight w:val="white"/>
        </w:rPr>
      </w:pPr>
      <w:r>
        <w:rPr>
          <w:rFonts w:ascii="Calibri" w:eastAsia="Calibri" w:hAnsi="Calibri" w:cs="Calibri"/>
          <w:sz w:val="20"/>
          <w:szCs w:val="20"/>
          <w:highlight w:val="white"/>
        </w:rPr>
        <w:lastRenderedPageBreak/>
        <w:t xml:space="preserve">μωβ περιοχή → </w:t>
      </w:r>
      <w:proofErr w:type="spellStart"/>
      <w:r>
        <w:rPr>
          <w:rFonts w:ascii="Calibri" w:eastAsia="Calibri" w:hAnsi="Calibri" w:cs="Calibri"/>
          <w:sz w:val="20"/>
          <w:szCs w:val="20"/>
          <w:highlight w:val="white"/>
        </w:rPr>
        <w:t>ACC</w:t>
      </w:r>
      <w:proofErr w:type="spellEnd"/>
    </w:p>
    <w:p w:rsidR="007C369C" w:rsidRDefault="00EE62DE" w:rsidP="00255A0C">
      <w:pPr>
        <w:jc w:val="both"/>
        <w:rPr>
          <w:rFonts w:ascii="Calibri" w:eastAsia="Calibri" w:hAnsi="Calibri" w:cs="Calibri"/>
          <w:sz w:val="20"/>
          <w:szCs w:val="20"/>
          <w:highlight w:val="white"/>
        </w:rPr>
      </w:pPr>
      <w:r>
        <w:rPr>
          <w:rFonts w:ascii="Calibri" w:eastAsia="Calibri" w:hAnsi="Calibri" w:cs="Calibri"/>
          <w:sz w:val="20"/>
          <w:szCs w:val="20"/>
          <w:highlight w:val="white"/>
        </w:rPr>
        <w:t>ανοιχτή μωβ περιοχή → ραχιαίο τμήμα φλοιού προσαγωγίου(</w:t>
      </w:r>
      <w:proofErr w:type="spellStart"/>
      <w:r>
        <w:rPr>
          <w:rFonts w:ascii="Calibri" w:eastAsia="Calibri" w:hAnsi="Calibri" w:cs="Calibri"/>
          <w:sz w:val="20"/>
          <w:szCs w:val="20"/>
          <w:highlight w:val="white"/>
        </w:rPr>
        <w:t>PL</w:t>
      </w:r>
      <w:proofErr w:type="spellEnd"/>
      <w:r>
        <w:rPr>
          <w:rFonts w:ascii="Calibri" w:eastAsia="Calibri" w:hAnsi="Calibri" w:cs="Calibri"/>
          <w:sz w:val="20"/>
          <w:szCs w:val="20"/>
          <w:highlight w:val="white"/>
        </w:rPr>
        <w:t>)</w:t>
      </w:r>
    </w:p>
    <w:p w:rsidR="007C369C" w:rsidRDefault="00EE62DE" w:rsidP="00255A0C">
      <w:pPr>
        <w:jc w:val="both"/>
        <w:rPr>
          <w:rFonts w:ascii="Calibri" w:eastAsia="Calibri" w:hAnsi="Calibri" w:cs="Calibri"/>
          <w:sz w:val="20"/>
          <w:szCs w:val="20"/>
          <w:highlight w:val="white"/>
        </w:rPr>
      </w:pPr>
      <w:r>
        <w:rPr>
          <w:rFonts w:ascii="Calibri" w:eastAsia="Calibri" w:hAnsi="Calibri" w:cs="Calibri"/>
          <w:sz w:val="20"/>
          <w:szCs w:val="20"/>
          <w:highlight w:val="white"/>
        </w:rPr>
        <w:t>πράσινη περιοχή →  κοιλιακό τμήμα φλοιού προσαγωγίου (</w:t>
      </w:r>
      <w:proofErr w:type="spellStart"/>
      <w:r>
        <w:rPr>
          <w:rFonts w:ascii="Calibri" w:eastAsia="Calibri" w:hAnsi="Calibri" w:cs="Calibri"/>
          <w:sz w:val="20"/>
          <w:szCs w:val="20"/>
          <w:highlight w:val="white"/>
        </w:rPr>
        <w:t>IL</w:t>
      </w:r>
      <w:proofErr w:type="spellEnd"/>
      <w:r>
        <w:rPr>
          <w:rFonts w:ascii="Calibri" w:eastAsia="Calibri" w:hAnsi="Calibri" w:cs="Calibri"/>
          <w:sz w:val="20"/>
          <w:szCs w:val="20"/>
          <w:highlight w:val="white"/>
        </w:rPr>
        <w:t xml:space="preserve">) </w:t>
      </w:r>
    </w:p>
    <w:p w:rsidR="007C369C" w:rsidRDefault="007C369C" w:rsidP="00255A0C">
      <w:pPr>
        <w:jc w:val="both"/>
        <w:rPr>
          <w:rFonts w:ascii="Calibri" w:eastAsia="Calibri" w:hAnsi="Calibri" w:cs="Calibri"/>
          <w:highlight w:val="white"/>
        </w:rPr>
      </w:pPr>
    </w:p>
    <w:p w:rsidR="007C369C" w:rsidRDefault="00EE62DE" w:rsidP="00255A0C">
      <w:pPr>
        <w:jc w:val="both"/>
        <w:rPr>
          <w:rFonts w:ascii="Calibri" w:eastAsia="Calibri" w:hAnsi="Calibri" w:cs="Calibri"/>
          <w:highlight w:val="white"/>
        </w:rPr>
      </w:pPr>
      <w:r>
        <w:rPr>
          <w:rFonts w:ascii="Calibri" w:eastAsia="Calibri" w:hAnsi="Calibri" w:cs="Calibri"/>
          <w:highlight w:val="white"/>
        </w:rPr>
        <w:t xml:space="preserve">Παλαιότερα επικρατούσε η πεποίθηση ότι οι γενικευμένες αναμνήσεις </w:t>
      </w:r>
      <w:proofErr w:type="spellStart"/>
      <w:r>
        <w:rPr>
          <w:rFonts w:ascii="Calibri" w:eastAsia="Calibri" w:hAnsi="Calibri" w:cs="Calibri"/>
          <w:highlight w:val="white"/>
        </w:rPr>
        <w:t>υποστηρίζοταν</w:t>
      </w:r>
      <w:proofErr w:type="spellEnd"/>
      <w:r>
        <w:rPr>
          <w:rFonts w:ascii="Calibri" w:eastAsia="Calibri" w:hAnsi="Calibri" w:cs="Calibri"/>
          <w:highlight w:val="white"/>
        </w:rPr>
        <w:t xml:space="preserve"> αποκλειστικά από έξω-</w:t>
      </w:r>
      <w:proofErr w:type="spellStart"/>
      <w:r>
        <w:rPr>
          <w:rFonts w:ascii="Calibri" w:eastAsia="Calibri" w:hAnsi="Calibri" w:cs="Calibri"/>
          <w:highlight w:val="white"/>
        </w:rPr>
        <w:t>ιπποκαμπικές</w:t>
      </w:r>
      <w:proofErr w:type="spellEnd"/>
      <w:r>
        <w:rPr>
          <w:rFonts w:ascii="Calibri" w:eastAsia="Calibri" w:hAnsi="Calibri" w:cs="Calibri"/>
          <w:highlight w:val="white"/>
        </w:rPr>
        <w:t xml:space="preserve"> δομές όπως ο νεοφλοιός, όμως πλέον τα αποτελέσματα των πειραμάτων δείχνουν ότι τόσο οι γενικευμένες όσο και οι λεπτομερείς αναμνήσεις εξαρτώνται και από τον ιππόκαμπο. Αποτελέσματα πειραμάτων των </w:t>
      </w:r>
      <w:proofErr w:type="spellStart"/>
      <w:r>
        <w:rPr>
          <w:rFonts w:ascii="Calibri" w:eastAsia="Calibri" w:hAnsi="Calibri" w:cs="Calibri"/>
          <w:highlight w:val="white"/>
        </w:rPr>
        <w:t>Sarah</w:t>
      </w:r>
      <w:proofErr w:type="spellEnd"/>
      <w:r>
        <w:rPr>
          <w:rFonts w:ascii="Calibri" w:eastAsia="Calibri" w:hAnsi="Calibri" w:cs="Calibri"/>
          <w:highlight w:val="white"/>
        </w:rPr>
        <w:t xml:space="preserve"> </w:t>
      </w:r>
      <w:proofErr w:type="spellStart"/>
      <w:r>
        <w:rPr>
          <w:rFonts w:ascii="Calibri" w:eastAsia="Calibri" w:hAnsi="Calibri" w:cs="Calibri"/>
          <w:highlight w:val="white"/>
        </w:rPr>
        <w:t>Ruediger</w:t>
      </w:r>
      <w:proofErr w:type="spellEnd"/>
      <w:r>
        <w:rPr>
          <w:rFonts w:ascii="Calibri" w:eastAsia="Calibri" w:hAnsi="Calibri" w:cs="Calibri"/>
          <w:highlight w:val="white"/>
        </w:rPr>
        <w:t xml:space="preserve"> κ. ά. ανέδειξαν ότι ποντίκια με μετάλλαξη στο γονίδιο Add2 που κωδικοποιεί την πρωτεΐνη β-</w:t>
      </w:r>
      <w:proofErr w:type="spellStart"/>
      <w:r>
        <w:rPr>
          <w:rFonts w:ascii="Calibri" w:eastAsia="Calibri" w:hAnsi="Calibri" w:cs="Calibri"/>
          <w:highlight w:val="white"/>
        </w:rPr>
        <w:t>adducin</w:t>
      </w:r>
      <w:proofErr w:type="spellEnd"/>
      <w:r>
        <w:rPr>
          <w:rFonts w:ascii="Calibri" w:eastAsia="Calibri" w:hAnsi="Calibri" w:cs="Calibri"/>
          <w:highlight w:val="white"/>
        </w:rPr>
        <w:t xml:space="preserve"> του κυτταροσκελετού (συμβάλλει στην σταθερότητα των συνάψεων των νευρικών κυττάρων), ο ιππόκαμπος είναι κρίσιμος όχι για την ύπαρξη μνήμης, αλλά για την διατήρηση της  ακρίβεια των αναμνήσεων. Συγκεκριμένα </w:t>
      </w:r>
      <w:r w:rsidRPr="00D6330B">
        <w:rPr>
          <w:rFonts w:ascii="Calibri" w:eastAsia="Calibri" w:hAnsi="Calibri" w:cs="Calibri"/>
          <w:highlight w:val="yellow"/>
        </w:rPr>
        <w:t xml:space="preserve">η μετάλλαξη αποδυνάμωσε τις συνάψεις μεταξύ των ανασταλτικών νευρώνων από το </w:t>
      </w:r>
      <w:proofErr w:type="spellStart"/>
      <w:r w:rsidRPr="00D6330B">
        <w:rPr>
          <w:rFonts w:ascii="Calibri" w:eastAsia="Calibri" w:hAnsi="Calibri" w:cs="Calibri"/>
          <w:highlight w:val="yellow"/>
        </w:rPr>
        <w:t>DG</w:t>
      </w:r>
      <w:proofErr w:type="spellEnd"/>
      <w:r w:rsidRPr="00D6330B">
        <w:rPr>
          <w:rFonts w:ascii="Calibri" w:eastAsia="Calibri" w:hAnsi="Calibri" w:cs="Calibri"/>
          <w:highlight w:val="yellow"/>
        </w:rPr>
        <w:t xml:space="preserve"> στο CA3</w:t>
      </w:r>
      <w:r w:rsidR="00D6330B" w:rsidRPr="00D6330B">
        <w:rPr>
          <w:rFonts w:ascii="Calibri" w:eastAsia="Calibri" w:hAnsi="Calibri" w:cs="Calibri"/>
          <w:color w:val="FF0000"/>
          <w:lang w:val="el-GR"/>
        </w:rPr>
        <w:t xml:space="preserve"> –</w:t>
      </w:r>
      <w:proofErr w:type="spellStart"/>
      <w:r w:rsidR="00D6330B" w:rsidRPr="00D6330B">
        <w:rPr>
          <w:rFonts w:ascii="Calibri" w:eastAsia="Calibri" w:hAnsi="Calibri" w:cs="Calibri"/>
          <w:color w:val="FF0000"/>
          <w:lang w:val="el-GR"/>
        </w:rPr>
        <w:t>περιγραψτε</w:t>
      </w:r>
      <w:proofErr w:type="spellEnd"/>
      <w:r w:rsidR="00D6330B" w:rsidRPr="00D6330B">
        <w:rPr>
          <w:rFonts w:ascii="Calibri" w:eastAsia="Calibri" w:hAnsi="Calibri" w:cs="Calibri"/>
          <w:color w:val="FF0000"/>
          <w:lang w:val="el-GR"/>
        </w:rPr>
        <w:t xml:space="preserve"> το </w:t>
      </w:r>
      <w:proofErr w:type="spellStart"/>
      <w:r w:rsidR="00D6330B" w:rsidRPr="00D6330B">
        <w:rPr>
          <w:rFonts w:ascii="Calibri" w:eastAsia="Calibri" w:hAnsi="Calibri" w:cs="Calibri"/>
          <w:color w:val="FF0000"/>
          <w:lang w:val="el-GR"/>
        </w:rPr>
        <w:t>πειραμα</w:t>
      </w:r>
      <w:proofErr w:type="spellEnd"/>
      <w:r w:rsidRPr="00D6330B">
        <w:rPr>
          <w:rFonts w:ascii="Calibri" w:eastAsia="Calibri" w:hAnsi="Calibri" w:cs="Calibri"/>
          <w:color w:val="FF0000"/>
        </w:rPr>
        <w:t>,</w:t>
      </w:r>
      <w:r>
        <w:rPr>
          <w:rFonts w:ascii="Calibri" w:eastAsia="Calibri" w:hAnsi="Calibri" w:cs="Calibri"/>
          <w:highlight w:val="white"/>
        </w:rPr>
        <w:t xml:space="preserve"> οδηγώντας σε μειωμένη ακρίβεια μνήμης στα ποντίκια. Επιπλέον η μείωση της αναστολής αυτής εμποδίζει τον σχηματισμό μακροπρόθεσμης μνήμης χωρίς να επηρεάζει την δημιουργία νέων αναμνήσεων.</w:t>
      </w:r>
    </w:p>
    <w:p w:rsidR="007C369C" w:rsidRDefault="007C369C" w:rsidP="00255A0C">
      <w:pPr>
        <w:jc w:val="both"/>
        <w:rPr>
          <w:rFonts w:ascii="Calibri" w:eastAsia="Calibri" w:hAnsi="Calibri" w:cs="Calibri"/>
          <w:highlight w:val="white"/>
        </w:rPr>
      </w:pPr>
    </w:p>
    <w:p w:rsidR="007C369C" w:rsidRPr="00860B0C" w:rsidRDefault="00EE62DE" w:rsidP="00255A0C">
      <w:pPr>
        <w:jc w:val="both"/>
        <w:rPr>
          <w:rFonts w:ascii="Calibri" w:eastAsia="Calibri" w:hAnsi="Calibri" w:cs="Calibri"/>
          <w:color w:val="C00000"/>
          <w:highlight w:val="white"/>
          <w:lang w:val="el-GR"/>
        </w:rPr>
      </w:pPr>
      <w:r>
        <w:rPr>
          <w:rFonts w:ascii="Calibri" w:eastAsia="Calibri" w:hAnsi="Calibri" w:cs="Calibri"/>
          <w:highlight w:val="white"/>
        </w:rPr>
        <w:t xml:space="preserve">Σε ένα άλλο πείραμα, οι </w:t>
      </w:r>
      <w:proofErr w:type="spellStart"/>
      <w:r>
        <w:rPr>
          <w:rFonts w:ascii="Calibri" w:eastAsia="Calibri" w:hAnsi="Calibri" w:cs="Calibri"/>
          <w:highlight w:val="white"/>
        </w:rPr>
        <w:t>Guo</w:t>
      </w:r>
      <w:proofErr w:type="spellEnd"/>
      <w:r>
        <w:rPr>
          <w:rFonts w:ascii="Calibri" w:eastAsia="Calibri" w:hAnsi="Calibri" w:cs="Calibri"/>
          <w:highlight w:val="white"/>
        </w:rPr>
        <w:t xml:space="preserve"> κ. ά. μελέτησαν την πιθανότητα διατήρησης μιας λεπτομερούς ανάμνησης  σε κατάσταση όπου </w:t>
      </w:r>
      <w:r w:rsidRPr="00D6330B">
        <w:rPr>
          <w:rFonts w:ascii="Calibri" w:eastAsia="Calibri" w:hAnsi="Calibri" w:cs="Calibri"/>
          <w:highlight w:val="yellow"/>
        </w:rPr>
        <w:t>η ενεργοποίηση των ανασταλτικών συνάψεων</w:t>
      </w:r>
      <w:r w:rsidR="00D6330B">
        <w:rPr>
          <w:rFonts w:ascii="Calibri" w:eastAsia="Calibri" w:hAnsi="Calibri" w:cs="Calibri"/>
          <w:lang w:val="el-GR"/>
        </w:rPr>
        <w:t xml:space="preserve"> </w:t>
      </w:r>
      <w:r w:rsidR="00D6330B">
        <w:rPr>
          <w:rFonts w:ascii="Calibri" w:eastAsia="Calibri" w:hAnsi="Calibri" w:cs="Calibri"/>
          <w:color w:val="C00000"/>
          <w:lang w:val="el-GR"/>
        </w:rPr>
        <w:t xml:space="preserve">πώς το </w:t>
      </w:r>
      <w:proofErr w:type="spellStart"/>
      <w:r w:rsidR="00D6330B">
        <w:rPr>
          <w:rFonts w:ascii="Calibri" w:eastAsia="Calibri" w:hAnsi="Calibri" w:cs="Calibri"/>
          <w:color w:val="C00000"/>
          <w:lang w:val="el-GR"/>
        </w:rPr>
        <w:t>εκαναν</w:t>
      </w:r>
      <w:proofErr w:type="spellEnd"/>
      <w:r w:rsidR="00D6330B">
        <w:rPr>
          <w:rFonts w:ascii="Calibri" w:eastAsia="Calibri" w:hAnsi="Calibri" w:cs="Calibri"/>
          <w:color w:val="C00000"/>
          <w:lang w:val="el-GR"/>
        </w:rPr>
        <w:t>???</w:t>
      </w:r>
      <w:r w:rsidRPr="00D6330B">
        <w:rPr>
          <w:rFonts w:ascii="Calibri" w:eastAsia="Calibri" w:hAnsi="Calibri" w:cs="Calibri"/>
        </w:rPr>
        <w:t xml:space="preserve"> </w:t>
      </w:r>
      <w:r w:rsidR="00D6330B" w:rsidRPr="00D6330B">
        <w:rPr>
          <w:rFonts w:ascii="Calibri" w:eastAsia="Calibri" w:hAnsi="Calibri" w:cs="Calibri"/>
          <w:lang w:val="el-GR"/>
        </w:rPr>
        <w:t xml:space="preserve"> </w:t>
      </w:r>
      <w:r w:rsidRPr="00D6330B">
        <w:rPr>
          <w:rFonts w:ascii="Calibri" w:eastAsia="Calibri" w:hAnsi="Calibri" w:cs="Calibri"/>
        </w:rPr>
        <w:t xml:space="preserve">διαρκούσε </w:t>
      </w:r>
      <w:r>
        <w:rPr>
          <w:rFonts w:ascii="Calibri" w:eastAsia="Calibri" w:hAnsi="Calibri" w:cs="Calibri"/>
          <w:highlight w:val="white"/>
        </w:rPr>
        <w:t xml:space="preserve">για μεγάλο χρονικό διάστημα, δηλαδή μέχρι η μνήμη να φτάσει σε </w:t>
      </w:r>
      <w:proofErr w:type="spellStart"/>
      <w:r>
        <w:rPr>
          <w:rFonts w:ascii="Calibri" w:eastAsia="Calibri" w:hAnsi="Calibri" w:cs="Calibri"/>
          <w:highlight w:val="white"/>
        </w:rPr>
        <w:t>εξω-ιπποκαμπικές</w:t>
      </w:r>
      <w:proofErr w:type="spellEnd"/>
      <w:r>
        <w:rPr>
          <w:rFonts w:ascii="Calibri" w:eastAsia="Calibri" w:hAnsi="Calibri" w:cs="Calibri"/>
          <w:highlight w:val="white"/>
        </w:rPr>
        <w:t xml:space="preserve"> περιοχές</w:t>
      </w:r>
      <w:r w:rsidR="00D6330B">
        <w:rPr>
          <w:rFonts w:ascii="Calibri" w:eastAsia="Calibri" w:hAnsi="Calibri" w:cs="Calibri"/>
          <w:highlight w:val="white"/>
          <w:lang w:val="el-GR"/>
        </w:rPr>
        <w:t xml:space="preserve"> </w:t>
      </w:r>
      <w:r w:rsidR="00D6330B">
        <w:rPr>
          <w:rFonts w:ascii="Calibri" w:eastAsia="Calibri" w:hAnsi="Calibri" w:cs="Calibri"/>
          <w:color w:val="C00000"/>
          <w:highlight w:val="white"/>
          <w:lang w:val="el-GR"/>
        </w:rPr>
        <w:t>?????</w:t>
      </w:r>
      <w:r>
        <w:rPr>
          <w:rFonts w:ascii="Calibri" w:eastAsia="Calibri" w:hAnsi="Calibri" w:cs="Calibri"/>
          <w:highlight w:val="white"/>
        </w:rPr>
        <w:t xml:space="preserve">. Μελετήθηκε, η πρωτεΐνη δέσμευσης της ακτίνης LIM3 (ABLIM3) που εντοπίζεται στους </w:t>
      </w:r>
      <w:r w:rsidRPr="00D6330B">
        <w:rPr>
          <w:rFonts w:ascii="Calibri" w:eastAsia="Calibri" w:hAnsi="Calibri" w:cs="Calibri"/>
          <w:strike/>
          <w:highlight w:val="white"/>
        </w:rPr>
        <w:t>τερματικούς κλάδους</w:t>
      </w:r>
      <w:r>
        <w:rPr>
          <w:rFonts w:ascii="Calibri" w:eastAsia="Calibri" w:hAnsi="Calibri" w:cs="Calibri"/>
          <w:highlight w:val="white"/>
        </w:rPr>
        <w:t xml:space="preserve"> (νευρικές απολήξεις) των </w:t>
      </w:r>
      <w:proofErr w:type="spellStart"/>
      <w:r w:rsidRPr="00860B0C">
        <w:rPr>
          <w:rFonts w:ascii="Calibri" w:eastAsia="Calibri" w:hAnsi="Calibri" w:cs="Calibri"/>
          <w:b/>
          <w:color w:val="C00000"/>
          <w:highlight w:val="green"/>
        </w:rPr>
        <w:t>mossy</w:t>
      </w:r>
      <w:proofErr w:type="spellEnd"/>
      <w:r w:rsidRPr="00860B0C">
        <w:rPr>
          <w:rFonts w:ascii="Calibri" w:eastAsia="Calibri" w:hAnsi="Calibri" w:cs="Calibri"/>
          <w:b/>
          <w:color w:val="C00000"/>
          <w:highlight w:val="green"/>
        </w:rPr>
        <w:t xml:space="preserve"> </w:t>
      </w:r>
      <w:proofErr w:type="spellStart"/>
      <w:r w:rsidRPr="00860B0C">
        <w:rPr>
          <w:rFonts w:ascii="Calibri" w:eastAsia="Calibri" w:hAnsi="Calibri" w:cs="Calibri"/>
          <w:b/>
          <w:color w:val="C00000"/>
          <w:highlight w:val="green"/>
        </w:rPr>
        <w:t>fibers</w:t>
      </w:r>
      <w:proofErr w:type="spellEnd"/>
      <w:r w:rsidRPr="00860B0C">
        <w:rPr>
          <w:rFonts w:ascii="Calibri" w:eastAsia="Calibri" w:hAnsi="Calibri" w:cs="Calibri"/>
          <w:color w:val="C00000"/>
          <w:highlight w:val="green"/>
        </w:rPr>
        <w:t xml:space="preserve"> </w:t>
      </w:r>
      <w:proofErr w:type="spellStart"/>
      <w:r w:rsidR="00860B0C">
        <w:rPr>
          <w:rFonts w:ascii="Calibri" w:eastAsia="Calibri" w:hAnsi="Calibri" w:cs="Calibri"/>
          <w:color w:val="C00000"/>
          <w:highlight w:val="green"/>
          <w:lang w:val="el-GR"/>
        </w:rPr>
        <w:t>βρυωδεις</w:t>
      </w:r>
      <w:proofErr w:type="spellEnd"/>
      <w:r w:rsidR="00860B0C">
        <w:rPr>
          <w:rFonts w:ascii="Calibri" w:eastAsia="Calibri" w:hAnsi="Calibri" w:cs="Calibri"/>
          <w:color w:val="C00000"/>
          <w:highlight w:val="green"/>
          <w:lang w:val="el-GR"/>
        </w:rPr>
        <w:t xml:space="preserve"> </w:t>
      </w:r>
      <w:proofErr w:type="spellStart"/>
      <w:r w:rsidR="00860B0C">
        <w:rPr>
          <w:rFonts w:ascii="Calibri" w:eastAsia="Calibri" w:hAnsi="Calibri" w:cs="Calibri"/>
          <w:color w:val="C00000"/>
          <w:highlight w:val="green"/>
          <w:lang w:val="el-GR"/>
        </w:rPr>
        <w:t>ινες</w:t>
      </w:r>
      <w:proofErr w:type="spellEnd"/>
      <w:r>
        <w:rPr>
          <w:rFonts w:ascii="Calibri" w:eastAsia="Calibri" w:hAnsi="Calibri" w:cs="Calibri"/>
          <w:highlight w:val="white"/>
        </w:rPr>
        <w:t>(</w:t>
      </w:r>
      <w:proofErr w:type="spellStart"/>
      <w:r>
        <w:rPr>
          <w:rFonts w:ascii="Calibri" w:eastAsia="Calibri" w:hAnsi="Calibri" w:cs="Calibri"/>
          <w:highlight w:val="white"/>
        </w:rPr>
        <w:t>DG</w:t>
      </w:r>
      <w:proofErr w:type="spellEnd"/>
      <w:r>
        <w:rPr>
          <w:rFonts w:ascii="Calibri" w:eastAsia="Calibri" w:hAnsi="Calibri" w:cs="Calibri"/>
          <w:highlight w:val="white"/>
        </w:rPr>
        <w:t xml:space="preserve"> προς CA3) (“</w:t>
      </w:r>
      <w:proofErr w:type="spellStart"/>
      <w:r>
        <w:rPr>
          <w:rFonts w:ascii="Calibri" w:eastAsia="Calibri" w:hAnsi="Calibri" w:cs="Calibri"/>
          <w:highlight w:val="white"/>
        </w:rPr>
        <w:t>mossy-fiber-terminal-localized</w:t>
      </w:r>
      <w:proofErr w:type="spellEnd"/>
      <w:r>
        <w:rPr>
          <w:rFonts w:ascii="Calibri" w:eastAsia="Calibri" w:hAnsi="Calibri" w:cs="Calibri"/>
          <w:highlight w:val="white"/>
        </w:rPr>
        <w:t xml:space="preserve"> </w:t>
      </w:r>
      <w:proofErr w:type="spellStart"/>
      <w:r>
        <w:rPr>
          <w:rFonts w:ascii="Calibri" w:eastAsia="Calibri" w:hAnsi="Calibri" w:cs="Calibri"/>
          <w:highlight w:val="white"/>
        </w:rPr>
        <w:t>cytoskeletal</w:t>
      </w:r>
      <w:proofErr w:type="spellEnd"/>
      <w:r>
        <w:rPr>
          <w:rFonts w:ascii="Calibri" w:eastAsia="Calibri" w:hAnsi="Calibri" w:cs="Calibri"/>
          <w:highlight w:val="white"/>
        </w:rPr>
        <w:t xml:space="preserve"> </w:t>
      </w:r>
      <w:proofErr w:type="spellStart"/>
      <w:r>
        <w:rPr>
          <w:rFonts w:ascii="Calibri" w:eastAsia="Calibri" w:hAnsi="Calibri" w:cs="Calibri"/>
          <w:highlight w:val="white"/>
        </w:rPr>
        <w:t>factor</w:t>
      </w:r>
      <w:proofErr w:type="spellEnd"/>
      <w:r>
        <w:rPr>
          <w:rFonts w:ascii="Calibri" w:eastAsia="Calibri" w:hAnsi="Calibri" w:cs="Calibri"/>
          <w:highlight w:val="white"/>
        </w:rPr>
        <w:t xml:space="preserve">”). Διαπίστωσαν ότι τα επίπεδα του ABLIM3 φυσιολογικά μειώνονται μετά τη μάθηση. Κάνοντας </w:t>
      </w:r>
      <w:proofErr w:type="spellStart"/>
      <w:r>
        <w:rPr>
          <w:rFonts w:ascii="Calibri" w:eastAsia="Calibri" w:hAnsi="Calibri" w:cs="Calibri"/>
          <w:highlight w:val="white"/>
        </w:rPr>
        <w:t>knock-down</w:t>
      </w:r>
      <w:proofErr w:type="spellEnd"/>
      <w:r>
        <w:rPr>
          <w:rFonts w:ascii="Calibri" w:eastAsia="Calibri" w:hAnsi="Calibri" w:cs="Calibri"/>
          <w:highlight w:val="white"/>
        </w:rPr>
        <w:t xml:space="preserve"> του γονιδίου μέσω </w:t>
      </w:r>
      <w:proofErr w:type="spellStart"/>
      <w:r>
        <w:rPr>
          <w:rFonts w:ascii="Calibri" w:eastAsia="Calibri" w:hAnsi="Calibri" w:cs="Calibri"/>
          <w:highlight w:val="white"/>
        </w:rPr>
        <w:t>lentivirus</w:t>
      </w:r>
      <w:proofErr w:type="spellEnd"/>
      <w:r>
        <w:rPr>
          <w:rFonts w:ascii="Calibri" w:eastAsia="Calibri" w:hAnsi="Calibri" w:cs="Calibri"/>
          <w:highlight w:val="white"/>
        </w:rPr>
        <w:t xml:space="preserve"> (</w:t>
      </w:r>
      <w:proofErr w:type="spellStart"/>
      <w:r>
        <w:rPr>
          <w:rFonts w:ascii="Calibri" w:eastAsia="Calibri" w:hAnsi="Calibri" w:cs="Calibri"/>
          <w:highlight w:val="white"/>
        </w:rPr>
        <w:t>ρετροϊός</w:t>
      </w:r>
      <w:proofErr w:type="spellEnd"/>
      <w:r>
        <w:rPr>
          <w:rFonts w:ascii="Calibri" w:eastAsia="Calibri" w:hAnsi="Calibri" w:cs="Calibri"/>
          <w:highlight w:val="white"/>
        </w:rPr>
        <w:t xml:space="preserve">) και στη συνέχεια πραγματοποιώντας </w:t>
      </w:r>
      <w:proofErr w:type="spellStart"/>
      <w:r>
        <w:rPr>
          <w:rFonts w:ascii="Calibri" w:eastAsia="Calibri" w:hAnsi="Calibri" w:cs="Calibri"/>
          <w:highlight w:val="white"/>
        </w:rPr>
        <w:t>RNAi</w:t>
      </w:r>
      <w:proofErr w:type="spellEnd"/>
      <w:r>
        <w:rPr>
          <w:rFonts w:ascii="Calibri" w:eastAsia="Calibri" w:hAnsi="Calibri" w:cs="Calibri"/>
          <w:highlight w:val="white"/>
        </w:rPr>
        <w:t xml:space="preserve">, παρατηρήθηκε μείωση στην έκφραση του ABLIM3 μόνο στα </w:t>
      </w:r>
      <w:proofErr w:type="spellStart"/>
      <w:r>
        <w:rPr>
          <w:rFonts w:ascii="Calibri" w:eastAsia="Calibri" w:hAnsi="Calibri" w:cs="Calibri"/>
          <w:highlight w:val="white"/>
        </w:rPr>
        <w:t>DGCs</w:t>
      </w:r>
      <w:proofErr w:type="spellEnd"/>
      <w:r>
        <w:rPr>
          <w:rFonts w:ascii="Calibri" w:eastAsia="Calibri" w:hAnsi="Calibri" w:cs="Calibri"/>
          <w:highlight w:val="white"/>
        </w:rPr>
        <w:t xml:space="preserve"> (</w:t>
      </w:r>
      <w:proofErr w:type="spellStart"/>
      <w:r>
        <w:rPr>
          <w:rFonts w:ascii="Calibri" w:eastAsia="Calibri" w:hAnsi="Calibri" w:cs="Calibri"/>
          <w:highlight w:val="white"/>
        </w:rPr>
        <w:t>dentate</w:t>
      </w:r>
      <w:proofErr w:type="spellEnd"/>
      <w:r>
        <w:rPr>
          <w:rFonts w:ascii="Calibri" w:eastAsia="Calibri" w:hAnsi="Calibri" w:cs="Calibri"/>
          <w:highlight w:val="white"/>
        </w:rPr>
        <w:t xml:space="preserve"> </w:t>
      </w:r>
      <w:proofErr w:type="spellStart"/>
      <w:r>
        <w:rPr>
          <w:rFonts w:ascii="Calibri" w:eastAsia="Calibri" w:hAnsi="Calibri" w:cs="Calibri"/>
          <w:highlight w:val="white"/>
        </w:rPr>
        <w:t>granule</w:t>
      </w:r>
      <w:proofErr w:type="spellEnd"/>
      <w:r>
        <w:rPr>
          <w:rFonts w:ascii="Calibri" w:eastAsia="Calibri" w:hAnsi="Calibri" w:cs="Calibri"/>
          <w:highlight w:val="white"/>
        </w:rPr>
        <w:t xml:space="preserve"> </w:t>
      </w:r>
      <w:proofErr w:type="spellStart"/>
      <w:r>
        <w:rPr>
          <w:rFonts w:ascii="Calibri" w:eastAsia="Calibri" w:hAnsi="Calibri" w:cs="Calibri"/>
          <w:highlight w:val="white"/>
        </w:rPr>
        <w:t>cells</w:t>
      </w:r>
      <w:proofErr w:type="spellEnd"/>
      <w:r>
        <w:rPr>
          <w:rFonts w:ascii="Calibri" w:eastAsia="Calibri" w:hAnsi="Calibri" w:cs="Calibri"/>
          <w:highlight w:val="white"/>
        </w:rPr>
        <w:t xml:space="preserve">- κοκκοειδή κύτταρα οδοντωτής έλικας). Με αυτόν τον τρόπο, αύξησαν τη συνδεσιμότητα των </w:t>
      </w:r>
      <w:proofErr w:type="spellStart"/>
      <w:r>
        <w:rPr>
          <w:rFonts w:ascii="Calibri" w:eastAsia="Calibri" w:hAnsi="Calibri" w:cs="Calibri"/>
          <w:highlight w:val="white"/>
        </w:rPr>
        <w:t>DGCs</w:t>
      </w:r>
      <w:proofErr w:type="spellEnd"/>
      <w:r>
        <w:rPr>
          <w:rFonts w:ascii="Calibri" w:eastAsia="Calibri" w:hAnsi="Calibri" w:cs="Calibri"/>
          <w:highlight w:val="white"/>
        </w:rPr>
        <w:t xml:space="preserve"> με συγκεκριμένους CA3 νευρώνες (</w:t>
      </w:r>
      <w:proofErr w:type="spellStart"/>
      <w:r>
        <w:rPr>
          <w:rFonts w:ascii="Calibri" w:eastAsia="Calibri" w:hAnsi="Calibri" w:cs="Calibri"/>
          <w:highlight w:val="white"/>
        </w:rPr>
        <w:t>SLINs</w:t>
      </w:r>
      <w:proofErr w:type="spellEnd"/>
      <w:r>
        <w:rPr>
          <w:rFonts w:ascii="Calibri" w:eastAsia="Calibri" w:hAnsi="Calibri" w:cs="Calibri"/>
          <w:highlight w:val="white"/>
        </w:rPr>
        <w:t>: “</w:t>
      </w:r>
      <w:proofErr w:type="spellStart"/>
      <w:r>
        <w:rPr>
          <w:rFonts w:ascii="Calibri" w:eastAsia="Calibri" w:hAnsi="Calibri" w:cs="Calibri"/>
          <w:highlight w:val="white"/>
        </w:rPr>
        <w:t>stratum</w:t>
      </w:r>
      <w:proofErr w:type="spellEnd"/>
      <w:r>
        <w:rPr>
          <w:rFonts w:ascii="Calibri" w:eastAsia="Calibri" w:hAnsi="Calibri" w:cs="Calibri"/>
          <w:highlight w:val="white"/>
        </w:rPr>
        <w:t xml:space="preserve"> </w:t>
      </w:r>
      <w:proofErr w:type="spellStart"/>
      <w:r>
        <w:rPr>
          <w:rFonts w:ascii="Calibri" w:eastAsia="Calibri" w:hAnsi="Calibri" w:cs="Calibri"/>
          <w:highlight w:val="white"/>
        </w:rPr>
        <w:t>lucidum</w:t>
      </w:r>
      <w:proofErr w:type="spellEnd"/>
      <w:r>
        <w:rPr>
          <w:rFonts w:ascii="Calibri" w:eastAsia="Calibri" w:hAnsi="Calibri" w:cs="Calibri"/>
          <w:highlight w:val="white"/>
        </w:rPr>
        <w:t xml:space="preserve"> </w:t>
      </w:r>
      <w:proofErr w:type="spellStart"/>
      <w:r>
        <w:rPr>
          <w:rFonts w:ascii="Calibri" w:eastAsia="Calibri" w:hAnsi="Calibri" w:cs="Calibri"/>
          <w:highlight w:val="white"/>
        </w:rPr>
        <w:t>INs</w:t>
      </w:r>
      <w:proofErr w:type="spellEnd"/>
      <w:r>
        <w:rPr>
          <w:rFonts w:ascii="Calibri" w:eastAsia="Calibri" w:hAnsi="Calibri" w:cs="Calibri"/>
          <w:highlight w:val="white"/>
        </w:rPr>
        <w:t xml:space="preserve">”). Με την μέθοδο οπτογενετικής που αναφέρθηκε και παραπάνω χρησιμοποιήθηκε “μπλε φως” για να παρατηρηθεί πόση ανασταλτική σύνδεση λαμβάνουν από το </w:t>
      </w:r>
      <w:proofErr w:type="spellStart"/>
      <w:r>
        <w:rPr>
          <w:rFonts w:ascii="Calibri" w:eastAsia="Calibri" w:hAnsi="Calibri" w:cs="Calibri"/>
          <w:highlight w:val="white"/>
        </w:rPr>
        <w:t>DG</w:t>
      </w:r>
      <w:proofErr w:type="spellEnd"/>
      <w:r>
        <w:rPr>
          <w:rFonts w:ascii="Calibri" w:eastAsia="Calibri" w:hAnsi="Calibri" w:cs="Calibri"/>
          <w:highlight w:val="white"/>
        </w:rPr>
        <w:t xml:space="preserve"> οι νευρώνες του CA3. Διαπιστώθηκε ότι με τη μείωση της συγκέντρωσης του ABLIM3 στους νευρώνες του </w:t>
      </w:r>
      <w:proofErr w:type="spellStart"/>
      <w:r>
        <w:rPr>
          <w:rFonts w:ascii="Calibri" w:eastAsia="Calibri" w:hAnsi="Calibri" w:cs="Calibri"/>
          <w:highlight w:val="white"/>
        </w:rPr>
        <w:t>DG</w:t>
      </w:r>
      <w:proofErr w:type="spellEnd"/>
      <w:r>
        <w:rPr>
          <w:rFonts w:ascii="Calibri" w:eastAsia="Calibri" w:hAnsi="Calibri" w:cs="Calibri"/>
          <w:highlight w:val="white"/>
        </w:rPr>
        <w:t xml:space="preserve">, η ανασταλτική επίδραση προς το CA3 αυξάνεται και ότι η μνήμη είναι περισσότερο συγκεκριμένη/λεπτομερής (μειώνεται η γενίκευση) σε μεγάλες χρονικές περιόδους. Συμπερασματικά, η ABLIM3 λειτουργεί ως μοριακός αναστολέας στη σύνδεση μεταξύ </w:t>
      </w:r>
      <w:proofErr w:type="spellStart"/>
      <w:r>
        <w:rPr>
          <w:rFonts w:ascii="Calibri" w:eastAsia="Calibri" w:hAnsi="Calibri" w:cs="Calibri"/>
          <w:highlight w:val="white"/>
        </w:rPr>
        <w:t>DG</w:t>
      </w:r>
      <w:proofErr w:type="spellEnd"/>
      <w:r>
        <w:rPr>
          <w:rFonts w:ascii="Calibri" w:eastAsia="Calibri" w:hAnsi="Calibri" w:cs="Calibri"/>
          <w:highlight w:val="white"/>
        </w:rPr>
        <w:t xml:space="preserve"> και CA3 ανασταλτικών νευρώνων. Όσο υπάρχει μεγαλύτερη συγκέντρωση ABLIM3 στους νευρώνες, τόσο λιγότερη είναι  η ανασταλτική συνδεσιμότητα. Η μείωση του ABLIM3 ενισχύει την ανασταλτική επαφή: περισσότερη ανασταλτική σύνδεση μεταξύ </w:t>
      </w:r>
      <w:proofErr w:type="spellStart"/>
      <w:r>
        <w:rPr>
          <w:rFonts w:ascii="Calibri" w:eastAsia="Calibri" w:hAnsi="Calibri" w:cs="Calibri"/>
          <w:highlight w:val="white"/>
        </w:rPr>
        <w:t>DG</w:t>
      </w:r>
      <w:proofErr w:type="spellEnd"/>
      <w:r>
        <w:rPr>
          <w:rFonts w:ascii="Calibri" w:eastAsia="Calibri" w:hAnsi="Calibri" w:cs="Calibri"/>
          <w:highlight w:val="white"/>
        </w:rPr>
        <w:t xml:space="preserve"> → CA3. Αυτή η αυξημένη ανασταλτική συνδεσιμότητα, βοηθά στη διατήρηση του </w:t>
      </w:r>
      <w:proofErr w:type="spellStart"/>
      <w:r>
        <w:rPr>
          <w:rFonts w:ascii="Calibri" w:eastAsia="Calibri" w:hAnsi="Calibri" w:cs="Calibri"/>
          <w:highlight w:val="white"/>
        </w:rPr>
        <w:t>engram</w:t>
      </w:r>
      <w:proofErr w:type="spellEnd"/>
      <w:r>
        <w:rPr>
          <w:rFonts w:ascii="Calibri" w:eastAsia="Calibri" w:hAnsi="Calibri" w:cs="Calibri"/>
          <w:highlight w:val="white"/>
        </w:rPr>
        <w:t xml:space="preserve"> με τον χρόνο και περιορίζει τη γενίκευση της μνήμης, δηλαδή τα ποντίκια διατηρούν τη συγκεκριμένη ανάμνηση για μεγαλύτερο χρονικό διάστημα με τις εξειδικευμένες λεπτομέρειες της, και δεν φοβούνται τόσο πολύ άλλα παρόμοια περιβάλλοντα. Οπότε ισχύει η αρχική πρόταση, ότι δηλαδή η μακρόχρονη αναστολή είναι ένας μηχανισμός μείωσης της γενίκευσης μιας ανάμνησης. Μια σημαντική λεπτομέρεια είναι ότι μελετήθηκε μόνο αυτός ο μηχανισμός και δεν έγινε σήμανση συγκεκριμένων </w:t>
      </w:r>
      <w:proofErr w:type="spellStart"/>
      <w:r>
        <w:rPr>
          <w:rFonts w:ascii="Calibri" w:eastAsia="Calibri" w:hAnsi="Calibri" w:cs="Calibri"/>
          <w:highlight w:val="white"/>
        </w:rPr>
        <w:t>engrams</w:t>
      </w:r>
      <w:proofErr w:type="spellEnd"/>
      <w:r>
        <w:rPr>
          <w:rFonts w:ascii="Calibri" w:eastAsia="Calibri" w:hAnsi="Calibri" w:cs="Calibri"/>
          <w:highlight w:val="white"/>
        </w:rPr>
        <w:t xml:space="preserve"> ή μελέτη των </w:t>
      </w:r>
      <w:proofErr w:type="spellStart"/>
      <w:r>
        <w:rPr>
          <w:rFonts w:ascii="Calibri" w:eastAsia="Calibri" w:hAnsi="Calibri" w:cs="Calibri"/>
          <w:highlight w:val="white"/>
        </w:rPr>
        <w:t>abGCs</w:t>
      </w:r>
      <w:proofErr w:type="spellEnd"/>
      <w:r>
        <w:rPr>
          <w:rFonts w:ascii="Calibri" w:eastAsia="Calibri" w:hAnsi="Calibri" w:cs="Calibri"/>
          <w:highlight w:val="white"/>
        </w:rPr>
        <w:t xml:space="preserve">. </w:t>
      </w:r>
      <w:proofErr w:type="spellStart"/>
      <w:r w:rsidR="00860B0C" w:rsidRPr="00860B0C">
        <w:rPr>
          <w:rFonts w:ascii="Calibri" w:eastAsia="Calibri" w:hAnsi="Calibri" w:cs="Calibri"/>
          <w:color w:val="C00000"/>
          <w:highlight w:val="yellow"/>
          <w:lang w:val="el-GR"/>
        </w:rPr>
        <w:t>Εικονες</w:t>
      </w:r>
      <w:proofErr w:type="spellEnd"/>
      <w:r w:rsidR="00860B0C" w:rsidRPr="00860B0C">
        <w:rPr>
          <w:rFonts w:ascii="Calibri" w:eastAsia="Calibri" w:hAnsi="Calibri" w:cs="Calibri"/>
          <w:color w:val="C00000"/>
          <w:highlight w:val="yellow"/>
          <w:lang w:val="el-GR"/>
        </w:rPr>
        <w:t xml:space="preserve"> από το </w:t>
      </w:r>
      <w:proofErr w:type="spellStart"/>
      <w:r w:rsidR="00860B0C" w:rsidRPr="00860B0C">
        <w:rPr>
          <w:rFonts w:ascii="Calibri" w:eastAsia="Calibri" w:hAnsi="Calibri" w:cs="Calibri"/>
          <w:color w:val="C00000"/>
          <w:highlight w:val="yellow"/>
          <w:lang w:val="el-GR"/>
        </w:rPr>
        <w:t>πειραμα</w:t>
      </w:r>
      <w:proofErr w:type="spellEnd"/>
    </w:p>
    <w:p w:rsidR="007C369C" w:rsidRDefault="007C369C" w:rsidP="00255A0C">
      <w:pPr>
        <w:jc w:val="both"/>
        <w:rPr>
          <w:rFonts w:ascii="Calibri" w:eastAsia="Calibri" w:hAnsi="Calibri" w:cs="Calibri"/>
          <w:highlight w:val="white"/>
        </w:rPr>
      </w:pPr>
    </w:p>
    <w:p w:rsidR="007C369C" w:rsidRDefault="00EE62DE" w:rsidP="00255A0C">
      <w:pPr>
        <w:jc w:val="both"/>
        <w:rPr>
          <w:rFonts w:ascii="Calibri" w:eastAsia="Calibri" w:hAnsi="Calibri" w:cs="Calibri"/>
          <w:highlight w:val="white"/>
        </w:rPr>
      </w:pPr>
      <w:r>
        <w:rPr>
          <w:rFonts w:ascii="Calibri" w:eastAsia="Calibri" w:hAnsi="Calibri" w:cs="Calibri"/>
          <w:highlight w:val="white"/>
        </w:rPr>
        <w:t xml:space="preserve">Στην συμπεριφορά, η γενίκευση ανάμνησης έχει σημαντικό ρόλο για την καθημερινότητα του ανθρώπου. Αν αποθηκεύονταν όλες οι λεπτομέρειες για καταστάσεις που </w:t>
      </w:r>
      <w:proofErr w:type="spellStart"/>
      <w:r>
        <w:rPr>
          <w:rFonts w:ascii="Calibri" w:eastAsia="Calibri" w:hAnsi="Calibri" w:cs="Calibri"/>
          <w:highlight w:val="white"/>
        </w:rPr>
        <w:t>βιώνε,ο</w:t>
      </w:r>
      <w:proofErr w:type="spellEnd"/>
      <w:r>
        <w:rPr>
          <w:rFonts w:ascii="Calibri" w:eastAsia="Calibri" w:hAnsi="Calibri" w:cs="Calibri"/>
          <w:highlight w:val="white"/>
        </w:rPr>
        <w:t xml:space="preserve"> άνθρωπος δεν θα </w:t>
      </w:r>
      <w:r>
        <w:rPr>
          <w:rFonts w:ascii="Calibri" w:eastAsia="Calibri" w:hAnsi="Calibri" w:cs="Calibri"/>
          <w:highlight w:val="white"/>
        </w:rPr>
        <w:lastRenderedPageBreak/>
        <w:t>μπορούσε να ελίσσεται σε νέες και διαφορετικές από τις προηγούμενες καταστάσεις. Η γενίκευση ανάμνησης βοηθάει στην λήψη αποφάσεων και αποφυγή καταστάσεων σύμφωνα με τα αποτελέσματα που εξήλθαν από παλαιότερες εμπειρίες.</w:t>
      </w:r>
    </w:p>
    <w:p w:rsidR="007C369C" w:rsidRDefault="007C369C" w:rsidP="00255A0C">
      <w:pPr>
        <w:jc w:val="both"/>
        <w:rPr>
          <w:rFonts w:ascii="Calibri" w:eastAsia="Calibri" w:hAnsi="Calibri" w:cs="Calibri"/>
          <w:highlight w:val="white"/>
        </w:rPr>
      </w:pPr>
    </w:p>
    <w:p w:rsidR="007C369C" w:rsidRDefault="00EE62DE" w:rsidP="00255A0C">
      <w:pPr>
        <w:jc w:val="both"/>
        <w:rPr>
          <w:rFonts w:ascii="Calibri" w:eastAsia="Calibri" w:hAnsi="Calibri" w:cs="Calibri"/>
          <w:highlight w:val="white"/>
        </w:rPr>
      </w:pPr>
      <w:r>
        <w:rPr>
          <w:rFonts w:ascii="Calibri" w:eastAsia="Calibri" w:hAnsi="Calibri" w:cs="Calibri"/>
          <w:highlight w:val="white"/>
        </w:rPr>
        <w:t xml:space="preserve">Οι </w:t>
      </w:r>
      <w:proofErr w:type="spellStart"/>
      <w:r>
        <w:rPr>
          <w:rFonts w:ascii="Calibri" w:eastAsia="Calibri" w:hAnsi="Calibri" w:cs="Calibri"/>
          <w:highlight w:val="white"/>
        </w:rPr>
        <w:t>O'Donnell</w:t>
      </w:r>
      <w:proofErr w:type="spellEnd"/>
      <w:r>
        <w:rPr>
          <w:rFonts w:ascii="Calibri" w:eastAsia="Calibri" w:hAnsi="Calibri" w:cs="Calibri"/>
          <w:highlight w:val="white"/>
        </w:rPr>
        <w:t xml:space="preserve"> κ. ά. μελετώντας μέσω της </w:t>
      </w:r>
      <w:proofErr w:type="spellStart"/>
      <w:r>
        <w:rPr>
          <w:rFonts w:ascii="Calibri" w:eastAsia="Calibri" w:hAnsi="Calibri" w:cs="Calibri"/>
          <w:highlight w:val="white"/>
        </w:rPr>
        <w:t>πρωτεϊνοσύνθεσης</w:t>
      </w:r>
      <w:proofErr w:type="spellEnd"/>
      <w:r>
        <w:rPr>
          <w:rFonts w:ascii="Calibri" w:eastAsia="Calibri" w:hAnsi="Calibri" w:cs="Calibri"/>
          <w:highlight w:val="white"/>
        </w:rPr>
        <w:t xml:space="preserve">, το πως ο ιππόκαμπος υποστηρίζει την συμπεριφορά αυτή, κατέληξαν σε </w:t>
      </w:r>
      <w:r>
        <w:rPr>
          <w:rFonts w:ascii="Calibri" w:eastAsia="Calibri" w:hAnsi="Calibri" w:cs="Calibri"/>
          <w:b/>
          <w:bCs/>
          <w:highlight w:val="white"/>
        </w:rPr>
        <w:t>δύο μηχανισμούς</w:t>
      </w:r>
      <w:r>
        <w:rPr>
          <w:rFonts w:ascii="Calibri" w:eastAsia="Calibri" w:hAnsi="Calibri" w:cs="Calibri"/>
          <w:highlight w:val="white"/>
        </w:rPr>
        <w:t xml:space="preserve"> που ρυθμίζουν τη γενίκευση της μνήμης. Ο ένας ενισχύει τη διατήρηση της λεπτομέρειας της ανάμνησης και ο άλλος προωθεί τη γενίκευση της. Στον πρώτο μηχανισμό, όπου διατηρείται η λεπτομέρεια σε κάποιες μνήμες και επιλεκτικά προκαλείται λήθη κάποιων άλλων μνήμων, παρατηρείται αυξημένη και ισχυρά ρυθμιζόμενη πρωτεϊνοσύνθεση σε νευρικές συνάψεις και δενδρίτες. Στον δεύτερο μηχανισμό, όπου προωθείται η γενίκευση της μνήμης, η πρωτεϊνοσύνθεση είναι περισσότερο επικεντρωμένη στις συνάψεις και όχι τόσο χωρικά ρυθμισμένη όπως στην προηγούμενο μηχανισμό. Η επιλογή μεταξύ των δύο μηχανισμών έχει να κάνει με την σημαντικότητα και την μοναδικότητα της κάθε ανάμνησης. Κατά τη διάρκεια επανάληψης της εμπειρίας στον ύπνο (ιδίως REM: Το στάδιο του ύπνου όπου τα μάτια κινούνται γρήγορα κάτω από τα βλέφαρα, η εγκεφαλική δραστηριότητα είναι αυξημένη και οι μυς είναι </w:t>
      </w:r>
      <w:proofErr w:type="spellStart"/>
      <w:r>
        <w:rPr>
          <w:rFonts w:ascii="Calibri" w:eastAsia="Calibri" w:hAnsi="Calibri" w:cs="Calibri"/>
          <w:highlight w:val="white"/>
        </w:rPr>
        <w:t>ακινητοποιημένοι</w:t>
      </w:r>
      <w:proofErr w:type="spellEnd"/>
      <w:r>
        <w:rPr>
          <w:rFonts w:ascii="Calibri" w:eastAsia="Calibri" w:hAnsi="Calibri" w:cs="Calibri"/>
          <w:highlight w:val="white"/>
        </w:rPr>
        <w:t xml:space="preserve">), ο εγκέφαλος δεν ενισχύει μόνο τις αναμνήσεις που ταιριάζουν τέλεια με το αρχικό πρότυπο, αλλά αντίθετα ενισχύει και τα μοτίβα ερεθισμάτων που έχουν μέτρια ομοιότητα με αυτό. Έτσι, η μνήμη διευρύνεται, ώστε να ενεργοποιείται από περισσότερα παρόμοια ερεθίσματα (επιλεκτική γενίκευση). Βέβαια αυτοί οι δύο μηχανισμοί δεν είναι ανεξάρτητοι, αλλά να συμβαίνουν ταυτόχρονα καθώς η νευρογένεση εμπλέκεται μέσω της αλλαγής των νευρικών συνάψεων με την ρύθμιση στην πρωτεϊνοσύνθεση. Αρχικά τα </w:t>
      </w:r>
      <w:proofErr w:type="spellStart"/>
      <w:r>
        <w:rPr>
          <w:rFonts w:ascii="Calibri" w:eastAsia="Calibri" w:hAnsi="Calibri" w:cs="Calibri"/>
          <w:highlight w:val="white"/>
        </w:rPr>
        <w:t>abGCs</w:t>
      </w:r>
      <w:proofErr w:type="spellEnd"/>
      <w:r>
        <w:rPr>
          <w:rFonts w:ascii="Calibri" w:eastAsia="Calibri" w:hAnsi="Calibri" w:cs="Calibri"/>
          <w:highlight w:val="white"/>
        </w:rPr>
        <w:t xml:space="preserve"> ανταγωνίζονται τα </w:t>
      </w:r>
      <w:proofErr w:type="spellStart"/>
      <w:r>
        <w:rPr>
          <w:rFonts w:ascii="Calibri" w:eastAsia="Calibri" w:hAnsi="Calibri" w:cs="Calibri"/>
          <w:highlight w:val="white"/>
        </w:rPr>
        <w:t>mGCs</w:t>
      </w:r>
      <w:proofErr w:type="spellEnd"/>
      <w:r>
        <w:rPr>
          <w:rFonts w:ascii="Calibri" w:eastAsia="Calibri" w:hAnsi="Calibri" w:cs="Calibri"/>
          <w:highlight w:val="white"/>
        </w:rPr>
        <w:t xml:space="preserve"> της </w:t>
      </w:r>
      <w:proofErr w:type="spellStart"/>
      <w:r>
        <w:rPr>
          <w:rFonts w:ascii="Calibri" w:eastAsia="Calibri" w:hAnsi="Calibri" w:cs="Calibri"/>
          <w:highlight w:val="white"/>
        </w:rPr>
        <w:t>DG</w:t>
      </w:r>
      <w:proofErr w:type="spellEnd"/>
      <w:r>
        <w:rPr>
          <w:rFonts w:ascii="Calibri" w:eastAsia="Calibri" w:hAnsi="Calibri" w:cs="Calibri"/>
          <w:highlight w:val="white"/>
        </w:rPr>
        <w:t xml:space="preserve">, στην περιοχή των </w:t>
      </w:r>
      <w:proofErr w:type="spellStart"/>
      <w:r>
        <w:rPr>
          <w:rFonts w:ascii="Calibri" w:eastAsia="Calibri" w:hAnsi="Calibri" w:cs="Calibri"/>
          <w:highlight w:val="white"/>
        </w:rPr>
        <w:t>mossy</w:t>
      </w:r>
      <w:proofErr w:type="spellEnd"/>
      <w:r>
        <w:rPr>
          <w:rFonts w:ascii="Calibri" w:eastAsia="Calibri" w:hAnsi="Calibri" w:cs="Calibri"/>
          <w:highlight w:val="white"/>
        </w:rPr>
        <w:t xml:space="preserve"> </w:t>
      </w:r>
      <w:proofErr w:type="spellStart"/>
      <w:r>
        <w:rPr>
          <w:rFonts w:ascii="Calibri" w:eastAsia="Calibri" w:hAnsi="Calibri" w:cs="Calibri"/>
          <w:highlight w:val="white"/>
        </w:rPr>
        <w:t>fibers</w:t>
      </w:r>
      <w:proofErr w:type="spellEnd"/>
      <w:r>
        <w:rPr>
          <w:rFonts w:ascii="Calibri" w:eastAsia="Calibri" w:hAnsi="Calibri" w:cs="Calibri"/>
          <w:highlight w:val="white"/>
        </w:rPr>
        <w:t xml:space="preserve"> τόσο σε κυτταρικό όσο και σε συναπτικό επίπεδο. Τα </w:t>
      </w:r>
      <w:proofErr w:type="spellStart"/>
      <w:r>
        <w:rPr>
          <w:rFonts w:ascii="Calibri" w:eastAsia="Calibri" w:hAnsi="Calibri" w:cs="Calibri"/>
          <w:highlight w:val="white"/>
        </w:rPr>
        <w:t>abGCs</w:t>
      </w:r>
      <w:proofErr w:type="spellEnd"/>
      <w:r>
        <w:rPr>
          <w:rFonts w:ascii="Calibri" w:eastAsia="Calibri" w:hAnsi="Calibri" w:cs="Calibri"/>
          <w:highlight w:val="white"/>
        </w:rPr>
        <w:t xml:space="preserve"> εμπλέκονται στην διαφοροποίηση των συνάψεων, γεγονός που καθορίζει την λήθη κάποιων λεπτομερειών σε μια ανάμνηση. Επιπλέον, τα </w:t>
      </w:r>
      <w:proofErr w:type="spellStart"/>
      <w:r>
        <w:rPr>
          <w:rFonts w:ascii="Calibri" w:eastAsia="Calibri" w:hAnsi="Calibri" w:cs="Calibri"/>
          <w:highlight w:val="white"/>
        </w:rPr>
        <w:t>abGCs</w:t>
      </w:r>
      <w:proofErr w:type="spellEnd"/>
      <w:r>
        <w:rPr>
          <w:rFonts w:ascii="Calibri" w:eastAsia="Calibri" w:hAnsi="Calibri" w:cs="Calibri"/>
          <w:highlight w:val="white"/>
        </w:rPr>
        <w:t xml:space="preserve"> είναι υπερδραστήρια και μπορούν από μόνα τους να προσθέσουν χρόνιο ‘’θόρυβο’’ (πρόσθετες δευτερεύουσες πληροφορίες που συνήθως δεν έχουν να κάνουν με την κύρια ανάμνηση, αλλά με τις περιβαλλοντικές συνθήκες στις οποίες συνέβη) σε κάποια </w:t>
      </w:r>
      <w:proofErr w:type="spellStart"/>
      <w:r>
        <w:rPr>
          <w:rFonts w:ascii="Calibri" w:eastAsia="Calibri" w:hAnsi="Calibri" w:cs="Calibri"/>
          <w:highlight w:val="white"/>
        </w:rPr>
        <w:t>engrams</w:t>
      </w:r>
      <w:proofErr w:type="spellEnd"/>
      <w:r>
        <w:rPr>
          <w:rFonts w:ascii="Calibri" w:eastAsia="Calibri" w:hAnsi="Calibri" w:cs="Calibri"/>
          <w:highlight w:val="white"/>
        </w:rPr>
        <w:t xml:space="preserve"> του ιπποκάμπου, προκαλώντας γενίκευση της ανάμνησης. Συμπερασματικά, η νευρογένεση που συμβαίνει κατά την μάθηση για την διατήρηση πληροφοριών, ενεργοποιείται ξανά στον ύπνο, γεγονός που συμβάλλει στην εδραίωση της μνήμης.</w:t>
      </w:r>
    </w:p>
    <w:p w:rsidR="007C369C" w:rsidRDefault="007C369C" w:rsidP="00255A0C">
      <w:pPr>
        <w:jc w:val="both"/>
        <w:rPr>
          <w:rFonts w:ascii="Calibri" w:eastAsia="Calibri" w:hAnsi="Calibri" w:cs="Calibri"/>
          <w:highlight w:val="white"/>
        </w:rPr>
      </w:pPr>
    </w:p>
    <w:p w:rsidR="007C369C" w:rsidRDefault="00EE62DE" w:rsidP="00255A0C">
      <w:pPr>
        <w:jc w:val="both"/>
        <w:rPr>
          <w:rFonts w:ascii="Calibri" w:eastAsia="Calibri" w:hAnsi="Calibri" w:cs="Calibri"/>
          <w:b/>
          <w:bCs/>
        </w:rPr>
      </w:pPr>
      <w:r>
        <w:rPr>
          <w:rFonts w:ascii="Calibri" w:eastAsia="Calibri" w:hAnsi="Calibri" w:cs="Calibri"/>
          <w:b/>
          <w:bCs/>
        </w:rPr>
        <w:t>3.2 Περίληψη και προβλέψεις για το μέλλον</w:t>
      </w:r>
    </w:p>
    <w:p w:rsidR="007C369C" w:rsidRDefault="00EE62DE" w:rsidP="00255A0C">
      <w:pPr>
        <w:jc w:val="both"/>
        <w:rPr>
          <w:rFonts w:ascii="Calibri" w:eastAsia="Calibri" w:hAnsi="Calibri" w:cs="Calibri"/>
        </w:rPr>
      </w:pPr>
      <w:r>
        <w:rPr>
          <w:rFonts w:ascii="Calibri" w:eastAsia="Calibri" w:hAnsi="Calibri" w:cs="Calibri"/>
        </w:rPr>
        <w:t xml:space="preserve">Καταληκτικά, παρουσιάσαμε στοιχεία που δείχνουν ότι η νευρογένεση προκαλεί μια αλλαγή στην πλαστικότητα των νευρώνων των </w:t>
      </w:r>
      <w:proofErr w:type="spellStart"/>
      <w:r>
        <w:rPr>
          <w:rFonts w:ascii="Calibri" w:eastAsia="Calibri" w:hAnsi="Calibri" w:cs="Calibri"/>
        </w:rPr>
        <w:t>engrams</w:t>
      </w:r>
      <w:proofErr w:type="spellEnd"/>
      <w:r>
        <w:rPr>
          <w:rFonts w:ascii="Calibri" w:eastAsia="Calibri" w:hAnsi="Calibri" w:cs="Calibri"/>
        </w:rPr>
        <w:t xml:space="preserve"> του ιπποκάμπου. Βραχυπρόθεσμα αυτό συμβάλλει στην γενίκευση, δηλαδή στην λήθη κάποιων λεπτομερειών στων </w:t>
      </w:r>
      <w:proofErr w:type="spellStart"/>
      <w:r>
        <w:rPr>
          <w:rFonts w:ascii="Calibri" w:eastAsia="Calibri" w:hAnsi="Calibri" w:cs="Calibri"/>
        </w:rPr>
        <w:t>engrams</w:t>
      </w:r>
      <w:proofErr w:type="spellEnd"/>
      <w:r>
        <w:rPr>
          <w:rFonts w:ascii="Calibri" w:eastAsia="Calibri" w:hAnsi="Calibri" w:cs="Calibri"/>
        </w:rPr>
        <w:t xml:space="preserve">. Μακροπρόθεσμα μπορεί αυτά τα </w:t>
      </w:r>
      <w:proofErr w:type="spellStart"/>
      <w:r>
        <w:rPr>
          <w:rFonts w:ascii="Calibri" w:eastAsia="Calibri" w:hAnsi="Calibri" w:cs="Calibri"/>
        </w:rPr>
        <w:t>engrams</w:t>
      </w:r>
      <w:proofErr w:type="spellEnd"/>
      <w:r>
        <w:rPr>
          <w:rFonts w:ascii="Calibri" w:eastAsia="Calibri" w:hAnsi="Calibri" w:cs="Calibri"/>
        </w:rPr>
        <w:t xml:space="preserve"> να αδρανοποιούνται και να σταματήσουν να είναι </w:t>
      </w:r>
      <w:proofErr w:type="spellStart"/>
      <w:r>
        <w:rPr>
          <w:rFonts w:ascii="Calibri" w:eastAsia="Calibri" w:hAnsi="Calibri" w:cs="Calibri"/>
        </w:rPr>
        <w:t>προσβάσιμα</w:t>
      </w:r>
      <w:proofErr w:type="spellEnd"/>
      <w:r>
        <w:rPr>
          <w:rFonts w:ascii="Calibri" w:eastAsia="Calibri" w:hAnsi="Calibri" w:cs="Calibri"/>
        </w:rPr>
        <w:t xml:space="preserve"> μέσω φυσικών τρόπων ανάκλησης μιας ανάμνησης. Εστιάζοντας στην συμπεριφορά, η γενίκευση της μνήμης λόγω μετασχηματισμού των </w:t>
      </w:r>
      <w:proofErr w:type="spellStart"/>
      <w:r>
        <w:rPr>
          <w:rFonts w:ascii="Calibri" w:eastAsia="Calibri" w:hAnsi="Calibri" w:cs="Calibri"/>
        </w:rPr>
        <w:t>engrams</w:t>
      </w:r>
      <w:proofErr w:type="spellEnd"/>
      <w:r>
        <w:rPr>
          <w:rFonts w:ascii="Calibri" w:eastAsia="Calibri" w:hAnsi="Calibri" w:cs="Calibri"/>
        </w:rPr>
        <w:t xml:space="preserve"> προσδίδει ευελιξία αντίδρασης σε γεγονότα. Την γενίκευση της μνήμης, αυξάνουν οι παρεμβάσεις που επάγουν την νευρογένεση στον ιππόκαμπο για ήδη υπάρχουσες αναμνήσεις. </w:t>
      </w:r>
      <w:proofErr w:type="spellStart"/>
      <w:r>
        <w:rPr>
          <w:rFonts w:ascii="Calibri" w:eastAsia="Calibri" w:hAnsi="Calibri" w:cs="Calibri"/>
        </w:rPr>
        <w:t>Γɩα</w:t>
      </w:r>
      <w:proofErr w:type="spellEnd"/>
      <w:r>
        <w:rPr>
          <w:rFonts w:ascii="Calibri" w:eastAsia="Calibri" w:hAnsi="Calibri" w:cs="Calibri"/>
        </w:rPr>
        <w:t xml:space="preserve"> </w:t>
      </w:r>
      <w:proofErr w:type="spellStart"/>
      <w:r>
        <w:rPr>
          <w:rFonts w:ascii="Calibri" w:eastAsia="Calibri" w:hAnsi="Calibri" w:cs="Calibri"/>
        </w:rPr>
        <w:t>παράδεɩγμα</w:t>
      </w:r>
      <w:proofErr w:type="spellEnd"/>
      <w:r>
        <w:rPr>
          <w:rFonts w:ascii="Calibri" w:eastAsia="Calibri" w:hAnsi="Calibri" w:cs="Calibri"/>
        </w:rPr>
        <w:t xml:space="preserve">, σε μια διαδικασία εκμάθησης φόβου σε συγκεκριμένο </w:t>
      </w:r>
      <w:proofErr w:type="spellStart"/>
      <w:r>
        <w:rPr>
          <w:rFonts w:ascii="Calibri" w:eastAsia="Calibri" w:hAnsi="Calibri" w:cs="Calibri"/>
        </w:rPr>
        <w:t>πλαίσɩο</w:t>
      </w:r>
      <w:proofErr w:type="spellEnd"/>
      <w:r>
        <w:rPr>
          <w:rFonts w:ascii="Calibri" w:eastAsia="Calibri" w:hAnsi="Calibri" w:cs="Calibri"/>
        </w:rPr>
        <w:t xml:space="preserve">, προβλέπεται </w:t>
      </w:r>
      <w:proofErr w:type="spellStart"/>
      <w:r>
        <w:rPr>
          <w:rFonts w:ascii="Calibri" w:eastAsia="Calibri" w:hAnsi="Calibri" w:cs="Calibri"/>
        </w:rPr>
        <w:t>ότɩ</w:t>
      </w:r>
      <w:proofErr w:type="spellEnd"/>
      <w:r>
        <w:rPr>
          <w:rFonts w:ascii="Calibri" w:eastAsia="Calibri" w:hAnsi="Calibri" w:cs="Calibri"/>
        </w:rPr>
        <w:t xml:space="preserve"> η αύξηση της </w:t>
      </w:r>
      <w:proofErr w:type="spellStart"/>
      <w:r>
        <w:rPr>
          <w:rFonts w:ascii="Calibri" w:eastAsia="Calibri" w:hAnsi="Calibri" w:cs="Calibri"/>
        </w:rPr>
        <w:t>νευρογένεσης</w:t>
      </w:r>
      <w:proofErr w:type="spellEnd"/>
      <w:r>
        <w:rPr>
          <w:rFonts w:ascii="Calibri" w:eastAsia="Calibri" w:hAnsi="Calibri" w:cs="Calibri"/>
        </w:rPr>
        <w:t xml:space="preserve"> μετά την εκπαίδευση θα </w:t>
      </w:r>
      <w:proofErr w:type="spellStart"/>
      <w:r>
        <w:rPr>
          <w:rFonts w:ascii="Calibri" w:eastAsia="Calibri" w:hAnsi="Calibri" w:cs="Calibri"/>
        </w:rPr>
        <w:t>οδηγήσεɩ</w:t>
      </w:r>
      <w:proofErr w:type="spellEnd"/>
      <w:r>
        <w:rPr>
          <w:rFonts w:ascii="Calibri" w:eastAsia="Calibri" w:hAnsi="Calibri" w:cs="Calibri"/>
        </w:rPr>
        <w:t xml:space="preserve"> στην χρονικά </w:t>
      </w:r>
      <w:proofErr w:type="spellStart"/>
      <w:r>
        <w:rPr>
          <w:rFonts w:ascii="Calibri" w:eastAsia="Calibri" w:hAnsi="Calibri" w:cs="Calibri"/>
        </w:rPr>
        <w:t>νωρίτερη</w:t>
      </w:r>
      <w:proofErr w:type="spellEnd"/>
      <w:r>
        <w:rPr>
          <w:rFonts w:ascii="Calibri" w:eastAsia="Calibri" w:hAnsi="Calibri" w:cs="Calibri"/>
        </w:rPr>
        <w:t xml:space="preserve"> εμφάνιση γενίκευσης. Αντίθετα οι παρεμβάσεις που μειώνουν την νευρογένεση στον ιππόκαμπο έχουν το αντίθετο αποτέλεσμα, δηλαδή την διατήρηση της ακρίβειας της μνήμης ακόμα και έπειτα από μεγάλα χρονικά διαστήματα. Όσων αφορά την συμπεριφορική ευελιξία, η γενίκευση ή ακόμα και η λήθη βοηθούν την προσαρμογή σε νέες καταστάσεις. </w:t>
      </w:r>
      <w:proofErr w:type="spellStart"/>
      <w:r>
        <w:rPr>
          <w:rFonts w:ascii="Calibri" w:eastAsia="Calibri" w:hAnsi="Calibri" w:cs="Calibri"/>
        </w:rPr>
        <w:t>Οɩ</w:t>
      </w:r>
      <w:proofErr w:type="spellEnd"/>
      <w:r>
        <w:rPr>
          <w:rFonts w:ascii="Calibri" w:eastAsia="Calibri" w:hAnsi="Calibri" w:cs="Calibri"/>
        </w:rPr>
        <w:t xml:space="preserve"> </w:t>
      </w:r>
      <w:proofErr w:type="spellStart"/>
      <w:r>
        <w:rPr>
          <w:rFonts w:ascii="Calibri" w:eastAsia="Calibri" w:hAnsi="Calibri" w:cs="Calibri"/>
        </w:rPr>
        <w:t>Epp</w:t>
      </w:r>
      <w:proofErr w:type="spellEnd"/>
      <w:r>
        <w:rPr>
          <w:rFonts w:ascii="Calibri" w:eastAsia="Calibri" w:hAnsi="Calibri" w:cs="Calibri"/>
        </w:rPr>
        <w:t xml:space="preserve"> κ. ά. σε ένα πείραμα τους εκπαίδευσαν </w:t>
      </w:r>
      <w:proofErr w:type="spellStart"/>
      <w:r>
        <w:rPr>
          <w:rFonts w:ascii="Calibri" w:eastAsia="Calibri" w:hAnsi="Calibri" w:cs="Calibri"/>
        </w:rPr>
        <w:t>ποντίκɩα</w:t>
      </w:r>
      <w:proofErr w:type="spellEnd"/>
      <w:r>
        <w:rPr>
          <w:rFonts w:ascii="Calibri" w:eastAsia="Calibri" w:hAnsi="Calibri" w:cs="Calibri"/>
        </w:rPr>
        <w:t xml:space="preserve"> να βρουν </w:t>
      </w:r>
      <w:proofErr w:type="spellStart"/>
      <w:r>
        <w:rPr>
          <w:rFonts w:ascii="Calibri" w:eastAsia="Calibri" w:hAnsi="Calibri" w:cs="Calibri"/>
        </w:rPr>
        <w:t>μɩα</w:t>
      </w:r>
      <w:proofErr w:type="spellEnd"/>
      <w:r>
        <w:rPr>
          <w:rFonts w:ascii="Calibri" w:eastAsia="Calibri" w:hAnsi="Calibri" w:cs="Calibri"/>
        </w:rPr>
        <w:t xml:space="preserve"> πλατφόρμα με </w:t>
      </w:r>
      <w:proofErr w:type="spellStart"/>
      <w:r>
        <w:rPr>
          <w:rFonts w:ascii="Calibri" w:eastAsia="Calibri" w:hAnsi="Calibri" w:cs="Calibri"/>
        </w:rPr>
        <w:t>καθορɩσμένη</w:t>
      </w:r>
      <w:proofErr w:type="spellEnd"/>
      <w:r>
        <w:rPr>
          <w:rFonts w:ascii="Calibri" w:eastAsia="Calibri" w:hAnsi="Calibri" w:cs="Calibri"/>
        </w:rPr>
        <w:t xml:space="preserve"> θέση σε έναν </w:t>
      </w:r>
      <w:proofErr w:type="spellStart"/>
      <w:r>
        <w:rPr>
          <w:rFonts w:ascii="Calibri" w:eastAsia="Calibri" w:hAnsi="Calibri" w:cs="Calibri"/>
        </w:rPr>
        <w:t>υδάτɩνο</w:t>
      </w:r>
      <w:proofErr w:type="spellEnd"/>
      <w:r>
        <w:rPr>
          <w:rFonts w:ascii="Calibri" w:eastAsia="Calibri" w:hAnsi="Calibri" w:cs="Calibri"/>
        </w:rPr>
        <w:t xml:space="preserve"> </w:t>
      </w:r>
      <w:proofErr w:type="spellStart"/>
      <w:r>
        <w:rPr>
          <w:rFonts w:ascii="Calibri" w:eastAsia="Calibri" w:hAnsi="Calibri" w:cs="Calibri"/>
        </w:rPr>
        <w:lastRenderedPageBreak/>
        <w:t>λαβύρɩνθο</w:t>
      </w:r>
      <w:proofErr w:type="spellEnd"/>
      <w:r>
        <w:rPr>
          <w:rFonts w:ascii="Calibri" w:eastAsia="Calibri" w:hAnsi="Calibri" w:cs="Calibri"/>
        </w:rPr>
        <w:t xml:space="preserve">. Μετά την εκπαίδευση, </w:t>
      </w:r>
      <w:r w:rsidRPr="00860B0C">
        <w:rPr>
          <w:rFonts w:ascii="Calibri" w:eastAsia="Calibri" w:hAnsi="Calibri" w:cs="Calibri"/>
          <w:highlight w:val="yellow"/>
        </w:rPr>
        <w:t xml:space="preserve">αύξησαν τη νευρογένεση στον </w:t>
      </w:r>
      <w:proofErr w:type="spellStart"/>
      <w:r w:rsidRPr="00860B0C">
        <w:rPr>
          <w:rFonts w:ascii="Calibri" w:eastAsia="Calibri" w:hAnsi="Calibri" w:cs="Calibri"/>
          <w:highlight w:val="yellow"/>
        </w:rPr>
        <w:t>ɩππόκαμπο</w:t>
      </w:r>
      <w:proofErr w:type="spellEnd"/>
      <w:r w:rsidRPr="00860B0C">
        <w:rPr>
          <w:rFonts w:ascii="Calibri" w:eastAsia="Calibri" w:hAnsi="Calibri" w:cs="Calibri"/>
          <w:highlight w:val="yellow"/>
        </w:rPr>
        <w:t xml:space="preserve"> </w:t>
      </w:r>
      <w:proofErr w:type="spellStart"/>
      <w:r w:rsidRPr="00860B0C">
        <w:rPr>
          <w:rFonts w:ascii="Calibri" w:eastAsia="Calibri" w:hAnsi="Calibri" w:cs="Calibri"/>
          <w:highlight w:val="yellow"/>
        </w:rPr>
        <w:t>γɩα</w:t>
      </w:r>
      <w:proofErr w:type="spellEnd"/>
      <w:r w:rsidRPr="00860B0C">
        <w:rPr>
          <w:rFonts w:ascii="Calibri" w:eastAsia="Calibri" w:hAnsi="Calibri" w:cs="Calibri"/>
          <w:highlight w:val="yellow"/>
        </w:rPr>
        <w:t xml:space="preserve"> να προκαλέσουν λήθη</w:t>
      </w:r>
      <w:r>
        <w:rPr>
          <w:rFonts w:ascii="Calibri" w:eastAsia="Calibri" w:hAnsi="Calibri" w:cs="Calibri"/>
        </w:rPr>
        <w:t>,</w:t>
      </w:r>
      <w:r w:rsidR="00860B0C">
        <w:rPr>
          <w:rFonts w:ascii="Calibri" w:eastAsia="Calibri" w:hAnsi="Calibri" w:cs="Calibri"/>
          <w:color w:val="C00000"/>
          <w:lang w:val="el-GR"/>
        </w:rPr>
        <w:t xml:space="preserve">πώς το </w:t>
      </w:r>
      <w:proofErr w:type="spellStart"/>
      <w:r w:rsidR="00860B0C">
        <w:rPr>
          <w:rFonts w:ascii="Calibri" w:eastAsia="Calibri" w:hAnsi="Calibri" w:cs="Calibri"/>
          <w:color w:val="C00000"/>
          <w:lang w:val="el-GR"/>
        </w:rPr>
        <w:t>εκαναν</w:t>
      </w:r>
      <w:proofErr w:type="spellEnd"/>
      <w:r w:rsidR="00860B0C">
        <w:rPr>
          <w:rFonts w:ascii="Calibri" w:eastAsia="Calibri" w:hAnsi="Calibri" w:cs="Calibri"/>
          <w:color w:val="C00000"/>
          <w:lang w:val="el-GR"/>
        </w:rPr>
        <w:t>?</w:t>
      </w:r>
      <w:r>
        <w:rPr>
          <w:rFonts w:ascii="Calibri" w:eastAsia="Calibri" w:hAnsi="Calibri" w:cs="Calibri"/>
        </w:rPr>
        <w:t xml:space="preserve"> </w:t>
      </w:r>
      <w:proofErr w:type="spellStart"/>
      <w:r>
        <w:rPr>
          <w:rFonts w:ascii="Calibri" w:eastAsia="Calibri" w:hAnsi="Calibri" w:cs="Calibri"/>
        </w:rPr>
        <w:t>καɩ</w:t>
      </w:r>
      <w:proofErr w:type="spellEnd"/>
      <w:r>
        <w:rPr>
          <w:rFonts w:ascii="Calibri" w:eastAsia="Calibri" w:hAnsi="Calibri" w:cs="Calibri"/>
        </w:rPr>
        <w:t xml:space="preserve"> στη </w:t>
      </w:r>
      <w:proofErr w:type="spellStart"/>
      <w:r>
        <w:rPr>
          <w:rFonts w:ascii="Calibri" w:eastAsia="Calibri" w:hAnsi="Calibri" w:cs="Calibri"/>
        </w:rPr>
        <w:t>συνέχεɩα</w:t>
      </w:r>
      <w:proofErr w:type="spellEnd"/>
      <w:r>
        <w:rPr>
          <w:rFonts w:ascii="Calibri" w:eastAsia="Calibri" w:hAnsi="Calibri" w:cs="Calibri"/>
        </w:rPr>
        <w:t xml:space="preserve"> </w:t>
      </w:r>
      <w:proofErr w:type="spellStart"/>
      <w:r>
        <w:rPr>
          <w:rFonts w:ascii="Calibri" w:eastAsia="Calibri" w:hAnsi="Calibri" w:cs="Calibri"/>
        </w:rPr>
        <w:t>επανεκπαίδευσαν</w:t>
      </w:r>
      <w:proofErr w:type="spellEnd"/>
      <w:r>
        <w:rPr>
          <w:rFonts w:ascii="Calibri" w:eastAsia="Calibri" w:hAnsi="Calibri" w:cs="Calibri"/>
        </w:rPr>
        <w:t xml:space="preserve"> τα </w:t>
      </w:r>
      <w:proofErr w:type="spellStart"/>
      <w:r>
        <w:rPr>
          <w:rFonts w:ascii="Calibri" w:eastAsia="Calibri" w:hAnsi="Calibri" w:cs="Calibri"/>
        </w:rPr>
        <w:t>ποντίκɩα</w:t>
      </w:r>
      <w:proofErr w:type="spellEnd"/>
      <w:r>
        <w:rPr>
          <w:rFonts w:ascii="Calibri" w:eastAsia="Calibri" w:hAnsi="Calibri" w:cs="Calibri"/>
        </w:rPr>
        <w:t xml:space="preserve"> σε </w:t>
      </w:r>
      <w:proofErr w:type="spellStart"/>
      <w:r>
        <w:rPr>
          <w:rFonts w:ascii="Calibri" w:eastAsia="Calibri" w:hAnsi="Calibri" w:cs="Calibri"/>
        </w:rPr>
        <w:t>μɩα</w:t>
      </w:r>
      <w:proofErr w:type="spellEnd"/>
      <w:r>
        <w:rPr>
          <w:rFonts w:ascii="Calibri" w:eastAsia="Calibri" w:hAnsi="Calibri" w:cs="Calibri"/>
        </w:rPr>
        <w:t xml:space="preserve"> εκδοχή του πειράματος, όπου η πλατφόρμα </w:t>
      </w:r>
      <w:proofErr w:type="spellStart"/>
      <w:r>
        <w:rPr>
          <w:rFonts w:ascii="Calibri" w:eastAsia="Calibri" w:hAnsi="Calibri" w:cs="Calibri"/>
        </w:rPr>
        <w:t>μετακɩνήθηκε</w:t>
      </w:r>
      <w:proofErr w:type="spellEnd"/>
      <w:r>
        <w:rPr>
          <w:rFonts w:ascii="Calibri" w:eastAsia="Calibri" w:hAnsi="Calibri" w:cs="Calibri"/>
        </w:rPr>
        <w:t xml:space="preserve"> στην αντίθετη θέση στην </w:t>
      </w:r>
      <w:proofErr w:type="spellStart"/>
      <w:r>
        <w:rPr>
          <w:rFonts w:ascii="Calibri" w:eastAsia="Calibri" w:hAnsi="Calibri" w:cs="Calibri"/>
        </w:rPr>
        <w:t>πɩσίνα</w:t>
      </w:r>
      <w:proofErr w:type="spellEnd"/>
      <w:r>
        <w:rPr>
          <w:rFonts w:ascii="Calibri" w:eastAsia="Calibri" w:hAnsi="Calibri" w:cs="Calibri"/>
        </w:rPr>
        <w:t xml:space="preserve">. </w:t>
      </w:r>
      <w:proofErr w:type="spellStart"/>
      <w:r>
        <w:rPr>
          <w:rFonts w:ascii="Calibri" w:eastAsia="Calibri" w:hAnsi="Calibri" w:cs="Calibri"/>
        </w:rPr>
        <w:t>Δɩαπίστωσαν</w:t>
      </w:r>
      <w:proofErr w:type="spellEnd"/>
      <w:r>
        <w:rPr>
          <w:rFonts w:ascii="Calibri" w:eastAsia="Calibri" w:hAnsi="Calibri" w:cs="Calibri"/>
        </w:rPr>
        <w:t xml:space="preserve"> </w:t>
      </w:r>
      <w:proofErr w:type="spellStart"/>
      <w:r>
        <w:rPr>
          <w:rFonts w:ascii="Calibri" w:eastAsia="Calibri" w:hAnsi="Calibri" w:cs="Calibri"/>
        </w:rPr>
        <w:t>ότɩ</w:t>
      </w:r>
      <w:proofErr w:type="spellEnd"/>
      <w:r>
        <w:rPr>
          <w:rFonts w:ascii="Calibri" w:eastAsia="Calibri" w:hAnsi="Calibri" w:cs="Calibri"/>
        </w:rPr>
        <w:t xml:space="preserve"> η αύξηση της </w:t>
      </w:r>
      <w:proofErr w:type="spellStart"/>
      <w:r>
        <w:rPr>
          <w:rFonts w:ascii="Calibri" w:eastAsia="Calibri" w:hAnsi="Calibri" w:cs="Calibri"/>
        </w:rPr>
        <w:t>νευρογένεσης</w:t>
      </w:r>
      <w:proofErr w:type="spellEnd"/>
      <w:r>
        <w:rPr>
          <w:rFonts w:ascii="Calibri" w:eastAsia="Calibri" w:hAnsi="Calibri" w:cs="Calibri"/>
        </w:rPr>
        <w:t xml:space="preserve"> </w:t>
      </w:r>
      <w:proofErr w:type="spellStart"/>
      <w:r>
        <w:rPr>
          <w:rFonts w:ascii="Calibri" w:eastAsia="Calibri" w:hAnsi="Calibri" w:cs="Calibri"/>
        </w:rPr>
        <w:t>δɩευκόλυνε</w:t>
      </w:r>
      <w:proofErr w:type="spellEnd"/>
      <w:r>
        <w:rPr>
          <w:rFonts w:ascii="Calibri" w:eastAsia="Calibri" w:hAnsi="Calibri" w:cs="Calibri"/>
        </w:rPr>
        <w:t xml:space="preserve"> τη μάθηση αυτής της νέας, </w:t>
      </w:r>
      <w:proofErr w:type="spellStart"/>
      <w:r>
        <w:rPr>
          <w:rFonts w:ascii="Calibri" w:eastAsia="Calibri" w:hAnsi="Calibri" w:cs="Calibri"/>
        </w:rPr>
        <w:t>αντɩκρουόμενης</w:t>
      </w:r>
      <w:proofErr w:type="spellEnd"/>
      <w:r>
        <w:rPr>
          <w:rFonts w:ascii="Calibri" w:eastAsia="Calibri" w:hAnsi="Calibri" w:cs="Calibri"/>
        </w:rPr>
        <w:t xml:space="preserve"> θέσης της πλατφόρμας. Ένα </w:t>
      </w:r>
      <w:proofErr w:type="spellStart"/>
      <w:r>
        <w:rPr>
          <w:rFonts w:ascii="Calibri" w:eastAsia="Calibri" w:hAnsi="Calibri" w:cs="Calibri"/>
        </w:rPr>
        <w:t>παρόμοɩο</w:t>
      </w:r>
      <w:proofErr w:type="spellEnd"/>
      <w:r>
        <w:rPr>
          <w:rFonts w:ascii="Calibri" w:eastAsia="Calibri" w:hAnsi="Calibri" w:cs="Calibri"/>
        </w:rPr>
        <w:t xml:space="preserve"> μοτίβο αποτελεσμάτων βρέθηκε </w:t>
      </w:r>
      <w:proofErr w:type="spellStart"/>
      <w:r>
        <w:rPr>
          <w:rFonts w:ascii="Calibri" w:eastAsia="Calibri" w:hAnsi="Calibri" w:cs="Calibri"/>
        </w:rPr>
        <w:t>χρησɩμοποɩώντας</w:t>
      </w:r>
      <w:proofErr w:type="spellEnd"/>
      <w:r>
        <w:rPr>
          <w:rFonts w:ascii="Calibri" w:eastAsia="Calibri" w:hAnsi="Calibri" w:cs="Calibri"/>
        </w:rPr>
        <w:t xml:space="preserve"> </w:t>
      </w:r>
      <w:proofErr w:type="spellStart"/>
      <w:r>
        <w:rPr>
          <w:rFonts w:ascii="Calibri" w:eastAsia="Calibri" w:hAnsi="Calibri" w:cs="Calibri"/>
        </w:rPr>
        <w:t>μɩα</w:t>
      </w:r>
      <w:proofErr w:type="spellEnd"/>
      <w:r>
        <w:rPr>
          <w:rFonts w:ascii="Calibri" w:eastAsia="Calibri" w:hAnsi="Calibri" w:cs="Calibri"/>
        </w:rPr>
        <w:t xml:space="preserve"> εργασία εκμάθησης </w:t>
      </w:r>
      <w:r w:rsidR="00860B0C">
        <w:rPr>
          <w:rFonts w:ascii="Calibri" w:eastAsia="Calibri" w:hAnsi="Calibri" w:cs="Calibri"/>
          <w:color w:val="C00000"/>
          <w:lang w:val="el-GR"/>
        </w:rPr>
        <w:t>σ</w:t>
      </w:r>
      <w:proofErr w:type="spellStart"/>
      <w:r>
        <w:rPr>
          <w:rFonts w:ascii="Calibri" w:eastAsia="Calibri" w:hAnsi="Calibri" w:cs="Calibri"/>
        </w:rPr>
        <w:t>υσχετɩσμένων</w:t>
      </w:r>
      <w:proofErr w:type="spellEnd"/>
      <w:r>
        <w:rPr>
          <w:rFonts w:ascii="Calibri" w:eastAsia="Calibri" w:hAnsi="Calibri" w:cs="Calibri"/>
        </w:rPr>
        <w:t xml:space="preserve"> </w:t>
      </w:r>
      <w:proofErr w:type="spellStart"/>
      <w:r>
        <w:rPr>
          <w:rFonts w:ascii="Calibri" w:eastAsia="Calibri" w:hAnsi="Calibri" w:cs="Calibri"/>
        </w:rPr>
        <w:t>ερεθɩσμάτων</w:t>
      </w:r>
      <w:proofErr w:type="spellEnd"/>
      <w:r>
        <w:rPr>
          <w:rFonts w:ascii="Calibri" w:eastAsia="Calibri" w:hAnsi="Calibri" w:cs="Calibri"/>
        </w:rPr>
        <w:t xml:space="preserve"> οσμής-</w:t>
      </w:r>
      <w:proofErr w:type="spellStart"/>
      <w:r>
        <w:rPr>
          <w:rFonts w:ascii="Calibri" w:eastAsia="Calibri" w:hAnsi="Calibri" w:cs="Calibri"/>
        </w:rPr>
        <w:t>πλαɩσίου</w:t>
      </w:r>
      <w:proofErr w:type="spellEnd"/>
      <w:r>
        <w:rPr>
          <w:rFonts w:ascii="Calibri" w:eastAsia="Calibri" w:hAnsi="Calibri" w:cs="Calibri"/>
        </w:rPr>
        <w:t xml:space="preserve">. Σύμφωνα με μοντέλα </w:t>
      </w:r>
      <w:proofErr w:type="spellStart"/>
      <w:r>
        <w:rPr>
          <w:rFonts w:ascii="Calibri" w:eastAsia="Calibri" w:hAnsi="Calibri" w:cs="Calibri"/>
        </w:rPr>
        <w:t>υπολογɩστɩκής</w:t>
      </w:r>
      <w:proofErr w:type="spellEnd"/>
      <w:r>
        <w:rPr>
          <w:rFonts w:ascii="Calibri" w:eastAsia="Calibri" w:hAnsi="Calibri" w:cs="Calibri"/>
        </w:rPr>
        <w:t xml:space="preserve"> προσομοίωσης, τα αποτελέσματα αυτά υποδηλώνουν </w:t>
      </w:r>
      <w:proofErr w:type="spellStart"/>
      <w:r>
        <w:rPr>
          <w:rFonts w:ascii="Calibri" w:eastAsia="Calibri" w:hAnsi="Calibri" w:cs="Calibri"/>
        </w:rPr>
        <w:t>ότɩ</w:t>
      </w:r>
      <w:proofErr w:type="spellEnd"/>
      <w:r>
        <w:rPr>
          <w:rFonts w:ascii="Calibri" w:eastAsia="Calibri" w:hAnsi="Calibri" w:cs="Calibri"/>
        </w:rPr>
        <w:t xml:space="preserve"> η λήθη μέσω </w:t>
      </w:r>
      <w:proofErr w:type="spellStart"/>
      <w:r>
        <w:rPr>
          <w:rFonts w:ascii="Calibri" w:eastAsia="Calibri" w:hAnsi="Calibri" w:cs="Calibri"/>
        </w:rPr>
        <w:t>νευρογένεσης</w:t>
      </w:r>
      <w:proofErr w:type="spellEnd"/>
      <w:r>
        <w:rPr>
          <w:rFonts w:ascii="Calibri" w:eastAsia="Calibri" w:hAnsi="Calibri" w:cs="Calibri"/>
        </w:rPr>
        <w:t xml:space="preserve"> </w:t>
      </w:r>
      <w:proofErr w:type="spellStart"/>
      <w:r>
        <w:rPr>
          <w:rFonts w:ascii="Calibri" w:eastAsia="Calibri" w:hAnsi="Calibri" w:cs="Calibri"/>
        </w:rPr>
        <w:t>επɩτρέπεɩ</w:t>
      </w:r>
      <w:proofErr w:type="spellEnd"/>
      <w:r>
        <w:rPr>
          <w:rFonts w:ascii="Calibri" w:eastAsia="Calibri" w:hAnsi="Calibri" w:cs="Calibri"/>
        </w:rPr>
        <w:t xml:space="preserve"> τη </w:t>
      </w:r>
      <w:proofErr w:type="spellStart"/>
      <w:r>
        <w:rPr>
          <w:rFonts w:ascii="Calibri" w:eastAsia="Calibri" w:hAnsi="Calibri" w:cs="Calibri"/>
        </w:rPr>
        <w:t>συμπερɩφορɩκή</w:t>
      </w:r>
      <w:proofErr w:type="spellEnd"/>
      <w:r>
        <w:rPr>
          <w:rFonts w:ascii="Calibri" w:eastAsia="Calibri" w:hAnsi="Calibri" w:cs="Calibri"/>
        </w:rPr>
        <w:t xml:space="preserve"> </w:t>
      </w:r>
      <w:proofErr w:type="spellStart"/>
      <w:r>
        <w:rPr>
          <w:rFonts w:ascii="Calibri" w:eastAsia="Calibri" w:hAnsi="Calibri" w:cs="Calibri"/>
        </w:rPr>
        <w:t>ευελɩξία</w:t>
      </w:r>
      <w:proofErr w:type="spellEnd"/>
      <w:r>
        <w:rPr>
          <w:rFonts w:ascii="Calibri" w:eastAsia="Calibri" w:hAnsi="Calibri" w:cs="Calibri"/>
        </w:rPr>
        <w:t xml:space="preserve"> σε μεταβαλλόμενα </w:t>
      </w:r>
      <w:proofErr w:type="spellStart"/>
      <w:r>
        <w:rPr>
          <w:rFonts w:ascii="Calibri" w:eastAsia="Calibri" w:hAnsi="Calibri" w:cs="Calibri"/>
        </w:rPr>
        <w:t>περɩβάλλοντα</w:t>
      </w:r>
      <w:proofErr w:type="spellEnd"/>
      <w:r>
        <w:rPr>
          <w:rFonts w:ascii="Calibri" w:eastAsia="Calibri" w:hAnsi="Calibri" w:cs="Calibri"/>
        </w:rPr>
        <w:t xml:space="preserve">. Το </w:t>
      </w:r>
      <w:r>
        <w:rPr>
          <w:rFonts w:ascii="Calibri" w:eastAsia="Calibri" w:hAnsi="Calibri" w:cs="Calibri"/>
          <w:b/>
          <w:bCs/>
        </w:rPr>
        <w:t xml:space="preserve">φαινόμενο </w:t>
      </w:r>
      <w:proofErr w:type="spellStart"/>
      <w:r>
        <w:rPr>
          <w:rFonts w:ascii="Calibri" w:eastAsia="Calibri" w:hAnsi="Calibri" w:cs="Calibri"/>
          <w:b/>
          <w:bCs/>
        </w:rPr>
        <w:t>προδραστικής</w:t>
      </w:r>
      <w:proofErr w:type="spellEnd"/>
      <w:r>
        <w:rPr>
          <w:rFonts w:ascii="Calibri" w:eastAsia="Calibri" w:hAnsi="Calibri" w:cs="Calibri"/>
          <w:b/>
          <w:bCs/>
        </w:rPr>
        <w:t xml:space="preserve"> παρεμβολής</w:t>
      </w:r>
      <w:r>
        <w:rPr>
          <w:rFonts w:ascii="Calibri" w:eastAsia="Calibri" w:hAnsi="Calibri" w:cs="Calibri"/>
        </w:rPr>
        <w:t xml:space="preserve"> περιγράφει την αρνητική επίδραση ενός </w:t>
      </w:r>
      <w:proofErr w:type="spellStart"/>
      <w:r>
        <w:rPr>
          <w:rFonts w:ascii="Calibri" w:eastAsia="Calibri" w:hAnsi="Calibri" w:cs="Calibri"/>
        </w:rPr>
        <w:t>προυπάρχοντος</w:t>
      </w:r>
      <w:proofErr w:type="spellEnd"/>
      <w:r>
        <w:rPr>
          <w:rFonts w:ascii="Calibri" w:eastAsia="Calibri" w:hAnsi="Calibri" w:cs="Calibri"/>
        </w:rPr>
        <w:t xml:space="preserve"> </w:t>
      </w:r>
      <w:proofErr w:type="spellStart"/>
      <w:r>
        <w:rPr>
          <w:rFonts w:ascii="Calibri" w:eastAsia="Calibri" w:hAnsi="Calibri" w:cs="Calibri"/>
        </w:rPr>
        <w:t>engram</w:t>
      </w:r>
      <w:proofErr w:type="spellEnd"/>
      <w:r>
        <w:rPr>
          <w:rFonts w:ascii="Calibri" w:eastAsia="Calibri" w:hAnsi="Calibri" w:cs="Calibri"/>
        </w:rPr>
        <w:t xml:space="preserve"> στην δημιουργία ενός καινούργιου. Αυτό μπορεί να οφείλεται σε αλλαγές στην πλαστικότητα και την ευκολία ενεργοποίησης των </w:t>
      </w:r>
      <w:proofErr w:type="spellStart"/>
      <w:r>
        <w:rPr>
          <w:rFonts w:ascii="Calibri" w:eastAsia="Calibri" w:hAnsi="Calibri" w:cs="Calibri"/>
        </w:rPr>
        <w:t>engrams</w:t>
      </w:r>
      <w:proofErr w:type="spellEnd"/>
      <w:r>
        <w:rPr>
          <w:rFonts w:ascii="Calibri" w:eastAsia="Calibri" w:hAnsi="Calibri" w:cs="Calibri"/>
        </w:rPr>
        <w:t xml:space="preserve">. Δηλαδή αν ένα παλιό </w:t>
      </w:r>
      <w:proofErr w:type="spellStart"/>
      <w:r>
        <w:rPr>
          <w:rFonts w:ascii="Calibri" w:eastAsia="Calibri" w:hAnsi="Calibri" w:cs="Calibri"/>
        </w:rPr>
        <w:t>engram</w:t>
      </w:r>
      <w:proofErr w:type="spellEnd"/>
      <w:r>
        <w:rPr>
          <w:rFonts w:ascii="Calibri" w:eastAsia="Calibri" w:hAnsi="Calibri" w:cs="Calibri"/>
        </w:rPr>
        <w:t xml:space="preserve"> χαρακτηρίζεται από μεγάλη σταθερότητα ή ενεργότητα, είναι δύσκολο να προσαρμοστεί και να δημιουργηθεί μια νέα μνήμη. Η δυσκολία αυτή οφείλεται σε αποτυχία αναστολής</w:t>
      </w:r>
      <w:r>
        <w:rPr>
          <w:rFonts w:ascii="Calibri" w:eastAsia="Calibri" w:hAnsi="Calibri" w:cs="Calibri"/>
          <w:b/>
          <w:bCs/>
        </w:rPr>
        <w:t xml:space="preserve"> </w:t>
      </w:r>
      <w:r>
        <w:rPr>
          <w:rFonts w:ascii="Calibri" w:eastAsia="Calibri" w:hAnsi="Calibri" w:cs="Calibri"/>
        </w:rPr>
        <w:t xml:space="preserve">των παλαιότερων, πλέον άσχετων πληροφοριών σε </w:t>
      </w:r>
      <w:proofErr w:type="spellStart"/>
      <w:r>
        <w:rPr>
          <w:rFonts w:ascii="Calibri" w:eastAsia="Calibri" w:hAnsi="Calibri" w:cs="Calibri"/>
        </w:rPr>
        <w:t>engrams</w:t>
      </w:r>
      <w:proofErr w:type="spellEnd"/>
      <w:r>
        <w:rPr>
          <w:rFonts w:ascii="Calibri" w:eastAsia="Calibri" w:hAnsi="Calibri" w:cs="Calibri"/>
        </w:rPr>
        <w:t xml:space="preserve"> που έχουν εγκαθιδρυθεί ισχυρά στη μακροπρόθεσμη μνήμη, κατά τη διαδικασία ανάκλησης νέων αναμνήσεων. Αυτή η παρεμπόδιση μεταφράζεται ως “θόρυβος” στα </w:t>
      </w:r>
      <w:proofErr w:type="spellStart"/>
      <w:r>
        <w:rPr>
          <w:rFonts w:ascii="Calibri" w:eastAsia="Calibri" w:hAnsi="Calibri" w:cs="Calibri"/>
        </w:rPr>
        <w:t>engrams</w:t>
      </w:r>
      <w:proofErr w:type="spellEnd"/>
      <w:r>
        <w:rPr>
          <w:rFonts w:ascii="Calibri" w:eastAsia="Calibri" w:hAnsi="Calibri" w:cs="Calibri"/>
        </w:rPr>
        <w:t xml:space="preserve">, καθώς το σήμα από τη παλαιότερη ανάμνηση καλύπτει το σήμα της νέας ανάμνησης. Το αν μία πιθανή παρατηρούμενη </w:t>
      </w:r>
      <w:proofErr w:type="spellStart"/>
      <w:r>
        <w:rPr>
          <w:rFonts w:ascii="Calibri" w:eastAsia="Calibri" w:hAnsi="Calibri" w:cs="Calibri"/>
        </w:rPr>
        <w:t>μεɩωμένη</w:t>
      </w:r>
      <w:proofErr w:type="spellEnd"/>
      <w:r>
        <w:rPr>
          <w:rFonts w:ascii="Calibri" w:eastAsia="Calibri" w:hAnsi="Calibri" w:cs="Calibri"/>
        </w:rPr>
        <w:t xml:space="preserve"> </w:t>
      </w:r>
      <w:proofErr w:type="spellStart"/>
      <w:r>
        <w:rPr>
          <w:rFonts w:ascii="Calibri" w:eastAsia="Calibri" w:hAnsi="Calibri" w:cs="Calibri"/>
        </w:rPr>
        <w:t>προδραστɩκή</w:t>
      </w:r>
      <w:proofErr w:type="spellEnd"/>
      <w:r>
        <w:rPr>
          <w:rFonts w:ascii="Calibri" w:eastAsia="Calibri" w:hAnsi="Calibri" w:cs="Calibri"/>
        </w:rPr>
        <w:t xml:space="preserve"> παρεμβολή θα μπορούσε να </w:t>
      </w:r>
      <w:proofErr w:type="spellStart"/>
      <w:r>
        <w:rPr>
          <w:rFonts w:ascii="Calibri" w:eastAsia="Calibri" w:hAnsi="Calibri" w:cs="Calibri"/>
        </w:rPr>
        <w:t>προκύπτεɩ</w:t>
      </w:r>
      <w:proofErr w:type="spellEnd"/>
      <w:r>
        <w:rPr>
          <w:rFonts w:ascii="Calibri" w:eastAsia="Calibri" w:hAnsi="Calibri" w:cs="Calibri"/>
        </w:rPr>
        <w:t xml:space="preserve"> από εκφυλισμό ή </w:t>
      </w:r>
      <w:proofErr w:type="spellStart"/>
      <w:r>
        <w:rPr>
          <w:rFonts w:ascii="Calibri" w:eastAsia="Calibri" w:hAnsi="Calibri" w:cs="Calibri"/>
        </w:rPr>
        <w:t>εναλλακτɩκά</w:t>
      </w:r>
      <w:proofErr w:type="spellEnd"/>
      <w:r>
        <w:rPr>
          <w:rFonts w:ascii="Calibri" w:eastAsia="Calibri" w:hAnsi="Calibri" w:cs="Calibri"/>
        </w:rPr>
        <w:t xml:space="preserve"> από τροποποίηση του </w:t>
      </w:r>
      <w:proofErr w:type="spellStart"/>
      <w:r>
        <w:rPr>
          <w:rFonts w:ascii="Calibri" w:eastAsia="Calibri" w:hAnsi="Calibri" w:cs="Calibri"/>
        </w:rPr>
        <w:t>αρχɩκού</w:t>
      </w:r>
      <w:proofErr w:type="spellEnd"/>
      <w:r>
        <w:rPr>
          <w:rFonts w:ascii="Calibri" w:eastAsia="Calibri" w:hAnsi="Calibri" w:cs="Calibri"/>
        </w:rPr>
        <w:t xml:space="preserve"> </w:t>
      </w:r>
      <w:proofErr w:type="spellStart"/>
      <w:r>
        <w:rPr>
          <w:rFonts w:ascii="Calibri" w:eastAsia="Calibri" w:hAnsi="Calibri" w:cs="Calibri"/>
        </w:rPr>
        <w:t>engram</w:t>
      </w:r>
      <w:proofErr w:type="spellEnd"/>
      <w:r>
        <w:rPr>
          <w:rFonts w:ascii="Calibri" w:eastAsia="Calibri" w:hAnsi="Calibri" w:cs="Calibri"/>
        </w:rPr>
        <w:t xml:space="preserve"> δεν </w:t>
      </w:r>
      <w:proofErr w:type="spellStart"/>
      <w:r>
        <w:rPr>
          <w:rFonts w:ascii="Calibri" w:eastAsia="Calibri" w:hAnsi="Calibri" w:cs="Calibri"/>
        </w:rPr>
        <w:t>εξετάζεταɩ</w:t>
      </w:r>
      <w:proofErr w:type="spellEnd"/>
      <w:r>
        <w:rPr>
          <w:rFonts w:ascii="Calibri" w:eastAsia="Calibri" w:hAnsi="Calibri" w:cs="Calibri"/>
        </w:rPr>
        <w:t xml:space="preserve"> σε αυτές </w:t>
      </w:r>
      <w:proofErr w:type="spellStart"/>
      <w:r>
        <w:rPr>
          <w:rFonts w:ascii="Calibri" w:eastAsia="Calibri" w:hAnsi="Calibri" w:cs="Calibri"/>
        </w:rPr>
        <w:t>τɩς</w:t>
      </w:r>
      <w:proofErr w:type="spellEnd"/>
      <w:r>
        <w:rPr>
          <w:rFonts w:ascii="Calibri" w:eastAsia="Calibri" w:hAnsi="Calibri" w:cs="Calibri"/>
        </w:rPr>
        <w:t xml:space="preserve"> </w:t>
      </w:r>
      <w:proofErr w:type="spellStart"/>
      <w:r>
        <w:rPr>
          <w:rFonts w:ascii="Calibri" w:eastAsia="Calibri" w:hAnsi="Calibri" w:cs="Calibri"/>
        </w:rPr>
        <w:t>συμπερɩφορɩκές</w:t>
      </w:r>
      <w:proofErr w:type="spellEnd"/>
      <w:r>
        <w:rPr>
          <w:rFonts w:ascii="Calibri" w:eastAsia="Calibri" w:hAnsi="Calibri" w:cs="Calibri"/>
        </w:rPr>
        <w:t xml:space="preserve"> μελέτες </w:t>
      </w:r>
      <w:proofErr w:type="spellStart"/>
      <w:r>
        <w:rPr>
          <w:rFonts w:ascii="Calibri" w:eastAsia="Calibri" w:hAnsi="Calibri" w:cs="Calibri"/>
        </w:rPr>
        <w:t>καɩ</w:t>
      </w:r>
      <w:proofErr w:type="spellEnd"/>
      <w:r>
        <w:rPr>
          <w:rFonts w:ascii="Calibri" w:eastAsia="Calibri" w:hAnsi="Calibri" w:cs="Calibri"/>
        </w:rPr>
        <w:t xml:space="preserve"> θα </w:t>
      </w:r>
      <w:proofErr w:type="spellStart"/>
      <w:r>
        <w:rPr>
          <w:rFonts w:ascii="Calibri" w:eastAsia="Calibri" w:hAnsi="Calibri" w:cs="Calibri"/>
        </w:rPr>
        <w:t>πρέπεɩ</w:t>
      </w:r>
      <w:proofErr w:type="spellEnd"/>
      <w:r>
        <w:rPr>
          <w:rFonts w:ascii="Calibri" w:eastAsia="Calibri" w:hAnsi="Calibri" w:cs="Calibri"/>
        </w:rPr>
        <w:t xml:space="preserve"> να </w:t>
      </w:r>
      <w:proofErr w:type="spellStart"/>
      <w:r>
        <w:rPr>
          <w:rFonts w:ascii="Calibri" w:eastAsia="Calibri" w:hAnsi="Calibri" w:cs="Calibri"/>
        </w:rPr>
        <w:t>αποτελέσεɩ</w:t>
      </w:r>
      <w:proofErr w:type="spellEnd"/>
      <w:r>
        <w:rPr>
          <w:rFonts w:ascii="Calibri" w:eastAsia="Calibri" w:hAnsi="Calibri" w:cs="Calibri"/>
        </w:rPr>
        <w:t xml:space="preserve"> </w:t>
      </w:r>
      <w:proofErr w:type="spellStart"/>
      <w:r>
        <w:rPr>
          <w:rFonts w:ascii="Calibri" w:eastAsia="Calibri" w:hAnsi="Calibri" w:cs="Calibri"/>
        </w:rPr>
        <w:t>αντɩκείμενο</w:t>
      </w:r>
      <w:proofErr w:type="spellEnd"/>
      <w:r>
        <w:rPr>
          <w:rFonts w:ascii="Calibri" w:eastAsia="Calibri" w:hAnsi="Calibri" w:cs="Calibri"/>
        </w:rPr>
        <w:t xml:space="preserve"> </w:t>
      </w:r>
      <w:proofErr w:type="spellStart"/>
      <w:r>
        <w:rPr>
          <w:rFonts w:ascii="Calibri" w:eastAsia="Calibri" w:hAnsi="Calibri" w:cs="Calibri"/>
        </w:rPr>
        <w:t>μελλοντɩκής</w:t>
      </w:r>
      <w:proofErr w:type="spellEnd"/>
      <w:r>
        <w:rPr>
          <w:rFonts w:ascii="Calibri" w:eastAsia="Calibri" w:hAnsi="Calibri" w:cs="Calibri"/>
        </w:rPr>
        <w:t xml:space="preserve"> έρευνας.</w:t>
      </w:r>
    </w:p>
    <w:p w:rsidR="007C369C" w:rsidRDefault="007C369C" w:rsidP="00255A0C">
      <w:pPr>
        <w:jc w:val="both"/>
        <w:rPr>
          <w:rFonts w:ascii="Calibri" w:eastAsia="Calibri" w:hAnsi="Calibri" w:cs="Calibri"/>
        </w:rPr>
      </w:pPr>
    </w:p>
    <w:p w:rsidR="00860B0C" w:rsidRPr="00C07B94" w:rsidRDefault="00860B0C" w:rsidP="00255A0C">
      <w:pPr>
        <w:jc w:val="both"/>
        <w:rPr>
          <w:rFonts w:ascii="Calibri" w:eastAsia="Calibri" w:hAnsi="Calibri" w:cs="Calibri"/>
          <w:color w:val="C00000"/>
          <w:sz w:val="32"/>
          <w:szCs w:val="32"/>
          <w:lang w:val="el-GR"/>
        </w:rPr>
      </w:pPr>
      <w:bookmarkStart w:id="0" w:name="_GoBack"/>
      <w:r w:rsidRPr="00C07B94">
        <w:rPr>
          <w:rFonts w:ascii="Calibri" w:eastAsia="Calibri" w:hAnsi="Calibri" w:cs="Calibri"/>
          <w:color w:val="C00000"/>
          <w:sz w:val="32"/>
          <w:szCs w:val="32"/>
          <w:highlight w:val="yellow"/>
          <w:lang w:val="el-GR"/>
        </w:rPr>
        <w:t xml:space="preserve">Στην παρουσίαση να </w:t>
      </w:r>
      <w:proofErr w:type="spellStart"/>
      <w:r w:rsidRPr="00C07B94">
        <w:rPr>
          <w:rFonts w:ascii="Calibri" w:eastAsia="Calibri" w:hAnsi="Calibri" w:cs="Calibri"/>
          <w:color w:val="C00000"/>
          <w:sz w:val="32"/>
          <w:szCs w:val="32"/>
          <w:highlight w:val="yellow"/>
          <w:lang w:val="el-GR"/>
        </w:rPr>
        <w:t>προσεξετε</w:t>
      </w:r>
      <w:proofErr w:type="spellEnd"/>
      <w:r w:rsidRPr="00C07B94">
        <w:rPr>
          <w:rFonts w:ascii="Calibri" w:eastAsia="Calibri" w:hAnsi="Calibri" w:cs="Calibri"/>
          <w:color w:val="C00000"/>
          <w:sz w:val="32"/>
          <w:szCs w:val="32"/>
          <w:highlight w:val="yellow"/>
          <w:lang w:val="el-GR"/>
        </w:rPr>
        <w:t xml:space="preserve"> να </w:t>
      </w:r>
      <w:proofErr w:type="spellStart"/>
      <w:r w:rsidRPr="00C07B94">
        <w:rPr>
          <w:rFonts w:ascii="Calibri" w:eastAsia="Calibri" w:hAnsi="Calibri" w:cs="Calibri"/>
          <w:color w:val="C00000"/>
          <w:sz w:val="32"/>
          <w:szCs w:val="32"/>
          <w:highlight w:val="yellow"/>
          <w:lang w:val="el-GR"/>
        </w:rPr>
        <w:t>παρουσιασετε</w:t>
      </w:r>
      <w:proofErr w:type="spellEnd"/>
      <w:r w:rsidRPr="00C07B94">
        <w:rPr>
          <w:rFonts w:ascii="Calibri" w:eastAsia="Calibri" w:hAnsi="Calibri" w:cs="Calibri"/>
          <w:color w:val="C00000"/>
          <w:sz w:val="32"/>
          <w:szCs w:val="32"/>
          <w:highlight w:val="yellow"/>
          <w:lang w:val="el-GR"/>
        </w:rPr>
        <w:t xml:space="preserve"> τις </w:t>
      </w:r>
      <w:proofErr w:type="spellStart"/>
      <w:r w:rsidRPr="00C07B94">
        <w:rPr>
          <w:rFonts w:ascii="Calibri" w:eastAsia="Calibri" w:hAnsi="Calibri" w:cs="Calibri"/>
          <w:color w:val="C00000"/>
          <w:sz w:val="32"/>
          <w:szCs w:val="32"/>
          <w:highlight w:val="yellow"/>
          <w:lang w:val="el-GR"/>
        </w:rPr>
        <w:t>κεντρικες</w:t>
      </w:r>
      <w:proofErr w:type="spellEnd"/>
      <w:r w:rsidRPr="00C07B94">
        <w:rPr>
          <w:rFonts w:ascii="Calibri" w:eastAsia="Calibri" w:hAnsi="Calibri" w:cs="Calibri"/>
          <w:color w:val="C00000"/>
          <w:sz w:val="32"/>
          <w:szCs w:val="32"/>
          <w:highlight w:val="yellow"/>
          <w:lang w:val="el-GR"/>
        </w:rPr>
        <w:t xml:space="preserve"> </w:t>
      </w:r>
      <w:proofErr w:type="spellStart"/>
      <w:r w:rsidRPr="00C07B94">
        <w:rPr>
          <w:rFonts w:ascii="Calibri" w:eastAsia="Calibri" w:hAnsi="Calibri" w:cs="Calibri"/>
          <w:color w:val="C00000"/>
          <w:sz w:val="32"/>
          <w:szCs w:val="32"/>
          <w:highlight w:val="yellow"/>
          <w:lang w:val="el-GR"/>
        </w:rPr>
        <w:t>εννοιες</w:t>
      </w:r>
      <w:proofErr w:type="spellEnd"/>
      <w:r w:rsidRPr="00C07B94">
        <w:rPr>
          <w:rFonts w:ascii="Calibri" w:eastAsia="Calibri" w:hAnsi="Calibri" w:cs="Calibri"/>
          <w:color w:val="C00000"/>
          <w:sz w:val="32"/>
          <w:szCs w:val="32"/>
          <w:highlight w:val="yellow"/>
          <w:lang w:val="el-GR"/>
        </w:rPr>
        <w:t xml:space="preserve"> του </w:t>
      </w:r>
      <w:proofErr w:type="spellStart"/>
      <w:r w:rsidRPr="00C07B94">
        <w:rPr>
          <w:rFonts w:ascii="Calibri" w:eastAsia="Calibri" w:hAnsi="Calibri" w:cs="Calibri"/>
          <w:color w:val="C00000"/>
          <w:sz w:val="32"/>
          <w:szCs w:val="32"/>
          <w:highlight w:val="yellow"/>
          <w:lang w:val="el-GR"/>
        </w:rPr>
        <w:t>αρθρου</w:t>
      </w:r>
      <w:proofErr w:type="spellEnd"/>
      <w:r w:rsidRPr="00C07B94">
        <w:rPr>
          <w:rFonts w:ascii="Calibri" w:eastAsia="Calibri" w:hAnsi="Calibri" w:cs="Calibri"/>
          <w:color w:val="C00000"/>
          <w:sz w:val="32"/>
          <w:szCs w:val="32"/>
          <w:highlight w:val="yellow"/>
          <w:lang w:val="el-GR"/>
        </w:rPr>
        <w:t xml:space="preserve"> και τα </w:t>
      </w:r>
      <w:proofErr w:type="spellStart"/>
      <w:r w:rsidRPr="00C07B94">
        <w:rPr>
          <w:rFonts w:ascii="Calibri" w:eastAsia="Calibri" w:hAnsi="Calibri" w:cs="Calibri"/>
          <w:color w:val="C00000"/>
          <w:sz w:val="32"/>
          <w:szCs w:val="32"/>
          <w:highlight w:val="yellow"/>
          <w:lang w:val="el-GR"/>
        </w:rPr>
        <w:t>πειραματα</w:t>
      </w:r>
      <w:proofErr w:type="spellEnd"/>
      <w:r w:rsidRPr="00C07B94">
        <w:rPr>
          <w:rFonts w:ascii="Calibri" w:eastAsia="Calibri" w:hAnsi="Calibri" w:cs="Calibri"/>
          <w:color w:val="C00000"/>
          <w:sz w:val="32"/>
          <w:szCs w:val="32"/>
          <w:highlight w:val="yellow"/>
          <w:lang w:val="el-GR"/>
        </w:rPr>
        <w:t xml:space="preserve"> που τις </w:t>
      </w:r>
      <w:proofErr w:type="spellStart"/>
      <w:r w:rsidR="00C07B94" w:rsidRPr="00C07B94">
        <w:rPr>
          <w:rFonts w:ascii="Calibri" w:eastAsia="Calibri" w:hAnsi="Calibri" w:cs="Calibri"/>
          <w:color w:val="C00000"/>
          <w:sz w:val="32"/>
          <w:szCs w:val="32"/>
          <w:highlight w:val="yellow"/>
          <w:lang w:val="el-GR"/>
        </w:rPr>
        <w:t>υποστηριζουν</w:t>
      </w:r>
      <w:proofErr w:type="spellEnd"/>
    </w:p>
    <w:bookmarkEnd w:id="0"/>
    <w:p w:rsidR="007C369C" w:rsidRDefault="007C369C" w:rsidP="00255A0C">
      <w:pPr>
        <w:jc w:val="both"/>
        <w:rPr>
          <w:rFonts w:ascii="Calibri" w:eastAsia="Calibri" w:hAnsi="Calibri" w:cs="Calibri"/>
        </w:rPr>
      </w:pPr>
    </w:p>
    <w:p w:rsidR="007C369C" w:rsidRDefault="00EE62DE" w:rsidP="00255A0C">
      <w:pPr>
        <w:jc w:val="both"/>
        <w:rPr>
          <w:rFonts w:ascii="Calibri" w:eastAsia="Calibri" w:hAnsi="Calibri" w:cs="Calibri"/>
          <w:b/>
          <w:bCs/>
        </w:rPr>
      </w:pPr>
      <w:r>
        <w:rPr>
          <w:rFonts w:ascii="Calibri" w:eastAsia="Calibri" w:hAnsi="Calibri" w:cs="Calibri"/>
          <w:b/>
          <w:bCs/>
        </w:rPr>
        <w:t>ΒΙΒΛΙΟΓΡΑΦΙΕΣ</w:t>
      </w:r>
    </w:p>
    <w:p w:rsidR="007C369C" w:rsidRPr="00255A0C" w:rsidRDefault="00EE62DE" w:rsidP="00255A0C">
      <w:pPr>
        <w:numPr>
          <w:ilvl w:val="0"/>
          <w:numId w:val="2"/>
        </w:numPr>
        <w:jc w:val="both"/>
        <w:rPr>
          <w:rFonts w:ascii="Calibri" w:eastAsia="Calibri" w:hAnsi="Calibri" w:cs="Calibri"/>
          <w:lang w:val="en-US"/>
        </w:rPr>
      </w:pPr>
      <w:proofErr w:type="spellStart"/>
      <w:r w:rsidRPr="00255A0C">
        <w:rPr>
          <w:rFonts w:ascii="Calibri" w:eastAsia="Calibri" w:hAnsi="Calibri" w:cs="Calibri"/>
          <w:lang w:val="en-US"/>
        </w:rPr>
        <w:t>R.G.M</w:t>
      </w:r>
      <w:proofErr w:type="spellEnd"/>
      <w:r w:rsidRPr="00255A0C">
        <w:rPr>
          <w:rFonts w:ascii="Calibri" w:eastAsia="Calibri" w:hAnsi="Calibri" w:cs="Calibri"/>
          <w:lang w:val="en-US"/>
        </w:rPr>
        <w:t xml:space="preserve">. Morris, Episodic-like memory in animals: Psychological criteria, neural mechanisms and the value of episodic-like tasks to investigate animal models of neurodegenerative disease, Philos. Trans. R. Soc. B: Biol. Sci. 356 (2001) 1453–1465, </w:t>
      </w:r>
      <w:hyperlink r:id="rId27">
        <w:r w:rsidRPr="00255A0C">
          <w:rPr>
            <w:rFonts w:ascii="Calibri" w:eastAsia="Calibri" w:hAnsi="Calibri" w:cs="Calibri"/>
            <w:color w:val="1155CC"/>
            <w:u w:val="single"/>
            <w:lang w:val="en-US"/>
          </w:rPr>
          <w:t>https://doi.org/10.1098/rstb.2001.0945</w:t>
        </w:r>
      </w:hyperlink>
    </w:p>
    <w:p w:rsidR="007C369C" w:rsidRPr="00255A0C" w:rsidRDefault="007C369C" w:rsidP="00255A0C">
      <w:pPr>
        <w:jc w:val="both"/>
        <w:rPr>
          <w:rFonts w:ascii="Calibri" w:eastAsia="Calibri" w:hAnsi="Calibri" w:cs="Calibri"/>
          <w:lang w:val="en-US"/>
        </w:rPr>
      </w:pPr>
    </w:p>
    <w:p w:rsidR="007C369C" w:rsidRDefault="00EE62DE" w:rsidP="00255A0C">
      <w:pPr>
        <w:numPr>
          <w:ilvl w:val="0"/>
          <w:numId w:val="2"/>
        </w:numPr>
        <w:jc w:val="both"/>
        <w:rPr>
          <w:rFonts w:ascii="Calibri" w:eastAsia="Calibri" w:hAnsi="Calibri" w:cs="Calibri"/>
        </w:rPr>
      </w:pPr>
      <w:proofErr w:type="spellStart"/>
      <w:r w:rsidRPr="00255A0C">
        <w:rPr>
          <w:rFonts w:ascii="Calibri" w:eastAsia="Calibri" w:hAnsi="Calibri" w:cs="Calibri"/>
          <w:lang w:val="en-US"/>
        </w:rPr>
        <w:t>W.B</w:t>
      </w:r>
      <w:proofErr w:type="spellEnd"/>
      <w:r w:rsidRPr="00255A0C">
        <w:rPr>
          <w:rFonts w:ascii="Calibri" w:eastAsia="Calibri" w:hAnsi="Calibri" w:cs="Calibri"/>
          <w:lang w:val="en-US"/>
        </w:rPr>
        <w:t xml:space="preserve">. </w:t>
      </w:r>
      <w:proofErr w:type="spellStart"/>
      <w:r w:rsidRPr="00255A0C">
        <w:rPr>
          <w:rFonts w:ascii="Calibri" w:eastAsia="Calibri" w:hAnsi="Calibri" w:cs="Calibri"/>
          <w:lang w:val="en-US"/>
        </w:rPr>
        <w:t>Scoville</w:t>
      </w:r>
      <w:proofErr w:type="spellEnd"/>
      <w:r w:rsidRPr="00255A0C">
        <w:rPr>
          <w:rFonts w:ascii="Calibri" w:eastAsia="Calibri" w:hAnsi="Calibri" w:cs="Calibri"/>
          <w:lang w:val="en-US"/>
        </w:rPr>
        <w:t xml:space="preserve">, B. Milner, Loss of recent memory after bilateral hippocampal lesions, J. Neurol. </w:t>
      </w:r>
      <w:proofErr w:type="spellStart"/>
      <w:r>
        <w:rPr>
          <w:rFonts w:ascii="Calibri" w:eastAsia="Calibri" w:hAnsi="Calibri" w:cs="Calibri"/>
        </w:rPr>
        <w:t>Neurosurg</w:t>
      </w:r>
      <w:proofErr w:type="spellEnd"/>
      <w:r>
        <w:rPr>
          <w:rFonts w:ascii="Calibri" w:eastAsia="Calibri" w:hAnsi="Calibri" w:cs="Calibri"/>
        </w:rPr>
        <w:t xml:space="preserve">. </w:t>
      </w:r>
      <w:proofErr w:type="spellStart"/>
      <w:r>
        <w:rPr>
          <w:rFonts w:ascii="Calibri" w:eastAsia="Calibri" w:hAnsi="Calibri" w:cs="Calibri"/>
        </w:rPr>
        <w:t>Psychiatry</w:t>
      </w:r>
      <w:proofErr w:type="spellEnd"/>
      <w:r>
        <w:rPr>
          <w:rFonts w:ascii="Calibri" w:eastAsia="Calibri" w:hAnsi="Calibri" w:cs="Calibri"/>
        </w:rPr>
        <w:t xml:space="preserve"> 20 (1957)</w:t>
      </w:r>
    </w:p>
    <w:p w:rsidR="007C369C" w:rsidRDefault="007C369C" w:rsidP="00255A0C">
      <w:pPr>
        <w:jc w:val="both"/>
        <w:rPr>
          <w:rFonts w:ascii="Calibri" w:eastAsia="Calibri" w:hAnsi="Calibri" w:cs="Calibri"/>
        </w:rPr>
      </w:pPr>
    </w:p>
    <w:p w:rsidR="007C369C" w:rsidRPr="00255A0C" w:rsidRDefault="00EE62DE" w:rsidP="00255A0C">
      <w:pPr>
        <w:numPr>
          <w:ilvl w:val="0"/>
          <w:numId w:val="2"/>
        </w:numPr>
        <w:jc w:val="both"/>
        <w:rPr>
          <w:rFonts w:ascii="Calibri" w:eastAsia="Calibri" w:hAnsi="Calibri" w:cs="Calibri"/>
          <w:lang w:val="en-US"/>
        </w:rPr>
      </w:pPr>
      <w:proofErr w:type="spellStart"/>
      <w:r w:rsidRPr="00255A0C">
        <w:rPr>
          <w:rFonts w:ascii="Calibri" w:eastAsia="Calibri" w:hAnsi="Calibri" w:cs="Calibri"/>
          <w:lang w:val="en-US"/>
        </w:rPr>
        <w:t>L.R</w:t>
      </w:r>
      <w:proofErr w:type="spellEnd"/>
      <w:r w:rsidRPr="00255A0C">
        <w:rPr>
          <w:rFonts w:ascii="Calibri" w:eastAsia="Calibri" w:hAnsi="Calibri" w:cs="Calibri"/>
          <w:lang w:val="en-US"/>
        </w:rPr>
        <w:t xml:space="preserve">. Squire, The legacy of patient HM for neuroscience, Neuron 61 (2009) 6–9, </w:t>
      </w:r>
      <w:hyperlink r:id="rId28">
        <w:r w:rsidRPr="00255A0C">
          <w:rPr>
            <w:rFonts w:ascii="Calibri" w:eastAsia="Calibri" w:hAnsi="Calibri" w:cs="Calibri"/>
            <w:color w:val="1155CC"/>
            <w:u w:val="single"/>
            <w:lang w:val="en-US"/>
          </w:rPr>
          <w:t>https://doi.org/10.1016/j.neuron.2008.12.023</w:t>
        </w:r>
      </w:hyperlink>
    </w:p>
    <w:p w:rsidR="007C369C" w:rsidRPr="00255A0C" w:rsidRDefault="007C369C" w:rsidP="00255A0C">
      <w:pPr>
        <w:jc w:val="both"/>
        <w:rPr>
          <w:rFonts w:ascii="Calibri" w:eastAsia="Calibri" w:hAnsi="Calibri" w:cs="Calibri"/>
          <w:lang w:val="en-US"/>
        </w:rPr>
      </w:pPr>
    </w:p>
    <w:p w:rsidR="007C369C" w:rsidRPr="00255A0C" w:rsidRDefault="00EE62DE" w:rsidP="00255A0C">
      <w:pPr>
        <w:numPr>
          <w:ilvl w:val="0"/>
          <w:numId w:val="2"/>
        </w:numPr>
        <w:jc w:val="both"/>
        <w:rPr>
          <w:rFonts w:ascii="Calibri" w:eastAsia="Calibri" w:hAnsi="Calibri" w:cs="Calibri"/>
          <w:lang w:val="en-US"/>
        </w:rPr>
      </w:pPr>
      <w:r w:rsidRPr="00255A0C">
        <w:rPr>
          <w:rFonts w:ascii="Calibri" w:eastAsia="Calibri" w:hAnsi="Calibri" w:cs="Calibri"/>
          <w:lang w:val="en-US"/>
        </w:rPr>
        <w:t xml:space="preserve">J. Kim, M. </w:t>
      </w:r>
      <w:proofErr w:type="spellStart"/>
      <w:r w:rsidRPr="00255A0C">
        <w:rPr>
          <w:rFonts w:ascii="Calibri" w:eastAsia="Calibri" w:hAnsi="Calibri" w:cs="Calibri"/>
          <w:lang w:val="en-US"/>
        </w:rPr>
        <w:t>Fanselow</w:t>
      </w:r>
      <w:proofErr w:type="spellEnd"/>
      <w:r w:rsidRPr="00255A0C">
        <w:rPr>
          <w:rFonts w:ascii="Calibri" w:eastAsia="Calibri" w:hAnsi="Calibri" w:cs="Calibri"/>
          <w:lang w:val="en-US"/>
        </w:rPr>
        <w:t>, Modality-specific retrograde amnesia of fear, Science 256 (1992) 675–677</w:t>
      </w:r>
    </w:p>
    <w:p w:rsidR="007C369C" w:rsidRPr="00255A0C" w:rsidRDefault="007C369C" w:rsidP="00255A0C">
      <w:pPr>
        <w:jc w:val="both"/>
        <w:rPr>
          <w:rFonts w:ascii="Calibri" w:eastAsia="Calibri" w:hAnsi="Calibri" w:cs="Calibri"/>
          <w:lang w:val="en-US"/>
        </w:rPr>
      </w:pPr>
    </w:p>
    <w:p w:rsidR="007C369C" w:rsidRDefault="00EE62DE" w:rsidP="00255A0C">
      <w:pPr>
        <w:numPr>
          <w:ilvl w:val="0"/>
          <w:numId w:val="2"/>
        </w:numPr>
        <w:jc w:val="both"/>
        <w:rPr>
          <w:rFonts w:ascii="Calibri" w:eastAsia="Calibri" w:hAnsi="Calibri" w:cs="Calibri"/>
        </w:rPr>
      </w:pPr>
      <w:r w:rsidRPr="00255A0C">
        <w:rPr>
          <w:rFonts w:ascii="Calibri" w:eastAsia="Calibri" w:hAnsi="Calibri" w:cs="Calibri"/>
          <w:lang w:val="en-US"/>
        </w:rPr>
        <w:t xml:space="preserve">L. </w:t>
      </w:r>
      <w:proofErr w:type="spellStart"/>
      <w:r w:rsidRPr="00255A0C">
        <w:rPr>
          <w:rFonts w:ascii="Calibri" w:eastAsia="Calibri" w:hAnsi="Calibri" w:cs="Calibri"/>
          <w:lang w:val="en-US"/>
        </w:rPr>
        <w:t>Cipolotti</w:t>
      </w:r>
      <w:proofErr w:type="spellEnd"/>
      <w:r w:rsidRPr="00255A0C">
        <w:rPr>
          <w:rFonts w:ascii="Calibri" w:eastAsia="Calibri" w:hAnsi="Calibri" w:cs="Calibri"/>
          <w:lang w:val="en-US"/>
        </w:rPr>
        <w:t xml:space="preserve">, T. </w:t>
      </w:r>
      <w:proofErr w:type="spellStart"/>
      <w:r w:rsidRPr="00255A0C">
        <w:rPr>
          <w:rFonts w:ascii="Calibri" w:eastAsia="Calibri" w:hAnsi="Calibri" w:cs="Calibri"/>
          <w:lang w:val="en-US"/>
        </w:rPr>
        <w:t>Shallice</w:t>
      </w:r>
      <w:proofErr w:type="spellEnd"/>
      <w:r w:rsidRPr="00255A0C">
        <w:rPr>
          <w:rFonts w:ascii="Calibri" w:eastAsia="Calibri" w:hAnsi="Calibri" w:cs="Calibri"/>
          <w:lang w:val="en-US"/>
        </w:rPr>
        <w:t xml:space="preserve">, D. Chan, N. Fox, R. </w:t>
      </w:r>
      <w:proofErr w:type="spellStart"/>
      <w:r w:rsidRPr="00255A0C">
        <w:rPr>
          <w:rFonts w:ascii="Calibri" w:eastAsia="Calibri" w:hAnsi="Calibri" w:cs="Calibri"/>
          <w:lang w:val="en-US"/>
        </w:rPr>
        <w:t>Scahill</w:t>
      </w:r>
      <w:proofErr w:type="spellEnd"/>
      <w:r w:rsidRPr="00255A0C">
        <w:rPr>
          <w:rFonts w:ascii="Calibri" w:eastAsia="Calibri" w:hAnsi="Calibri" w:cs="Calibri"/>
          <w:lang w:val="en-US"/>
        </w:rPr>
        <w:t xml:space="preserve">, G. Harrison, J. Stevens, P. Rudge, Long-term retrograde amnesia… the crucial role of the hippocampus, </w:t>
      </w:r>
      <w:proofErr w:type="spellStart"/>
      <w:r w:rsidRPr="00255A0C">
        <w:rPr>
          <w:rFonts w:ascii="Calibri" w:eastAsia="Calibri" w:hAnsi="Calibri" w:cs="Calibri"/>
          <w:lang w:val="en-US"/>
        </w:rPr>
        <w:t>Neuropsychologia</w:t>
      </w:r>
      <w:proofErr w:type="spellEnd"/>
      <w:r w:rsidRPr="00255A0C">
        <w:rPr>
          <w:rFonts w:ascii="Calibri" w:eastAsia="Calibri" w:hAnsi="Calibri" w:cs="Calibri"/>
          <w:lang w:val="en-US"/>
        </w:rPr>
        <w:t xml:space="preserve">. </w:t>
      </w:r>
      <w:r>
        <w:rPr>
          <w:rFonts w:ascii="Calibri" w:eastAsia="Calibri" w:hAnsi="Calibri" w:cs="Calibri"/>
        </w:rPr>
        <w:t>39 (2001) 151–172</w:t>
      </w:r>
    </w:p>
    <w:p w:rsidR="007C369C" w:rsidRDefault="007C369C" w:rsidP="00255A0C">
      <w:pPr>
        <w:jc w:val="both"/>
        <w:rPr>
          <w:rFonts w:ascii="Calibri" w:eastAsia="Calibri" w:hAnsi="Calibri" w:cs="Calibri"/>
        </w:rPr>
      </w:pPr>
    </w:p>
    <w:p w:rsidR="007C369C" w:rsidRPr="00255A0C" w:rsidRDefault="00EE62DE" w:rsidP="00255A0C">
      <w:pPr>
        <w:numPr>
          <w:ilvl w:val="0"/>
          <w:numId w:val="2"/>
        </w:numPr>
        <w:jc w:val="both"/>
        <w:rPr>
          <w:rFonts w:ascii="Calibri" w:eastAsia="Calibri" w:hAnsi="Calibri" w:cs="Calibri"/>
          <w:lang w:val="en-US"/>
        </w:rPr>
      </w:pPr>
      <w:proofErr w:type="spellStart"/>
      <w:r w:rsidRPr="00255A0C">
        <w:rPr>
          <w:rFonts w:ascii="Calibri" w:eastAsia="Calibri" w:hAnsi="Calibri" w:cs="Calibri"/>
          <w:lang w:val="en-US"/>
        </w:rPr>
        <w:lastRenderedPageBreak/>
        <w:t>V.I</w:t>
      </w:r>
      <w:proofErr w:type="spellEnd"/>
      <w:r w:rsidRPr="00255A0C">
        <w:rPr>
          <w:rFonts w:ascii="Calibri" w:eastAsia="Calibri" w:hAnsi="Calibri" w:cs="Calibri"/>
          <w:lang w:val="en-US"/>
        </w:rPr>
        <w:t xml:space="preserve">. Weisz, </w:t>
      </w:r>
      <w:proofErr w:type="spellStart"/>
      <w:r w:rsidRPr="00255A0C">
        <w:rPr>
          <w:rFonts w:ascii="Calibri" w:eastAsia="Calibri" w:hAnsi="Calibri" w:cs="Calibri"/>
          <w:lang w:val="en-US"/>
        </w:rPr>
        <w:t>P.F</w:t>
      </w:r>
      <w:proofErr w:type="spellEnd"/>
      <w:r w:rsidRPr="00255A0C">
        <w:rPr>
          <w:rFonts w:ascii="Calibri" w:eastAsia="Calibri" w:hAnsi="Calibri" w:cs="Calibri"/>
          <w:lang w:val="en-US"/>
        </w:rPr>
        <w:t xml:space="preserve">. </w:t>
      </w:r>
      <w:proofErr w:type="spellStart"/>
      <w:r w:rsidRPr="00255A0C">
        <w:rPr>
          <w:rFonts w:ascii="Calibri" w:eastAsia="Calibri" w:hAnsi="Calibri" w:cs="Calibri"/>
          <w:lang w:val="en-US"/>
        </w:rPr>
        <w:t>Argibay</w:t>
      </w:r>
      <w:proofErr w:type="spellEnd"/>
      <w:r w:rsidRPr="00255A0C">
        <w:rPr>
          <w:rFonts w:ascii="Calibri" w:eastAsia="Calibri" w:hAnsi="Calibri" w:cs="Calibri"/>
          <w:lang w:val="en-US"/>
        </w:rPr>
        <w:t xml:space="preserve">, Neurogenesis interferes with the retrieval of remote memories: Forgetting in </w:t>
      </w:r>
      <w:proofErr w:type="spellStart"/>
      <w:r w:rsidRPr="00255A0C">
        <w:rPr>
          <w:rFonts w:ascii="Calibri" w:eastAsia="Calibri" w:hAnsi="Calibri" w:cs="Calibri"/>
          <w:lang w:val="en-US"/>
        </w:rPr>
        <w:t>neurocomputational</w:t>
      </w:r>
      <w:proofErr w:type="spellEnd"/>
      <w:r w:rsidRPr="00255A0C">
        <w:rPr>
          <w:rFonts w:ascii="Calibri" w:eastAsia="Calibri" w:hAnsi="Calibri" w:cs="Calibri"/>
          <w:lang w:val="en-US"/>
        </w:rPr>
        <w:t xml:space="preserve"> terms, Cognition 125 (2012) 13–25, </w:t>
      </w:r>
      <w:hyperlink r:id="rId29">
        <w:r w:rsidRPr="00255A0C">
          <w:rPr>
            <w:rFonts w:ascii="Calibri" w:eastAsia="Calibri" w:hAnsi="Calibri" w:cs="Calibri"/>
            <w:color w:val="1155CC"/>
            <w:u w:val="single"/>
            <w:lang w:val="en-US"/>
          </w:rPr>
          <w:t>https://doi.org/10.1016/j.cognition.2012.07.002</w:t>
        </w:r>
      </w:hyperlink>
    </w:p>
    <w:p w:rsidR="007C369C" w:rsidRPr="00255A0C" w:rsidRDefault="007C369C" w:rsidP="00255A0C">
      <w:pPr>
        <w:jc w:val="both"/>
        <w:rPr>
          <w:rFonts w:ascii="Calibri" w:eastAsia="Calibri" w:hAnsi="Calibri" w:cs="Calibri"/>
          <w:lang w:val="en-US"/>
        </w:rPr>
      </w:pPr>
    </w:p>
    <w:p w:rsidR="007C369C" w:rsidRDefault="00EE62DE" w:rsidP="00255A0C">
      <w:pPr>
        <w:numPr>
          <w:ilvl w:val="0"/>
          <w:numId w:val="2"/>
        </w:numPr>
        <w:jc w:val="both"/>
        <w:rPr>
          <w:rFonts w:ascii="Calibri" w:eastAsia="Calibri" w:hAnsi="Calibri" w:cs="Calibri"/>
        </w:rPr>
      </w:pPr>
      <w:proofErr w:type="spellStart"/>
      <w:r w:rsidRPr="00255A0C">
        <w:rPr>
          <w:rFonts w:ascii="Calibri" w:eastAsia="Calibri" w:hAnsi="Calibri" w:cs="Calibri"/>
          <w:lang w:val="en-US"/>
        </w:rPr>
        <w:t>B.J</w:t>
      </w:r>
      <w:proofErr w:type="spellEnd"/>
      <w:r w:rsidRPr="00255A0C">
        <w:rPr>
          <w:rFonts w:ascii="Calibri" w:eastAsia="Calibri" w:hAnsi="Calibri" w:cs="Calibri"/>
          <w:lang w:val="en-US"/>
        </w:rPr>
        <w:t xml:space="preserve">. </w:t>
      </w:r>
      <w:proofErr w:type="spellStart"/>
      <w:r w:rsidRPr="00255A0C">
        <w:rPr>
          <w:rFonts w:ascii="Calibri" w:eastAsia="Calibri" w:hAnsi="Calibri" w:cs="Calibri"/>
          <w:lang w:val="en-US"/>
        </w:rPr>
        <w:t>Wiltgen</w:t>
      </w:r>
      <w:proofErr w:type="spellEnd"/>
      <w:r w:rsidRPr="00255A0C">
        <w:rPr>
          <w:rFonts w:ascii="Calibri" w:eastAsia="Calibri" w:hAnsi="Calibri" w:cs="Calibri"/>
          <w:lang w:val="en-US"/>
        </w:rPr>
        <w:t xml:space="preserve">, </w:t>
      </w:r>
      <w:proofErr w:type="spellStart"/>
      <w:r w:rsidRPr="00255A0C">
        <w:rPr>
          <w:rFonts w:ascii="Calibri" w:eastAsia="Calibri" w:hAnsi="Calibri" w:cs="Calibri"/>
          <w:lang w:val="en-US"/>
        </w:rPr>
        <w:t>A.J</w:t>
      </w:r>
      <w:proofErr w:type="spellEnd"/>
      <w:r w:rsidRPr="00255A0C">
        <w:rPr>
          <w:rFonts w:ascii="Calibri" w:eastAsia="Calibri" w:hAnsi="Calibri" w:cs="Calibri"/>
          <w:lang w:val="en-US"/>
        </w:rPr>
        <w:t xml:space="preserve">. Silva, Memory for context becomes less specific with time, Learn. </w:t>
      </w:r>
      <w:proofErr w:type="spellStart"/>
      <w:r>
        <w:rPr>
          <w:rFonts w:ascii="Calibri" w:eastAsia="Calibri" w:hAnsi="Calibri" w:cs="Calibri"/>
        </w:rPr>
        <w:t>Mem</w:t>
      </w:r>
      <w:proofErr w:type="spellEnd"/>
      <w:r>
        <w:rPr>
          <w:rFonts w:ascii="Calibri" w:eastAsia="Calibri" w:hAnsi="Calibri" w:cs="Calibri"/>
        </w:rPr>
        <w:t xml:space="preserve">. 14 (2007) 313–317, </w:t>
      </w:r>
      <w:hyperlink r:id="rId30">
        <w:r>
          <w:rPr>
            <w:rFonts w:ascii="Calibri" w:eastAsia="Calibri" w:hAnsi="Calibri" w:cs="Calibri"/>
            <w:color w:val="1155CC"/>
            <w:u w:val="single"/>
          </w:rPr>
          <w:t>https://doi.org/10.1101/lm.430907</w:t>
        </w:r>
      </w:hyperlink>
    </w:p>
    <w:p w:rsidR="007C369C" w:rsidRDefault="007C369C" w:rsidP="00255A0C">
      <w:pPr>
        <w:jc w:val="both"/>
        <w:rPr>
          <w:rFonts w:ascii="Calibri" w:eastAsia="Calibri" w:hAnsi="Calibri" w:cs="Calibri"/>
        </w:rPr>
      </w:pPr>
    </w:p>
    <w:p w:rsidR="007C369C" w:rsidRDefault="00EE62DE" w:rsidP="00255A0C">
      <w:pPr>
        <w:numPr>
          <w:ilvl w:val="0"/>
          <w:numId w:val="2"/>
        </w:numPr>
        <w:jc w:val="both"/>
        <w:rPr>
          <w:rFonts w:ascii="Calibri" w:eastAsia="Calibri" w:hAnsi="Calibri" w:cs="Calibri"/>
        </w:rPr>
      </w:pPr>
      <w:proofErr w:type="spellStart"/>
      <w:r w:rsidRPr="00255A0C">
        <w:rPr>
          <w:rFonts w:ascii="Calibri" w:eastAsia="Calibri" w:hAnsi="Calibri" w:cs="Calibri"/>
          <w:lang w:val="en-US"/>
        </w:rPr>
        <w:t>B.J</w:t>
      </w:r>
      <w:proofErr w:type="spellEnd"/>
      <w:r w:rsidRPr="00255A0C">
        <w:rPr>
          <w:rFonts w:ascii="Calibri" w:eastAsia="Calibri" w:hAnsi="Calibri" w:cs="Calibri"/>
          <w:lang w:val="en-US"/>
        </w:rPr>
        <w:t xml:space="preserve">. </w:t>
      </w:r>
      <w:proofErr w:type="spellStart"/>
      <w:r w:rsidRPr="00255A0C">
        <w:rPr>
          <w:rFonts w:ascii="Calibri" w:eastAsia="Calibri" w:hAnsi="Calibri" w:cs="Calibri"/>
          <w:lang w:val="en-US"/>
        </w:rPr>
        <w:t>Wiltgen</w:t>
      </w:r>
      <w:proofErr w:type="spellEnd"/>
      <w:r w:rsidRPr="00255A0C">
        <w:rPr>
          <w:rFonts w:ascii="Calibri" w:eastAsia="Calibri" w:hAnsi="Calibri" w:cs="Calibri"/>
          <w:lang w:val="en-US"/>
        </w:rPr>
        <w:t xml:space="preserve">, M. Zhou, Y. </w:t>
      </w:r>
      <w:proofErr w:type="spellStart"/>
      <w:r w:rsidRPr="00255A0C">
        <w:rPr>
          <w:rFonts w:ascii="Calibri" w:eastAsia="Calibri" w:hAnsi="Calibri" w:cs="Calibri"/>
          <w:lang w:val="en-US"/>
        </w:rPr>
        <w:t>Cai</w:t>
      </w:r>
      <w:proofErr w:type="spellEnd"/>
      <w:r w:rsidRPr="00255A0C">
        <w:rPr>
          <w:rFonts w:ascii="Calibri" w:eastAsia="Calibri" w:hAnsi="Calibri" w:cs="Calibri"/>
          <w:lang w:val="en-US"/>
        </w:rPr>
        <w:t xml:space="preserve">, J. </w:t>
      </w:r>
      <w:proofErr w:type="spellStart"/>
      <w:r w:rsidRPr="00255A0C">
        <w:rPr>
          <w:rFonts w:ascii="Calibri" w:eastAsia="Calibri" w:hAnsi="Calibri" w:cs="Calibri"/>
          <w:lang w:val="en-US"/>
        </w:rPr>
        <w:t>Balaji</w:t>
      </w:r>
      <w:proofErr w:type="spellEnd"/>
      <w:r w:rsidRPr="00255A0C">
        <w:rPr>
          <w:rFonts w:ascii="Calibri" w:eastAsia="Calibri" w:hAnsi="Calibri" w:cs="Calibri"/>
          <w:lang w:val="en-US"/>
        </w:rPr>
        <w:t xml:space="preserve">, </w:t>
      </w:r>
      <w:proofErr w:type="spellStart"/>
      <w:r w:rsidRPr="00255A0C">
        <w:rPr>
          <w:rFonts w:ascii="Calibri" w:eastAsia="Calibri" w:hAnsi="Calibri" w:cs="Calibri"/>
          <w:lang w:val="en-US"/>
        </w:rPr>
        <w:t>M.G</w:t>
      </w:r>
      <w:proofErr w:type="spellEnd"/>
      <w:r w:rsidRPr="00255A0C">
        <w:rPr>
          <w:rFonts w:ascii="Calibri" w:eastAsia="Calibri" w:hAnsi="Calibri" w:cs="Calibri"/>
          <w:lang w:val="en-US"/>
        </w:rPr>
        <w:t xml:space="preserve">. </w:t>
      </w:r>
      <w:proofErr w:type="spellStart"/>
      <w:r w:rsidRPr="00255A0C">
        <w:rPr>
          <w:rFonts w:ascii="Calibri" w:eastAsia="Calibri" w:hAnsi="Calibri" w:cs="Calibri"/>
          <w:lang w:val="en-US"/>
        </w:rPr>
        <w:t>Karlsson</w:t>
      </w:r>
      <w:proofErr w:type="spellEnd"/>
      <w:r w:rsidRPr="00255A0C">
        <w:rPr>
          <w:rFonts w:ascii="Calibri" w:eastAsia="Calibri" w:hAnsi="Calibri" w:cs="Calibri"/>
          <w:lang w:val="en-US"/>
        </w:rPr>
        <w:t xml:space="preserve">, </w:t>
      </w:r>
      <w:proofErr w:type="spellStart"/>
      <w:r w:rsidRPr="00255A0C">
        <w:rPr>
          <w:rFonts w:ascii="Calibri" w:eastAsia="Calibri" w:hAnsi="Calibri" w:cs="Calibri"/>
          <w:lang w:val="en-US"/>
        </w:rPr>
        <w:t>S.N</w:t>
      </w:r>
      <w:proofErr w:type="spellEnd"/>
      <w:r w:rsidRPr="00255A0C">
        <w:rPr>
          <w:rFonts w:ascii="Calibri" w:eastAsia="Calibri" w:hAnsi="Calibri" w:cs="Calibri"/>
          <w:lang w:val="en-US"/>
        </w:rPr>
        <w:t xml:space="preserve">. </w:t>
      </w:r>
      <w:proofErr w:type="spellStart"/>
      <w:r w:rsidRPr="00255A0C">
        <w:rPr>
          <w:rFonts w:ascii="Calibri" w:eastAsia="Calibri" w:hAnsi="Calibri" w:cs="Calibri"/>
          <w:lang w:val="en-US"/>
        </w:rPr>
        <w:t>Parivash</w:t>
      </w:r>
      <w:proofErr w:type="spellEnd"/>
      <w:r w:rsidRPr="00255A0C">
        <w:rPr>
          <w:rFonts w:ascii="Calibri" w:eastAsia="Calibri" w:hAnsi="Calibri" w:cs="Calibri"/>
          <w:lang w:val="en-US"/>
        </w:rPr>
        <w:t xml:space="preserve">, W. Li, A. J. Silva, </w:t>
      </w:r>
      <w:proofErr w:type="gramStart"/>
      <w:r w:rsidRPr="00255A0C">
        <w:rPr>
          <w:rFonts w:ascii="Calibri" w:eastAsia="Calibri" w:hAnsi="Calibri" w:cs="Calibri"/>
          <w:lang w:val="en-US"/>
        </w:rPr>
        <w:t>The</w:t>
      </w:r>
      <w:proofErr w:type="gramEnd"/>
      <w:r w:rsidRPr="00255A0C">
        <w:rPr>
          <w:rFonts w:ascii="Calibri" w:eastAsia="Calibri" w:hAnsi="Calibri" w:cs="Calibri"/>
          <w:lang w:val="en-US"/>
        </w:rPr>
        <w:t xml:space="preserve"> hippocampus plays a selective role in the retrieval of detailed contextual memories, </w:t>
      </w:r>
      <w:proofErr w:type="spellStart"/>
      <w:r w:rsidRPr="00255A0C">
        <w:rPr>
          <w:rFonts w:ascii="Calibri" w:eastAsia="Calibri" w:hAnsi="Calibri" w:cs="Calibri"/>
          <w:lang w:val="en-US"/>
        </w:rPr>
        <w:t>Curr</w:t>
      </w:r>
      <w:proofErr w:type="spellEnd"/>
      <w:r w:rsidRPr="00255A0C">
        <w:rPr>
          <w:rFonts w:ascii="Calibri" w:eastAsia="Calibri" w:hAnsi="Calibri" w:cs="Calibri"/>
          <w:lang w:val="en-US"/>
        </w:rPr>
        <w:t xml:space="preserve">. </w:t>
      </w:r>
      <w:proofErr w:type="spellStart"/>
      <w:r>
        <w:rPr>
          <w:rFonts w:ascii="Calibri" w:eastAsia="Calibri" w:hAnsi="Calibri" w:cs="Calibri"/>
        </w:rPr>
        <w:t>Biol</w:t>
      </w:r>
      <w:proofErr w:type="spellEnd"/>
      <w:r>
        <w:rPr>
          <w:rFonts w:ascii="Calibri" w:eastAsia="Calibri" w:hAnsi="Calibri" w:cs="Calibri"/>
        </w:rPr>
        <w:t xml:space="preserve">. 20 (2010) 1336–1344, </w:t>
      </w:r>
      <w:hyperlink r:id="rId31">
        <w:r>
          <w:rPr>
            <w:rFonts w:ascii="Calibri" w:eastAsia="Calibri" w:hAnsi="Calibri" w:cs="Calibri"/>
            <w:color w:val="1155CC"/>
            <w:u w:val="single"/>
          </w:rPr>
          <w:t>https://doi.org/10.1016/j.cub.2010.06.068</w:t>
        </w:r>
      </w:hyperlink>
    </w:p>
    <w:p w:rsidR="007C369C" w:rsidRDefault="007C369C" w:rsidP="00255A0C">
      <w:pPr>
        <w:jc w:val="both"/>
        <w:rPr>
          <w:rFonts w:ascii="Calibri" w:eastAsia="Calibri" w:hAnsi="Calibri" w:cs="Calibri"/>
        </w:rPr>
      </w:pPr>
    </w:p>
    <w:p w:rsidR="007C369C" w:rsidRDefault="00EE62DE" w:rsidP="00255A0C">
      <w:pPr>
        <w:numPr>
          <w:ilvl w:val="0"/>
          <w:numId w:val="2"/>
        </w:numPr>
        <w:jc w:val="both"/>
        <w:rPr>
          <w:rFonts w:ascii="Calibri" w:eastAsia="Calibri" w:hAnsi="Calibri" w:cs="Calibri"/>
        </w:rPr>
      </w:pPr>
      <w:proofErr w:type="spellStart"/>
      <w:r w:rsidRPr="00255A0C">
        <w:rPr>
          <w:rFonts w:ascii="Calibri" w:eastAsia="Calibri" w:hAnsi="Calibri" w:cs="Calibri"/>
          <w:lang w:val="en-US"/>
        </w:rPr>
        <w:t>P.K</w:t>
      </w:r>
      <w:proofErr w:type="spellEnd"/>
      <w:r w:rsidRPr="00255A0C">
        <w:rPr>
          <w:rFonts w:ascii="Calibri" w:eastAsia="Calibri" w:hAnsi="Calibri" w:cs="Calibri"/>
          <w:lang w:val="en-US"/>
        </w:rPr>
        <w:t xml:space="preserve">. Cullen, </w:t>
      </w:r>
      <w:proofErr w:type="spellStart"/>
      <w:r w:rsidRPr="00255A0C">
        <w:rPr>
          <w:rFonts w:ascii="Calibri" w:eastAsia="Calibri" w:hAnsi="Calibri" w:cs="Calibri"/>
          <w:lang w:val="en-US"/>
        </w:rPr>
        <w:t>T.L</w:t>
      </w:r>
      <w:proofErr w:type="spellEnd"/>
      <w:r w:rsidRPr="00255A0C">
        <w:rPr>
          <w:rFonts w:ascii="Calibri" w:eastAsia="Calibri" w:hAnsi="Calibri" w:cs="Calibri"/>
          <w:lang w:val="en-US"/>
        </w:rPr>
        <w:t xml:space="preserve">. Gilman, P. </w:t>
      </w:r>
      <w:proofErr w:type="spellStart"/>
      <w:r w:rsidRPr="00255A0C">
        <w:rPr>
          <w:rFonts w:ascii="Calibri" w:eastAsia="Calibri" w:hAnsi="Calibri" w:cs="Calibri"/>
          <w:lang w:val="en-US"/>
        </w:rPr>
        <w:t>Winiecki</w:t>
      </w:r>
      <w:proofErr w:type="spellEnd"/>
      <w:r w:rsidRPr="00255A0C">
        <w:rPr>
          <w:rFonts w:ascii="Calibri" w:eastAsia="Calibri" w:hAnsi="Calibri" w:cs="Calibri"/>
          <w:lang w:val="en-US"/>
        </w:rPr>
        <w:t xml:space="preserve">, D.C. </w:t>
      </w:r>
      <w:proofErr w:type="spellStart"/>
      <w:r w:rsidRPr="00255A0C">
        <w:rPr>
          <w:rFonts w:ascii="Calibri" w:eastAsia="Calibri" w:hAnsi="Calibri" w:cs="Calibri"/>
          <w:lang w:val="en-US"/>
        </w:rPr>
        <w:t>Riccio</w:t>
      </w:r>
      <w:proofErr w:type="spellEnd"/>
      <w:r w:rsidRPr="00255A0C">
        <w:rPr>
          <w:rFonts w:ascii="Calibri" w:eastAsia="Calibri" w:hAnsi="Calibri" w:cs="Calibri"/>
          <w:lang w:val="en-US"/>
        </w:rPr>
        <w:t xml:space="preserve">, A.M. </w:t>
      </w:r>
      <w:proofErr w:type="spellStart"/>
      <w:r w:rsidRPr="00255A0C">
        <w:rPr>
          <w:rFonts w:ascii="Calibri" w:eastAsia="Calibri" w:hAnsi="Calibri" w:cs="Calibri"/>
          <w:lang w:val="en-US"/>
        </w:rPr>
        <w:t>Jasnow</w:t>
      </w:r>
      <w:proofErr w:type="spellEnd"/>
      <w:r w:rsidRPr="00255A0C">
        <w:rPr>
          <w:rFonts w:ascii="Calibri" w:eastAsia="Calibri" w:hAnsi="Calibri" w:cs="Calibri"/>
          <w:lang w:val="en-US"/>
        </w:rPr>
        <w:t xml:space="preserve">, Activity of the anterior cingulate cortex and ventral hippocampus underlie increases in contextual fear generalization, </w:t>
      </w:r>
      <w:proofErr w:type="spellStart"/>
      <w:r w:rsidRPr="00255A0C">
        <w:rPr>
          <w:rFonts w:ascii="Calibri" w:eastAsia="Calibri" w:hAnsi="Calibri" w:cs="Calibri"/>
          <w:lang w:val="en-US"/>
        </w:rPr>
        <w:t>Neurobiol</w:t>
      </w:r>
      <w:proofErr w:type="spellEnd"/>
      <w:r w:rsidRPr="00255A0C">
        <w:rPr>
          <w:rFonts w:ascii="Calibri" w:eastAsia="Calibri" w:hAnsi="Calibri" w:cs="Calibri"/>
          <w:lang w:val="en-US"/>
        </w:rPr>
        <w:t xml:space="preserve">. </w:t>
      </w:r>
      <w:proofErr w:type="spellStart"/>
      <w:r>
        <w:rPr>
          <w:rFonts w:ascii="Calibri" w:eastAsia="Calibri" w:hAnsi="Calibri" w:cs="Calibri"/>
        </w:rPr>
        <w:t>Learn</w:t>
      </w:r>
      <w:proofErr w:type="spellEnd"/>
      <w:r>
        <w:rPr>
          <w:rFonts w:ascii="Calibri" w:eastAsia="Calibri" w:hAnsi="Calibri" w:cs="Calibri"/>
        </w:rPr>
        <w:t xml:space="preserve">. </w:t>
      </w:r>
      <w:proofErr w:type="spellStart"/>
      <w:r>
        <w:rPr>
          <w:rFonts w:ascii="Calibri" w:eastAsia="Calibri" w:hAnsi="Calibri" w:cs="Calibri"/>
        </w:rPr>
        <w:t>Mem</w:t>
      </w:r>
      <w:proofErr w:type="spellEnd"/>
      <w:r>
        <w:rPr>
          <w:rFonts w:ascii="Calibri" w:eastAsia="Calibri" w:hAnsi="Calibri" w:cs="Calibri"/>
        </w:rPr>
        <w:t xml:space="preserve">. 124 (2015) 19–27, </w:t>
      </w:r>
      <w:hyperlink r:id="rId32">
        <w:r>
          <w:rPr>
            <w:rFonts w:ascii="Calibri" w:eastAsia="Calibri" w:hAnsi="Calibri" w:cs="Calibri"/>
            <w:color w:val="1155CC"/>
            <w:u w:val="single"/>
          </w:rPr>
          <w:t>https://doi.org/10.1016/j.nlm.2015.07.001</w:t>
        </w:r>
      </w:hyperlink>
    </w:p>
    <w:p w:rsidR="007C369C" w:rsidRDefault="007C369C" w:rsidP="00255A0C">
      <w:pPr>
        <w:jc w:val="both"/>
        <w:rPr>
          <w:rFonts w:ascii="Calibri" w:eastAsia="Calibri" w:hAnsi="Calibri" w:cs="Calibri"/>
        </w:rPr>
      </w:pPr>
    </w:p>
    <w:p w:rsidR="007C369C" w:rsidRPr="00255A0C" w:rsidRDefault="00EE62DE" w:rsidP="00255A0C">
      <w:pPr>
        <w:numPr>
          <w:ilvl w:val="0"/>
          <w:numId w:val="2"/>
        </w:numPr>
        <w:jc w:val="both"/>
        <w:rPr>
          <w:rFonts w:ascii="Calibri" w:eastAsia="Calibri" w:hAnsi="Calibri" w:cs="Calibri"/>
          <w:lang w:val="en-US"/>
        </w:rPr>
      </w:pPr>
      <w:r w:rsidRPr="00255A0C">
        <w:rPr>
          <w:rFonts w:ascii="Calibri" w:eastAsia="Calibri" w:hAnsi="Calibri" w:cs="Calibri"/>
          <w:lang w:val="en-US"/>
        </w:rPr>
        <w:t xml:space="preserve">S. </w:t>
      </w:r>
      <w:proofErr w:type="spellStart"/>
      <w:r w:rsidRPr="00255A0C">
        <w:rPr>
          <w:rFonts w:ascii="Calibri" w:eastAsia="Calibri" w:hAnsi="Calibri" w:cs="Calibri"/>
          <w:lang w:val="en-US"/>
        </w:rPr>
        <w:t>Ruediger</w:t>
      </w:r>
      <w:proofErr w:type="spellEnd"/>
      <w:r w:rsidRPr="00255A0C">
        <w:rPr>
          <w:rFonts w:ascii="Calibri" w:eastAsia="Calibri" w:hAnsi="Calibri" w:cs="Calibri"/>
          <w:lang w:val="en-US"/>
        </w:rPr>
        <w:t xml:space="preserve">, C. </w:t>
      </w:r>
      <w:proofErr w:type="spellStart"/>
      <w:r w:rsidRPr="00255A0C">
        <w:rPr>
          <w:rFonts w:ascii="Calibri" w:eastAsia="Calibri" w:hAnsi="Calibri" w:cs="Calibri"/>
          <w:lang w:val="en-US"/>
        </w:rPr>
        <w:t>Vittori</w:t>
      </w:r>
      <w:proofErr w:type="spellEnd"/>
      <w:r w:rsidRPr="00255A0C">
        <w:rPr>
          <w:rFonts w:ascii="Calibri" w:eastAsia="Calibri" w:hAnsi="Calibri" w:cs="Calibri"/>
          <w:lang w:val="en-US"/>
        </w:rPr>
        <w:t xml:space="preserve">, E. </w:t>
      </w:r>
      <w:proofErr w:type="spellStart"/>
      <w:r w:rsidRPr="00255A0C">
        <w:rPr>
          <w:rFonts w:ascii="Calibri" w:eastAsia="Calibri" w:hAnsi="Calibri" w:cs="Calibri"/>
          <w:lang w:val="en-US"/>
        </w:rPr>
        <w:t>Bednarek</w:t>
      </w:r>
      <w:proofErr w:type="spellEnd"/>
      <w:r w:rsidRPr="00255A0C">
        <w:rPr>
          <w:rFonts w:ascii="Calibri" w:eastAsia="Calibri" w:hAnsi="Calibri" w:cs="Calibri"/>
          <w:lang w:val="en-US"/>
        </w:rPr>
        <w:t xml:space="preserve">, C. </w:t>
      </w:r>
      <w:proofErr w:type="spellStart"/>
      <w:r w:rsidRPr="00255A0C">
        <w:rPr>
          <w:rFonts w:ascii="Calibri" w:eastAsia="Calibri" w:hAnsi="Calibri" w:cs="Calibri"/>
          <w:lang w:val="en-US"/>
        </w:rPr>
        <w:t>Genoud</w:t>
      </w:r>
      <w:proofErr w:type="spellEnd"/>
      <w:r w:rsidRPr="00255A0C">
        <w:rPr>
          <w:rFonts w:ascii="Calibri" w:eastAsia="Calibri" w:hAnsi="Calibri" w:cs="Calibri"/>
          <w:lang w:val="en-US"/>
        </w:rPr>
        <w:t xml:space="preserve">, P. Strata, B. </w:t>
      </w:r>
      <w:proofErr w:type="spellStart"/>
      <w:r w:rsidRPr="00255A0C">
        <w:rPr>
          <w:rFonts w:ascii="Calibri" w:eastAsia="Calibri" w:hAnsi="Calibri" w:cs="Calibri"/>
          <w:lang w:val="en-US"/>
        </w:rPr>
        <w:t>Sacchetti</w:t>
      </w:r>
      <w:proofErr w:type="spellEnd"/>
      <w:r w:rsidRPr="00255A0C">
        <w:rPr>
          <w:rFonts w:ascii="Calibri" w:eastAsia="Calibri" w:hAnsi="Calibri" w:cs="Calibri"/>
          <w:lang w:val="en-US"/>
        </w:rPr>
        <w:t xml:space="preserve">, P. Caroni, Learning-related feedforward inhibitory connectivity growth required for memory precision, Nature 473 (2011) 514–518, </w:t>
      </w:r>
      <w:hyperlink r:id="rId33">
        <w:r w:rsidRPr="00255A0C">
          <w:rPr>
            <w:rFonts w:ascii="Calibri" w:eastAsia="Calibri" w:hAnsi="Calibri" w:cs="Calibri"/>
            <w:color w:val="1155CC"/>
            <w:u w:val="single"/>
            <w:lang w:val="en-US"/>
          </w:rPr>
          <w:t>https://doi.org/10.1038/nature09946</w:t>
        </w:r>
      </w:hyperlink>
    </w:p>
    <w:p w:rsidR="007C369C" w:rsidRPr="00255A0C" w:rsidRDefault="007C369C" w:rsidP="00255A0C">
      <w:pPr>
        <w:jc w:val="both"/>
        <w:rPr>
          <w:rFonts w:ascii="Calibri" w:eastAsia="Calibri" w:hAnsi="Calibri" w:cs="Calibri"/>
          <w:lang w:val="en-US"/>
        </w:rPr>
      </w:pPr>
    </w:p>
    <w:p w:rsidR="007C369C" w:rsidRPr="00255A0C" w:rsidRDefault="007C369C" w:rsidP="00255A0C">
      <w:pPr>
        <w:ind w:left="720"/>
        <w:jc w:val="both"/>
        <w:rPr>
          <w:rFonts w:ascii="Calibri" w:eastAsia="Calibri" w:hAnsi="Calibri" w:cs="Calibri"/>
          <w:lang w:val="en-US"/>
        </w:rPr>
      </w:pPr>
    </w:p>
    <w:p w:rsidR="007C369C" w:rsidRPr="00255A0C" w:rsidRDefault="007C369C" w:rsidP="00255A0C">
      <w:pPr>
        <w:ind w:left="720"/>
        <w:jc w:val="both"/>
        <w:rPr>
          <w:rFonts w:ascii="Calibri" w:eastAsia="Calibri" w:hAnsi="Calibri" w:cs="Calibri"/>
          <w:lang w:val="en-US"/>
        </w:rPr>
      </w:pPr>
    </w:p>
    <w:p w:rsidR="007C369C" w:rsidRPr="00255A0C" w:rsidRDefault="007C369C" w:rsidP="00255A0C">
      <w:pPr>
        <w:ind w:left="720"/>
        <w:jc w:val="both"/>
        <w:rPr>
          <w:rFonts w:ascii="Calibri" w:eastAsia="Calibri" w:hAnsi="Calibri" w:cs="Calibri"/>
          <w:lang w:val="en-US"/>
        </w:rPr>
      </w:pPr>
    </w:p>
    <w:p w:rsidR="007C369C" w:rsidRPr="00255A0C" w:rsidRDefault="007C369C" w:rsidP="00255A0C">
      <w:pPr>
        <w:jc w:val="both"/>
        <w:rPr>
          <w:rFonts w:ascii="Calibri" w:eastAsia="Calibri" w:hAnsi="Calibri" w:cs="Calibri"/>
          <w:lang w:val="en-US"/>
        </w:rPr>
      </w:pPr>
    </w:p>
    <w:sectPr w:rsidR="007C369C" w:rsidRPr="00255A0C">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embedRegular r:id="rId1" w:fontKey="{15CDD96B-43E9-4BEC-B1F0-FA813F0FAABD}"/>
    <w:embedBold r:id="rId2" w:fontKey="{86A41039-400C-491E-8E89-0790D788ACEA}"/>
  </w:font>
  <w:font w:name="Cambria">
    <w:panose1 w:val="02040503050406030204"/>
    <w:charset w:val="A1"/>
    <w:family w:val="roman"/>
    <w:pitch w:val="variable"/>
    <w:sig w:usb0="E00006FF" w:usb1="420024FF" w:usb2="02000000" w:usb3="00000000" w:csb0="0000019F" w:csb1="00000000"/>
    <w:embedRegular r:id="rId3" w:fontKey="{C73EAE60-711D-422B-877D-222E470B51D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C04D8E"/>
    <w:multiLevelType w:val="multilevel"/>
    <w:tmpl w:val="3050E6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74C1442"/>
    <w:multiLevelType w:val="multilevel"/>
    <w:tmpl w:val="D4CC42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ABE28F9"/>
    <w:multiLevelType w:val="multilevel"/>
    <w:tmpl w:val="3EFA6B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69C"/>
    <w:rsid w:val="001A7278"/>
    <w:rsid w:val="00255A0C"/>
    <w:rsid w:val="004A6A65"/>
    <w:rsid w:val="00797835"/>
    <w:rsid w:val="007C369C"/>
    <w:rsid w:val="00860B0C"/>
    <w:rsid w:val="009119C2"/>
    <w:rsid w:val="009E5DAF"/>
    <w:rsid w:val="00B70B4D"/>
    <w:rsid w:val="00C07B94"/>
    <w:rsid w:val="00C626D8"/>
    <w:rsid w:val="00D6330B"/>
    <w:rsid w:val="00E4053F"/>
    <w:rsid w:val="00EE62D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7C03D"/>
  <w15:docId w15:val="{917DE032-4B70-400A-A34C-27F105E59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l" w:eastAsia="el-G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eurekalert.org/news-releases/1004014" TargetMode="External"/><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hyperlink" Target="https://www.researchgate.net/figure/Anatomical-locations-of-the-anterior-cingulate-cortex-ACC-prelimbic-PL-and_fig1_328174208" TargetMode="External"/><Relationship Id="rId3" Type="http://schemas.openxmlformats.org/officeDocument/2006/relationships/settings" Target="settings.xml"/><Relationship Id="rId21" Type="http://schemas.openxmlformats.org/officeDocument/2006/relationships/hyperlink" Target="https://doi.org/10.3727/096368914X678283" TargetMode="External"/><Relationship Id="rId34" Type="http://schemas.openxmlformats.org/officeDocument/2006/relationships/fontTable" Target="fontTable.xml"/><Relationship Id="rId7" Type="http://schemas.openxmlformats.org/officeDocument/2006/relationships/hyperlink" Target="https://camphippo.wordpress.com/2013/07/14/what-is-the-hippocampus-part-i-episodic-memory-and-index-theory/" TargetMode="External"/><Relationship Id="rId12" Type="http://schemas.openxmlformats.org/officeDocument/2006/relationships/hyperlink" Target="https://www.researchgate.net/figure/The-anatomy-and-functioning-of-the-subventricular-zone-and-subgranular-zone-in-rodents_fig23_332932889" TargetMode="External"/><Relationship Id="rId17" Type="http://schemas.openxmlformats.org/officeDocument/2006/relationships/hyperlink" Target="https://www.nature.com/articles/srep01014" TargetMode="External"/><Relationship Id="rId25" Type="http://schemas.openxmlformats.org/officeDocument/2006/relationships/image" Target="media/image12.png"/><Relationship Id="rId33" Type="http://schemas.openxmlformats.org/officeDocument/2006/relationships/hyperlink" Target="https://doi.org/10.1038/nature09946" TargetMode="Externa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9.png"/><Relationship Id="rId29" Type="http://schemas.openxmlformats.org/officeDocument/2006/relationships/hyperlink" Target="https://doi.org/10.1016/j.cognition.2012.07.002" TargetMode="Externa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4.jpg"/><Relationship Id="rId24" Type="http://schemas.openxmlformats.org/officeDocument/2006/relationships/hyperlink" Target="https://www.flintrehab.com/anterior-cingulate-cortex-damage/?srsltid=AfmBOorQ9RIV8Pakb0Yt8TC6zmwl2k_XKEsFcDRxU2SW7qKpVJFq5OWs" TargetMode="External"/><Relationship Id="rId32" Type="http://schemas.openxmlformats.org/officeDocument/2006/relationships/hyperlink" Target="https://doi.org/10.1016/j.nlm.2015.07.001" TargetMode="External"/><Relationship Id="rId5" Type="http://schemas.openxmlformats.org/officeDocument/2006/relationships/image" Target="media/image1.png"/><Relationship Id="rId15" Type="http://schemas.openxmlformats.org/officeDocument/2006/relationships/hyperlink" Target="https://www.nature.com/articles/nature11028" TargetMode="External"/><Relationship Id="rId23" Type="http://schemas.openxmlformats.org/officeDocument/2006/relationships/image" Target="media/image11.png"/><Relationship Id="rId28" Type="http://schemas.openxmlformats.org/officeDocument/2006/relationships/hyperlink" Target="https://doi.org/10.1016/j.neuron.2008.12.023" TargetMode="External"/><Relationship Id="rId10" Type="http://schemas.openxmlformats.org/officeDocument/2006/relationships/hyperlink" Target="https://www.nature.com/articles/s41583-019-0260-z" TargetMode="External"/><Relationship Id="rId19" Type="http://schemas.openxmlformats.org/officeDocument/2006/relationships/hyperlink" Target="https://doi.org/10.1523/JNEUROSCI.2002-07.2007" TargetMode="External"/><Relationship Id="rId31" Type="http://schemas.openxmlformats.org/officeDocument/2006/relationships/hyperlink" Target="https://doi.org/10.1016/j.cub.2010.06.068"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image" Target="media/image10.png"/><Relationship Id="rId27" Type="http://schemas.openxmlformats.org/officeDocument/2006/relationships/hyperlink" Target="https://doi.org/10.1098/rstb.2001.0945" TargetMode="External"/><Relationship Id="rId30" Type="http://schemas.openxmlformats.org/officeDocument/2006/relationships/hyperlink" Target="https://doi.org/10.1101/lm.430907" TargetMode="External"/><Relationship Id="rId35"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1199</TotalTime>
  <Pages>19</Pages>
  <Words>7775</Words>
  <Characters>41985</Characters>
  <Application>Microsoft Office Word</Application>
  <DocSecurity>0</DocSecurity>
  <Lines>349</Lines>
  <Paragraphs>99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49661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2025-11-30T06:15:00Z</dcterms:created>
  <dcterms:modified xsi:type="dcterms:W3CDTF">2025-12-05T08:41:00Z</dcterms:modified>
</cp:coreProperties>
</file>