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A3" w:rsidRPr="000972A3" w:rsidRDefault="00823D25" w:rsidP="00823D25">
      <w:pPr>
        <w:spacing w:after="0" w:line="240" w:lineRule="exact"/>
        <w:rPr>
          <w:lang w:val="en-US"/>
        </w:rPr>
      </w:pPr>
      <w:r w:rsidRPr="000972A3">
        <w:rPr>
          <w:b/>
          <w:u w:val="single"/>
          <w:lang w:val="en-US"/>
        </w:rPr>
        <w:t>PMT:</w:t>
      </w:r>
      <w:r w:rsidRPr="000972A3">
        <w:rPr>
          <w:lang w:val="en-US"/>
        </w:rPr>
        <w:t xml:space="preserve"> </w:t>
      </w:r>
      <w:r w:rsidR="000972A3" w:rsidRPr="000972A3">
        <w:rPr>
          <w:lang w:val="en-US"/>
        </w:rPr>
        <w:t>=</w:t>
      </w:r>
      <w:proofErr w:type="gramStart"/>
      <w:r w:rsidR="000972A3" w:rsidRPr="000972A3">
        <w:rPr>
          <w:lang w:val="en-US"/>
        </w:rPr>
        <w:t>PMT(</w:t>
      </w:r>
      <w:proofErr w:type="spellStart"/>
      <w:proofErr w:type="gramEnd"/>
      <w:r w:rsidR="000972A3" w:rsidRPr="000972A3">
        <w:rPr>
          <w:lang w:val="en-US"/>
        </w:rPr>
        <w:t>rate,nper,pv</w:t>
      </w:r>
      <w:proofErr w:type="spellEnd"/>
      <w:r w:rsidR="000972A3" w:rsidRPr="000972A3">
        <w:rPr>
          <w:lang w:val="en-US"/>
        </w:rPr>
        <w:t>)</w:t>
      </w:r>
    </w:p>
    <w:p w:rsidR="00823D25" w:rsidRDefault="00823D25" w:rsidP="00823D25">
      <w:pPr>
        <w:spacing w:after="0" w:line="240" w:lineRule="exact"/>
      </w:pPr>
      <w:r>
        <w:t>Σ</w:t>
      </w:r>
      <w:r w:rsidRPr="00823D25">
        <w:t>υνάρτηση PMT =</w:t>
      </w:r>
      <w:proofErr w:type="spellStart"/>
      <w:r w:rsidRPr="00823D25">
        <w:t>PMT(rate,nper,pv</w:t>
      </w:r>
      <w:proofErr w:type="spellEnd"/>
      <w:r w:rsidRPr="00823D25">
        <w:t>)  για να υπολογίσετε την μηνιαία δόση ενός δανείου.</w:t>
      </w:r>
    </w:p>
    <w:p w:rsidR="00823D25" w:rsidRDefault="00823D25" w:rsidP="00823D25">
      <w:pPr>
        <w:spacing w:after="0" w:line="240" w:lineRule="exact"/>
      </w:pPr>
      <w:r w:rsidRPr="00823D25">
        <w:t>Γνωρίζετε το ποσό του δανείου</w:t>
      </w:r>
    </w:p>
    <w:p w:rsidR="00823D25" w:rsidRDefault="00823D25" w:rsidP="00823D25">
      <w:pPr>
        <w:spacing w:after="0" w:line="240" w:lineRule="exact"/>
      </w:pPr>
      <w:r w:rsidRPr="00823D25">
        <w:t>Γνωρίζετε ότι θέλετε να τ</w:t>
      </w:r>
      <w:r>
        <w:t>ο αποπληρώσετε το δάνειο σε … μήνες ή …</w:t>
      </w:r>
      <w:r w:rsidRPr="00823D25">
        <w:t xml:space="preserve"> έτη</w:t>
      </w:r>
    </w:p>
    <w:p w:rsidR="00823D25" w:rsidRDefault="00823D25" w:rsidP="00823D25">
      <w:pPr>
        <w:spacing w:after="0" w:line="240" w:lineRule="exact"/>
      </w:pPr>
      <w:r w:rsidRPr="00823D25">
        <w:t>Γνωρίζετε ό</w:t>
      </w:r>
      <w:r>
        <w:t>τι μπορείτε να πληρώνετε μηνιαίως €…</w:t>
      </w:r>
      <w:r w:rsidRPr="00823D25">
        <w:t>.</w:t>
      </w:r>
    </w:p>
    <w:p w:rsidR="00ED3D34" w:rsidRDefault="00ED3D34" w:rsidP="00823D25">
      <w:pPr>
        <w:spacing w:after="0" w:line="240" w:lineRule="exact"/>
      </w:pPr>
    </w:p>
    <w:p w:rsidR="00ED3D34" w:rsidRDefault="00ED3D34" w:rsidP="00823D25">
      <w:pPr>
        <w:spacing w:after="0" w:line="240" w:lineRule="exact"/>
      </w:pPr>
      <w:r w:rsidRPr="00ED3D34">
        <w:t>Χρησιμοποιήστε την PMT για να καθορίσετε τη ράντα πληρωμών σε προσόδους εκτός από δάνεια.</w:t>
      </w:r>
    </w:p>
    <w:p w:rsidR="00ED3D34" w:rsidRDefault="00ED3D34" w:rsidP="00823D25">
      <w:pPr>
        <w:spacing w:after="0" w:line="240" w:lineRule="exact"/>
      </w:pPr>
      <w:r w:rsidRPr="00ED3D34">
        <w:t>Ετήσιο επιτόκιο</w:t>
      </w:r>
    </w:p>
    <w:p w:rsidR="00ED3D34" w:rsidRDefault="00ED3D34" w:rsidP="00823D25">
      <w:pPr>
        <w:spacing w:after="0" w:line="240" w:lineRule="exact"/>
      </w:pPr>
      <w:r w:rsidRPr="00ED3D34">
        <w:t>Χρόνια Αποταμίευσης</w:t>
      </w:r>
    </w:p>
    <w:p w:rsidR="00ED3D34" w:rsidRDefault="00ED3D34" w:rsidP="00823D25">
      <w:pPr>
        <w:spacing w:after="0" w:line="240" w:lineRule="exact"/>
      </w:pPr>
      <w:r w:rsidRPr="00ED3D34">
        <w:t xml:space="preserve">Ποσό που θέλετε να αποταμιεύσετε σε </w:t>
      </w:r>
      <w:r>
        <w:t>….</w:t>
      </w:r>
      <w:r w:rsidRPr="00ED3D34">
        <w:t xml:space="preserve"> Χρόνια</w:t>
      </w:r>
    </w:p>
    <w:p w:rsidR="00ED3D34" w:rsidRDefault="00ED3D34" w:rsidP="00823D25">
      <w:pPr>
        <w:spacing w:after="0" w:line="240" w:lineRule="exact"/>
      </w:pPr>
    </w:p>
    <w:p w:rsidR="00ED3D34" w:rsidRDefault="00ED3D34" w:rsidP="00823D25">
      <w:pPr>
        <w:spacing w:after="0" w:line="240" w:lineRule="exact"/>
      </w:pPr>
      <w:r>
        <w:t>Υ</w:t>
      </w:r>
      <w:r w:rsidRPr="00ED3D34">
        <w:t xml:space="preserve">πολογίζει </w:t>
      </w:r>
      <w:r>
        <w:t xml:space="preserve">επίσης </w:t>
      </w:r>
      <w:r w:rsidRPr="00ED3D34">
        <w:t>την πληρωμή για ένα δάνειο που βασίζεται σε σταθερές πληρωμές και σταθερό επιτόκιο.</w:t>
      </w:r>
    </w:p>
    <w:p w:rsidR="00ED3D34" w:rsidRDefault="00ED3D34" w:rsidP="00823D25">
      <w:pPr>
        <w:spacing w:after="0" w:line="240" w:lineRule="exact"/>
      </w:pPr>
      <w:r w:rsidRPr="00ED3D34">
        <w:t>Ετήσιο επιτόκιο</w:t>
      </w:r>
    </w:p>
    <w:p w:rsidR="00ED3D34" w:rsidRDefault="00ED3D34" w:rsidP="00823D25">
      <w:pPr>
        <w:spacing w:after="0" w:line="240" w:lineRule="exact"/>
      </w:pPr>
      <w:r w:rsidRPr="00ED3D34">
        <w:t>Αριθμός μηνών πληρωμών</w:t>
      </w:r>
    </w:p>
    <w:p w:rsidR="00ED3D34" w:rsidRDefault="00ED3D34" w:rsidP="00823D25">
      <w:pPr>
        <w:spacing w:after="0" w:line="240" w:lineRule="exact"/>
      </w:pPr>
      <w:r w:rsidRPr="00ED3D34">
        <w:t>Ποσό δανείου</w:t>
      </w:r>
    </w:p>
    <w:p w:rsidR="00823D25" w:rsidRDefault="00823D25" w:rsidP="00823D25">
      <w:pPr>
        <w:spacing w:after="0" w:line="240" w:lineRule="exact"/>
        <w:rPr>
          <w:b/>
          <w:u w:val="single"/>
        </w:rPr>
      </w:pPr>
    </w:p>
    <w:p w:rsidR="000972A3" w:rsidRPr="000972A3" w:rsidRDefault="00823D25" w:rsidP="00823D25">
      <w:pPr>
        <w:spacing w:after="0" w:line="240" w:lineRule="exact"/>
        <w:rPr>
          <w:lang w:val="en-US"/>
        </w:rPr>
      </w:pPr>
      <w:r w:rsidRPr="00823D25">
        <w:rPr>
          <w:b/>
          <w:u w:val="single"/>
          <w:lang w:val="en-US"/>
        </w:rPr>
        <w:t>PV</w:t>
      </w:r>
      <w:r w:rsidRPr="000972A3">
        <w:rPr>
          <w:b/>
          <w:u w:val="single"/>
          <w:lang w:val="en-US"/>
        </w:rPr>
        <w:t>:</w:t>
      </w:r>
      <w:r w:rsidRPr="000972A3">
        <w:rPr>
          <w:lang w:val="en-US"/>
        </w:rPr>
        <w:t xml:space="preserve"> </w:t>
      </w:r>
      <w:r w:rsidR="000972A3" w:rsidRPr="000972A3">
        <w:rPr>
          <w:lang w:val="en-US"/>
        </w:rPr>
        <w:t>=</w:t>
      </w:r>
      <w:proofErr w:type="gramStart"/>
      <w:r w:rsidR="000972A3" w:rsidRPr="000972A3">
        <w:rPr>
          <w:lang w:val="en-US"/>
        </w:rPr>
        <w:t>PV(</w:t>
      </w:r>
      <w:proofErr w:type="spellStart"/>
      <w:proofErr w:type="gramEnd"/>
      <w:r w:rsidR="000972A3" w:rsidRPr="000972A3">
        <w:rPr>
          <w:lang w:val="en-US"/>
        </w:rPr>
        <w:t>rate,nper,pmt,fv,type</w:t>
      </w:r>
      <w:proofErr w:type="spellEnd"/>
      <w:r w:rsidR="000972A3" w:rsidRPr="000972A3">
        <w:rPr>
          <w:lang w:val="en-US"/>
        </w:rPr>
        <w:t>)</w:t>
      </w:r>
    </w:p>
    <w:p w:rsidR="00823D25" w:rsidRDefault="00823D25" w:rsidP="00823D25">
      <w:pPr>
        <w:spacing w:after="0" w:line="240" w:lineRule="exact"/>
      </w:pPr>
      <w:r>
        <w:t>Ε</w:t>
      </w:r>
      <w:r w:rsidRPr="00823D25">
        <w:t>πιστρέφει την παρούσα αξία μιας επένδυσης.</w:t>
      </w:r>
    </w:p>
    <w:p w:rsidR="00823D25" w:rsidRPr="00823D25" w:rsidRDefault="00823D25" w:rsidP="00823D25">
      <w:pPr>
        <w:spacing w:after="0" w:line="240" w:lineRule="exact"/>
      </w:pPr>
      <w:r w:rsidRPr="00823D25">
        <w:t>Τα χρήματα που καταβάλλονται από μια ασφαλιστική παροχή, στο τέλος του κάθε μήνα</w:t>
      </w:r>
    </w:p>
    <w:p w:rsidR="00823D25" w:rsidRPr="00823D25" w:rsidRDefault="00823D25" w:rsidP="00823D25">
      <w:pPr>
        <w:spacing w:after="0" w:line="240" w:lineRule="exact"/>
      </w:pPr>
      <w:r w:rsidRPr="00823D25">
        <w:t>Επιτόκιο που έχει "κερδηθεί" για τα χρήματα που καταβάλλονται</w:t>
      </w:r>
    </w:p>
    <w:p w:rsidR="00823D25" w:rsidRDefault="00823D25" w:rsidP="00823D25">
      <w:pPr>
        <w:spacing w:after="0" w:line="240" w:lineRule="exact"/>
      </w:pPr>
      <w:r w:rsidRPr="00823D25">
        <w:t>Χρόνια που θα πρέπει  να</w:t>
      </w:r>
      <w:r w:rsidRPr="00823D25">
        <w:t xml:space="preserve"> </w:t>
      </w:r>
      <w:r w:rsidRPr="00823D25">
        <w:t>καταβάλλονται</w:t>
      </w:r>
      <w:r>
        <w:t xml:space="preserve"> </w:t>
      </w:r>
      <w:r w:rsidRPr="00823D25">
        <w:t>τα χρήματα</w:t>
      </w:r>
    </w:p>
    <w:p w:rsidR="00823D25" w:rsidRDefault="00823D25" w:rsidP="00823D25">
      <w:pPr>
        <w:spacing w:after="0" w:line="240" w:lineRule="exact"/>
      </w:pPr>
    </w:p>
    <w:p w:rsidR="000972A3" w:rsidRDefault="00823D25" w:rsidP="00823D25">
      <w:pPr>
        <w:spacing w:after="0" w:line="240" w:lineRule="exact"/>
      </w:pPr>
      <w:r w:rsidRPr="00823D25">
        <w:rPr>
          <w:b/>
          <w:u w:val="single"/>
          <w:lang w:val="en-US"/>
        </w:rPr>
        <w:t>FV</w:t>
      </w:r>
      <w:r w:rsidRPr="00823D25">
        <w:rPr>
          <w:b/>
          <w:u w:val="single"/>
        </w:rPr>
        <w:t>:</w:t>
      </w:r>
      <w:r w:rsidRPr="00823D25">
        <w:t xml:space="preserve"> </w:t>
      </w:r>
      <w:r w:rsidR="000972A3" w:rsidRPr="000972A3">
        <w:t>=</w:t>
      </w:r>
      <w:proofErr w:type="spellStart"/>
      <w:proofErr w:type="gramStart"/>
      <w:r w:rsidR="000972A3" w:rsidRPr="000972A3">
        <w:t>FV(</w:t>
      </w:r>
      <w:proofErr w:type="gramEnd"/>
      <w:r w:rsidR="000972A3" w:rsidRPr="000972A3">
        <w:t>rate,nper,pmt,pv,type)</w:t>
      </w:r>
      <w:proofErr w:type="spellEnd"/>
    </w:p>
    <w:p w:rsidR="00823D25" w:rsidRDefault="00823D25" w:rsidP="00823D25">
      <w:pPr>
        <w:spacing w:after="0" w:line="240" w:lineRule="exact"/>
      </w:pPr>
      <w:r>
        <w:t>Σ</w:t>
      </w:r>
      <w:r w:rsidRPr="00823D25">
        <w:t>υνάρτηση για να υπολογίσετε τη μελλοντική αξία μιας επένδυσης με βάση περιοδικές, σταθερές πληρωμές και σταθερό επιτόκιο.</w:t>
      </w:r>
    </w:p>
    <w:p w:rsidR="00823D25" w:rsidRDefault="00823D25" w:rsidP="00823D25">
      <w:pPr>
        <w:spacing w:after="0" w:line="240" w:lineRule="exact"/>
      </w:pPr>
      <w:r w:rsidRPr="00823D25">
        <w:t>Ετήσιο επιτόκιο</w:t>
      </w:r>
    </w:p>
    <w:p w:rsidR="00823D25" w:rsidRDefault="00823D25" w:rsidP="00823D25">
      <w:pPr>
        <w:spacing w:after="0" w:line="240" w:lineRule="exact"/>
      </w:pPr>
      <w:r w:rsidRPr="00823D25">
        <w:t>Αρ. Πληρωμών (</w:t>
      </w:r>
      <w:r>
        <w:t xml:space="preserve">πχ </w:t>
      </w:r>
      <w:r w:rsidRPr="00823D25">
        <w:t>10ετης επένδυση)</w:t>
      </w:r>
    </w:p>
    <w:p w:rsidR="00823D25" w:rsidRDefault="00823D25" w:rsidP="00823D25">
      <w:pPr>
        <w:spacing w:after="0" w:line="240" w:lineRule="exact"/>
      </w:pPr>
      <w:r w:rsidRPr="00823D25">
        <w:t>Ποσό της πληρωμής</w:t>
      </w:r>
    </w:p>
    <w:p w:rsidR="00823D25" w:rsidRDefault="00823D25" w:rsidP="00823D25">
      <w:pPr>
        <w:spacing w:after="0" w:line="240" w:lineRule="exact"/>
      </w:pPr>
      <w:r w:rsidRPr="00823D25">
        <w:t>Παρού</w:t>
      </w:r>
      <w:r w:rsidR="003F1182">
        <w:t xml:space="preserve">σα αξία (αρχική επένδυση των </w:t>
      </w:r>
      <w:r w:rsidR="003F1182">
        <w:t>€…</w:t>
      </w:r>
      <w:r w:rsidR="003F1182" w:rsidRPr="00823D25">
        <w:t>.</w:t>
      </w:r>
      <w:r w:rsidRPr="00823D25">
        <w:t xml:space="preserve">, στη συνέχεια ακολουθείται από μηνιαίες πληρωμές </w:t>
      </w:r>
      <w:r w:rsidR="003F1182">
        <w:t>€…</w:t>
      </w:r>
      <w:r w:rsidR="003F1182" w:rsidRPr="00823D25">
        <w:t>.</w:t>
      </w:r>
      <w:r w:rsidRPr="00823D25">
        <w:t>)</w:t>
      </w:r>
    </w:p>
    <w:p w:rsidR="003F1182" w:rsidRDefault="003F1182" w:rsidP="00823D25">
      <w:pPr>
        <w:spacing w:after="0" w:line="240" w:lineRule="exact"/>
      </w:pPr>
      <w:r w:rsidRPr="003F1182">
        <w:t>Η εξόφληση πραγματοποιείται κατά την έναρξη της περιόδου</w:t>
      </w:r>
    </w:p>
    <w:p w:rsidR="003F1182" w:rsidRDefault="003F1182" w:rsidP="00823D25">
      <w:pPr>
        <w:spacing w:after="0" w:line="240" w:lineRule="exact"/>
      </w:pPr>
    </w:p>
    <w:p w:rsidR="000972A3" w:rsidRDefault="003F1182" w:rsidP="00823D25">
      <w:pPr>
        <w:spacing w:after="0" w:line="240" w:lineRule="exact"/>
      </w:pPr>
      <w:r w:rsidRPr="003F1182">
        <w:rPr>
          <w:b/>
          <w:u w:val="single"/>
          <w:lang w:val="en-US"/>
        </w:rPr>
        <w:t>NPER</w:t>
      </w:r>
      <w:r w:rsidRPr="003F1182">
        <w:rPr>
          <w:b/>
          <w:u w:val="single"/>
        </w:rPr>
        <w:t>:</w:t>
      </w:r>
      <w:r w:rsidRPr="003F1182">
        <w:t xml:space="preserve"> </w:t>
      </w:r>
      <w:r w:rsidR="000972A3" w:rsidRPr="000972A3">
        <w:t>=</w:t>
      </w:r>
      <w:proofErr w:type="spellStart"/>
      <w:proofErr w:type="gramStart"/>
      <w:r w:rsidR="000972A3" w:rsidRPr="000972A3">
        <w:t>NPER(</w:t>
      </w:r>
      <w:proofErr w:type="gramEnd"/>
      <w:r w:rsidR="000972A3" w:rsidRPr="000972A3">
        <w:t>rate</w:t>
      </w:r>
      <w:proofErr w:type="spellEnd"/>
      <w:r w:rsidR="000972A3" w:rsidRPr="000972A3">
        <w:t xml:space="preserve">, </w:t>
      </w:r>
      <w:proofErr w:type="spellStart"/>
      <w:r w:rsidR="000972A3" w:rsidRPr="000972A3">
        <w:t>pmt</w:t>
      </w:r>
      <w:proofErr w:type="spellEnd"/>
      <w:r w:rsidR="000972A3" w:rsidRPr="000972A3">
        <w:t xml:space="preserve">, </w:t>
      </w:r>
      <w:proofErr w:type="spellStart"/>
      <w:r w:rsidR="000972A3" w:rsidRPr="000972A3">
        <w:t>pv</w:t>
      </w:r>
      <w:proofErr w:type="spellEnd"/>
      <w:r w:rsidR="000972A3" w:rsidRPr="000972A3">
        <w:t xml:space="preserve">, </w:t>
      </w:r>
      <w:proofErr w:type="spellStart"/>
      <w:r w:rsidR="000972A3" w:rsidRPr="000972A3">
        <w:t>fv</w:t>
      </w:r>
      <w:proofErr w:type="spellEnd"/>
      <w:r w:rsidR="000972A3" w:rsidRPr="000972A3">
        <w:t xml:space="preserve">, </w:t>
      </w:r>
      <w:proofErr w:type="spellStart"/>
      <w:r w:rsidR="000972A3" w:rsidRPr="000972A3">
        <w:t>type</w:t>
      </w:r>
      <w:proofErr w:type="spellEnd"/>
      <w:r w:rsidR="000972A3" w:rsidRPr="000972A3">
        <w:t>)</w:t>
      </w:r>
      <w:r w:rsidR="000972A3">
        <w:t xml:space="preserve"> </w:t>
      </w:r>
    </w:p>
    <w:p w:rsidR="003F1182" w:rsidRPr="003F1182" w:rsidRDefault="003F1182" w:rsidP="00823D25">
      <w:pPr>
        <w:spacing w:after="0" w:line="240" w:lineRule="exact"/>
      </w:pPr>
      <w:r w:rsidRPr="003F1182">
        <w:t>Χρησιμοποιήστε αυτόν τον τύπο για να υπολογίσετε τον αριθμό των περιόδων για μια επένδυση με βάση περιοδικές πληρωμές ή τον αριθμό των περιόδων για την αποπληρωμή του δανείου, εφαρμόζοντας σταθερές πληρωμές και σταθερό επιτόκιο.</w:t>
      </w:r>
    </w:p>
    <w:p w:rsidR="003F1182" w:rsidRPr="003F1182" w:rsidRDefault="003F1182" w:rsidP="00823D25">
      <w:pPr>
        <w:spacing w:after="0" w:line="240" w:lineRule="exact"/>
      </w:pPr>
      <w:r w:rsidRPr="003F1182">
        <w:t>Ετήσιο επιτόκιο</w:t>
      </w:r>
    </w:p>
    <w:p w:rsidR="00823D25" w:rsidRPr="003F1182" w:rsidRDefault="003F1182" w:rsidP="003F1182">
      <w:pPr>
        <w:spacing w:after="0" w:line="240" w:lineRule="exact"/>
      </w:pPr>
      <w:r w:rsidRPr="003F1182">
        <w:t>Η πληρωμή γίνεται σε κάθε περίοδο (μήνα)</w:t>
      </w:r>
    </w:p>
    <w:p w:rsidR="003F1182" w:rsidRDefault="003F1182" w:rsidP="003F1182">
      <w:pPr>
        <w:spacing w:after="0" w:line="240" w:lineRule="exact"/>
        <w:rPr>
          <w:lang w:val="en-US"/>
        </w:rPr>
      </w:pPr>
      <w:r>
        <w:t>Π</w:t>
      </w:r>
      <w:r w:rsidRPr="003F1182">
        <w:t>αρούσα αξία</w:t>
      </w:r>
    </w:p>
    <w:p w:rsidR="003F1182" w:rsidRDefault="003F1182" w:rsidP="003F1182">
      <w:pPr>
        <w:spacing w:after="0" w:line="240" w:lineRule="exact"/>
        <w:rPr>
          <w:lang w:val="en-US"/>
        </w:rPr>
      </w:pPr>
      <w:r>
        <w:t xml:space="preserve">Μελλοντική </w:t>
      </w:r>
      <w:r w:rsidRPr="003F1182">
        <w:rPr>
          <w:lang w:val="en-US"/>
        </w:rPr>
        <w:t xml:space="preserve"> α</w:t>
      </w:r>
      <w:r>
        <w:t>ξ</w:t>
      </w:r>
      <w:r w:rsidRPr="003F1182">
        <w:rPr>
          <w:lang w:val="en-US"/>
        </w:rPr>
        <w:t>ία</w:t>
      </w:r>
    </w:p>
    <w:p w:rsidR="003F1182" w:rsidRDefault="003F1182" w:rsidP="003F1182">
      <w:pPr>
        <w:spacing w:after="0" w:line="240" w:lineRule="exact"/>
      </w:pPr>
      <w:r w:rsidRPr="003F1182">
        <w:t>Η εξόφληση πραγματοποιείται κατά την έναρξη της περιόδου</w:t>
      </w:r>
    </w:p>
    <w:p w:rsidR="00B34453" w:rsidRDefault="00B34453" w:rsidP="003F1182">
      <w:pPr>
        <w:spacing w:after="0" w:line="240" w:lineRule="exact"/>
      </w:pPr>
    </w:p>
    <w:p w:rsidR="00B34453" w:rsidRDefault="00B34453" w:rsidP="003F1182">
      <w:pPr>
        <w:spacing w:after="0" w:line="240" w:lineRule="exact"/>
        <w:rPr>
          <w:lang w:val="en-US"/>
        </w:rPr>
      </w:pPr>
      <w:r w:rsidRPr="00ED3D34">
        <w:rPr>
          <w:b/>
          <w:u w:val="single"/>
          <w:lang w:val="en-US"/>
        </w:rPr>
        <w:t>CUMIPMT</w:t>
      </w:r>
      <w:r w:rsidRPr="00B34453">
        <w:rPr>
          <w:lang w:val="en-US"/>
        </w:rPr>
        <w:t>: =</w:t>
      </w:r>
      <w:proofErr w:type="gramStart"/>
      <w:r w:rsidRPr="00B34453">
        <w:rPr>
          <w:lang w:val="en-US"/>
        </w:rPr>
        <w:t>CUMIPMT(</w:t>
      </w:r>
      <w:proofErr w:type="spellStart"/>
      <w:proofErr w:type="gramEnd"/>
      <w:r w:rsidRPr="00B34453">
        <w:rPr>
          <w:lang w:val="en-US"/>
        </w:rPr>
        <w:t>rate,nper,pv,start_period,end_period,type</w:t>
      </w:r>
      <w:proofErr w:type="spellEnd"/>
      <w:r w:rsidRPr="00B34453">
        <w:rPr>
          <w:lang w:val="en-US"/>
        </w:rPr>
        <w:t>)</w:t>
      </w:r>
    </w:p>
    <w:p w:rsidR="00B34453" w:rsidRDefault="00B34453" w:rsidP="003F1182">
      <w:pPr>
        <w:spacing w:after="0" w:line="240" w:lineRule="exact"/>
      </w:pPr>
      <w:r>
        <w:t>Ε</w:t>
      </w:r>
      <w:r w:rsidRPr="00B34453">
        <w:t xml:space="preserve">πιστρέφει τους σωρευτικούς τόκους που καταβάλλονται για δάνειο μεταξύ </w:t>
      </w:r>
      <w:proofErr w:type="spellStart"/>
      <w:r w:rsidRPr="00B34453">
        <w:t>αρχής_περιόδου</w:t>
      </w:r>
      <w:proofErr w:type="spellEnd"/>
      <w:r w:rsidRPr="00B34453">
        <w:t xml:space="preserve"> και </w:t>
      </w:r>
      <w:proofErr w:type="spellStart"/>
      <w:r w:rsidRPr="00B34453">
        <w:t>τέλους_περιόδου</w:t>
      </w:r>
      <w:proofErr w:type="spellEnd"/>
      <w:r w:rsidRPr="00B34453">
        <w:t>.</w:t>
      </w:r>
    </w:p>
    <w:p w:rsidR="00B34453" w:rsidRDefault="00B34453" w:rsidP="003F1182">
      <w:pPr>
        <w:spacing w:after="0" w:line="240" w:lineRule="exact"/>
      </w:pPr>
      <w:r w:rsidRPr="00B34453">
        <w:t>Ετήσιο επιτόκιο</w:t>
      </w:r>
    </w:p>
    <w:p w:rsidR="00B34453" w:rsidRDefault="00B34453" w:rsidP="003F1182">
      <w:pPr>
        <w:spacing w:after="0" w:line="240" w:lineRule="exact"/>
      </w:pPr>
      <w:r w:rsidRPr="00B34453">
        <w:t>Χρόνια Δανείου</w:t>
      </w:r>
    </w:p>
    <w:p w:rsidR="00B34453" w:rsidRDefault="00B34453" w:rsidP="003F1182">
      <w:pPr>
        <w:spacing w:after="0" w:line="240" w:lineRule="exact"/>
      </w:pPr>
      <w:r w:rsidRPr="00B34453">
        <w:t>Παρούσα Αξία</w:t>
      </w:r>
    </w:p>
    <w:p w:rsidR="00B34453" w:rsidRDefault="00B34453" w:rsidP="003F1182">
      <w:pPr>
        <w:spacing w:after="0" w:line="240" w:lineRule="exact"/>
      </w:pPr>
      <w:r>
        <w:t>Περίοδος έναρξης</w:t>
      </w:r>
    </w:p>
    <w:p w:rsidR="00B34453" w:rsidRDefault="00B34453" w:rsidP="003F1182">
      <w:pPr>
        <w:spacing w:after="0" w:line="240" w:lineRule="exact"/>
      </w:pPr>
      <w:r>
        <w:t>Περίοδος λήξης</w:t>
      </w:r>
    </w:p>
    <w:p w:rsidR="00B34453" w:rsidRDefault="00B34453" w:rsidP="003F1182">
      <w:pPr>
        <w:spacing w:after="0" w:line="240" w:lineRule="exact"/>
      </w:pPr>
    </w:p>
    <w:p w:rsidR="00ED3D34" w:rsidRPr="00E3106B" w:rsidRDefault="00ED3D34" w:rsidP="003F1182">
      <w:pPr>
        <w:spacing w:after="0" w:line="240" w:lineRule="exact"/>
        <w:rPr>
          <w:b/>
          <w:u w:val="single"/>
          <w:lang w:val="en-US"/>
        </w:rPr>
      </w:pPr>
      <w:r w:rsidRPr="00ED3D34">
        <w:rPr>
          <w:b/>
          <w:u w:val="single"/>
          <w:lang w:val="en-US"/>
        </w:rPr>
        <w:t>IRR (</w:t>
      </w:r>
      <w:proofErr w:type="spellStart"/>
      <w:r w:rsidRPr="00ED3D34">
        <w:rPr>
          <w:b/>
          <w:u w:val="single"/>
          <w:lang w:val="en-US"/>
        </w:rPr>
        <w:t>Συνάρτηση</w:t>
      </w:r>
      <w:proofErr w:type="spellEnd"/>
      <w:r w:rsidRPr="00ED3D34">
        <w:rPr>
          <w:b/>
          <w:u w:val="single"/>
          <w:lang w:val="en-US"/>
        </w:rPr>
        <w:t xml:space="preserve"> IRR/</w:t>
      </w:r>
      <w:hyperlink r:id="rId5" w:history="1">
        <w:r w:rsidRPr="00ED3D34">
          <w:rPr>
            <w:b/>
            <w:u w:val="single"/>
            <w:lang w:val="en-US"/>
          </w:rPr>
          <w:t>Internal Rate of Return</w:t>
        </w:r>
      </w:hyperlink>
      <w:r w:rsidRPr="00ED3D34">
        <w:rPr>
          <w:b/>
          <w:u w:val="single"/>
          <w:lang w:val="en-US"/>
        </w:rPr>
        <w:t>)</w:t>
      </w:r>
      <w:r w:rsidRPr="00ED3D34">
        <w:rPr>
          <w:b/>
          <w:u w:val="single"/>
          <w:lang w:val="en-US"/>
        </w:rPr>
        <w:t xml:space="preserve">: </w:t>
      </w:r>
      <w:r w:rsidR="00E3106B" w:rsidRPr="00E3106B">
        <w:rPr>
          <w:lang w:val="en-US"/>
        </w:rPr>
        <w:t>=</w:t>
      </w:r>
      <w:proofErr w:type="gramStart"/>
      <w:r w:rsidR="00E3106B" w:rsidRPr="00E3106B">
        <w:rPr>
          <w:lang w:val="en-US"/>
        </w:rPr>
        <w:t>IRR(</w:t>
      </w:r>
      <w:proofErr w:type="gramEnd"/>
      <w:r w:rsidR="00E3106B" w:rsidRPr="00E3106B">
        <w:t>χρηματικές</w:t>
      </w:r>
      <w:r w:rsidR="00E3106B" w:rsidRPr="00E3106B">
        <w:rPr>
          <w:lang w:val="en-US"/>
        </w:rPr>
        <w:t xml:space="preserve"> </w:t>
      </w:r>
      <w:r w:rsidR="00E3106B" w:rsidRPr="00E3106B">
        <w:t>ροές</w:t>
      </w:r>
      <w:r w:rsidR="00E3106B" w:rsidRPr="00E3106B">
        <w:rPr>
          <w:lang w:val="en-US"/>
        </w:rPr>
        <w:t>)</w:t>
      </w:r>
    </w:p>
    <w:p w:rsidR="00ED3D34" w:rsidRDefault="00ED3D34" w:rsidP="003F1182">
      <w:pPr>
        <w:spacing w:after="0" w:line="240" w:lineRule="exact"/>
      </w:pPr>
      <w:r w:rsidRPr="00ED3D34">
        <w:t>Υπολογίζει τον συντελεστή</w:t>
      </w:r>
      <w:r w:rsidRPr="00ED3D34">
        <w:t xml:space="preserve"> εσωτερικής απόδοσης</w:t>
      </w:r>
      <w:r>
        <w:t>.</w:t>
      </w:r>
      <w:r w:rsidRPr="00ED3D34">
        <w:t xml:space="preserve"> </w:t>
      </w:r>
      <w:r>
        <w:t>Ε</w:t>
      </w:r>
      <w:r w:rsidRPr="00ED3D34">
        <w:t xml:space="preserve">ίναι το επιτόκιο </w:t>
      </w:r>
      <w:r w:rsidR="00E3106B">
        <w:t xml:space="preserve">(ποσοστό) </w:t>
      </w:r>
      <w:r w:rsidRPr="00ED3D34">
        <w:t>που λαμβάνετε για μια επένδυση που περιλαμβάνει πληρωμές (αρνητικές τιμές του πίνακα τιμές) και εισπράξεις (θετικές τιμές του πίνακα τιμές), οι οποίες πραγματοποιούνται σε τακτά χρονικά διαστήματα.</w:t>
      </w:r>
    </w:p>
    <w:p w:rsidR="00E3106B" w:rsidRDefault="00E3106B" w:rsidP="003F1182">
      <w:pPr>
        <w:spacing w:after="0" w:line="240" w:lineRule="exact"/>
      </w:pPr>
      <w:r>
        <w:lastRenderedPageBreak/>
        <w:t>Χ</w:t>
      </w:r>
      <w:r w:rsidRPr="00E3106B">
        <w:t>ρηματικές</w:t>
      </w:r>
      <w:r w:rsidRPr="00E3106B">
        <w:rPr>
          <w:lang w:val="en-US"/>
        </w:rPr>
        <w:t xml:space="preserve"> </w:t>
      </w:r>
      <w:r w:rsidRPr="00E3106B">
        <w:t>ροές</w:t>
      </w:r>
      <w:r>
        <w:t xml:space="preserve"> (από/</w:t>
      </w:r>
      <w:proofErr w:type="spellStart"/>
      <w:r>
        <w:t>μέχρ</w:t>
      </w:r>
      <w:proofErr w:type="spellEnd"/>
      <w:r>
        <w:t>ι)</w:t>
      </w:r>
    </w:p>
    <w:p w:rsidR="00E3106B" w:rsidRDefault="00E3106B" w:rsidP="003F1182">
      <w:pPr>
        <w:spacing w:after="0" w:line="240" w:lineRule="exact"/>
      </w:pPr>
    </w:p>
    <w:p w:rsidR="00E3106B" w:rsidRPr="00E3106B" w:rsidRDefault="00E3106B" w:rsidP="000910CE">
      <w:pPr>
        <w:spacing w:line="240" w:lineRule="exact"/>
      </w:pPr>
      <w:r w:rsidRPr="00E3106B">
        <w:rPr>
          <w:b/>
          <w:u w:val="single"/>
          <w:lang w:val="en-US"/>
        </w:rPr>
        <w:t>XIRR</w:t>
      </w:r>
      <w:r w:rsidRPr="00E3106B">
        <w:rPr>
          <w:b/>
          <w:u w:val="single"/>
        </w:rPr>
        <w:t>:</w:t>
      </w:r>
      <w:r w:rsidRPr="00E3106B">
        <w:t xml:space="preserve"> </w:t>
      </w:r>
      <w:r>
        <w:t>Ίδια με την προηγούμενη (</w:t>
      </w:r>
      <w:r>
        <w:rPr>
          <w:lang w:val="en-US"/>
        </w:rPr>
        <w:t>IRR</w:t>
      </w:r>
      <w:r w:rsidRPr="00E3106B">
        <w:t xml:space="preserve">) </w:t>
      </w:r>
      <w:r>
        <w:t xml:space="preserve">μόνο που εδώ </w:t>
      </w:r>
      <w:r w:rsidR="000910CE">
        <w:t>έχουμε διαφορετικές ημερομηνίες</w:t>
      </w:r>
      <w:r w:rsidR="000910CE" w:rsidRPr="000910CE">
        <w:t xml:space="preserve"> </w:t>
      </w:r>
      <w:r>
        <w:t>(</w:t>
      </w:r>
      <w:r w:rsidR="000910CE" w:rsidRPr="000910CE">
        <w:t xml:space="preserve">ανομοιογενείς ταμειακές ροές, </w:t>
      </w:r>
      <w:r>
        <w:t>όχι καθορισμένες).</w:t>
      </w:r>
    </w:p>
    <w:p w:rsidR="00E3106B" w:rsidRDefault="00E3106B" w:rsidP="003F1182">
      <w:pPr>
        <w:spacing w:after="0" w:line="240" w:lineRule="exact"/>
      </w:pPr>
    </w:p>
    <w:p w:rsidR="00E3106B" w:rsidRPr="00E3106B" w:rsidRDefault="00E3106B" w:rsidP="00E3106B">
      <w:pPr>
        <w:spacing w:after="0" w:line="240" w:lineRule="exact"/>
        <w:rPr>
          <w:rFonts w:ascii="Segoe UI" w:eastAsia="Times New Roman" w:hAnsi="Segoe UI" w:cs="Segoe UI"/>
          <w:color w:val="333333"/>
          <w:sz w:val="30"/>
          <w:szCs w:val="30"/>
          <w:lang w:eastAsia="el-GR"/>
        </w:rPr>
      </w:pPr>
      <w:r w:rsidRPr="00E3106B">
        <w:rPr>
          <w:b/>
          <w:u w:val="single"/>
          <w:lang w:val="en-US"/>
        </w:rPr>
        <w:t>NPV</w:t>
      </w:r>
      <w:r w:rsidRPr="00E3106B">
        <w:rPr>
          <w:b/>
          <w:u w:val="single"/>
        </w:rPr>
        <w:t xml:space="preserve"> (Συνάρτηση </w:t>
      </w:r>
      <w:r w:rsidRPr="00E3106B">
        <w:rPr>
          <w:b/>
          <w:u w:val="single"/>
          <w:lang w:val="en-US"/>
        </w:rPr>
        <w:t>NPV</w:t>
      </w:r>
      <w:r w:rsidRPr="00E3106B">
        <w:rPr>
          <w:b/>
          <w:u w:val="single"/>
        </w:rPr>
        <w:t>)</w:t>
      </w:r>
      <w:r>
        <w:rPr>
          <w:b/>
          <w:u w:val="single"/>
        </w:rPr>
        <w:t xml:space="preserve">: </w:t>
      </w:r>
      <w:r w:rsidRPr="00E3106B">
        <w:t>=</w:t>
      </w:r>
      <w:proofErr w:type="gramStart"/>
      <w:r w:rsidRPr="00E3106B">
        <w:rPr>
          <w:lang w:val="en-US"/>
        </w:rPr>
        <w:t>NVP</w:t>
      </w:r>
      <w:r w:rsidRPr="00E3106B">
        <w:t>(</w:t>
      </w:r>
      <w:proofErr w:type="gramEnd"/>
      <w:r w:rsidRPr="00E3106B">
        <w:t>Επιτόκιο, αριθμός1, αριθμός2…)</w:t>
      </w:r>
    </w:p>
    <w:p w:rsidR="00E3106B" w:rsidRPr="00ED3D34" w:rsidRDefault="00E3106B" w:rsidP="00E3106B">
      <w:pPr>
        <w:spacing w:after="0" w:line="240" w:lineRule="exact"/>
      </w:pPr>
      <w:r w:rsidRPr="00E3106B">
        <w:t>Επιστρέφει την καθαρή παρούσα αξία</w:t>
      </w:r>
      <w:r>
        <w:t xml:space="preserve"> (σε ευρώ)</w:t>
      </w:r>
      <w:r w:rsidRPr="00E3106B">
        <w:t xml:space="preserve"> μιας επένδυσης με βάση ένα προεξοφλητικό επιτόκιο και μια σειρά μελλοντικών πληρωμών (αρνητικές τιμές) και εισοδημάτων (θετικές τιμές).</w:t>
      </w:r>
    </w:p>
    <w:p w:rsidR="00B34453" w:rsidRDefault="00E3106B" w:rsidP="003F1182">
      <w:pPr>
        <w:spacing w:after="0" w:line="240" w:lineRule="exact"/>
      </w:pPr>
      <w:r w:rsidRPr="00E3106B">
        <w:t>Επιτόκιο</w:t>
      </w:r>
    </w:p>
    <w:p w:rsidR="00E3106B" w:rsidRDefault="00E3106B" w:rsidP="003F1182">
      <w:pPr>
        <w:spacing w:after="0" w:line="240" w:lineRule="exact"/>
      </w:pPr>
      <w:r w:rsidRPr="00E3106B">
        <w:t>αριθμός1</w:t>
      </w:r>
    </w:p>
    <w:p w:rsidR="00E3106B" w:rsidRDefault="00E3106B" w:rsidP="003F1182">
      <w:pPr>
        <w:spacing w:after="0" w:line="240" w:lineRule="exact"/>
      </w:pPr>
      <w:r w:rsidRPr="00E3106B">
        <w:t>αριθμός2…</w:t>
      </w:r>
    </w:p>
    <w:p w:rsidR="00E3106B" w:rsidRDefault="00E3106B" w:rsidP="003F1182">
      <w:pPr>
        <w:spacing w:after="0" w:line="240" w:lineRule="exact"/>
      </w:pPr>
    </w:p>
    <w:p w:rsidR="00E3106B" w:rsidRPr="00E3106B" w:rsidRDefault="00E3106B" w:rsidP="00E3106B">
      <w:pPr>
        <w:spacing w:after="0" w:line="240" w:lineRule="exact"/>
      </w:pPr>
      <w:r>
        <w:rPr>
          <w:b/>
          <w:u w:val="single"/>
          <w:lang w:val="en-US"/>
        </w:rPr>
        <w:t>XNVP</w:t>
      </w:r>
      <w:r w:rsidRPr="00E3106B">
        <w:rPr>
          <w:b/>
          <w:u w:val="single"/>
        </w:rPr>
        <w:t>:</w:t>
      </w:r>
      <w:r w:rsidRPr="00E3106B">
        <w:t xml:space="preserve"> </w:t>
      </w:r>
      <w:r>
        <w:t>Ίδια με την προηγούμενη (</w:t>
      </w:r>
      <w:r w:rsidR="009F7F8E">
        <w:rPr>
          <w:lang w:val="en-US"/>
        </w:rPr>
        <w:t>NVP</w:t>
      </w:r>
      <w:r w:rsidRPr="00E3106B">
        <w:t xml:space="preserve">) </w:t>
      </w:r>
      <w:r w:rsidR="000910CE">
        <w:t>μόνο που εδώ έχουμε διαφορετικές ημερομηνίες</w:t>
      </w:r>
      <w:r w:rsidR="000910CE" w:rsidRPr="000910CE">
        <w:t xml:space="preserve"> </w:t>
      </w:r>
      <w:r w:rsidR="000910CE">
        <w:t>(</w:t>
      </w:r>
      <w:r w:rsidR="000910CE" w:rsidRPr="000910CE">
        <w:t xml:space="preserve">ανομοιογενείς ταμειακές ροές, </w:t>
      </w:r>
      <w:r w:rsidR="000910CE">
        <w:t>όχι καθορισμένες).</w:t>
      </w:r>
      <w:bookmarkStart w:id="0" w:name="_GoBack"/>
      <w:bookmarkEnd w:id="0"/>
    </w:p>
    <w:p w:rsidR="00E3106B" w:rsidRDefault="00E3106B" w:rsidP="003F1182">
      <w:pPr>
        <w:spacing w:after="0" w:line="240" w:lineRule="exact"/>
      </w:pPr>
    </w:p>
    <w:p w:rsidR="00E3106B" w:rsidRDefault="00E3106B" w:rsidP="003F1182">
      <w:pPr>
        <w:spacing w:after="0" w:line="240" w:lineRule="exact"/>
      </w:pPr>
    </w:p>
    <w:p w:rsidR="00E3106B" w:rsidRDefault="00E3106B" w:rsidP="003F1182">
      <w:pPr>
        <w:spacing w:after="0" w:line="240" w:lineRule="exact"/>
      </w:pPr>
    </w:p>
    <w:p w:rsidR="00E3106B" w:rsidRDefault="00E3106B" w:rsidP="003F1182">
      <w:pPr>
        <w:spacing w:after="0" w:line="240" w:lineRule="exact"/>
      </w:pPr>
    </w:p>
    <w:p w:rsidR="00E3106B" w:rsidRPr="00ED3D34" w:rsidRDefault="00E3106B" w:rsidP="003F1182">
      <w:pPr>
        <w:spacing w:after="0" w:line="240" w:lineRule="exact"/>
      </w:pPr>
    </w:p>
    <w:p w:rsidR="00B34453" w:rsidRPr="00ED3D34" w:rsidRDefault="00B34453" w:rsidP="003F1182">
      <w:pPr>
        <w:spacing w:after="0" w:line="240" w:lineRule="exact"/>
      </w:pPr>
    </w:p>
    <w:p w:rsidR="00B34453" w:rsidRPr="00ED3D34" w:rsidRDefault="00B34453" w:rsidP="003F1182">
      <w:pPr>
        <w:spacing w:after="0" w:line="240" w:lineRule="exact"/>
      </w:pPr>
    </w:p>
    <w:sectPr w:rsidR="00B34453" w:rsidRPr="00ED3D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25"/>
    <w:rsid w:val="000910CE"/>
    <w:rsid w:val="00096874"/>
    <w:rsid w:val="000972A3"/>
    <w:rsid w:val="00132E59"/>
    <w:rsid w:val="003F1182"/>
    <w:rsid w:val="005928CD"/>
    <w:rsid w:val="00823D25"/>
    <w:rsid w:val="009F7F8E"/>
    <w:rsid w:val="00B34453"/>
    <w:rsid w:val="00E3106B"/>
    <w:rsid w:val="00E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opedia.com/terms/i/ir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4</cp:revision>
  <dcterms:created xsi:type="dcterms:W3CDTF">2019-11-14T10:17:00Z</dcterms:created>
  <dcterms:modified xsi:type="dcterms:W3CDTF">2019-11-14T11:01:00Z</dcterms:modified>
</cp:coreProperties>
</file>