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2C0DF" w14:textId="2D38E045" w:rsidR="00E90B16" w:rsidRDefault="0095704A" w:rsidP="0095704A">
      <w:pPr>
        <w:pStyle w:val="ListParagraph"/>
        <w:numPr>
          <w:ilvl w:val="0"/>
          <w:numId w:val="1"/>
        </w:numPr>
      </w:pPr>
      <w:r>
        <w:t xml:space="preserve">Σύμφωνα με τον ορισμό της, η αναισθησία…(σημειώσατε τη </w:t>
      </w:r>
      <w:r w:rsidRPr="0095704A">
        <w:rPr>
          <w:u w:val="single"/>
        </w:rPr>
        <w:t>λάθος</w:t>
      </w:r>
      <w:r>
        <w:t xml:space="preserve"> απάντηση)</w:t>
      </w:r>
    </w:p>
    <w:p w14:paraId="028D486A" w14:textId="5D873EC9" w:rsidR="0095704A" w:rsidRDefault="0095704A" w:rsidP="0095704A">
      <w:pPr>
        <w:pStyle w:val="ListParagraph"/>
      </w:pPr>
      <w:r>
        <w:t>α) είναι ελεγχόμενη και αντιστρεπτή απώλεια της αισθητικότητας</w:t>
      </w:r>
    </w:p>
    <w:p w14:paraId="63F73672" w14:textId="6AB268DF" w:rsidR="0095704A" w:rsidRDefault="0095704A" w:rsidP="0095704A">
      <w:pPr>
        <w:pStyle w:val="ListParagraph"/>
      </w:pPr>
      <w:r>
        <w:t>β) προκαλείται με τη χορήγηση φαρμάκων</w:t>
      </w:r>
    </w:p>
    <w:p w14:paraId="6004E578" w14:textId="3F59161E" w:rsidR="0095704A" w:rsidRDefault="0095704A" w:rsidP="0095704A">
      <w:pPr>
        <w:pStyle w:val="ListParagraph"/>
      </w:pPr>
      <w:r>
        <w:t>γ) παρεμβαίνει στην οδό της μετάδοσης των επώδυνων ερεθισμάτων</w:t>
      </w:r>
    </w:p>
    <w:p w14:paraId="2E38CB12" w14:textId="74CABED7" w:rsidR="0095704A" w:rsidRDefault="0095704A" w:rsidP="0095704A">
      <w:pPr>
        <w:pStyle w:val="ListParagraph"/>
      </w:pPr>
      <w:r>
        <w:t>δ) εξυπηρετεί ιατρικούς σκοπούς</w:t>
      </w:r>
    </w:p>
    <w:p w14:paraId="67FBEC8D" w14:textId="77777777" w:rsidR="0095704A" w:rsidRDefault="0095704A" w:rsidP="0095704A">
      <w:pPr>
        <w:pStyle w:val="ListParagraph"/>
      </w:pPr>
    </w:p>
    <w:p w14:paraId="3D68D0A8" w14:textId="0127B817" w:rsidR="0095704A" w:rsidRDefault="0095704A" w:rsidP="0095704A">
      <w:pPr>
        <w:pStyle w:val="ListParagraph"/>
        <w:numPr>
          <w:ilvl w:val="0"/>
          <w:numId w:val="1"/>
        </w:numPr>
      </w:pPr>
      <w:r>
        <w:t xml:space="preserve">Ποιο από τα παρακάτω </w:t>
      </w:r>
      <w:r w:rsidRPr="0095704A">
        <w:rPr>
          <w:u w:val="single"/>
        </w:rPr>
        <w:t>δεν</w:t>
      </w:r>
      <w:r>
        <w:t xml:space="preserve"> αποτελεί ένα από τα 4 κλασικά στάδια που περιγράφονται για τη γενική αναισθησία</w:t>
      </w:r>
      <w:r w:rsidR="00337051">
        <w:t>;</w:t>
      </w:r>
    </w:p>
    <w:p w14:paraId="227CA492" w14:textId="2C2A3E4D" w:rsidR="0095704A" w:rsidRDefault="0095704A" w:rsidP="0095704A">
      <w:pPr>
        <w:pStyle w:val="ListParagraph"/>
      </w:pPr>
      <w:r>
        <w:t>α) το στάδιο της αναλγησίας</w:t>
      </w:r>
    </w:p>
    <w:p w14:paraId="7D7F85C3" w14:textId="540AA5BC" w:rsidR="0095704A" w:rsidRDefault="0095704A" w:rsidP="0095704A">
      <w:pPr>
        <w:pStyle w:val="ListParagraph"/>
      </w:pPr>
      <w:r>
        <w:t>β) το στάδιο της εγκατάστασης</w:t>
      </w:r>
    </w:p>
    <w:p w14:paraId="03D02278" w14:textId="28D343F7" w:rsidR="0095704A" w:rsidRDefault="0095704A" w:rsidP="0095704A">
      <w:pPr>
        <w:pStyle w:val="ListParagraph"/>
      </w:pPr>
      <w:r>
        <w:t>γ) το στάδιο της διέγερσης</w:t>
      </w:r>
    </w:p>
    <w:p w14:paraId="623746D2" w14:textId="16CEE136" w:rsidR="0095704A" w:rsidRDefault="0095704A" w:rsidP="0095704A">
      <w:pPr>
        <w:pStyle w:val="ListParagraph"/>
      </w:pPr>
      <w:r>
        <w:t>δ) το στάδιο της αναπνευστικής παράλυσης</w:t>
      </w:r>
    </w:p>
    <w:p w14:paraId="0A65DCBE" w14:textId="77777777" w:rsidR="0095704A" w:rsidRDefault="0095704A" w:rsidP="0095704A">
      <w:pPr>
        <w:pStyle w:val="ListParagraph"/>
      </w:pPr>
    </w:p>
    <w:p w14:paraId="149B93DA" w14:textId="7805CB8D" w:rsidR="0095704A" w:rsidRDefault="0095704A" w:rsidP="0095704A">
      <w:pPr>
        <w:pStyle w:val="ListParagraph"/>
        <w:numPr>
          <w:ilvl w:val="0"/>
          <w:numId w:val="1"/>
        </w:numPr>
      </w:pPr>
      <w:r>
        <w:t>Πώς θα περιγράφατε τη σχέση μεταξύ αναισθησίας και αναλγησίας</w:t>
      </w:r>
      <w:r w:rsidR="00337051">
        <w:t>;</w:t>
      </w:r>
    </w:p>
    <w:p w14:paraId="5EC0FE35" w14:textId="7B74D9AC" w:rsidR="0095704A" w:rsidRDefault="0095704A" w:rsidP="0095704A">
      <w:pPr>
        <w:pStyle w:val="ListParagraph"/>
      </w:pPr>
      <w:r>
        <w:t>α) πρόκειται για συνώνυμα</w:t>
      </w:r>
    </w:p>
    <w:p w14:paraId="504486C3" w14:textId="42E79AD6" w:rsidR="0095704A" w:rsidRDefault="0095704A" w:rsidP="0095704A">
      <w:pPr>
        <w:pStyle w:val="ListParagraph"/>
      </w:pPr>
      <w:r>
        <w:t>β) πρόκειται για διαφορετικές διεργασίες που πάντα συμβαίνουν ταυτόχρονα</w:t>
      </w:r>
    </w:p>
    <w:p w14:paraId="11254031" w14:textId="303BF27F" w:rsidR="0095704A" w:rsidRDefault="0095704A" w:rsidP="0095704A">
      <w:pPr>
        <w:pStyle w:val="ListParagraph"/>
      </w:pPr>
      <w:r>
        <w:t>γ) πρόκειται για εντελώς ασύνδετες διεργασίες</w:t>
      </w:r>
    </w:p>
    <w:p w14:paraId="5CDD0A8A" w14:textId="149D807C" w:rsidR="0095704A" w:rsidRDefault="0095704A" w:rsidP="0095704A">
      <w:pPr>
        <w:pStyle w:val="ListParagraph"/>
      </w:pPr>
      <w:r>
        <w:t>δ) πρόκειται για ασύνδετες διεργασίες που πιθανώς συμβαίνουν ταυτόχρονα καθώς κάποια αναισθητικά φάρμακα έχουν και αναλγητική δράση</w:t>
      </w:r>
    </w:p>
    <w:p w14:paraId="11910BC5" w14:textId="77777777" w:rsidR="0095704A" w:rsidRDefault="0095704A" w:rsidP="0095704A">
      <w:pPr>
        <w:pStyle w:val="ListParagraph"/>
      </w:pPr>
    </w:p>
    <w:p w14:paraId="51F5DA03" w14:textId="6F4DF13F" w:rsidR="0095704A" w:rsidRDefault="0095704A" w:rsidP="0095704A">
      <w:pPr>
        <w:pStyle w:val="ListParagraph"/>
        <w:numPr>
          <w:ilvl w:val="0"/>
          <w:numId w:val="1"/>
        </w:numPr>
      </w:pPr>
      <w:r>
        <w:t>Το στάδιο της διέγερσης κατά τη χορήγηση γενικής αναισθησίας</w:t>
      </w:r>
    </w:p>
    <w:p w14:paraId="015F553F" w14:textId="43B70A62" w:rsidR="0095704A" w:rsidRDefault="0095704A" w:rsidP="0095704A">
      <w:pPr>
        <w:pStyle w:val="ListParagraph"/>
      </w:pPr>
      <w:r>
        <w:t>α) δεν παρατηρείται πλέον με τη χρήση νεότερων αναισθητικών φαρμάκων</w:t>
      </w:r>
    </w:p>
    <w:p w14:paraId="4DDAFC3B" w14:textId="7010A922" w:rsidR="0095704A" w:rsidRDefault="0095704A" w:rsidP="0095704A">
      <w:pPr>
        <w:pStyle w:val="ListParagraph"/>
      </w:pPr>
      <w:r>
        <w:t xml:space="preserve">β) </w:t>
      </w:r>
      <w:r w:rsidR="00337051">
        <w:t>μπορεί να παρατηρηθεί κατά την εγκατάσταση της γενικής αναισθησίας αλλά όχι κατά την ανάνηψη</w:t>
      </w:r>
    </w:p>
    <w:p w14:paraId="63AEDD82" w14:textId="5CA00028" w:rsidR="00337051" w:rsidRDefault="00337051" w:rsidP="0095704A">
      <w:pPr>
        <w:pStyle w:val="ListParagraph"/>
      </w:pPr>
      <w:r>
        <w:t>γ) μπορεί να παρατηρηθεί κατά την ανάνηψη από γενική αναισθησία αλλά όχι κατά την εγκατάσταση</w:t>
      </w:r>
    </w:p>
    <w:p w14:paraId="7D4D2E4D" w14:textId="2CDBE976" w:rsidR="00337051" w:rsidRDefault="00337051" w:rsidP="0095704A">
      <w:pPr>
        <w:pStyle w:val="ListParagraph"/>
      </w:pPr>
      <w:r>
        <w:t>δ) μπορεί να παρατηρηθεί και κατά την εγκατάσταση και κατά την ανάνηψη από γενική αναισθησία</w:t>
      </w:r>
    </w:p>
    <w:p w14:paraId="302F3F5B" w14:textId="7E277395" w:rsidR="00337051" w:rsidRDefault="00337051" w:rsidP="0095704A">
      <w:pPr>
        <w:pStyle w:val="ListParagraph"/>
      </w:pPr>
    </w:p>
    <w:p w14:paraId="1847334E" w14:textId="30E4E355" w:rsidR="00337051" w:rsidRDefault="00337051" w:rsidP="00337051">
      <w:pPr>
        <w:pStyle w:val="ListParagraph"/>
        <w:numPr>
          <w:ilvl w:val="0"/>
          <w:numId w:val="1"/>
        </w:numPr>
      </w:pPr>
      <w:r>
        <w:t>Σε ποιο ή ποια στάδια της γενικής αναισθησίας παρατηρείται απώλεια των αντανακλαστικών και μυοχάλαση;(μπορείτε να σημειώσετε περισσότερες από 1 απαντήσεις)</w:t>
      </w:r>
    </w:p>
    <w:p w14:paraId="0E0AF501" w14:textId="28AF8793" w:rsidR="00337051" w:rsidRDefault="00337051" w:rsidP="00337051">
      <w:pPr>
        <w:pStyle w:val="ListParagraph"/>
      </w:pPr>
      <w:r>
        <w:t>α) αναλγησίας</w:t>
      </w:r>
    </w:p>
    <w:p w14:paraId="627C3389" w14:textId="50401D95" w:rsidR="00337051" w:rsidRDefault="00337051" w:rsidP="00337051">
      <w:pPr>
        <w:pStyle w:val="ListParagraph"/>
      </w:pPr>
      <w:r>
        <w:t>β) διέγερσης</w:t>
      </w:r>
    </w:p>
    <w:p w14:paraId="2986E3DB" w14:textId="359D56DB" w:rsidR="00337051" w:rsidRDefault="00337051" w:rsidP="00337051">
      <w:pPr>
        <w:pStyle w:val="ListParagraph"/>
      </w:pPr>
      <w:r>
        <w:t>γ) χειρουργικής αναισθησίας</w:t>
      </w:r>
    </w:p>
    <w:p w14:paraId="2E01B562" w14:textId="605AEB39" w:rsidR="00337051" w:rsidRDefault="00337051" w:rsidP="00337051">
      <w:pPr>
        <w:pStyle w:val="ListParagraph"/>
      </w:pPr>
      <w:r>
        <w:t>δ) αναπνευστικής παράλυσης</w:t>
      </w:r>
    </w:p>
    <w:p w14:paraId="3D02081D" w14:textId="77777777" w:rsidR="00337051" w:rsidRDefault="00337051" w:rsidP="00337051">
      <w:pPr>
        <w:pStyle w:val="ListParagraph"/>
      </w:pPr>
    </w:p>
    <w:p w14:paraId="5D82D852" w14:textId="2F24A778" w:rsidR="00337051" w:rsidRDefault="00337051" w:rsidP="00337051">
      <w:pPr>
        <w:pStyle w:val="ListParagraph"/>
        <w:numPr>
          <w:ilvl w:val="0"/>
          <w:numId w:val="1"/>
        </w:numPr>
      </w:pPr>
      <w:r>
        <w:t>Η</w:t>
      </w:r>
      <w:r w:rsidRPr="00337051">
        <w:t xml:space="preserve"> </w:t>
      </w:r>
      <w:r>
        <w:rPr>
          <w:lang w:val="en-US"/>
        </w:rPr>
        <w:t>MAC</w:t>
      </w:r>
      <w:r w:rsidRPr="00337051">
        <w:t xml:space="preserve"> (</w:t>
      </w:r>
      <w:r>
        <w:rPr>
          <w:lang w:val="en-US"/>
        </w:rPr>
        <w:t>minimum</w:t>
      </w:r>
      <w:r w:rsidRPr="00337051">
        <w:t xml:space="preserve"> </w:t>
      </w:r>
      <w:r>
        <w:rPr>
          <w:lang w:val="en-US"/>
        </w:rPr>
        <w:t>alveolar</w:t>
      </w:r>
      <w:r w:rsidRPr="00337051">
        <w:t xml:space="preserve"> </w:t>
      </w:r>
      <w:r>
        <w:rPr>
          <w:lang w:val="en-US"/>
        </w:rPr>
        <w:t>concentration</w:t>
      </w:r>
      <w:r w:rsidRPr="00337051">
        <w:t xml:space="preserve">) </w:t>
      </w:r>
      <w:r>
        <w:t>έχει</w:t>
      </w:r>
      <w:r w:rsidRPr="00337051">
        <w:t xml:space="preserve"> </w:t>
      </w:r>
      <w:r>
        <w:t>περιγραφεί</w:t>
      </w:r>
      <w:r w:rsidRPr="00337051">
        <w:t xml:space="preserve"> </w:t>
      </w:r>
      <w:r>
        <w:t>και</w:t>
      </w:r>
      <w:r w:rsidRPr="00337051">
        <w:t xml:space="preserve"> </w:t>
      </w:r>
      <w:r>
        <w:t>χρησιμοποιείται ως μέτρο ισχύος των πτητικών γενικών αναισθητικών. Ποια από τις παρακάτω φράσεις είναι σωστή;</w:t>
      </w:r>
    </w:p>
    <w:p w14:paraId="55A7278C" w14:textId="7A422DAF" w:rsidR="00337051" w:rsidRDefault="00337051" w:rsidP="00337051">
      <w:pPr>
        <w:pStyle w:val="ListParagraph"/>
      </w:pPr>
      <w:r>
        <w:t xml:space="preserve">α) Όσο μεγαλύτερη η </w:t>
      </w:r>
      <w:r>
        <w:rPr>
          <w:lang w:val="en-US"/>
        </w:rPr>
        <w:t>MAC</w:t>
      </w:r>
      <w:r w:rsidRPr="00337051">
        <w:t xml:space="preserve"> </w:t>
      </w:r>
      <w:r>
        <w:t>τόσο μεγαλύτερη η ισχύς ενός πτητικού αναισθητικού</w:t>
      </w:r>
    </w:p>
    <w:p w14:paraId="36457718" w14:textId="518E2233" w:rsidR="00337051" w:rsidRDefault="00337051" w:rsidP="00337051">
      <w:pPr>
        <w:pStyle w:val="ListParagraph"/>
      </w:pPr>
      <w:r>
        <w:t xml:space="preserve">β) Όσο μικρότερη η </w:t>
      </w:r>
      <w:r>
        <w:rPr>
          <w:lang w:val="en-US"/>
        </w:rPr>
        <w:t>MAC</w:t>
      </w:r>
      <w:r w:rsidRPr="00337051">
        <w:t xml:space="preserve"> </w:t>
      </w:r>
      <w:r>
        <w:t>τόσο μικρότερη η ισχύς ενός πτητικού αναισθητικού</w:t>
      </w:r>
    </w:p>
    <w:p w14:paraId="52551B6C" w14:textId="3F4111DC" w:rsidR="00337051" w:rsidRPr="00444ADF" w:rsidRDefault="00337051" w:rsidP="00337051">
      <w:pPr>
        <w:pStyle w:val="ListParagraph"/>
      </w:pPr>
      <w:r>
        <w:t xml:space="preserve">γ) Όσο μικρότερη η </w:t>
      </w:r>
      <w:r>
        <w:rPr>
          <w:lang w:val="en-US"/>
        </w:rPr>
        <w:t>MAC</w:t>
      </w:r>
      <w:r w:rsidRPr="00337051">
        <w:t xml:space="preserve"> </w:t>
      </w:r>
      <w:r>
        <w:t>τόσο μεγαλύτερη η ισχύς ενός πτητικού αναισθητικού</w:t>
      </w:r>
    </w:p>
    <w:p w14:paraId="348D248E" w14:textId="77777777" w:rsidR="00E553D2" w:rsidRPr="00444ADF" w:rsidRDefault="00E553D2" w:rsidP="00337051">
      <w:pPr>
        <w:pStyle w:val="ListParagraph"/>
      </w:pPr>
    </w:p>
    <w:p w14:paraId="59E2875D" w14:textId="77777777" w:rsidR="00E553D2" w:rsidRPr="00444ADF" w:rsidRDefault="00E553D2" w:rsidP="00337051">
      <w:pPr>
        <w:pStyle w:val="ListParagraph"/>
      </w:pPr>
    </w:p>
    <w:p w14:paraId="7898A025" w14:textId="77777777" w:rsidR="00E553D2" w:rsidRPr="00444ADF" w:rsidRDefault="00E553D2" w:rsidP="00337051">
      <w:pPr>
        <w:pStyle w:val="ListParagraph"/>
      </w:pPr>
    </w:p>
    <w:p w14:paraId="7B5AC279" w14:textId="77777777" w:rsidR="00E553D2" w:rsidRDefault="00E553D2" w:rsidP="00337051">
      <w:pPr>
        <w:pStyle w:val="ListParagraph"/>
      </w:pPr>
    </w:p>
    <w:p w14:paraId="2B6F5F4C" w14:textId="722C3C26" w:rsidR="00E553D2" w:rsidRDefault="00E553D2" w:rsidP="00E553D2">
      <w:pPr>
        <w:pStyle w:val="ListParagraph"/>
        <w:numPr>
          <w:ilvl w:val="0"/>
          <w:numId w:val="1"/>
        </w:numPr>
      </w:pPr>
      <w:r>
        <w:lastRenderedPageBreak/>
        <w:t xml:space="preserve">Σε ποια κατάταξη αναισθησιολογικού κινδύνου </w:t>
      </w:r>
      <w:r>
        <w:rPr>
          <w:lang w:val="en-US"/>
        </w:rPr>
        <w:t>ASA</w:t>
      </w:r>
      <w:r w:rsidRPr="00E553D2">
        <w:t xml:space="preserve"> </w:t>
      </w:r>
      <w:r>
        <w:t>κατατάσσεται ένα νεαρό και απολύτως υγιές ζώο που προσκομίζεται για προληπτική ορχεκτομή;</w:t>
      </w:r>
    </w:p>
    <w:p w14:paraId="46177DD2" w14:textId="0327B291" w:rsidR="00E553D2" w:rsidRDefault="00E553D2" w:rsidP="00E553D2">
      <w:pPr>
        <w:pStyle w:val="ListParagraph"/>
      </w:pPr>
      <w:r>
        <w:t>α) Ι</w:t>
      </w:r>
    </w:p>
    <w:p w14:paraId="103B54B7" w14:textId="47D1847C" w:rsidR="00E553D2" w:rsidRDefault="00E553D2" w:rsidP="00E553D2">
      <w:pPr>
        <w:pStyle w:val="ListParagraph"/>
      </w:pPr>
      <w:r>
        <w:t>β) ΙΙ</w:t>
      </w:r>
    </w:p>
    <w:p w14:paraId="2ECE2589" w14:textId="62AC249C" w:rsidR="00E553D2" w:rsidRDefault="00E553D2" w:rsidP="00E553D2">
      <w:pPr>
        <w:pStyle w:val="ListParagraph"/>
      </w:pPr>
      <w:r>
        <w:t>γ) ΙΙΙ</w:t>
      </w:r>
    </w:p>
    <w:p w14:paraId="4792BBDE" w14:textId="61A7C812" w:rsidR="00E553D2" w:rsidRPr="00444ADF" w:rsidRDefault="00E553D2" w:rsidP="00E553D2">
      <w:pPr>
        <w:pStyle w:val="ListParagraph"/>
      </w:pPr>
      <w:r>
        <w:t>δ) Ι</w:t>
      </w:r>
      <w:r>
        <w:rPr>
          <w:lang w:val="en-US"/>
        </w:rPr>
        <w:t>V</w:t>
      </w:r>
    </w:p>
    <w:p w14:paraId="063FED20" w14:textId="09BF9E11" w:rsidR="00E553D2" w:rsidRDefault="00E553D2" w:rsidP="00E553D2">
      <w:pPr>
        <w:pStyle w:val="ListParagraph"/>
        <w:rPr>
          <w:lang w:val="en-US"/>
        </w:rPr>
      </w:pPr>
      <w:r>
        <w:t xml:space="preserve">ε) </w:t>
      </w:r>
      <w:r>
        <w:rPr>
          <w:lang w:val="en-US"/>
        </w:rPr>
        <w:t>V</w:t>
      </w:r>
    </w:p>
    <w:p w14:paraId="6F6B4B68" w14:textId="77777777" w:rsidR="00E553D2" w:rsidRDefault="00E553D2" w:rsidP="00E553D2">
      <w:pPr>
        <w:pStyle w:val="ListParagraph"/>
        <w:rPr>
          <w:lang w:val="en-US"/>
        </w:rPr>
      </w:pPr>
    </w:p>
    <w:p w14:paraId="48F4A73F" w14:textId="379C5A5D" w:rsidR="00E553D2" w:rsidRDefault="00E553D2" w:rsidP="00E553D2">
      <w:pPr>
        <w:pStyle w:val="ListParagraph"/>
        <w:numPr>
          <w:ilvl w:val="0"/>
          <w:numId w:val="1"/>
        </w:numPr>
      </w:pPr>
      <w:r>
        <w:t xml:space="preserve">Σε ποια κατάταξη αναισθησιολογικού κινδύνου </w:t>
      </w:r>
      <w:r>
        <w:rPr>
          <w:lang w:val="en-US"/>
        </w:rPr>
        <w:t>ASA</w:t>
      </w:r>
      <w:r w:rsidRPr="00E553D2">
        <w:t xml:space="preserve"> </w:t>
      </w:r>
      <w:r>
        <w:t>κατατάσσεται ένα μεσήλικο ζώο που προσκομίζεται για ορχεκτομή λόγω διαγνωσμένης προστατομεγαλίας με δυσουρία και αιματουρία;</w:t>
      </w:r>
    </w:p>
    <w:p w14:paraId="6CC109A7" w14:textId="77777777" w:rsidR="00E553D2" w:rsidRDefault="00E553D2" w:rsidP="00E553D2">
      <w:pPr>
        <w:pStyle w:val="ListParagraph"/>
      </w:pPr>
      <w:r>
        <w:t>α) Ι</w:t>
      </w:r>
    </w:p>
    <w:p w14:paraId="449C4FD7" w14:textId="77777777" w:rsidR="00E553D2" w:rsidRDefault="00E553D2" w:rsidP="00E553D2">
      <w:pPr>
        <w:pStyle w:val="ListParagraph"/>
      </w:pPr>
      <w:r>
        <w:t>β) ΙΙ</w:t>
      </w:r>
    </w:p>
    <w:p w14:paraId="3BAFD4D4" w14:textId="77777777" w:rsidR="00E553D2" w:rsidRDefault="00E553D2" w:rsidP="00E553D2">
      <w:pPr>
        <w:pStyle w:val="ListParagraph"/>
      </w:pPr>
      <w:r>
        <w:t>γ) ΙΙΙ</w:t>
      </w:r>
    </w:p>
    <w:p w14:paraId="6384AE2B" w14:textId="77777777" w:rsidR="00E553D2" w:rsidRPr="00E553D2" w:rsidRDefault="00E553D2" w:rsidP="00E553D2">
      <w:pPr>
        <w:pStyle w:val="ListParagraph"/>
      </w:pPr>
      <w:r>
        <w:t>δ) Ι</w:t>
      </w:r>
      <w:r>
        <w:rPr>
          <w:lang w:val="en-US"/>
        </w:rPr>
        <w:t>V</w:t>
      </w:r>
    </w:p>
    <w:p w14:paraId="741A89B3" w14:textId="77777777" w:rsidR="00E553D2" w:rsidRDefault="00E553D2" w:rsidP="00E553D2">
      <w:pPr>
        <w:pStyle w:val="ListParagraph"/>
        <w:rPr>
          <w:lang w:val="en-US"/>
        </w:rPr>
      </w:pPr>
      <w:r>
        <w:t xml:space="preserve">ε) </w:t>
      </w:r>
      <w:r>
        <w:rPr>
          <w:lang w:val="en-US"/>
        </w:rPr>
        <w:t>V</w:t>
      </w:r>
    </w:p>
    <w:p w14:paraId="58ABC0BD" w14:textId="71077FCB" w:rsidR="00E553D2" w:rsidRDefault="009955F4" w:rsidP="00E553D2">
      <w:pPr>
        <w:pStyle w:val="ListParagraph"/>
        <w:numPr>
          <w:ilvl w:val="0"/>
          <w:numId w:val="1"/>
        </w:numPr>
      </w:pPr>
      <w:r>
        <w:t>Αναφέρετε δύο λόγους για τους οποίους χορηγούμε προαναισθητική αγωγή:</w:t>
      </w:r>
    </w:p>
    <w:p w14:paraId="54B74B7C" w14:textId="77777777" w:rsidR="009955F4" w:rsidRDefault="009955F4" w:rsidP="009955F4">
      <w:pPr>
        <w:pStyle w:val="ListParagraph"/>
      </w:pPr>
    </w:p>
    <w:p w14:paraId="71DB5057" w14:textId="6F02F19B" w:rsidR="009955F4" w:rsidRDefault="009955F4" w:rsidP="009955F4">
      <w:pPr>
        <w:pStyle w:val="ListParagraph"/>
      </w:pPr>
      <w:r>
        <w:t>α).……………………………………………………………………………………………………………………</w:t>
      </w:r>
    </w:p>
    <w:p w14:paraId="2EA2B7F3" w14:textId="77777777" w:rsidR="009955F4" w:rsidRDefault="009955F4" w:rsidP="009955F4">
      <w:pPr>
        <w:pStyle w:val="ListParagraph"/>
      </w:pPr>
    </w:p>
    <w:p w14:paraId="1441FB32" w14:textId="7E9D1917" w:rsidR="009955F4" w:rsidRDefault="009955F4" w:rsidP="009955F4">
      <w:pPr>
        <w:pStyle w:val="ListParagraph"/>
      </w:pPr>
      <w:r>
        <w:t>β)………………………………………………………………………………………………………………………</w:t>
      </w:r>
    </w:p>
    <w:p w14:paraId="784AAA90" w14:textId="77777777" w:rsidR="009955F4" w:rsidRDefault="009955F4" w:rsidP="009955F4">
      <w:pPr>
        <w:pStyle w:val="ListParagraph"/>
      </w:pPr>
    </w:p>
    <w:p w14:paraId="0042BDB5" w14:textId="311BA4B9" w:rsidR="009955F4" w:rsidRDefault="009955F4" w:rsidP="009955F4">
      <w:pPr>
        <w:pStyle w:val="ListParagraph"/>
        <w:numPr>
          <w:ilvl w:val="0"/>
          <w:numId w:val="1"/>
        </w:numPr>
      </w:pPr>
      <w:r>
        <w:t>Ποια από τις παρακάτω δηλώσεις, σχετικά με το βάθος αναισθησίας κατά τη διατήρηση γενικής αναισθησίας, είναι σωστή;</w:t>
      </w:r>
    </w:p>
    <w:p w14:paraId="591B5A5F" w14:textId="4EF09B6D" w:rsidR="009955F4" w:rsidRDefault="009955F4" w:rsidP="009955F4">
      <w:pPr>
        <w:pStyle w:val="ListParagraph"/>
      </w:pPr>
      <w:r>
        <w:t>α) το βάθος αναισθησίας διατηρείται σταθερό κατά τη διάρκεια της χειρουργικής επέμβασης</w:t>
      </w:r>
    </w:p>
    <w:p w14:paraId="2775BEC9" w14:textId="4AC2A691" w:rsidR="009955F4" w:rsidRDefault="009955F4" w:rsidP="009955F4">
      <w:pPr>
        <w:pStyle w:val="ListParagraph"/>
      </w:pPr>
      <w:r>
        <w:t>β) το βάθος αναισθησίας μεταβάλλεται ανάλογα με την ένταση του χειρουργικού ερεθισμού</w:t>
      </w:r>
    </w:p>
    <w:p w14:paraId="5C077CBC" w14:textId="0F56516B" w:rsidR="009955F4" w:rsidRDefault="009955F4" w:rsidP="009955F4">
      <w:pPr>
        <w:pStyle w:val="ListParagraph"/>
      </w:pPr>
      <w:r>
        <w:t>γ) το βάθος αναισθησίας μεταβάλλεται ανάλογα με τη χρονική διάρκεια της επέμβασης</w:t>
      </w:r>
    </w:p>
    <w:p w14:paraId="3A752ADD" w14:textId="5807B978" w:rsidR="009955F4" w:rsidRDefault="009955F4" w:rsidP="009955F4">
      <w:pPr>
        <w:pStyle w:val="ListParagraph"/>
      </w:pPr>
      <w:r>
        <w:t xml:space="preserve">δ) το βάθος αναισθησίας μεταβάλλεται ανάλογα με την κατάταξη αναισθησιολογικού κινδύνου </w:t>
      </w:r>
      <w:r>
        <w:rPr>
          <w:lang w:val="en-US"/>
        </w:rPr>
        <w:t>ASA</w:t>
      </w:r>
      <w:r w:rsidRPr="009955F4">
        <w:t xml:space="preserve"> </w:t>
      </w:r>
      <w:r>
        <w:t>του ασθενούς</w:t>
      </w:r>
    </w:p>
    <w:p w14:paraId="61D63305" w14:textId="77777777" w:rsidR="009955F4" w:rsidRDefault="009955F4" w:rsidP="009955F4">
      <w:pPr>
        <w:pStyle w:val="ListParagraph"/>
      </w:pPr>
    </w:p>
    <w:p w14:paraId="789B5C6E" w14:textId="727DA283" w:rsidR="009955F4" w:rsidRDefault="009955F4" w:rsidP="009955F4">
      <w:pPr>
        <w:pStyle w:val="ListParagraph"/>
        <w:numPr>
          <w:ilvl w:val="0"/>
          <w:numId w:val="1"/>
        </w:numPr>
      </w:pPr>
      <w:r>
        <w:t xml:space="preserve">Η κλινική εκτίμηση του βάθους αναισθησίας κατά τη διατήρηση γενικής αναισθησίας </w:t>
      </w:r>
      <w:r w:rsidR="00444ADF" w:rsidRPr="00444ADF">
        <w:rPr>
          <w:u w:val="single"/>
        </w:rPr>
        <w:t>δεν</w:t>
      </w:r>
      <w:r w:rsidR="00444ADF">
        <w:t xml:space="preserve"> </w:t>
      </w:r>
      <w:r>
        <w:t xml:space="preserve">βασίζεται …(σημειώσατε τη </w:t>
      </w:r>
      <w:r w:rsidRPr="009955F4">
        <w:rPr>
          <w:u w:val="single"/>
        </w:rPr>
        <w:t>λάθος</w:t>
      </w:r>
      <w:r>
        <w:t xml:space="preserve"> απάντηση)</w:t>
      </w:r>
    </w:p>
    <w:p w14:paraId="0521372A" w14:textId="58D0811C" w:rsidR="009955F4" w:rsidRDefault="009955F4" w:rsidP="009955F4">
      <w:pPr>
        <w:pStyle w:val="ListParagraph"/>
      </w:pPr>
      <w:r>
        <w:t xml:space="preserve">α) </w:t>
      </w:r>
      <w:r w:rsidR="00444ADF">
        <w:t>σ</w:t>
      </w:r>
      <w:r>
        <w:t>τη θέση του βολβού του οφθαλμού</w:t>
      </w:r>
    </w:p>
    <w:p w14:paraId="550B5750" w14:textId="51F60363" w:rsidR="009955F4" w:rsidRDefault="009955F4" w:rsidP="009955F4">
      <w:pPr>
        <w:pStyle w:val="ListParagraph"/>
      </w:pPr>
      <w:r>
        <w:t xml:space="preserve">β) </w:t>
      </w:r>
      <w:r w:rsidR="00444ADF">
        <w:t>σ</w:t>
      </w:r>
      <w:r>
        <w:t>τη θερμοκρασία του ασθενούς</w:t>
      </w:r>
    </w:p>
    <w:p w14:paraId="0DBC2A27" w14:textId="65ECBC3D" w:rsidR="009955F4" w:rsidRDefault="009955F4" w:rsidP="009955F4">
      <w:pPr>
        <w:pStyle w:val="ListParagraph"/>
      </w:pPr>
      <w:r>
        <w:t xml:space="preserve">γ) </w:t>
      </w:r>
      <w:r w:rsidR="00444ADF">
        <w:t>σ</w:t>
      </w:r>
      <w:r>
        <w:t>το μυϊκό τόνο της κάτω γνάθου</w:t>
      </w:r>
    </w:p>
    <w:p w14:paraId="5AECE008" w14:textId="45FE50BE" w:rsidR="009955F4" w:rsidRDefault="009955F4" w:rsidP="009955F4">
      <w:pPr>
        <w:pStyle w:val="ListParagraph"/>
      </w:pPr>
      <w:r>
        <w:t xml:space="preserve">δ) </w:t>
      </w:r>
      <w:r w:rsidR="00444ADF">
        <w:t>στα αντανακλαστικά</w:t>
      </w:r>
      <w:r>
        <w:t xml:space="preserve"> των εγκεφαλικών συζυγιών</w:t>
      </w:r>
    </w:p>
    <w:p w14:paraId="582BCCE7" w14:textId="77777777" w:rsidR="00163D05" w:rsidRDefault="00163D05" w:rsidP="009955F4">
      <w:pPr>
        <w:pStyle w:val="ListParagraph"/>
      </w:pPr>
    </w:p>
    <w:p w14:paraId="2BB4E6A9" w14:textId="2FECF5AD" w:rsidR="00163D05" w:rsidRDefault="00163D05" w:rsidP="00163D05">
      <w:pPr>
        <w:pStyle w:val="ListParagraph"/>
        <w:numPr>
          <w:ilvl w:val="0"/>
          <w:numId w:val="1"/>
        </w:numPr>
      </w:pPr>
      <w:r>
        <w:t>Πως επηρεάζει η σωματική κατάσταση του ασθενούς (λιπόσαρκο, παχύσαρκο κλπ) τον υπολογισμό της συνολικής δόσης ενός αναισθητικού φαρμάκου;</w:t>
      </w:r>
    </w:p>
    <w:p w14:paraId="14697550" w14:textId="09E2D0E1" w:rsidR="00163D05" w:rsidRDefault="00163D05" w:rsidP="00163D05">
      <w:pPr>
        <w:pStyle w:val="ListParagraph"/>
      </w:pPr>
      <w:r>
        <w:t>α) τα αναισθητικά φάρμακα υπολογίζονται για το ιδανικό βάρος του ασθενούς</w:t>
      </w:r>
    </w:p>
    <w:p w14:paraId="4331B8E8" w14:textId="52CB51EB" w:rsidR="00163D05" w:rsidRDefault="00163D05" w:rsidP="00163D05">
      <w:pPr>
        <w:pStyle w:val="ListParagraph"/>
      </w:pPr>
      <w:r>
        <w:t>β) δεν τον επηρεάζει, υπολογίζουμε τη δόση για το βάρος που ζυγίστηκε</w:t>
      </w:r>
    </w:p>
    <w:p w14:paraId="2A9A629E" w14:textId="33444873" w:rsidR="00163D05" w:rsidRDefault="00163D05" w:rsidP="00163D05">
      <w:pPr>
        <w:pStyle w:val="ListParagraph"/>
      </w:pPr>
      <w:r>
        <w:t>γ) τα λιπόσαρκα ζώα χρειάζονται χαμηλότερη συνολική δόση</w:t>
      </w:r>
    </w:p>
    <w:p w14:paraId="4AA4AE39" w14:textId="7DA6C589" w:rsidR="00163D05" w:rsidRDefault="00163D05" w:rsidP="00163D05">
      <w:pPr>
        <w:pStyle w:val="ListParagraph"/>
      </w:pPr>
      <w:r>
        <w:t>δ) τα παχύσαρκα ζώα χρειάζονται υψηλότερη συνολική δόση</w:t>
      </w:r>
    </w:p>
    <w:p w14:paraId="328C9D0D" w14:textId="77777777" w:rsidR="00163D05" w:rsidRDefault="00163D05" w:rsidP="00163D05">
      <w:pPr>
        <w:pStyle w:val="ListParagraph"/>
      </w:pPr>
    </w:p>
    <w:p w14:paraId="2103020D" w14:textId="77777777" w:rsidR="00F41559" w:rsidRDefault="00F41559" w:rsidP="00163D05">
      <w:pPr>
        <w:pStyle w:val="ListParagraph"/>
      </w:pPr>
    </w:p>
    <w:p w14:paraId="426BDCE5" w14:textId="486C6808" w:rsidR="00163D05" w:rsidRDefault="00163D05" w:rsidP="00163D05">
      <w:pPr>
        <w:pStyle w:val="ListParagraph"/>
        <w:numPr>
          <w:ilvl w:val="0"/>
          <w:numId w:val="1"/>
        </w:numPr>
      </w:pPr>
      <w:r>
        <w:lastRenderedPageBreak/>
        <w:t>Πως επηρεάζει το σωματικό μέγεθος του ασθενούς (μικρόσωμο, μεγαλόσωμο κλπ) τον υπολογισμό της δόσης ενός αναισθητικού φαρμάκου;</w:t>
      </w:r>
    </w:p>
    <w:p w14:paraId="2EB607E1" w14:textId="01DFE10A" w:rsidR="00163D05" w:rsidRDefault="00163D05" w:rsidP="00163D05">
      <w:pPr>
        <w:pStyle w:val="ListParagraph"/>
      </w:pPr>
      <w:r>
        <w:t>α) ζώα μικρόσωμων φυλών χρειάζονται χαμηλότερη δόση αναισθητικού φαρμάκου σε σχέση με ζώα μεγαλόσωμων φυλών</w:t>
      </w:r>
    </w:p>
    <w:p w14:paraId="7BA841BC" w14:textId="04C8DFDA" w:rsidR="00163D05" w:rsidRDefault="00163D05" w:rsidP="00163D05">
      <w:pPr>
        <w:pStyle w:val="ListParagraph"/>
      </w:pPr>
      <w:r>
        <w:t>β) ζώα μεγαλόσωμων φυλών χρειάζονται υψηλότερη δόση αναισθητικού φαρμάκου σε σχέση με ζώα μικρόσωμων φυλών</w:t>
      </w:r>
    </w:p>
    <w:p w14:paraId="207D2FF5" w14:textId="29406FE9" w:rsidR="00163D05" w:rsidRDefault="00163D05" w:rsidP="00163D05">
      <w:pPr>
        <w:pStyle w:val="ListParagraph"/>
      </w:pPr>
      <w:r>
        <w:t>γ) ζώα μεγαλόσωμων φυλών χρειάζονται χαμηλότερη δόση αναισθητικού φαρμάκου σε σχέση με ζώα μικρόσωμων φυλών</w:t>
      </w:r>
    </w:p>
    <w:p w14:paraId="25FC0801" w14:textId="3D7013F4" w:rsidR="00163D05" w:rsidRDefault="00163D05" w:rsidP="00163D05">
      <w:pPr>
        <w:pStyle w:val="ListParagraph"/>
      </w:pPr>
      <w:r>
        <w:t xml:space="preserve">δ) </w:t>
      </w:r>
      <w:r w:rsidR="00F41559">
        <w:t>όλες οι φυλές χρειάζονται την ίδια δόση αναισθητικού φαρμάκου ανά κιλό σωματικού βάρους</w:t>
      </w:r>
    </w:p>
    <w:p w14:paraId="7BE2B5AF" w14:textId="77777777" w:rsidR="00F41559" w:rsidRDefault="00F41559" w:rsidP="00163D05">
      <w:pPr>
        <w:pStyle w:val="ListParagraph"/>
      </w:pPr>
    </w:p>
    <w:p w14:paraId="7C67401B" w14:textId="6D9198CE" w:rsidR="00F41559" w:rsidRDefault="00F41559" w:rsidP="00F41559">
      <w:pPr>
        <w:pStyle w:val="ListParagraph"/>
        <w:numPr>
          <w:ilvl w:val="0"/>
          <w:numId w:val="1"/>
        </w:numPr>
      </w:pPr>
      <w:r>
        <w:t xml:space="preserve">Ένα ενέσιμο διάλυμα περιεκτικότητας 2% (βάρος κατ’όγκον) πόσα </w:t>
      </w:r>
      <w:r>
        <w:rPr>
          <w:lang w:val="en-US"/>
        </w:rPr>
        <w:t>mg</w:t>
      </w:r>
      <w:r w:rsidRPr="00F41559">
        <w:t xml:space="preserve"> </w:t>
      </w:r>
      <w:r>
        <w:t xml:space="preserve">δραστικής ουσίας περιέχει ανά </w:t>
      </w:r>
      <w:r>
        <w:rPr>
          <w:lang w:val="en-US"/>
        </w:rPr>
        <w:t>ml</w:t>
      </w:r>
      <w:r>
        <w:t>;</w:t>
      </w:r>
    </w:p>
    <w:p w14:paraId="68C07677" w14:textId="72260F41" w:rsidR="00F41559" w:rsidRPr="00444ADF" w:rsidRDefault="00F41559" w:rsidP="00F41559">
      <w:pPr>
        <w:pStyle w:val="ListParagraph"/>
      </w:pPr>
      <w:r>
        <w:t>α) 0.</w:t>
      </w:r>
      <w:r w:rsidRPr="00444ADF">
        <w:t>0</w:t>
      </w:r>
      <w:r>
        <w:t xml:space="preserve">2 </w:t>
      </w:r>
      <w:r>
        <w:rPr>
          <w:lang w:val="en-US"/>
        </w:rPr>
        <w:t>mg</w:t>
      </w:r>
    </w:p>
    <w:p w14:paraId="6408004D" w14:textId="5E656023" w:rsidR="00F41559" w:rsidRPr="00444ADF" w:rsidRDefault="00F41559" w:rsidP="00F41559">
      <w:pPr>
        <w:pStyle w:val="ListParagraph"/>
      </w:pPr>
      <w:r>
        <w:t xml:space="preserve">β) </w:t>
      </w:r>
      <w:r w:rsidRPr="00444ADF">
        <w:t>0.</w:t>
      </w:r>
      <w:r>
        <w:t xml:space="preserve">2 </w:t>
      </w:r>
      <w:r>
        <w:rPr>
          <w:lang w:val="en-US"/>
        </w:rPr>
        <w:t>mg</w:t>
      </w:r>
    </w:p>
    <w:p w14:paraId="4B72B581" w14:textId="74CAD254" w:rsidR="00F41559" w:rsidRPr="00444ADF" w:rsidRDefault="00F41559" w:rsidP="00F41559">
      <w:pPr>
        <w:pStyle w:val="ListParagraph"/>
      </w:pPr>
      <w:r>
        <w:t xml:space="preserve">γ) </w:t>
      </w:r>
      <w:r w:rsidRPr="00444ADF">
        <w:t xml:space="preserve">2 </w:t>
      </w:r>
      <w:r>
        <w:rPr>
          <w:lang w:val="en-US"/>
        </w:rPr>
        <w:t>mg</w:t>
      </w:r>
    </w:p>
    <w:p w14:paraId="7B453B61" w14:textId="6AA91D02" w:rsidR="00F41559" w:rsidRPr="00444ADF" w:rsidRDefault="00F41559" w:rsidP="00F41559">
      <w:pPr>
        <w:pStyle w:val="ListParagraph"/>
      </w:pPr>
      <w:r>
        <w:t xml:space="preserve">δ) 20 </w:t>
      </w:r>
      <w:r>
        <w:rPr>
          <w:lang w:val="en-US"/>
        </w:rPr>
        <w:t>mg</w:t>
      </w:r>
    </w:p>
    <w:p w14:paraId="3B6EDF50" w14:textId="77777777" w:rsidR="00F41559" w:rsidRPr="00444ADF" w:rsidRDefault="00F41559" w:rsidP="00F41559">
      <w:pPr>
        <w:pStyle w:val="ListParagraph"/>
      </w:pPr>
    </w:p>
    <w:p w14:paraId="07BAAF54" w14:textId="3FF6E9A0" w:rsidR="00F41559" w:rsidRDefault="00F41559" w:rsidP="00F41559">
      <w:pPr>
        <w:pStyle w:val="ListParagraph"/>
        <w:numPr>
          <w:ilvl w:val="0"/>
          <w:numId w:val="1"/>
        </w:numPr>
      </w:pPr>
      <w:r>
        <w:t>Πόσα ηλεκτρόδια χρειάζονται για την απλούστερη διάταξη για λήψη ηλεκτροκαρδιογραφήματος;</w:t>
      </w:r>
    </w:p>
    <w:p w14:paraId="4A981874" w14:textId="0D22AC85" w:rsidR="00F41559" w:rsidRDefault="00F41559" w:rsidP="00F41559">
      <w:pPr>
        <w:pStyle w:val="ListParagraph"/>
      </w:pPr>
      <w:r>
        <w:t>α) 3</w:t>
      </w:r>
    </w:p>
    <w:p w14:paraId="0BAAC037" w14:textId="70E9B05D" w:rsidR="00F41559" w:rsidRDefault="00F41559" w:rsidP="00F41559">
      <w:pPr>
        <w:pStyle w:val="ListParagraph"/>
      </w:pPr>
      <w:r>
        <w:t>β) 4</w:t>
      </w:r>
    </w:p>
    <w:p w14:paraId="71C9D69E" w14:textId="1E024D69" w:rsidR="00F41559" w:rsidRDefault="00F41559" w:rsidP="00F41559">
      <w:pPr>
        <w:pStyle w:val="ListParagraph"/>
      </w:pPr>
      <w:r>
        <w:t>γ) 5</w:t>
      </w:r>
    </w:p>
    <w:p w14:paraId="641E7BF9" w14:textId="1170E80A" w:rsidR="00F41559" w:rsidRDefault="00F41559" w:rsidP="00F41559">
      <w:pPr>
        <w:pStyle w:val="ListParagraph"/>
      </w:pPr>
      <w:r>
        <w:t>δ) 8</w:t>
      </w:r>
    </w:p>
    <w:p w14:paraId="32FB4D57" w14:textId="77777777" w:rsidR="00F41559" w:rsidRDefault="00F41559" w:rsidP="00F41559">
      <w:pPr>
        <w:pStyle w:val="ListParagraph"/>
      </w:pPr>
    </w:p>
    <w:p w14:paraId="4C6E5DF3" w14:textId="6566E79B" w:rsidR="00F41559" w:rsidRDefault="00F41559" w:rsidP="00F41559">
      <w:pPr>
        <w:pStyle w:val="ListParagraph"/>
        <w:numPr>
          <w:ilvl w:val="0"/>
          <w:numId w:val="1"/>
        </w:numPr>
      </w:pPr>
      <w:r>
        <w:t>Ποια από τις παρακάτω καρδιακές αρρυθμίες θεωρείται φυσιολογική στο σκύλο αλλά όχι στη γάτα;</w:t>
      </w:r>
    </w:p>
    <w:p w14:paraId="4641CF83" w14:textId="648DAD9A" w:rsidR="00F41559" w:rsidRDefault="00F41559" w:rsidP="00F41559">
      <w:pPr>
        <w:pStyle w:val="ListParagraph"/>
      </w:pPr>
      <w:r>
        <w:t>α) ο κολποκοιλιακός αποκλεισμός</w:t>
      </w:r>
    </w:p>
    <w:p w14:paraId="6B89DC9F" w14:textId="7EEDA504" w:rsidR="00F41559" w:rsidRDefault="00F41559" w:rsidP="00F41559">
      <w:pPr>
        <w:pStyle w:val="ListParagraph"/>
      </w:pPr>
      <w:r>
        <w:t>β) οι κοιλιακές εκτακτοσυστολές</w:t>
      </w:r>
    </w:p>
    <w:p w14:paraId="289ED317" w14:textId="543E8D14" w:rsidR="00F41559" w:rsidRDefault="00F41559" w:rsidP="00F41559">
      <w:pPr>
        <w:pStyle w:val="ListParagraph"/>
      </w:pPr>
      <w:r>
        <w:t>γ) η φλεβοκομβική βραδυκαρδία</w:t>
      </w:r>
    </w:p>
    <w:p w14:paraId="5188F89B" w14:textId="6D8D2E3F" w:rsidR="00F41559" w:rsidRDefault="00F41559" w:rsidP="00F41559">
      <w:pPr>
        <w:pStyle w:val="ListParagraph"/>
      </w:pPr>
      <w:r>
        <w:t>δ) η πνευμονογαστρική αρρυθμία</w:t>
      </w:r>
    </w:p>
    <w:p w14:paraId="5750D496" w14:textId="77777777" w:rsidR="00F41559" w:rsidRDefault="00F41559" w:rsidP="00F41559">
      <w:pPr>
        <w:pStyle w:val="ListParagraph"/>
      </w:pPr>
    </w:p>
    <w:p w14:paraId="1FDF7E55" w14:textId="52660719" w:rsidR="00F41559" w:rsidRDefault="00F41559" w:rsidP="00F41559">
      <w:pPr>
        <w:pStyle w:val="ListParagraph"/>
        <w:numPr>
          <w:ilvl w:val="0"/>
          <w:numId w:val="1"/>
        </w:numPr>
      </w:pPr>
      <w:r>
        <w:t xml:space="preserve">Η παλμική οξυμετρία </w:t>
      </w:r>
      <w:r w:rsidRPr="00F41559">
        <w:rPr>
          <w:u w:val="single"/>
        </w:rPr>
        <w:t>δεν</w:t>
      </w:r>
      <w:r>
        <w:t xml:space="preserve"> </w:t>
      </w:r>
      <w:r w:rsidR="00D8762C">
        <w:t>υπολογίζει/παράγει</w:t>
      </w:r>
      <w:r>
        <w:t xml:space="preserve"> (σημειώσατε τη </w:t>
      </w:r>
      <w:r w:rsidRPr="00F41559">
        <w:rPr>
          <w:u w:val="single"/>
        </w:rPr>
        <w:t>λάθος</w:t>
      </w:r>
      <w:r>
        <w:t xml:space="preserve"> απάντηση):</w:t>
      </w:r>
    </w:p>
    <w:p w14:paraId="1DEDE1E5" w14:textId="3F05959E" w:rsidR="00F41559" w:rsidRDefault="00F41559" w:rsidP="00F41559">
      <w:pPr>
        <w:pStyle w:val="ListParagraph"/>
      </w:pPr>
      <w:r>
        <w:t>α) συχνότητα παλμού</w:t>
      </w:r>
    </w:p>
    <w:p w14:paraId="280A465F" w14:textId="6A5F1EFD" w:rsidR="00F41559" w:rsidRDefault="00F41559" w:rsidP="00F41559">
      <w:pPr>
        <w:pStyle w:val="ListParagraph"/>
      </w:pPr>
      <w:r>
        <w:t>β) αναπνευστική συχνότητα</w:t>
      </w:r>
    </w:p>
    <w:p w14:paraId="295D6E83" w14:textId="5254372C" w:rsidR="00F41559" w:rsidRDefault="00F41559" w:rsidP="00F41559">
      <w:pPr>
        <w:pStyle w:val="ListParagraph"/>
      </w:pPr>
      <w:r>
        <w:t>γ) % κορεσμό της αιμοσφαιρίνης σε Ο</w:t>
      </w:r>
      <w:r w:rsidRPr="00F41559">
        <w:rPr>
          <w:vertAlign w:val="subscript"/>
        </w:rPr>
        <w:t>2</w:t>
      </w:r>
    </w:p>
    <w:p w14:paraId="2E29E769" w14:textId="09EA36E7" w:rsidR="00F41559" w:rsidRDefault="00F41559" w:rsidP="00F41559">
      <w:pPr>
        <w:pStyle w:val="ListParagraph"/>
      </w:pPr>
      <w:r>
        <w:t>δ) παλμογράφημα</w:t>
      </w:r>
    </w:p>
    <w:p w14:paraId="23813841" w14:textId="77777777" w:rsidR="00D8762C" w:rsidRDefault="00D8762C" w:rsidP="00F41559">
      <w:pPr>
        <w:pStyle w:val="ListParagraph"/>
      </w:pPr>
    </w:p>
    <w:p w14:paraId="5A76133A" w14:textId="4AB77F5D" w:rsidR="00D8762C" w:rsidRDefault="00D8762C" w:rsidP="00D8762C">
      <w:pPr>
        <w:pStyle w:val="ListParagraph"/>
        <w:numPr>
          <w:ilvl w:val="0"/>
          <w:numId w:val="1"/>
        </w:numPr>
      </w:pPr>
      <w:r>
        <w:t xml:space="preserve">Η καπνογραφία </w:t>
      </w:r>
      <w:r w:rsidRPr="00D8762C">
        <w:rPr>
          <w:u w:val="single"/>
        </w:rPr>
        <w:t>δεν</w:t>
      </w:r>
      <w:r>
        <w:t xml:space="preserve"> υπολογίζει (σημειώσατε τη </w:t>
      </w:r>
      <w:r w:rsidRPr="00D8762C">
        <w:rPr>
          <w:u w:val="single"/>
        </w:rPr>
        <w:t>λάθος</w:t>
      </w:r>
      <w:r>
        <w:t xml:space="preserve"> απάντηση):</w:t>
      </w:r>
    </w:p>
    <w:p w14:paraId="0ED0650B" w14:textId="52524397" w:rsidR="00D8762C" w:rsidRPr="00D8762C" w:rsidRDefault="00D8762C" w:rsidP="00D8762C">
      <w:pPr>
        <w:pStyle w:val="ListParagraph"/>
      </w:pPr>
      <w:r>
        <w:t xml:space="preserve">α) εισπνεόμενο </w:t>
      </w:r>
      <w:r>
        <w:rPr>
          <w:lang w:val="en-US"/>
        </w:rPr>
        <w:t>CO</w:t>
      </w:r>
      <w:r w:rsidRPr="00D8762C">
        <w:rPr>
          <w:vertAlign w:val="subscript"/>
        </w:rPr>
        <w:t>2</w:t>
      </w:r>
    </w:p>
    <w:p w14:paraId="0EBD8E63" w14:textId="53C6D2ED" w:rsidR="00D8762C" w:rsidRPr="00444ADF" w:rsidRDefault="00D8762C" w:rsidP="00D8762C">
      <w:pPr>
        <w:pStyle w:val="ListParagraph"/>
      </w:pPr>
      <w:r>
        <w:t xml:space="preserve">β) τελικοεκπνευστικό </w:t>
      </w:r>
      <w:r>
        <w:rPr>
          <w:lang w:val="en-US"/>
        </w:rPr>
        <w:t>CO</w:t>
      </w:r>
      <w:r w:rsidRPr="00444ADF">
        <w:rPr>
          <w:vertAlign w:val="subscript"/>
        </w:rPr>
        <w:t>2</w:t>
      </w:r>
    </w:p>
    <w:p w14:paraId="69F17A1F" w14:textId="79FB3150" w:rsidR="00D8762C" w:rsidRDefault="00D8762C" w:rsidP="00D8762C">
      <w:pPr>
        <w:pStyle w:val="ListParagraph"/>
      </w:pPr>
      <w:r>
        <w:t>γ) αναπνευστική συχνότητα</w:t>
      </w:r>
    </w:p>
    <w:p w14:paraId="34668C54" w14:textId="388F3ACA" w:rsidR="00D8762C" w:rsidRDefault="00D8762C" w:rsidP="00D8762C">
      <w:pPr>
        <w:pStyle w:val="ListParagraph"/>
      </w:pPr>
      <w:r>
        <w:t>δ) καρδιακή συχνότητα</w:t>
      </w:r>
    </w:p>
    <w:p w14:paraId="3B92DD1F" w14:textId="77777777" w:rsidR="00D8762C" w:rsidRDefault="00D8762C" w:rsidP="00D8762C">
      <w:pPr>
        <w:pStyle w:val="ListParagraph"/>
      </w:pPr>
    </w:p>
    <w:p w14:paraId="1F1D665D" w14:textId="77777777" w:rsidR="00D8762C" w:rsidRDefault="00D8762C" w:rsidP="00D8762C">
      <w:pPr>
        <w:pStyle w:val="ListParagraph"/>
      </w:pPr>
    </w:p>
    <w:p w14:paraId="245EE8C1" w14:textId="77777777" w:rsidR="00D8762C" w:rsidRDefault="00D8762C" w:rsidP="00D8762C">
      <w:pPr>
        <w:pStyle w:val="ListParagraph"/>
      </w:pPr>
    </w:p>
    <w:p w14:paraId="52FB773E" w14:textId="77777777" w:rsidR="00D8762C" w:rsidRDefault="00D8762C" w:rsidP="00D8762C">
      <w:pPr>
        <w:pStyle w:val="ListParagraph"/>
      </w:pPr>
    </w:p>
    <w:p w14:paraId="542DB46B" w14:textId="4BC8232C" w:rsidR="00D8762C" w:rsidRDefault="00D8762C" w:rsidP="00D8762C">
      <w:pPr>
        <w:pStyle w:val="ListParagraph"/>
        <w:numPr>
          <w:ilvl w:val="0"/>
          <w:numId w:val="1"/>
        </w:numPr>
      </w:pPr>
      <w:r>
        <w:lastRenderedPageBreak/>
        <w:t>Πως επιλέγουμε το ιδανικό μέγεθος περιχειρίδας (</w:t>
      </w:r>
      <w:r>
        <w:rPr>
          <w:lang w:val="en-US"/>
        </w:rPr>
        <w:t>cuff</w:t>
      </w:r>
      <w:r w:rsidRPr="00D8762C">
        <w:t xml:space="preserve">) </w:t>
      </w:r>
      <w:r>
        <w:t>για τη μέτρηση αρτηριακών πιέσεων με τη μέθοδο της ταλαντοσιμετρίας;</w:t>
      </w:r>
    </w:p>
    <w:p w14:paraId="32AF5BD1" w14:textId="77777777" w:rsidR="00D8762C" w:rsidRDefault="00D8762C" w:rsidP="00D8762C">
      <w:pPr>
        <w:pStyle w:val="ListParagraph"/>
      </w:pPr>
    </w:p>
    <w:p w14:paraId="16D3B681" w14:textId="77777777" w:rsidR="00D8762C" w:rsidRDefault="00D8762C" w:rsidP="00D8762C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631AAA50" w14:textId="77777777" w:rsidR="00D8762C" w:rsidRDefault="00D8762C" w:rsidP="00D8762C">
      <w:pPr>
        <w:pStyle w:val="ListParagraph"/>
      </w:pPr>
    </w:p>
    <w:p w14:paraId="2ED16A3F" w14:textId="3F9A203E" w:rsidR="00D8762C" w:rsidRDefault="00D8762C" w:rsidP="00D8762C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7AFFC9D7" w14:textId="77777777" w:rsidR="00D8762C" w:rsidRDefault="00D8762C" w:rsidP="00D8762C">
      <w:pPr>
        <w:pStyle w:val="ListParagraph"/>
      </w:pPr>
    </w:p>
    <w:p w14:paraId="13ADBED3" w14:textId="08882910" w:rsidR="00D8762C" w:rsidRDefault="00D8762C" w:rsidP="00D8762C">
      <w:pPr>
        <w:pStyle w:val="ListParagraph"/>
        <w:numPr>
          <w:ilvl w:val="0"/>
          <w:numId w:val="1"/>
        </w:numPr>
      </w:pPr>
      <w:r>
        <w:t>Σε ένα ροόμετρο αναισθητικής μηχανής με μπίλια, σε ποιο σημείο της μπίλιας διαβάζουμε τη ροή του φέροντος αερίου;</w:t>
      </w:r>
    </w:p>
    <w:p w14:paraId="5C6F8120" w14:textId="46FBC7CC" w:rsidR="00D8762C" w:rsidRDefault="00D8762C" w:rsidP="00D8762C">
      <w:pPr>
        <w:pStyle w:val="ListParagraph"/>
      </w:pPr>
      <w:r>
        <w:t>α) στο ανώτερο σημείο της μπίλιας</w:t>
      </w:r>
    </w:p>
    <w:p w14:paraId="03C96A90" w14:textId="3577AC9A" w:rsidR="00D8762C" w:rsidRDefault="00D8762C" w:rsidP="00D8762C">
      <w:pPr>
        <w:pStyle w:val="ListParagraph"/>
      </w:pPr>
      <w:r>
        <w:t>β) στο κατώτερο σημείο της μπίλιας</w:t>
      </w:r>
    </w:p>
    <w:p w14:paraId="753E36DA" w14:textId="47DA7251" w:rsidR="00D8762C" w:rsidRDefault="00D8762C" w:rsidP="00D8762C">
      <w:pPr>
        <w:pStyle w:val="ListParagraph"/>
      </w:pPr>
      <w:r>
        <w:t>γ) στο κέντρο (ισημερινό) της μπίλιας</w:t>
      </w:r>
    </w:p>
    <w:p w14:paraId="21D44051" w14:textId="77777777" w:rsidR="00D8762C" w:rsidRDefault="00D8762C" w:rsidP="00D8762C">
      <w:pPr>
        <w:pStyle w:val="ListParagraph"/>
      </w:pPr>
    </w:p>
    <w:p w14:paraId="29E75F2A" w14:textId="62A78928" w:rsidR="00D8762C" w:rsidRDefault="00D8762C" w:rsidP="00D8762C">
      <w:pPr>
        <w:pStyle w:val="ListParagraph"/>
        <w:numPr>
          <w:ilvl w:val="0"/>
          <w:numId w:val="1"/>
        </w:numPr>
      </w:pPr>
      <w:r>
        <w:t>Σε ένα ροόμετρο αναισθητικής μηχανής με κύλινδρο, σε ποιο σημείο του κυλίνδρου διαβάζουμε τη ροή του φέροντος αερίου;</w:t>
      </w:r>
    </w:p>
    <w:p w14:paraId="7C29BD8E" w14:textId="5C210817" w:rsidR="00D8762C" w:rsidRDefault="00D8762C" w:rsidP="00D8762C">
      <w:pPr>
        <w:pStyle w:val="ListParagraph"/>
      </w:pPr>
      <w:r>
        <w:t>α) στο ανώτερο σημείο του κυλίνδρου</w:t>
      </w:r>
    </w:p>
    <w:p w14:paraId="0C5E70FF" w14:textId="4C2D2F92" w:rsidR="00D8762C" w:rsidRDefault="00D8762C" w:rsidP="00D8762C">
      <w:pPr>
        <w:pStyle w:val="ListParagraph"/>
      </w:pPr>
      <w:r>
        <w:t>β) στο κατώτερο σημείο του κυλίνδρου</w:t>
      </w:r>
    </w:p>
    <w:p w14:paraId="5AD9FF4E" w14:textId="4836B5B7" w:rsidR="00D8762C" w:rsidRDefault="00D8762C" w:rsidP="00D8762C">
      <w:pPr>
        <w:pStyle w:val="ListParagraph"/>
      </w:pPr>
      <w:r>
        <w:t>γ) στο κέντρο του κυλίνδρου</w:t>
      </w:r>
    </w:p>
    <w:p w14:paraId="13B6B1D8" w14:textId="77777777" w:rsidR="00D8762C" w:rsidRDefault="00D8762C" w:rsidP="00D8762C">
      <w:pPr>
        <w:pStyle w:val="ListParagraph"/>
      </w:pPr>
    </w:p>
    <w:p w14:paraId="17C39E1A" w14:textId="68DCE28B" w:rsidR="00D8762C" w:rsidRDefault="00D8762C" w:rsidP="00D8762C">
      <w:pPr>
        <w:pStyle w:val="ListParagraph"/>
        <w:numPr>
          <w:ilvl w:val="0"/>
          <w:numId w:val="1"/>
        </w:numPr>
      </w:pPr>
      <w:r>
        <w:t>Σε ποιες δύο βασικές κατηγορίες διακρίνονται τα αναισθητικά κυκλώματα;</w:t>
      </w:r>
    </w:p>
    <w:p w14:paraId="530367B9" w14:textId="77777777" w:rsidR="00D8762C" w:rsidRDefault="00D8762C" w:rsidP="00D8762C">
      <w:pPr>
        <w:pStyle w:val="ListParagraph"/>
      </w:pPr>
    </w:p>
    <w:p w14:paraId="7CDBB820" w14:textId="05B848E2" w:rsidR="00D8762C" w:rsidRDefault="00D8762C" w:rsidP="00D8762C">
      <w:pPr>
        <w:pStyle w:val="ListParagraph"/>
      </w:pPr>
      <w:r>
        <w:t>α)………………………………………………………………………………………………………………………</w:t>
      </w:r>
    </w:p>
    <w:p w14:paraId="08A5606A" w14:textId="77777777" w:rsidR="00D8762C" w:rsidRDefault="00D8762C" w:rsidP="00D8762C">
      <w:pPr>
        <w:pStyle w:val="ListParagraph"/>
      </w:pPr>
    </w:p>
    <w:p w14:paraId="2926E086" w14:textId="35199C16" w:rsidR="00D8762C" w:rsidRDefault="00D8762C" w:rsidP="00D8762C">
      <w:pPr>
        <w:pStyle w:val="ListParagraph"/>
      </w:pPr>
      <w:r>
        <w:t>β)………………………………………………………………………………………………………………………</w:t>
      </w:r>
    </w:p>
    <w:p w14:paraId="344E5783" w14:textId="77777777" w:rsidR="00D8762C" w:rsidRDefault="00D8762C" w:rsidP="00D8762C">
      <w:pPr>
        <w:pStyle w:val="ListParagraph"/>
      </w:pPr>
    </w:p>
    <w:p w14:paraId="1945477F" w14:textId="74A77EB7" w:rsidR="00D8762C" w:rsidRDefault="009A42C7" w:rsidP="00D8762C">
      <w:pPr>
        <w:pStyle w:val="ListParagraph"/>
        <w:numPr>
          <w:ilvl w:val="0"/>
          <w:numId w:val="1"/>
        </w:numPr>
      </w:pPr>
      <w:r>
        <w:t xml:space="preserve">Ποιο από τα παρακάτω </w:t>
      </w:r>
      <w:r w:rsidRPr="00090DDE">
        <w:rPr>
          <w:u w:val="single"/>
        </w:rPr>
        <w:t>δεν</w:t>
      </w:r>
      <w:r>
        <w:t xml:space="preserve"> αποτελεί λόγο για να αλλαχθεί το περιεχόμενο του </w:t>
      </w:r>
      <w:r w:rsidR="00090DDE">
        <w:t>κανίστρου</w:t>
      </w:r>
      <w:r>
        <w:t xml:space="preserve"> της νατρασβέστου; (σημειώσατε τη </w:t>
      </w:r>
      <w:r w:rsidRPr="00090DDE">
        <w:rPr>
          <w:u w:val="single"/>
        </w:rPr>
        <w:t>λάθος</w:t>
      </w:r>
      <w:r>
        <w:t xml:space="preserve"> απάντηση)</w:t>
      </w:r>
    </w:p>
    <w:p w14:paraId="2DD17991" w14:textId="337F496C" w:rsidR="009A42C7" w:rsidRDefault="009A42C7" w:rsidP="009A42C7">
      <w:pPr>
        <w:pStyle w:val="ListParagraph"/>
      </w:pPr>
      <w:r>
        <w:t>α) πάροδος 1 μήνα από την τελευταία αλλαγή</w:t>
      </w:r>
    </w:p>
    <w:p w14:paraId="223A66EA" w14:textId="42B1B0EE" w:rsidR="009A42C7" w:rsidRDefault="009A42C7" w:rsidP="009A42C7">
      <w:pPr>
        <w:pStyle w:val="ListParagraph"/>
      </w:pPr>
      <w:r>
        <w:t>β) πάροδος 8 ωρών συνεχόμενης χρήσης</w:t>
      </w:r>
    </w:p>
    <w:p w14:paraId="08EF203D" w14:textId="370B1E52" w:rsidR="009A42C7" w:rsidRDefault="009A42C7" w:rsidP="009A42C7">
      <w:pPr>
        <w:pStyle w:val="ListParagraph"/>
      </w:pPr>
      <w:r>
        <w:t>γ) αλλαγή του χρώματος του δείκτη &gt;25% του περιεχομένου</w:t>
      </w:r>
    </w:p>
    <w:p w14:paraId="7E4AAC4B" w14:textId="6084525E" w:rsidR="009A42C7" w:rsidRDefault="009A42C7" w:rsidP="009A42C7">
      <w:pPr>
        <w:pStyle w:val="ListParagraph"/>
      </w:pPr>
      <w:r>
        <w:t>δ) αλλαγή του χρώματος του δείκτη &gt;50% του περιεχομένου</w:t>
      </w:r>
    </w:p>
    <w:p w14:paraId="3A3277A6" w14:textId="77777777" w:rsidR="00090DDE" w:rsidRDefault="00090DDE" w:rsidP="009A42C7">
      <w:pPr>
        <w:pStyle w:val="ListParagraph"/>
      </w:pPr>
    </w:p>
    <w:p w14:paraId="4E75B742" w14:textId="74C7E025" w:rsidR="00090DDE" w:rsidRDefault="00090DDE" w:rsidP="00090DDE">
      <w:pPr>
        <w:pStyle w:val="ListParagraph"/>
        <w:numPr>
          <w:ilvl w:val="0"/>
          <w:numId w:val="1"/>
        </w:numPr>
      </w:pPr>
      <w:r>
        <w:t xml:space="preserve">Πώς αποφεύγεται η επανεισπνοή </w:t>
      </w:r>
      <w:r>
        <w:rPr>
          <w:lang w:val="en-US"/>
        </w:rPr>
        <w:t>CO</w:t>
      </w:r>
      <w:r w:rsidRPr="00090DDE">
        <w:rPr>
          <w:vertAlign w:val="subscript"/>
        </w:rPr>
        <w:t>2</w:t>
      </w:r>
      <w:r w:rsidRPr="00090DDE">
        <w:t xml:space="preserve"> </w:t>
      </w:r>
      <w:r>
        <w:t>στα αναισθητικά κυκλώματα μη-επανεισπνοής;</w:t>
      </w:r>
    </w:p>
    <w:p w14:paraId="526C2521" w14:textId="35AB9863" w:rsidR="00090DDE" w:rsidRDefault="00090DDE" w:rsidP="00090DDE">
      <w:pPr>
        <w:pStyle w:val="ListParagraph"/>
      </w:pPr>
      <w:r>
        <w:t>α) με την επαρκή ροή φέροντος αερίου</w:t>
      </w:r>
    </w:p>
    <w:p w14:paraId="47D3C1CA" w14:textId="26C73BC7" w:rsidR="00090DDE" w:rsidRDefault="00090DDE" w:rsidP="00090DDE">
      <w:pPr>
        <w:pStyle w:val="ListParagraph"/>
      </w:pPr>
      <w:r>
        <w:t>β) με την κατάλληλη επιλογή τύπου κυκλώματος για τον ασθενή</w:t>
      </w:r>
    </w:p>
    <w:p w14:paraId="5AC0D3EC" w14:textId="43D1DA44" w:rsidR="00090DDE" w:rsidRDefault="00090DDE" w:rsidP="00090DDE">
      <w:pPr>
        <w:pStyle w:val="ListParagraph"/>
      </w:pPr>
      <w:r>
        <w:t>γ) με τη χρήση νατρασβέστου</w:t>
      </w:r>
    </w:p>
    <w:p w14:paraId="32EEA3F1" w14:textId="37B9EAC3" w:rsidR="00090DDE" w:rsidRDefault="00090DDE" w:rsidP="00090DDE">
      <w:pPr>
        <w:pStyle w:val="ListParagraph"/>
      </w:pPr>
      <w:r>
        <w:t>δ) με τη διατήρηση επαρκούς αναπνευστικού ρυθμού</w:t>
      </w:r>
    </w:p>
    <w:p w14:paraId="5193E059" w14:textId="77777777" w:rsidR="00090DDE" w:rsidRDefault="00090DDE" w:rsidP="00090DDE">
      <w:pPr>
        <w:pStyle w:val="ListParagraph"/>
      </w:pPr>
    </w:p>
    <w:p w14:paraId="7B6B4E4B" w14:textId="4AD9B6A5" w:rsidR="00090DDE" w:rsidRDefault="00090DDE" w:rsidP="00090DDE">
      <w:pPr>
        <w:pStyle w:val="ListParagraph"/>
        <w:numPr>
          <w:ilvl w:val="0"/>
          <w:numId w:val="1"/>
        </w:numPr>
      </w:pPr>
      <w:r>
        <w:t xml:space="preserve">Πώς αποφεύγεται η επανεισπνοή </w:t>
      </w:r>
      <w:r>
        <w:rPr>
          <w:lang w:val="en-US"/>
        </w:rPr>
        <w:t>CO</w:t>
      </w:r>
      <w:r w:rsidRPr="00090DDE">
        <w:rPr>
          <w:vertAlign w:val="subscript"/>
        </w:rPr>
        <w:t>2</w:t>
      </w:r>
      <w:r w:rsidRPr="00090DDE">
        <w:t xml:space="preserve"> </w:t>
      </w:r>
      <w:r>
        <w:t>στα αναισθητικά κυκλώματα επανεισπνοής;</w:t>
      </w:r>
    </w:p>
    <w:p w14:paraId="5EA79BEA" w14:textId="77777777" w:rsidR="00090DDE" w:rsidRDefault="00090DDE" w:rsidP="00090DDE">
      <w:pPr>
        <w:pStyle w:val="ListParagraph"/>
      </w:pPr>
      <w:r>
        <w:t>α) με την επαρκή ροή φέροντος αερίου</w:t>
      </w:r>
    </w:p>
    <w:p w14:paraId="5F1545D5" w14:textId="77777777" w:rsidR="00090DDE" w:rsidRDefault="00090DDE" w:rsidP="00090DDE">
      <w:pPr>
        <w:pStyle w:val="ListParagraph"/>
      </w:pPr>
      <w:r>
        <w:t>β) με την κατάλληλη επιλογή τύπου κυκλώματος για τον ασθενή</w:t>
      </w:r>
    </w:p>
    <w:p w14:paraId="4E24F6D0" w14:textId="77777777" w:rsidR="00090DDE" w:rsidRDefault="00090DDE" w:rsidP="00090DDE">
      <w:pPr>
        <w:pStyle w:val="ListParagraph"/>
      </w:pPr>
      <w:r>
        <w:t>γ) με τη χρήση νατρασβέστου</w:t>
      </w:r>
    </w:p>
    <w:p w14:paraId="7B1D5BC1" w14:textId="77777777" w:rsidR="00090DDE" w:rsidRDefault="00090DDE" w:rsidP="00090DDE">
      <w:pPr>
        <w:pStyle w:val="ListParagraph"/>
      </w:pPr>
      <w:r>
        <w:t>δ) με τη διατήρηση επαρκούς αναπνευστικού ρυθμού</w:t>
      </w:r>
    </w:p>
    <w:p w14:paraId="22FC6921" w14:textId="77777777" w:rsidR="00090DDE" w:rsidRDefault="00090DDE" w:rsidP="00090DDE">
      <w:pPr>
        <w:pStyle w:val="ListParagraph"/>
      </w:pPr>
    </w:p>
    <w:p w14:paraId="3CA6F021" w14:textId="77777777" w:rsidR="00090DDE" w:rsidRDefault="00090DDE" w:rsidP="00090DDE">
      <w:pPr>
        <w:pStyle w:val="ListParagraph"/>
      </w:pPr>
    </w:p>
    <w:p w14:paraId="6F1572E5" w14:textId="77777777" w:rsidR="00090DDE" w:rsidRDefault="00090DDE" w:rsidP="00090DDE">
      <w:pPr>
        <w:pStyle w:val="ListParagraph"/>
      </w:pPr>
    </w:p>
    <w:p w14:paraId="2F9C4062" w14:textId="1012AA74" w:rsidR="00090DDE" w:rsidRDefault="00090DDE" w:rsidP="00090DDE">
      <w:pPr>
        <w:pStyle w:val="ListParagraph"/>
        <w:numPr>
          <w:ilvl w:val="0"/>
          <w:numId w:val="1"/>
        </w:numPr>
      </w:pPr>
      <w:r>
        <w:lastRenderedPageBreak/>
        <w:t xml:space="preserve">Ποια παράμετρος </w:t>
      </w:r>
      <w:r w:rsidRPr="00090DDE">
        <w:rPr>
          <w:u w:val="single"/>
        </w:rPr>
        <w:t>δεν</w:t>
      </w:r>
      <w:r>
        <w:t xml:space="preserve"> λαμβάνεται υπόψιν κατά τον υπολογισμό της επαρκούς ροής φέροντος αερίου κατά τη χρήση ενός αναισθητικού κυκλώματος μη-επανεισπνοής; (σημειώσατε τη </w:t>
      </w:r>
      <w:r w:rsidRPr="00090DDE">
        <w:rPr>
          <w:u w:val="single"/>
        </w:rPr>
        <w:t>λάθος</w:t>
      </w:r>
      <w:r>
        <w:t xml:space="preserve"> απάντηση)</w:t>
      </w:r>
    </w:p>
    <w:p w14:paraId="2673CFEE" w14:textId="7F91B3A5" w:rsidR="00090DDE" w:rsidRDefault="00090DDE" w:rsidP="00090DDE">
      <w:pPr>
        <w:pStyle w:val="ListParagraph"/>
      </w:pPr>
      <w:r>
        <w:t>α) ο αναπνευστικός ρυθμός</w:t>
      </w:r>
    </w:p>
    <w:p w14:paraId="7073F66D" w14:textId="476B5437" w:rsidR="00090DDE" w:rsidRDefault="00090DDE" w:rsidP="00090DDE">
      <w:pPr>
        <w:pStyle w:val="ListParagraph"/>
      </w:pPr>
      <w:r>
        <w:t xml:space="preserve">β) η </w:t>
      </w:r>
      <w:r w:rsidR="002011C4">
        <w:t xml:space="preserve">αναμενόμενη </w:t>
      </w:r>
      <w:r>
        <w:t>διάρκεια χορήγησης αναισθησίας</w:t>
      </w:r>
    </w:p>
    <w:p w14:paraId="3EDE8774" w14:textId="7903594F" w:rsidR="00090DDE" w:rsidRDefault="00090DDE" w:rsidP="00090DDE">
      <w:pPr>
        <w:pStyle w:val="ListParagraph"/>
      </w:pPr>
      <w:r>
        <w:t>γ) ο συγκεκριμένος τύπος του αναισθητικού κυκλώματος</w:t>
      </w:r>
    </w:p>
    <w:p w14:paraId="050D1D27" w14:textId="6C605698" w:rsidR="00090DDE" w:rsidRDefault="00090DDE" w:rsidP="00090DDE">
      <w:pPr>
        <w:pStyle w:val="ListParagraph"/>
      </w:pPr>
      <w:r>
        <w:t>δ) το σωματικό βάρος του ασθενούς</w:t>
      </w:r>
    </w:p>
    <w:p w14:paraId="020DB0F1" w14:textId="77777777" w:rsidR="00090DDE" w:rsidRDefault="00090DDE" w:rsidP="00090DDE">
      <w:pPr>
        <w:pStyle w:val="ListParagraph"/>
      </w:pPr>
    </w:p>
    <w:p w14:paraId="446D64F9" w14:textId="7195D449" w:rsidR="00090DDE" w:rsidRDefault="00090DDE" w:rsidP="00090DDE">
      <w:pPr>
        <w:pStyle w:val="ListParagraph"/>
        <w:numPr>
          <w:ilvl w:val="0"/>
          <w:numId w:val="1"/>
        </w:numPr>
      </w:pPr>
      <w:r>
        <w:t>Ποια παράμετρος είναι καθοριστική στην επιλογή μεγέθους ασκού του αναισθητικού κυκλώματος;</w:t>
      </w:r>
    </w:p>
    <w:p w14:paraId="77745C9B" w14:textId="4EEFD162" w:rsidR="00090DDE" w:rsidRDefault="00090DDE" w:rsidP="00090DDE">
      <w:pPr>
        <w:pStyle w:val="ListParagraph"/>
      </w:pPr>
      <w:r>
        <w:t>α) το σωματικό βάρος του ασθενούς</w:t>
      </w:r>
    </w:p>
    <w:p w14:paraId="7F54D282" w14:textId="31AE4681" w:rsidR="00090DDE" w:rsidRDefault="00090DDE" w:rsidP="00090DDE">
      <w:pPr>
        <w:pStyle w:val="ListParagraph"/>
      </w:pPr>
      <w:r>
        <w:t>β) ο συγκεκριμένος τύπος του αναισθητικού κυκλώματος</w:t>
      </w:r>
    </w:p>
    <w:p w14:paraId="1E4FC3AF" w14:textId="41FD8020" w:rsidR="00090DDE" w:rsidRDefault="00090DDE" w:rsidP="00090DDE">
      <w:pPr>
        <w:pStyle w:val="ListParagraph"/>
      </w:pPr>
      <w:r>
        <w:t>γ) ο αναπνευστικός ρυθμός</w:t>
      </w:r>
    </w:p>
    <w:p w14:paraId="057284B6" w14:textId="5777FFB0" w:rsidR="00090DDE" w:rsidRDefault="00090DDE" w:rsidP="00090DDE">
      <w:pPr>
        <w:pStyle w:val="ListParagraph"/>
      </w:pPr>
      <w:r>
        <w:t>δ) η αναμενόμενη διάρκεια χορήγησης αναισθησίας</w:t>
      </w:r>
    </w:p>
    <w:p w14:paraId="126597FC" w14:textId="77777777" w:rsidR="002011C4" w:rsidRDefault="002011C4" w:rsidP="00090DDE">
      <w:pPr>
        <w:pStyle w:val="ListParagraph"/>
      </w:pPr>
    </w:p>
    <w:p w14:paraId="18BB1A48" w14:textId="7BC0DE9B" w:rsidR="002011C4" w:rsidRDefault="002011C4" w:rsidP="002011C4">
      <w:pPr>
        <w:pStyle w:val="ListParagraph"/>
        <w:numPr>
          <w:ilvl w:val="0"/>
          <w:numId w:val="1"/>
        </w:numPr>
      </w:pPr>
      <w:r>
        <w:t>Ποια παράλειψη μετά τον έλεγχο της αναισθητικής μηχανής μπορεί να αποβεί επικίνδυνη για τη ζωή του επόμενου ασθενούς;</w:t>
      </w:r>
    </w:p>
    <w:p w14:paraId="164142CD" w14:textId="7C56A0B3" w:rsidR="002011C4" w:rsidRDefault="002011C4" w:rsidP="002011C4">
      <w:pPr>
        <w:pStyle w:val="ListParagraph"/>
      </w:pPr>
      <w:r>
        <w:t>α) η μη στεγανή σύνδεση του ασκού στο αναισθητικό κύκλωμα</w:t>
      </w:r>
    </w:p>
    <w:p w14:paraId="56D1E6DE" w14:textId="74BAE4F0" w:rsidR="002011C4" w:rsidRDefault="002011C4" w:rsidP="002011C4">
      <w:pPr>
        <w:pStyle w:val="ListParagraph"/>
      </w:pPr>
      <w:r>
        <w:t>β) η έλλειψη κάποιου τμήματος του αναισθητικού κυκλώματος</w:t>
      </w:r>
    </w:p>
    <w:p w14:paraId="7EB76074" w14:textId="4F425D62" w:rsidR="002011C4" w:rsidRDefault="002011C4" w:rsidP="002011C4">
      <w:pPr>
        <w:pStyle w:val="ListParagraph"/>
      </w:pPr>
      <w:r>
        <w:t>γ) η παράλειψη ελέγχου της στάθμης του πτητικού αναισθητικού στον εξαερωτήρα</w:t>
      </w:r>
    </w:p>
    <w:p w14:paraId="270A8CCB" w14:textId="1097D69B" w:rsidR="002011C4" w:rsidRDefault="002011C4" w:rsidP="002011C4">
      <w:pPr>
        <w:pStyle w:val="ListParagraph"/>
      </w:pPr>
      <w:r>
        <w:t>δ) η παραμονή της βαλβίδας πλεοναζόντων αερίων κλειστής</w:t>
      </w:r>
    </w:p>
    <w:p w14:paraId="1A38A60D" w14:textId="77777777" w:rsidR="002011C4" w:rsidRDefault="002011C4" w:rsidP="002011C4">
      <w:pPr>
        <w:pStyle w:val="ListParagraph"/>
      </w:pPr>
    </w:p>
    <w:p w14:paraId="615D7FD1" w14:textId="1A65A8DE" w:rsidR="002011C4" w:rsidRDefault="002011C4" w:rsidP="002011C4">
      <w:pPr>
        <w:pStyle w:val="ListParagraph"/>
        <w:numPr>
          <w:ilvl w:val="0"/>
          <w:numId w:val="1"/>
        </w:numPr>
      </w:pPr>
      <w:r>
        <w:t xml:space="preserve">Ποια είναι τα ιδανικά όρια του τελικοεκπνευστικού </w:t>
      </w:r>
      <w:r>
        <w:rPr>
          <w:lang w:val="en-US"/>
        </w:rPr>
        <w:t>CO</w:t>
      </w:r>
      <w:r w:rsidRPr="002011C4">
        <w:rPr>
          <w:vertAlign w:val="subscript"/>
        </w:rPr>
        <w:t>2</w:t>
      </w:r>
      <w:r w:rsidRPr="002011C4">
        <w:t xml:space="preserve"> </w:t>
      </w:r>
      <w:r>
        <w:t xml:space="preserve"> κατά τη χορήγηση μηχανικού αερισμού υπό γενική αναισθησία;</w:t>
      </w:r>
    </w:p>
    <w:p w14:paraId="6C621DD0" w14:textId="65662B6B" w:rsidR="002011C4" w:rsidRPr="00444ADF" w:rsidRDefault="002011C4" w:rsidP="002011C4">
      <w:pPr>
        <w:pStyle w:val="ListParagraph"/>
      </w:pPr>
      <w:r>
        <w:t xml:space="preserve">α) 25-35 </w:t>
      </w:r>
      <w:r>
        <w:rPr>
          <w:lang w:val="en-US"/>
        </w:rPr>
        <w:t>cm</w:t>
      </w:r>
      <w:r w:rsidRPr="00444ADF">
        <w:t xml:space="preserve"> </w:t>
      </w:r>
      <w:r>
        <w:rPr>
          <w:lang w:val="en-US"/>
        </w:rPr>
        <w:t>H</w:t>
      </w:r>
      <w:r w:rsidRPr="00444ADF">
        <w:rPr>
          <w:vertAlign w:val="subscript"/>
        </w:rPr>
        <w:t>2</w:t>
      </w:r>
      <w:r>
        <w:rPr>
          <w:lang w:val="en-US"/>
        </w:rPr>
        <w:t>O</w:t>
      </w:r>
    </w:p>
    <w:p w14:paraId="2C9CDF3D" w14:textId="77777777" w:rsidR="002011C4" w:rsidRPr="00444ADF" w:rsidRDefault="002011C4" w:rsidP="002011C4">
      <w:pPr>
        <w:pStyle w:val="ListParagraph"/>
      </w:pPr>
      <w:r>
        <w:t>β</w:t>
      </w:r>
      <w:r w:rsidRPr="00444ADF">
        <w:t xml:space="preserve">) 35-45 </w:t>
      </w:r>
      <w:r>
        <w:rPr>
          <w:lang w:val="en-US"/>
        </w:rPr>
        <w:t>cm</w:t>
      </w:r>
      <w:r w:rsidRPr="00444ADF">
        <w:t xml:space="preserve"> </w:t>
      </w:r>
      <w:r>
        <w:rPr>
          <w:lang w:val="en-US"/>
        </w:rPr>
        <w:t>H</w:t>
      </w:r>
      <w:r w:rsidRPr="00444ADF">
        <w:rPr>
          <w:vertAlign w:val="subscript"/>
        </w:rPr>
        <w:t>2</w:t>
      </w:r>
      <w:r>
        <w:rPr>
          <w:lang w:val="en-US"/>
        </w:rPr>
        <w:t>O</w:t>
      </w:r>
    </w:p>
    <w:p w14:paraId="286C5DB9" w14:textId="77777777" w:rsidR="002011C4" w:rsidRPr="00444ADF" w:rsidRDefault="002011C4" w:rsidP="002011C4">
      <w:pPr>
        <w:pStyle w:val="ListParagraph"/>
      </w:pPr>
      <w:r>
        <w:t>γ</w:t>
      </w:r>
      <w:r w:rsidRPr="00444ADF">
        <w:t xml:space="preserve">) 45-55 </w:t>
      </w:r>
      <w:r>
        <w:rPr>
          <w:lang w:val="en-US"/>
        </w:rPr>
        <w:t>cm</w:t>
      </w:r>
      <w:r w:rsidRPr="00444ADF">
        <w:t xml:space="preserve"> </w:t>
      </w:r>
      <w:r>
        <w:rPr>
          <w:lang w:val="en-US"/>
        </w:rPr>
        <w:t>H</w:t>
      </w:r>
      <w:r w:rsidRPr="00444ADF">
        <w:rPr>
          <w:vertAlign w:val="subscript"/>
        </w:rPr>
        <w:t>2</w:t>
      </w:r>
      <w:r>
        <w:rPr>
          <w:lang w:val="en-US"/>
        </w:rPr>
        <w:t>O</w:t>
      </w:r>
    </w:p>
    <w:p w14:paraId="253F5300" w14:textId="77777777" w:rsidR="002011C4" w:rsidRPr="002011C4" w:rsidRDefault="002011C4" w:rsidP="002011C4">
      <w:pPr>
        <w:pStyle w:val="ListParagraph"/>
        <w:rPr>
          <w:lang w:val="en-US"/>
        </w:rPr>
      </w:pPr>
      <w:r>
        <w:t xml:space="preserve">δ) 55-65 </w:t>
      </w:r>
      <w:r>
        <w:rPr>
          <w:lang w:val="en-US"/>
        </w:rPr>
        <w:t>cm H</w:t>
      </w:r>
      <w:r w:rsidRPr="002011C4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14:paraId="2AEBE0FF" w14:textId="095FE438" w:rsidR="002011C4" w:rsidRDefault="002011C4" w:rsidP="002011C4">
      <w:pPr>
        <w:pStyle w:val="ListParagraph"/>
      </w:pPr>
    </w:p>
    <w:p w14:paraId="592AEE73" w14:textId="7FDEEF6F" w:rsidR="002011C4" w:rsidRDefault="002011C4" w:rsidP="002011C4">
      <w:pPr>
        <w:pStyle w:val="ListParagraph"/>
        <w:numPr>
          <w:ilvl w:val="0"/>
          <w:numId w:val="1"/>
        </w:numPr>
      </w:pPr>
      <w:r>
        <w:t xml:space="preserve">Αναφέρατε δύο από τις περιφερικές φλέβες </w:t>
      </w:r>
      <w:r w:rsidR="0076038C">
        <w:t>όπου επιλέγουμε να τοποθετούμε ενδοφλέβιο καθετήρα στα ζώα συντροφιάς:</w:t>
      </w:r>
    </w:p>
    <w:p w14:paraId="267C443D" w14:textId="77777777" w:rsidR="0076038C" w:rsidRDefault="0076038C" w:rsidP="0076038C">
      <w:pPr>
        <w:pStyle w:val="ListParagraph"/>
      </w:pPr>
    </w:p>
    <w:p w14:paraId="490F06D9" w14:textId="4B62A119" w:rsidR="0076038C" w:rsidRDefault="0076038C" w:rsidP="0076038C">
      <w:pPr>
        <w:pStyle w:val="ListParagraph"/>
      </w:pPr>
      <w:r>
        <w:t>α)………………………………………………………………………………………………………………………</w:t>
      </w:r>
    </w:p>
    <w:p w14:paraId="0593A1BD" w14:textId="77777777" w:rsidR="0076038C" w:rsidRDefault="0076038C" w:rsidP="0076038C">
      <w:pPr>
        <w:pStyle w:val="ListParagraph"/>
      </w:pPr>
    </w:p>
    <w:p w14:paraId="0FD70E0B" w14:textId="6346C7A1" w:rsidR="0076038C" w:rsidRDefault="0076038C" w:rsidP="0076038C">
      <w:pPr>
        <w:pStyle w:val="ListParagraph"/>
      </w:pPr>
      <w:r>
        <w:t>β)………………………………………………………………………………………………………………………</w:t>
      </w:r>
    </w:p>
    <w:p w14:paraId="67249FF0" w14:textId="77777777" w:rsidR="0076038C" w:rsidRDefault="0076038C" w:rsidP="0076038C">
      <w:pPr>
        <w:pStyle w:val="ListParagraph"/>
      </w:pPr>
    </w:p>
    <w:p w14:paraId="64045EE8" w14:textId="4C6B811D" w:rsidR="0076038C" w:rsidRDefault="0076038C" w:rsidP="0076038C">
      <w:pPr>
        <w:pStyle w:val="ListParagraph"/>
        <w:numPr>
          <w:ilvl w:val="0"/>
          <w:numId w:val="1"/>
        </w:numPr>
      </w:pPr>
      <w:r>
        <w:t>Ποια φλέβα επιλέγουμε πρωτίστως στα ζώα συντροφιάς για την τοποθέτηση κεντρικού ενδοφλέβιου καθετήρα;</w:t>
      </w:r>
    </w:p>
    <w:p w14:paraId="1BD322E5" w14:textId="28121394" w:rsidR="0076038C" w:rsidRDefault="0076038C" w:rsidP="0076038C">
      <w:pPr>
        <w:pStyle w:val="ListParagraph"/>
      </w:pPr>
      <w:r>
        <w:t xml:space="preserve">α) </w:t>
      </w:r>
      <w:r w:rsidR="00444ADF">
        <w:t>τ</w:t>
      </w:r>
      <w:r>
        <w:t>η σφαγίτιδα φλέβα</w:t>
      </w:r>
    </w:p>
    <w:p w14:paraId="7C29B495" w14:textId="24CD95AB" w:rsidR="0076038C" w:rsidRDefault="0076038C" w:rsidP="0076038C">
      <w:pPr>
        <w:pStyle w:val="ListParagraph"/>
      </w:pPr>
      <w:r>
        <w:t xml:space="preserve">β) </w:t>
      </w:r>
      <w:r w:rsidR="00444ADF">
        <w:t>τ</w:t>
      </w:r>
      <w:r>
        <w:t>η</w:t>
      </w:r>
      <w:r w:rsidR="00444ADF">
        <w:t>ν</w:t>
      </w:r>
      <w:r>
        <w:t xml:space="preserve"> υποκλείδια φλέβα</w:t>
      </w:r>
    </w:p>
    <w:p w14:paraId="5A300DFC" w14:textId="7DF389A6" w:rsidR="0076038C" w:rsidRDefault="0076038C" w:rsidP="0076038C">
      <w:pPr>
        <w:pStyle w:val="ListParagraph"/>
      </w:pPr>
      <w:r>
        <w:t xml:space="preserve">γ) </w:t>
      </w:r>
      <w:r w:rsidR="00444ADF">
        <w:t>τ</w:t>
      </w:r>
      <w:r>
        <w:t>η μηριαία φλέβα</w:t>
      </w:r>
    </w:p>
    <w:p w14:paraId="15D99DB9" w14:textId="7D81495A" w:rsidR="0076038C" w:rsidRDefault="0076038C" w:rsidP="0076038C">
      <w:pPr>
        <w:pStyle w:val="ListParagraph"/>
      </w:pPr>
      <w:r>
        <w:t xml:space="preserve">δ) </w:t>
      </w:r>
      <w:r w:rsidR="00444ADF">
        <w:t>τ</w:t>
      </w:r>
      <w:r>
        <w:t>η</w:t>
      </w:r>
      <w:r w:rsidR="00444ADF">
        <w:t>ν</w:t>
      </w:r>
      <w:r>
        <w:t xml:space="preserve"> πρόσθια κοίλη φλέβα</w:t>
      </w:r>
    </w:p>
    <w:p w14:paraId="38A99ADE" w14:textId="77777777" w:rsidR="0076038C" w:rsidRDefault="0076038C" w:rsidP="0076038C">
      <w:pPr>
        <w:pStyle w:val="ListParagraph"/>
      </w:pPr>
    </w:p>
    <w:p w14:paraId="6C75857C" w14:textId="1A1D96CD" w:rsidR="0076038C" w:rsidRDefault="0076038C" w:rsidP="0076038C">
      <w:pPr>
        <w:pStyle w:val="ListParagraph"/>
        <w:numPr>
          <w:ilvl w:val="0"/>
          <w:numId w:val="1"/>
        </w:numPr>
      </w:pPr>
      <w:r>
        <w:t>Σε ποιο σημείο εφαρμόζεται ίσχαιμη πίεση για την τοποθέτηση ενδοφλέβιου καθετήρα στην κεφαλική φλέβα;</w:t>
      </w:r>
    </w:p>
    <w:p w14:paraId="31FC7C7B" w14:textId="77777777" w:rsidR="0076038C" w:rsidRDefault="0076038C" w:rsidP="0076038C">
      <w:pPr>
        <w:pStyle w:val="ListParagraph"/>
      </w:pPr>
    </w:p>
    <w:p w14:paraId="4336FE87" w14:textId="59B7F20B" w:rsidR="0076038C" w:rsidRDefault="0076038C" w:rsidP="0076038C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2399590E" w14:textId="77777777" w:rsidR="0076038C" w:rsidRDefault="0076038C" w:rsidP="0076038C">
      <w:pPr>
        <w:pStyle w:val="ListParagraph"/>
      </w:pPr>
    </w:p>
    <w:p w14:paraId="0BD48365" w14:textId="51AA26CE" w:rsidR="0076038C" w:rsidRDefault="0076038C" w:rsidP="0076038C">
      <w:pPr>
        <w:pStyle w:val="ListParagraph"/>
        <w:numPr>
          <w:ilvl w:val="0"/>
          <w:numId w:val="1"/>
        </w:numPr>
      </w:pPr>
      <w:r>
        <w:lastRenderedPageBreak/>
        <w:t>Σε ποιο σημείο εφαρμόζεται ίσχαιμη πίεση για την τοποθέτηση ενδοφλέβιου καθετήρα στην έξω σαφηνή φλέβα;</w:t>
      </w:r>
    </w:p>
    <w:p w14:paraId="72C18212" w14:textId="77777777" w:rsidR="0076038C" w:rsidRDefault="0076038C" w:rsidP="0076038C">
      <w:pPr>
        <w:pStyle w:val="ListParagraph"/>
      </w:pPr>
    </w:p>
    <w:p w14:paraId="04A7D837" w14:textId="77777777" w:rsidR="0076038C" w:rsidRDefault="0076038C" w:rsidP="0076038C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0E9105ED" w14:textId="77777777" w:rsidR="0076038C" w:rsidRPr="002011C4" w:rsidRDefault="0076038C" w:rsidP="0076038C">
      <w:pPr>
        <w:pStyle w:val="ListParagraph"/>
      </w:pPr>
    </w:p>
    <w:p w14:paraId="37F3E8CA" w14:textId="35B4B458" w:rsidR="0076038C" w:rsidRDefault="0076038C" w:rsidP="0076038C">
      <w:pPr>
        <w:pStyle w:val="ListParagraph"/>
        <w:numPr>
          <w:ilvl w:val="0"/>
          <w:numId w:val="1"/>
        </w:numPr>
      </w:pPr>
      <w:r>
        <w:t>Ποιο είναι το μέγιστο χρονικό διάστημα που συστήνεται να παραμένει ενδοφλέβιος καθετήρας σε περιφερική φλέβα;</w:t>
      </w:r>
    </w:p>
    <w:p w14:paraId="2DDF70DA" w14:textId="3D3171C0" w:rsidR="0076038C" w:rsidRDefault="0076038C" w:rsidP="0076038C">
      <w:pPr>
        <w:pStyle w:val="ListParagraph"/>
      </w:pPr>
      <w:r>
        <w:t>α) 12 ώρες</w:t>
      </w:r>
    </w:p>
    <w:p w14:paraId="03965D76" w14:textId="3AEF7821" w:rsidR="0076038C" w:rsidRDefault="0076038C" w:rsidP="0076038C">
      <w:pPr>
        <w:pStyle w:val="ListParagraph"/>
      </w:pPr>
      <w:r>
        <w:t>β) 24 ώρες</w:t>
      </w:r>
    </w:p>
    <w:p w14:paraId="2EE6C7BD" w14:textId="3F30C893" w:rsidR="0076038C" w:rsidRDefault="0076038C" w:rsidP="0076038C">
      <w:pPr>
        <w:pStyle w:val="ListParagraph"/>
      </w:pPr>
      <w:r>
        <w:t>γ) 48 ώρες</w:t>
      </w:r>
    </w:p>
    <w:p w14:paraId="7D172173" w14:textId="220ED367" w:rsidR="0076038C" w:rsidRDefault="0076038C" w:rsidP="0076038C">
      <w:pPr>
        <w:pStyle w:val="ListParagraph"/>
      </w:pPr>
      <w:r>
        <w:t>δ) 72 ώρες</w:t>
      </w:r>
    </w:p>
    <w:p w14:paraId="40AFA767" w14:textId="77777777" w:rsidR="0076038C" w:rsidRDefault="0076038C" w:rsidP="0076038C">
      <w:pPr>
        <w:pStyle w:val="ListParagraph"/>
      </w:pPr>
    </w:p>
    <w:p w14:paraId="388DB7F8" w14:textId="1893E53A" w:rsidR="0076038C" w:rsidRDefault="0076038C" w:rsidP="0076038C">
      <w:pPr>
        <w:pStyle w:val="ListParagraph"/>
        <w:numPr>
          <w:ilvl w:val="0"/>
          <w:numId w:val="1"/>
        </w:numPr>
      </w:pPr>
      <w:r>
        <w:t xml:space="preserve">Ποιο από τα παρακάτω </w:t>
      </w:r>
      <w:r w:rsidRPr="0076038C">
        <w:rPr>
          <w:u w:val="single"/>
        </w:rPr>
        <w:t>δεν</w:t>
      </w:r>
      <w:r>
        <w:t xml:space="preserve"> αποτελεί εναλλακτική στην περίπτωση αδυναμίας τοποθέτησης ενδοφλέβιου καθετήρα σε περιφερική φλέβα; (σημειώσατε τη </w:t>
      </w:r>
      <w:r w:rsidRPr="0076038C">
        <w:rPr>
          <w:u w:val="single"/>
        </w:rPr>
        <w:t>λάθος</w:t>
      </w:r>
      <w:r>
        <w:t xml:space="preserve"> απάντηση)</w:t>
      </w:r>
    </w:p>
    <w:p w14:paraId="62EF708E" w14:textId="022EDF8A" w:rsidR="0076038C" w:rsidRDefault="0076038C" w:rsidP="0076038C">
      <w:pPr>
        <w:pStyle w:val="ListParagraph"/>
      </w:pPr>
      <w:r>
        <w:t>α) η φλεβοαποκάλυψη</w:t>
      </w:r>
    </w:p>
    <w:p w14:paraId="1E007C01" w14:textId="5BBCE7AD" w:rsidR="0076038C" w:rsidRDefault="0076038C" w:rsidP="0076038C">
      <w:pPr>
        <w:pStyle w:val="ListParagraph"/>
      </w:pPr>
      <w:r>
        <w:t xml:space="preserve">β) η </w:t>
      </w:r>
      <w:r w:rsidR="00444ADF">
        <w:t>παροχή άφθονου πόσιμου νερού</w:t>
      </w:r>
    </w:p>
    <w:p w14:paraId="6770D14F" w14:textId="2B49C4FC" w:rsidR="0076038C" w:rsidRDefault="0076038C" w:rsidP="0076038C">
      <w:pPr>
        <w:pStyle w:val="ListParagraph"/>
      </w:pPr>
      <w:r>
        <w:t>γ) η τοποθέτηση ενδοφλέβιου καθετήρα σε κεντρική φλέβα</w:t>
      </w:r>
    </w:p>
    <w:p w14:paraId="2D9C9DF3" w14:textId="4F3594B0" w:rsidR="0076038C" w:rsidRDefault="0076038C" w:rsidP="0076038C">
      <w:pPr>
        <w:pStyle w:val="ListParagraph"/>
      </w:pPr>
      <w:r>
        <w:t>δ) η τοποθέτηση ενδο-οστικού καθετήρα</w:t>
      </w:r>
    </w:p>
    <w:p w14:paraId="79C7A3D6" w14:textId="77777777" w:rsidR="0076038C" w:rsidRDefault="0076038C" w:rsidP="0076038C">
      <w:pPr>
        <w:pStyle w:val="ListParagraph"/>
      </w:pPr>
    </w:p>
    <w:p w14:paraId="67FFACF9" w14:textId="77777777" w:rsidR="00C82527" w:rsidRDefault="00C82527" w:rsidP="00C82527">
      <w:pPr>
        <w:pStyle w:val="ListParagraph"/>
        <w:numPr>
          <w:ilvl w:val="0"/>
          <w:numId w:val="1"/>
        </w:numPr>
      </w:pPr>
      <w:r>
        <w:t>Ποιο από τα παρακάτω δυσκολεύει πολύ την οξυγονοθεραπεία με χρήση τέντας οξυγόνου (</w:t>
      </w:r>
      <w:r>
        <w:rPr>
          <w:lang w:val="en-US"/>
        </w:rPr>
        <w:t>oxygen</w:t>
      </w:r>
      <w:r w:rsidRPr="00C82527">
        <w:t xml:space="preserve"> </w:t>
      </w:r>
      <w:r>
        <w:rPr>
          <w:lang w:val="en-US"/>
        </w:rPr>
        <w:t>hood</w:t>
      </w:r>
      <w:r w:rsidRPr="00C82527">
        <w:t>)</w:t>
      </w:r>
      <w:r>
        <w:t>;</w:t>
      </w:r>
    </w:p>
    <w:p w14:paraId="7203907D" w14:textId="77777777" w:rsidR="00C82527" w:rsidRDefault="00C82527" w:rsidP="00C82527">
      <w:pPr>
        <w:pStyle w:val="ListParagraph"/>
      </w:pPr>
      <w:r>
        <w:t>α) οι ακατάσχετοι έμετοι</w:t>
      </w:r>
    </w:p>
    <w:p w14:paraId="422A12A5" w14:textId="77777777" w:rsidR="00C82527" w:rsidRDefault="00C82527" w:rsidP="00C82527">
      <w:pPr>
        <w:pStyle w:val="ListParagraph"/>
      </w:pPr>
      <w:r>
        <w:t>β) ασθενής βραχυκεφαλικής φυλής</w:t>
      </w:r>
    </w:p>
    <w:p w14:paraId="662E2E70" w14:textId="77777777" w:rsidR="00C82527" w:rsidRDefault="00C82527" w:rsidP="00C82527">
      <w:pPr>
        <w:pStyle w:val="ListParagraph"/>
      </w:pPr>
      <w:r>
        <w:t>γ) ο διαρκής πταρμός</w:t>
      </w:r>
    </w:p>
    <w:p w14:paraId="3832AC25" w14:textId="77777777" w:rsidR="00C82527" w:rsidRDefault="00C82527" w:rsidP="00C82527">
      <w:pPr>
        <w:pStyle w:val="ListParagraph"/>
      </w:pPr>
      <w:r>
        <w:t>δ) ο έντονος βήχας</w:t>
      </w:r>
    </w:p>
    <w:p w14:paraId="07E58034" w14:textId="77777777" w:rsidR="00C82527" w:rsidRDefault="00C82527" w:rsidP="00C82527">
      <w:pPr>
        <w:pStyle w:val="ListParagraph"/>
      </w:pPr>
    </w:p>
    <w:p w14:paraId="482F490B" w14:textId="459642B4" w:rsidR="0076038C" w:rsidRDefault="00C82527" w:rsidP="00C82527">
      <w:pPr>
        <w:pStyle w:val="ListParagraph"/>
        <w:numPr>
          <w:ilvl w:val="0"/>
          <w:numId w:val="1"/>
        </w:numPr>
      </w:pPr>
      <w:r>
        <w:t>Ποιο από τα παρακάτω αποτελεί αντένδειξη για οξυγονοθεραπεία με τη χρήση ενδορινικού καθετήρα;</w:t>
      </w:r>
    </w:p>
    <w:p w14:paraId="32A155F3" w14:textId="2835E19B" w:rsidR="00C82527" w:rsidRDefault="00C82527" w:rsidP="00C82527">
      <w:pPr>
        <w:pStyle w:val="ListParagraph"/>
      </w:pPr>
      <w:r>
        <w:t>α) οι ακατάσχετοι έμετοι</w:t>
      </w:r>
    </w:p>
    <w:p w14:paraId="091ACCCB" w14:textId="580FC1B1" w:rsidR="00C82527" w:rsidRDefault="00C82527" w:rsidP="00C82527">
      <w:pPr>
        <w:pStyle w:val="ListParagraph"/>
      </w:pPr>
      <w:r>
        <w:t>β) η έμφραξη της ανώτερης αναπνευστικής οδού</w:t>
      </w:r>
    </w:p>
    <w:p w14:paraId="150E64AB" w14:textId="11402465" w:rsidR="00C82527" w:rsidRDefault="00C82527" w:rsidP="00C82527">
      <w:pPr>
        <w:pStyle w:val="ListParagraph"/>
      </w:pPr>
      <w:r>
        <w:t>γ) ο έντονος βήχας</w:t>
      </w:r>
    </w:p>
    <w:p w14:paraId="5A626895" w14:textId="002EA57C" w:rsidR="00C82527" w:rsidRDefault="00C82527" w:rsidP="00C82527">
      <w:pPr>
        <w:pStyle w:val="ListParagraph"/>
      </w:pPr>
      <w:r>
        <w:t xml:space="preserve">δ) η έντονη σιελόρροια </w:t>
      </w:r>
    </w:p>
    <w:p w14:paraId="4B5C274F" w14:textId="77777777" w:rsidR="00C82527" w:rsidRDefault="00C82527" w:rsidP="00C82527">
      <w:pPr>
        <w:pStyle w:val="ListParagraph"/>
      </w:pPr>
    </w:p>
    <w:p w14:paraId="68B7C9DD" w14:textId="110CB9F5" w:rsidR="00C82527" w:rsidRDefault="00C82527" w:rsidP="00C82527">
      <w:pPr>
        <w:pStyle w:val="ListParagraph"/>
        <w:numPr>
          <w:ilvl w:val="0"/>
          <w:numId w:val="1"/>
        </w:numPr>
      </w:pPr>
      <w:r>
        <w:t>Ποιο είναι το μέγιστο χρονικό διάστημα που θεωρείται ασφαλές για τη χορήγηση οξυγονοθεραπείας με 100% Ο</w:t>
      </w:r>
      <w:r w:rsidRPr="00C82527">
        <w:rPr>
          <w:vertAlign w:val="subscript"/>
        </w:rPr>
        <w:t>2</w:t>
      </w:r>
      <w:r>
        <w:t>;</w:t>
      </w:r>
    </w:p>
    <w:p w14:paraId="20780253" w14:textId="6E134490" w:rsidR="00C82527" w:rsidRDefault="00C82527" w:rsidP="00C82527">
      <w:pPr>
        <w:pStyle w:val="ListParagraph"/>
      </w:pPr>
      <w:r>
        <w:t>α) 6 ώρες</w:t>
      </w:r>
    </w:p>
    <w:p w14:paraId="77118EE8" w14:textId="3889E045" w:rsidR="00C82527" w:rsidRDefault="00C82527" w:rsidP="00C82527">
      <w:pPr>
        <w:pStyle w:val="ListParagraph"/>
      </w:pPr>
      <w:r>
        <w:t>β) 12 ώρες</w:t>
      </w:r>
    </w:p>
    <w:p w14:paraId="30184014" w14:textId="03109DB1" w:rsidR="00C82527" w:rsidRDefault="00C82527" w:rsidP="00C82527">
      <w:pPr>
        <w:pStyle w:val="ListParagraph"/>
      </w:pPr>
      <w:r>
        <w:t>γ) 24 ώρες</w:t>
      </w:r>
    </w:p>
    <w:p w14:paraId="188CECB7" w14:textId="559644D8" w:rsidR="00C82527" w:rsidRDefault="00C82527" w:rsidP="00C82527">
      <w:pPr>
        <w:pStyle w:val="ListParagraph"/>
      </w:pPr>
      <w:r>
        <w:t>δ 48 ώρες</w:t>
      </w:r>
    </w:p>
    <w:p w14:paraId="125B4979" w14:textId="77777777" w:rsidR="00C82527" w:rsidRDefault="00C82527" w:rsidP="00C82527">
      <w:pPr>
        <w:pStyle w:val="ListParagraph"/>
      </w:pPr>
    </w:p>
    <w:p w14:paraId="5234C6D2" w14:textId="4EF8DAD3" w:rsidR="00C82527" w:rsidRDefault="00C82527" w:rsidP="00C82527">
      <w:pPr>
        <w:pStyle w:val="ListParagraph"/>
        <w:numPr>
          <w:ilvl w:val="0"/>
          <w:numId w:val="1"/>
        </w:numPr>
      </w:pPr>
      <w:r>
        <w:t>Ποιο είναι το ιδανικό μήκος του τραχειοσωλήνα για τον ασθενή;</w:t>
      </w:r>
    </w:p>
    <w:p w14:paraId="74C8714E" w14:textId="77777777" w:rsidR="00C82527" w:rsidRDefault="00C82527" w:rsidP="00C82527">
      <w:pPr>
        <w:pStyle w:val="ListParagraph"/>
      </w:pPr>
    </w:p>
    <w:p w14:paraId="167206A1" w14:textId="18D6CE5C" w:rsidR="00C82527" w:rsidRDefault="00C82527" w:rsidP="00C82527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2E132F46" w14:textId="77777777" w:rsidR="00C82527" w:rsidRDefault="00C82527" w:rsidP="00C82527">
      <w:pPr>
        <w:pStyle w:val="ListParagraph"/>
      </w:pPr>
    </w:p>
    <w:p w14:paraId="12A953A3" w14:textId="32141380" w:rsidR="00C82527" w:rsidRDefault="00C82527" w:rsidP="00C82527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080CEA67" w14:textId="77777777" w:rsidR="00C82527" w:rsidRDefault="00C82527" w:rsidP="00C82527">
      <w:pPr>
        <w:pStyle w:val="ListParagraph"/>
      </w:pPr>
    </w:p>
    <w:p w14:paraId="11004663" w14:textId="77777777" w:rsidR="00C82527" w:rsidRDefault="00C82527" w:rsidP="00C82527">
      <w:pPr>
        <w:pStyle w:val="ListParagraph"/>
      </w:pPr>
    </w:p>
    <w:p w14:paraId="51F6A276" w14:textId="14F26C42" w:rsidR="00C82527" w:rsidRDefault="00C82527" w:rsidP="00C82527">
      <w:pPr>
        <w:pStyle w:val="ListParagraph"/>
        <w:numPr>
          <w:ilvl w:val="0"/>
          <w:numId w:val="1"/>
        </w:numPr>
      </w:pPr>
      <w:r>
        <w:lastRenderedPageBreak/>
        <w:t>Ποια είναι η ιδανική διάμετρος του τραχειοσωλήνα για τον ασθενή;</w:t>
      </w:r>
    </w:p>
    <w:p w14:paraId="4BF84483" w14:textId="77777777" w:rsidR="00C82527" w:rsidRDefault="00C82527" w:rsidP="00C82527">
      <w:pPr>
        <w:pStyle w:val="ListParagraph"/>
      </w:pPr>
    </w:p>
    <w:p w14:paraId="748F7DA8" w14:textId="240E68FE" w:rsidR="00C82527" w:rsidRDefault="00C82527" w:rsidP="00C82527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50AD037B" w14:textId="77777777" w:rsidR="00C82527" w:rsidRDefault="00C82527" w:rsidP="00C82527">
      <w:pPr>
        <w:pStyle w:val="ListParagraph"/>
      </w:pPr>
    </w:p>
    <w:p w14:paraId="6CBA8CA4" w14:textId="0F761CB3" w:rsidR="00C82527" w:rsidRDefault="00C82527" w:rsidP="00C82527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11B385EF" w14:textId="77777777" w:rsidR="00C82527" w:rsidRDefault="00C82527" w:rsidP="00C82527">
      <w:pPr>
        <w:pStyle w:val="ListParagraph"/>
      </w:pPr>
    </w:p>
    <w:p w14:paraId="5A7D30BF" w14:textId="4A653B93" w:rsidR="00C82527" w:rsidRDefault="00C82527" w:rsidP="00C82527">
      <w:pPr>
        <w:pStyle w:val="ListParagraph"/>
        <w:numPr>
          <w:ilvl w:val="0"/>
          <w:numId w:val="1"/>
        </w:numPr>
      </w:pPr>
      <w:r>
        <w:t xml:space="preserve">Ποια από τις παρακάτω </w:t>
      </w:r>
      <w:r w:rsidRPr="004D07C4">
        <w:rPr>
          <w:u w:val="single"/>
        </w:rPr>
        <w:t>δεν</w:t>
      </w:r>
      <w:r>
        <w:t xml:space="preserve"> έχει περιγραφεί ως μέθοδος επιλογής της κατάλληλης διαμέτρου τραχειοσωλήνα στο σκύλο; (σημειώσατε τη </w:t>
      </w:r>
      <w:r w:rsidRPr="004D07C4">
        <w:rPr>
          <w:u w:val="single"/>
        </w:rPr>
        <w:t>λάθος</w:t>
      </w:r>
      <w:r>
        <w:t xml:space="preserve"> απάντηση)</w:t>
      </w:r>
    </w:p>
    <w:p w14:paraId="4F042E44" w14:textId="5C8FBAB1" w:rsidR="00C82527" w:rsidRDefault="00C82527" w:rsidP="00C82527">
      <w:pPr>
        <w:pStyle w:val="ListParagraph"/>
      </w:pPr>
      <w:r>
        <w:t>α) η κυβική ρίζα του σωματικού βάρους σε κιλά</w:t>
      </w:r>
    </w:p>
    <w:p w14:paraId="60CAF53D" w14:textId="2A58529E" w:rsidR="00C82527" w:rsidRDefault="00C82527" w:rsidP="00C82527">
      <w:pPr>
        <w:pStyle w:val="ListParagraph"/>
      </w:pPr>
      <w:r>
        <w:t xml:space="preserve">β) </w:t>
      </w:r>
      <w:r w:rsidR="004D07C4">
        <w:t>το πλάτος του ρινικού κατόπτρου</w:t>
      </w:r>
    </w:p>
    <w:p w14:paraId="3B7DEE1D" w14:textId="40078246" w:rsidR="004D07C4" w:rsidRDefault="004D07C4" w:rsidP="00C82527">
      <w:pPr>
        <w:pStyle w:val="ListParagraph"/>
      </w:pPr>
      <w:r>
        <w:t>γ) το 1/3 του πλάτους της μύτης στο πλατύτερο σημείο της</w:t>
      </w:r>
    </w:p>
    <w:p w14:paraId="55DBD9DC" w14:textId="0E4BC539" w:rsidR="004D07C4" w:rsidRDefault="004D07C4" w:rsidP="00C82527">
      <w:pPr>
        <w:pStyle w:val="ListParagraph"/>
      </w:pPr>
      <w:r>
        <w:t xml:space="preserve">δ) </w:t>
      </w:r>
      <w:r w:rsidR="00C27C82">
        <w:t xml:space="preserve">η </w:t>
      </w:r>
      <w:r>
        <w:t>απόσταση μεταξύ των έσω κανθών των οφθαλμών</w:t>
      </w:r>
    </w:p>
    <w:p w14:paraId="1E2465EB" w14:textId="77777777" w:rsidR="004D07C4" w:rsidRDefault="004D07C4" w:rsidP="00C82527">
      <w:pPr>
        <w:pStyle w:val="ListParagraph"/>
      </w:pPr>
    </w:p>
    <w:p w14:paraId="7D335CF7" w14:textId="2F766557" w:rsidR="004D07C4" w:rsidRDefault="000543F7" w:rsidP="000543F7">
      <w:pPr>
        <w:pStyle w:val="ListParagraph"/>
        <w:numPr>
          <w:ilvl w:val="0"/>
          <w:numId w:val="1"/>
        </w:numPr>
      </w:pPr>
      <w:r>
        <w:t xml:space="preserve">Ποιο από τα παρακάτω </w:t>
      </w:r>
      <w:r w:rsidRPr="000543F7">
        <w:rPr>
          <w:u w:val="single"/>
        </w:rPr>
        <w:t>δεν</w:t>
      </w:r>
      <w:r>
        <w:t xml:space="preserve"> επιβεβα</w:t>
      </w:r>
      <w:r w:rsidR="00C27C82">
        <w:t>ιώνει</w:t>
      </w:r>
      <w:r>
        <w:t xml:space="preserve"> τη σωστή τοποθέτηση του τραχειοσωλήνα στον αυλό της τραχείας; (σημειώσατε τη </w:t>
      </w:r>
      <w:r w:rsidRPr="000543F7">
        <w:rPr>
          <w:u w:val="single"/>
        </w:rPr>
        <w:t>λάθος</w:t>
      </w:r>
      <w:r>
        <w:t xml:space="preserve"> απάντηση)</w:t>
      </w:r>
    </w:p>
    <w:p w14:paraId="5437EBE1" w14:textId="70AC382B" w:rsidR="000543F7" w:rsidRDefault="000543F7" w:rsidP="000543F7">
      <w:pPr>
        <w:pStyle w:val="ListParagraph"/>
      </w:pPr>
      <w:r>
        <w:t>α) η λαρυγγοσκόπηση</w:t>
      </w:r>
    </w:p>
    <w:p w14:paraId="34C6E11D" w14:textId="2C2FB0C6" w:rsidR="000543F7" w:rsidRDefault="000543F7" w:rsidP="000543F7">
      <w:pPr>
        <w:pStyle w:val="ListParagraph"/>
      </w:pPr>
      <w:r>
        <w:t>β) ο βήχας κατά τη διασωλήνωση</w:t>
      </w:r>
    </w:p>
    <w:p w14:paraId="7CF2F84F" w14:textId="2A1C3896" w:rsidR="000543F7" w:rsidRDefault="000543F7" w:rsidP="000543F7">
      <w:pPr>
        <w:pStyle w:val="ListParagraph"/>
      </w:pPr>
      <w:r>
        <w:t>γ) η ψηλάφηση της κοιλιακής επιφάνειας του τραχήλου</w:t>
      </w:r>
    </w:p>
    <w:p w14:paraId="5FF5EC6F" w14:textId="1C56A522" w:rsidR="000543F7" w:rsidRDefault="000543F7" w:rsidP="000543F7">
      <w:pPr>
        <w:pStyle w:val="ListParagraph"/>
      </w:pPr>
      <w:r>
        <w:t>δ) η χρήση καπνογραφίας</w:t>
      </w:r>
    </w:p>
    <w:p w14:paraId="69D14956" w14:textId="77777777" w:rsidR="000543F7" w:rsidRDefault="000543F7" w:rsidP="000543F7">
      <w:pPr>
        <w:pStyle w:val="ListParagraph"/>
      </w:pPr>
    </w:p>
    <w:p w14:paraId="5A0CF37B" w14:textId="6EC02845" w:rsidR="000543F7" w:rsidRDefault="000543F7" w:rsidP="000543F7">
      <w:pPr>
        <w:pStyle w:val="ListParagraph"/>
        <w:numPr>
          <w:ilvl w:val="0"/>
          <w:numId w:val="1"/>
        </w:numPr>
      </w:pPr>
      <w:r>
        <w:t>Πόσο συστήνεται να φουσκώσουμε τον αεροθάλαμο του τραχειοσωλήνα;</w:t>
      </w:r>
    </w:p>
    <w:p w14:paraId="0F40014E" w14:textId="7CC64B0C" w:rsidR="000543F7" w:rsidRDefault="000543F7" w:rsidP="000543F7">
      <w:pPr>
        <w:pStyle w:val="ListParagraph"/>
      </w:pPr>
      <w:r>
        <w:t xml:space="preserve">α) 5-10 </w:t>
      </w:r>
      <w:r>
        <w:rPr>
          <w:lang w:val="en-US"/>
        </w:rPr>
        <w:t>ml</w:t>
      </w:r>
      <w:r w:rsidRPr="000543F7">
        <w:t xml:space="preserve"> </w:t>
      </w:r>
      <w:r>
        <w:t>ανάλογα με τη διάμετρο του τραχειοσωλήνα</w:t>
      </w:r>
    </w:p>
    <w:p w14:paraId="73088E92" w14:textId="4EEDED8B" w:rsidR="000543F7" w:rsidRDefault="000543F7" w:rsidP="000543F7">
      <w:pPr>
        <w:pStyle w:val="ListParagraph"/>
      </w:pPr>
      <w:r>
        <w:t>β) έως ότου δεν μπορεί να μετακινηθεί από τη θέση του</w:t>
      </w:r>
    </w:p>
    <w:p w14:paraId="6A9B9848" w14:textId="6E8BED8F" w:rsidR="000543F7" w:rsidRPr="00444ADF" w:rsidRDefault="000543F7" w:rsidP="000543F7">
      <w:pPr>
        <w:pStyle w:val="ListParagraph"/>
      </w:pPr>
      <w:r>
        <w:t xml:space="preserve">γ) έως ότου η πίεση στον αεροθάλαμο φτάσει τα 25 </w:t>
      </w:r>
      <w:r>
        <w:rPr>
          <w:lang w:val="en-US"/>
        </w:rPr>
        <w:t>cm</w:t>
      </w:r>
      <w:r w:rsidRPr="000543F7">
        <w:t xml:space="preserve"> </w:t>
      </w:r>
      <w:r>
        <w:rPr>
          <w:lang w:val="en-US"/>
        </w:rPr>
        <w:t>H</w:t>
      </w:r>
      <w:r w:rsidRPr="000543F7">
        <w:rPr>
          <w:vertAlign w:val="subscript"/>
        </w:rPr>
        <w:t>2</w:t>
      </w:r>
      <w:r>
        <w:rPr>
          <w:lang w:val="en-US"/>
        </w:rPr>
        <w:t>O</w:t>
      </w:r>
    </w:p>
    <w:p w14:paraId="7FC474A7" w14:textId="533D6E4E" w:rsidR="000543F7" w:rsidRDefault="000543F7" w:rsidP="000543F7">
      <w:pPr>
        <w:pStyle w:val="ListParagraph"/>
      </w:pPr>
      <w:r>
        <w:t>δ) έως ότου δεν αντιλαμβανόμαστε διαρροή γύρω από τον τραχειοσωλήνα</w:t>
      </w:r>
    </w:p>
    <w:p w14:paraId="60667EF2" w14:textId="77777777" w:rsidR="000543F7" w:rsidRDefault="000543F7" w:rsidP="000543F7">
      <w:pPr>
        <w:pStyle w:val="ListParagraph"/>
      </w:pPr>
    </w:p>
    <w:p w14:paraId="7D9B6F70" w14:textId="77777777" w:rsidR="00582549" w:rsidRDefault="00582549" w:rsidP="00582549">
      <w:pPr>
        <w:pStyle w:val="ListParagraph"/>
        <w:numPr>
          <w:ilvl w:val="0"/>
          <w:numId w:val="1"/>
        </w:numPr>
      </w:pPr>
      <w:r>
        <w:t>Τί αναμένετε να συμβεί στην περίπτωση κατά λάθος τοποθέτησης του τραχειοσωλήνα στον αυλό του οισοφάγου;</w:t>
      </w:r>
    </w:p>
    <w:p w14:paraId="0FC80182" w14:textId="77777777" w:rsidR="00582549" w:rsidRDefault="00582549" w:rsidP="00582549">
      <w:pPr>
        <w:pStyle w:val="ListParagraph"/>
      </w:pPr>
    </w:p>
    <w:p w14:paraId="07381A3B" w14:textId="77777777" w:rsidR="00582549" w:rsidRDefault="00582549" w:rsidP="00582549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1F2ADA6D" w14:textId="77777777" w:rsidR="00582549" w:rsidRDefault="00582549" w:rsidP="00582549">
      <w:pPr>
        <w:pStyle w:val="ListParagraph"/>
      </w:pPr>
    </w:p>
    <w:p w14:paraId="77C2BCD6" w14:textId="77777777" w:rsidR="00582549" w:rsidRDefault="00582549" w:rsidP="00582549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381BE8E0" w14:textId="77777777" w:rsidR="00582549" w:rsidRDefault="00582549" w:rsidP="00582549">
      <w:pPr>
        <w:pStyle w:val="ListParagraph"/>
      </w:pPr>
    </w:p>
    <w:p w14:paraId="1C098EBB" w14:textId="5D806C8C" w:rsidR="00582549" w:rsidRDefault="00582549" w:rsidP="00582549">
      <w:pPr>
        <w:pStyle w:val="ListParagraph"/>
        <w:numPr>
          <w:ilvl w:val="0"/>
          <w:numId w:val="1"/>
        </w:numPr>
      </w:pPr>
      <w:r>
        <w:t>Αναφέρετε μία μέθοδο που θα χρησιμοποιούσατε για να χορηγήσετε στάγδην μία φαρμακευτική ουσία:</w:t>
      </w:r>
    </w:p>
    <w:p w14:paraId="4A9CC7A3" w14:textId="77777777" w:rsidR="00582549" w:rsidRDefault="00582549" w:rsidP="00582549">
      <w:pPr>
        <w:pStyle w:val="ListParagraph"/>
      </w:pPr>
    </w:p>
    <w:p w14:paraId="4DF30B93" w14:textId="5B5C5173" w:rsidR="00582549" w:rsidRPr="000543F7" w:rsidRDefault="00582549" w:rsidP="00582549">
      <w:pPr>
        <w:pStyle w:val="ListParagraph"/>
      </w:pPr>
      <w:r>
        <w:t>…………………………………………………………………………………………………………………………</w:t>
      </w:r>
    </w:p>
    <w:sectPr w:rsidR="00582549" w:rsidRPr="00054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D4E19"/>
    <w:multiLevelType w:val="hybridMultilevel"/>
    <w:tmpl w:val="A006A6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45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50"/>
    <w:rsid w:val="000543F7"/>
    <w:rsid w:val="00090DDE"/>
    <w:rsid w:val="000C51A5"/>
    <w:rsid w:val="000C74CD"/>
    <w:rsid w:val="00150266"/>
    <w:rsid w:val="00163D05"/>
    <w:rsid w:val="002011C4"/>
    <w:rsid w:val="00337051"/>
    <w:rsid w:val="00444ADF"/>
    <w:rsid w:val="004D07C4"/>
    <w:rsid w:val="00582549"/>
    <w:rsid w:val="0059717A"/>
    <w:rsid w:val="0076038C"/>
    <w:rsid w:val="0095704A"/>
    <w:rsid w:val="009955F4"/>
    <w:rsid w:val="009A42C7"/>
    <w:rsid w:val="009A7EDA"/>
    <w:rsid w:val="00C27C82"/>
    <w:rsid w:val="00C82527"/>
    <w:rsid w:val="00D8762C"/>
    <w:rsid w:val="00E553D2"/>
    <w:rsid w:val="00E90B16"/>
    <w:rsid w:val="00F41559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8FE6"/>
  <w15:chartTrackingRefBased/>
  <w15:docId w15:val="{A87F30AF-FFD9-436F-9822-762DA566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A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A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A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A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A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A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A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A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A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A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A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A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A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A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A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A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A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A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7A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A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A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A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7A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7A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7A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7A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A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A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7A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1719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Kostakis</dc:creator>
  <cp:keywords/>
  <dc:description/>
  <cp:lastModifiedBy>Babis Kostakis</cp:lastModifiedBy>
  <cp:revision>6</cp:revision>
  <dcterms:created xsi:type="dcterms:W3CDTF">2024-05-28T10:47:00Z</dcterms:created>
  <dcterms:modified xsi:type="dcterms:W3CDTF">2024-05-28T15:30:00Z</dcterms:modified>
</cp:coreProperties>
</file>