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70A" w:rsidRDefault="0038570A" w:rsidP="0038570A"/>
    <w:p w:rsidR="00DA290C" w:rsidRDefault="0038570A" w:rsidP="00DA290C">
      <w:pPr>
        <w:pStyle w:val="1"/>
      </w:pPr>
      <w:r>
        <w:t xml:space="preserve">Σχέδιο για μια συνέντευξη. </w:t>
      </w:r>
    </w:p>
    <w:p w:rsidR="00DA290C" w:rsidRDefault="00DA290C" w:rsidP="00DA290C">
      <w:pPr>
        <w:pStyle w:val="1"/>
      </w:pPr>
      <w:r>
        <w:t xml:space="preserve">Ένα </w:t>
      </w:r>
      <w:proofErr w:type="spellStart"/>
      <w:r>
        <w:t>παραδειγμα</w:t>
      </w:r>
      <w:proofErr w:type="spellEnd"/>
      <w:r>
        <w:t xml:space="preserve"> </w:t>
      </w:r>
      <w:proofErr w:type="spellStart"/>
      <w:r>
        <w:t>γιαχρησεις</w:t>
      </w:r>
      <w:proofErr w:type="spellEnd"/>
      <w:r>
        <w:t xml:space="preserve"> του ΑΙ</w:t>
      </w:r>
    </w:p>
    <w:p w:rsidR="00DA290C" w:rsidRDefault="00DA290C" w:rsidP="0038570A"/>
    <w:p w:rsidR="0038570A" w:rsidRPr="00DA290C" w:rsidRDefault="0038570A" w:rsidP="0038570A">
      <w:r>
        <w:t>Ερωτήσεις</w:t>
      </w:r>
      <w:r w:rsidR="00DA290C">
        <w:t xml:space="preserve"> </w:t>
      </w:r>
      <w:r>
        <w:t xml:space="preserve">που </w:t>
      </w:r>
      <w:proofErr w:type="spellStart"/>
      <w:r>
        <w:t>μπορουν</w:t>
      </w:r>
      <w:proofErr w:type="spellEnd"/>
      <w:r>
        <w:t xml:space="preserve"> να </w:t>
      </w:r>
      <w:proofErr w:type="spellStart"/>
      <w:r>
        <w:t>δοκιμαστουν</w:t>
      </w:r>
      <w:proofErr w:type="spellEnd"/>
      <w:r>
        <w:t xml:space="preserve"> </w:t>
      </w:r>
      <w:proofErr w:type="spellStart"/>
      <w:r>
        <w:t>πρωτα</w:t>
      </w:r>
      <w:proofErr w:type="spellEnd"/>
      <w:r>
        <w:t xml:space="preserve"> με το </w:t>
      </w:r>
      <w:proofErr w:type="spellStart"/>
      <w:r>
        <w:rPr>
          <w:lang w:val="en-US"/>
        </w:rPr>
        <w:t>gemini</w:t>
      </w:r>
      <w:proofErr w:type="spellEnd"/>
      <w:r w:rsidR="00DA290C">
        <w:t xml:space="preserve">, πριν </w:t>
      </w:r>
      <w:proofErr w:type="spellStart"/>
      <w:r w:rsidR="00DA290C">
        <w:t>μιλησουν</w:t>
      </w:r>
      <w:proofErr w:type="spellEnd"/>
      <w:r w:rsidR="00DA290C">
        <w:t xml:space="preserve"> τα </w:t>
      </w:r>
      <w:proofErr w:type="spellStart"/>
      <w:r w:rsidR="00DA290C">
        <w:t>παιδια</w:t>
      </w:r>
      <w:proofErr w:type="spellEnd"/>
      <w:r w:rsidR="00DA290C">
        <w:t xml:space="preserve"> με </w:t>
      </w:r>
      <w:proofErr w:type="spellStart"/>
      <w:r w:rsidR="00DA290C">
        <w:t>ειδικους</w:t>
      </w:r>
      <w:proofErr w:type="spellEnd"/>
    </w:p>
    <w:p w:rsidR="0038570A" w:rsidRDefault="0038570A" w:rsidP="0038570A"/>
    <w:p w:rsidR="0038570A" w:rsidRPr="00DA290C" w:rsidRDefault="0038570A" w:rsidP="0038570A">
      <w:pPr>
        <w:rPr>
          <w:color w:val="FF0000"/>
        </w:rPr>
      </w:pPr>
      <w:proofErr w:type="spellStart"/>
      <w:r>
        <w:t>Εωτήσεις</w:t>
      </w:r>
      <w:proofErr w:type="spellEnd"/>
      <w:r>
        <w:t xml:space="preserve">: </w:t>
      </w:r>
      <w:r w:rsidR="00ED4421">
        <w:t xml:space="preserve"> </w:t>
      </w:r>
      <w:proofErr w:type="spellStart"/>
      <w:r w:rsidR="00ED4421" w:rsidRPr="00DA290C">
        <w:rPr>
          <w:color w:val="FF0000"/>
        </w:rPr>
        <w:t>Εισαι</w:t>
      </w:r>
      <w:proofErr w:type="spellEnd"/>
      <w:r w:rsidR="00ED4421" w:rsidRPr="00DA290C">
        <w:rPr>
          <w:color w:val="FF0000"/>
        </w:rPr>
        <w:t xml:space="preserve"> </w:t>
      </w:r>
      <w:proofErr w:type="spellStart"/>
      <w:r w:rsidR="00ED4421" w:rsidRPr="00DA290C">
        <w:rPr>
          <w:color w:val="FF0000"/>
        </w:rPr>
        <w:t>πολιτικος</w:t>
      </w:r>
      <w:proofErr w:type="spellEnd"/>
      <w:r w:rsidR="00ED4421" w:rsidRPr="00DA290C">
        <w:rPr>
          <w:color w:val="FF0000"/>
        </w:rPr>
        <w:t xml:space="preserve"> </w:t>
      </w:r>
      <w:proofErr w:type="spellStart"/>
      <w:r w:rsidR="00ED4421" w:rsidRPr="00DA290C">
        <w:rPr>
          <w:color w:val="FF0000"/>
        </w:rPr>
        <w:t>επιστημονας</w:t>
      </w:r>
      <w:proofErr w:type="spellEnd"/>
      <w:r w:rsidR="00ED4421" w:rsidRPr="00DA290C">
        <w:rPr>
          <w:color w:val="FF0000"/>
        </w:rPr>
        <w:t xml:space="preserve"> </w:t>
      </w:r>
      <w:proofErr w:type="spellStart"/>
      <w:r w:rsidR="00ED4421" w:rsidRPr="00DA290C">
        <w:rPr>
          <w:color w:val="FF0000"/>
        </w:rPr>
        <w:t>ειδικευμενος</w:t>
      </w:r>
      <w:proofErr w:type="spellEnd"/>
      <w:r w:rsidR="00ED4421" w:rsidRPr="00DA290C">
        <w:rPr>
          <w:color w:val="FF0000"/>
        </w:rPr>
        <w:t xml:space="preserve"> στο </w:t>
      </w:r>
      <w:proofErr w:type="spellStart"/>
      <w:r w:rsidR="00ED4421" w:rsidRPr="00DA290C">
        <w:rPr>
          <w:color w:val="FF0000"/>
        </w:rPr>
        <w:t>Ευρωπαικο</w:t>
      </w:r>
      <w:proofErr w:type="spellEnd"/>
      <w:r w:rsidR="00ED4421" w:rsidRPr="00DA290C">
        <w:rPr>
          <w:color w:val="FF0000"/>
        </w:rPr>
        <w:t xml:space="preserve"> και το Ελληνικό δίκαιο και επιπλέον </w:t>
      </w:r>
      <w:proofErr w:type="spellStart"/>
      <w:r w:rsidR="00ED4421" w:rsidRPr="00DA290C">
        <w:rPr>
          <w:color w:val="FF0000"/>
        </w:rPr>
        <w:t>εισαι</w:t>
      </w:r>
      <w:proofErr w:type="spellEnd"/>
      <w:r w:rsidR="00ED4421" w:rsidRPr="00DA290C">
        <w:rPr>
          <w:color w:val="FF0000"/>
        </w:rPr>
        <w:t xml:space="preserve"> ιστορικός της ελληνικής διοίκησης.</w:t>
      </w:r>
    </w:p>
    <w:p w:rsidR="0038570A" w:rsidRPr="00DA290C" w:rsidRDefault="0038570A" w:rsidP="0038570A">
      <w:pPr>
        <w:pStyle w:val="a5"/>
        <w:numPr>
          <w:ilvl w:val="0"/>
          <w:numId w:val="23"/>
        </w:numPr>
        <w:rPr>
          <w:color w:val="FF0000"/>
        </w:rPr>
      </w:pPr>
      <w:r w:rsidRPr="00DA290C">
        <w:rPr>
          <w:color w:val="FF0000"/>
        </w:rPr>
        <w:t xml:space="preserve">Όταν φανταζόμαστε το κράτος σκεφτόμαστε ένα ενιαίο οργανισμό που βρίσκεται </w:t>
      </w:r>
      <w:proofErr w:type="spellStart"/>
      <w:r w:rsidRPr="00DA290C">
        <w:rPr>
          <w:color w:val="FF0000"/>
        </w:rPr>
        <w:t>υπο</w:t>
      </w:r>
      <w:proofErr w:type="spellEnd"/>
      <w:r w:rsidRPr="00DA290C">
        <w:rPr>
          <w:color w:val="FF0000"/>
        </w:rPr>
        <w:t xml:space="preserve"> τον έλεγχο της κυβέρνησης, τα μέλη της οποίας έχουν εκλεγεί βουλευτές στις εκλογές. Η Βουλή αποτελείται από τους βουλευτές που έχουν εκλεγεί και αυτή αποφασίζει τι νόμοι θα ψηφιστούν με βάση το τι οι περισσότεροι πολίτες θεωρούν καλύτερο. Τους νόμους τους προτείνει η κυβέρνηση. Για το σκοπό αυτό παίρνει ιδέες και από το τι ισχύει σε άλλες χώρες. Κατά τα άλλα οι νόμοι </w:t>
      </w:r>
      <w:proofErr w:type="spellStart"/>
      <w:r w:rsidRPr="00DA290C">
        <w:rPr>
          <w:color w:val="FF0000"/>
        </w:rPr>
        <w:t>αυτοι</w:t>
      </w:r>
      <w:proofErr w:type="spellEnd"/>
      <w:r w:rsidRPr="00DA290C">
        <w:rPr>
          <w:color w:val="FF0000"/>
        </w:rPr>
        <w:t xml:space="preserve"> θα πρέπει να μην παραβαίνουν κάποιες κοινά συμφωνημένες αρχές δικαίου και δεν είναι και τόσες πολλές. Η </w:t>
      </w:r>
      <w:proofErr w:type="spellStart"/>
      <w:r w:rsidRPr="00DA290C">
        <w:rPr>
          <w:color w:val="FF0000"/>
        </w:rPr>
        <w:t>αντιπολιτευση</w:t>
      </w:r>
      <w:proofErr w:type="spellEnd"/>
      <w:r w:rsidRPr="00DA290C">
        <w:rPr>
          <w:color w:val="FF0000"/>
        </w:rPr>
        <w:t xml:space="preserve"> επισημαίνει </w:t>
      </w:r>
      <w:proofErr w:type="spellStart"/>
      <w:r w:rsidRPr="00DA290C">
        <w:rPr>
          <w:color w:val="FF0000"/>
        </w:rPr>
        <w:t>πιθανες</w:t>
      </w:r>
      <w:proofErr w:type="spellEnd"/>
      <w:r w:rsidRPr="00DA290C">
        <w:rPr>
          <w:color w:val="FF0000"/>
        </w:rPr>
        <w:t xml:space="preserve"> διορθώσεις που χρειάζονται οι νόμοι, συνήθως όμως φροντίζει κάθε νόμος της κυβέρνησης να μοιάζει αποτυχημένος στους πολλούς. </w:t>
      </w:r>
      <w:r w:rsidR="00ED4421" w:rsidRPr="00DA290C">
        <w:rPr>
          <w:color w:val="FF0000"/>
        </w:rPr>
        <w:t xml:space="preserve"> Πόσο κοντά είναι η περιγραφή αυτή στην πραγματικότητα στην Ελλάδα από το 2000 </w:t>
      </w:r>
      <w:proofErr w:type="spellStart"/>
      <w:r w:rsidR="00ED4421" w:rsidRPr="00DA290C">
        <w:rPr>
          <w:color w:val="FF0000"/>
        </w:rPr>
        <w:t>μεχρι</w:t>
      </w:r>
      <w:proofErr w:type="spellEnd"/>
      <w:r w:rsidR="00ED4421" w:rsidRPr="00DA290C">
        <w:rPr>
          <w:color w:val="FF0000"/>
        </w:rPr>
        <w:t xml:space="preserve"> </w:t>
      </w:r>
      <w:proofErr w:type="spellStart"/>
      <w:r w:rsidR="00ED4421" w:rsidRPr="00DA290C">
        <w:rPr>
          <w:color w:val="FF0000"/>
        </w:rPr>
        <w:t>σημερα</w:t>
      </w:r>
      <w:proofErr w:type="spellEnd"/>
      <w:r w:rsidR="00ED4421" w:rsidRPr="00DA290C">
        <w:rPr>
          <w:color w:val="FF0000"/>
        </w:rPr>
        <w:t>;</w:t>
      </w:r>
    </w:p>
    <w:p w:rsidR="00ED4421" w:rsidRPr="00DA290C" w:rsidRDefault="00ED4421" w:rsidP="00ED4421">
      <w:pPr>
        <w:pStyle w:val="a5"/>
        <w:numPr>
          <w:ilvl w:val="0"/>
          <w:numId w:val="23"/>
        </w:numPr>
        <w:rPr>
          <w:color w:val="FF0000"/>
        </w:rPr>
      </w:pPr>
      <w:r w:rsidRPr="00DA290C">
        <w:rPr>
          <w:color w:val="FF0000"/>
        </w:rPr>
        <w:t>Όταν φανταζόμαστε</w:t>
      </w:r>
      <w:r w:rsidRPr="00DA290C">
        <w:rPr>
          <w:color w:val="FF0000"/>
        </w:rPr>
        <w:t xml:space="preserve"> την Ελληνική κυβέρνηση σκεφτόμαστε ότι το κράτος έχει δικά του λεφτά και τα διαχειρίζεται για το καλό μας. Γενικότερα το κράτος έχει πλούτο που διαχειρίζεται για </w:t>
      </w:r>
      <w:proofErr w:type="spellStart"/>
      <w:r w:rsidRPr="00DA290C">
        <w:rPr>
          <w:color w:val="FF0000"/>
        </w:rPr>
        <w:t>εμας</w:t>
      </w:r>
      <w:proofErr w:type="spellEnd"/>
      <w:r w:rsidRPr="00DA290C">
        <w:rPr>
          <w:color w:val="FF0000"/>
        </w:rPr>
        <w:t xml:space="preserve">:  Πλούτος είναι ο χρυσός μας, το πετρέλαιο μας, ο ήλιος μας. Πόσο κοντά είναι η περιγραφή αυτή στην πραγματικότητα στην Ελλάδα από το 2000 </w:t>
      </w:r>
      <w:proofErr w:type="spellStart"/>
      <w:r w:rsidRPr="00DA290C">
        <w:rPr>
          <w:color w:val="FF0000"/>
        </w:rPr>
        <w:t>μεχρι</w:t>
      </w:r>
      <w:proofErr w:type="spellEnd"/>
      <w:r w:rsidRPr="00DA290C">
        <w:rPr>
          <w:color w:val="FF0000"/>
        </w:rPr>
        <w:t xml:space="preserve"> </w:t>
      </w:r>
      <w:proofErr w:type="spellStart"/>
      <w:r w:rsidRPr="00DA290C">
        <w:rPr>
          <w:color w:val="FF0000"/>
        </w:rPr>
        <w:t>σημερα</w:t>
      </w:r>
      <w:proofErr w:type="spellEnd"/>
      <w:r w:rsidRPr="00DA290C">
        <w:rPr>
          <w:color w:val="FF0000"/>
        </w:rPr>
        <w:t>;</w:t>
      </w:r>
    </w:p>
    <w:p w:rsidR="00ED4421" w:rsidRPr="00DA290C" w:rsidRDefault="00014549" w:rsidP="0038570A">
      <w:pPr>
        <w:pStyle w:val="a5"/>
        <w:numPr>
          <w:ilvl w:val="0"/>
          <w:numId w:val="23"/>
        </w:numPr>
        <w:rPr>
          <w:color w:val="FF0000"/>
        </w:rPr>
      </w:pPr>
      <w:r w:rsidRPr="00DA290C">
        <w:rPr>
          <w:color w:val="FF0000"/>
        </w:rPr>
        <w:t xml:space="preserve">Όταν φανταζόμαστε </w:t>
      </w:r>
      <w:r w:rsidRPr="00DA290C">
        <w:rPr>
          <w:color w:val="FF0000"/>
        </w:rPr>
        <w:t xml:space="preserve">τις υποχρεώσεις της </w:t>
      </w:r>
      <w:r w:rsidRPr="00DA290C">
        <w:rPr>
          <w:color w:val="FF0000"/>
        </w:rPr>
        <w:t xml:space="preserve"> Ελληνική</w:t>
      </w:r>
      <w:r w:rsidRPr="00DA290C">
        <w:rPr>
          <w:color w:val="FF0000"/>
        </w:rPr>
        <w:t xml:space="preserve">ς κυβέρνησης σκεφτόμαστε ότι το κράτος μου οφείλει προστασία επειδή είμαι πολίτης (δικαίωμα). Μάλιστα αν υπάρχει μεγάλη ανάγκη το </w:t>
      </w:r>
      <w:proofErr w:type="spellStart"/>
      <w:r w:rsidRPr="00DA290C">
        <w:rPr>
          <w:color w:val="FF0000"/>
        </w:rPr>
        <w:t>Ελληνικο</w:t>
      </w:r>
      <w:proofErr w:type="spellEnd"/>
      <w:r w:rsidRPr="00DA290C">
        <w:rPr>
          <w:color w:val="FF0000"/>
        </w:rPr>
        <w:t xml:space="preserve"> κράτος, μέσω της </w:t>
      </w:r>
      <w:proofErr w:type="spellStart"/>
      <w:r w:rsidRPr="00DA290C">
        <w:rPr>
          <w:color w:val="FF0000"/>
        </w:rPr>
        <w:t>κυβερνησης</w:t>
      </w:r>
      <w:proofErr w:type="spellEnd"/>
      <w:r w:rsidRPr="00DA290C">
        <w:rPr>
          <w:color w:val="FF0000"/>
        </w:rPr>
        <w:t xml:space="preserve">, μπορεί να πάρει ό,τι θέλει για το καλό των πολιτών του από </w:t>
      </w:r>
      <w:proofErr w:type="spellStart"/>
      <w:r w:rsidRPr="00DA290C">
        <w:rPr>
          <w:color w:val="FF0000"/>
        </w:rPr>
        <w:t>οσες</w:t>
      </w:r>
      <w:proofErr w:type="spellEnd"/>
      <w:r w:rsidRPr="00DA290C">
        <w:rPr>
          <w:color w:val="FF0000"/>
        </w:rPr>
        <w:t xml:space="preserve"> ιδιωτικές </w:t>
      </w:r>
      <w:proofErr w:type="spellStart"/>
      <w:r w:rsidRPr="00DA290C">
        <w:rPr>
          <w:color w:val="FF0000"/>
        </w:rPr>
        <w:t>εταιρειες</w:t>
      </w:r>
      <w:proofErr w:type="spellEnd"/>
      <w:r w:rsidRPr="00DA290C">
        <w:rPr>
          <w:color w:val="FF0000"/>
        </w:rPr>
        <w:t xml:space="preserve"> και άτομα δραστηριοποιούνται στην επικράτειά του. Επίσης σε μια κρίση το κράτος μπορεί να παγώσει τα χρέη των πολιτών για να μην </w:t>
      </w:r>
      <w:proofErr w:type="spellStart"/>
      <w:r w:rsidRPr="00DA290C">
        <w:rPr>
          <w:color w:val="FF0000"/>
        </w:rPr>
        <w:t>καταληξουν</w:t>
      </w:r>
      <w:proofErr w:type="spellEnd"/>
      <w:r w:rsidRPr="00DA290C">
        <w:rPr>
          <w:color w:val="FF0000"/>
        </w:rPr>
        <w:t xml:space="preserve"> στην ανέχεια. </w:t>
      </w:r>
      <w:bookmarkStart w:id="0" w:name="_Hlk229580260"/>
      <w:r w:rsidRPr="00DA290C">
        <w:rPr>
          <w:color w:val="FF0000"/>
        </w:rPr>
        <w:t xml:space="preserve">Πόσο κοντά είναι η περιγραφή αυτή στην πραγματικότητα στην Ελλάδα από το 2000 </w:t>
      </w:r>
      <w:proofErr w:type="spellStart"/>
      <w:r w:rsidRPr="00DA290C">
        <w:rPr>
          <w:color w:val="FF0000"/>
        </w:rPr>
        <w:t>μεχρι</w:t>
      </w:r>
      <w:proofErr w:type="spellEnd"/>
      <w:r w:rsidRPr="00DA290C">
        <w:rPr>
          <w:color w:val="FF0000"/>
        </w:rPr>
        <w:t xml:space="preserve"> </w:t>
      </w:r>
      <w:proofErr w:type="spellStart"/>
      <w:r w:rsidRPr="00DA290C">
        <w:rPr>
          <w:color w:val="FF0000"/>
        </w:rPr>
        <w:t>σημερα</w:t>
      </w:r>
      <w:proofErr w:type="spellEnd"/>
      <w:r w:rsidRPr="00DA290C">
        <w:rPr>
          <w:color w:val="FF0000"/>
        </w:rPr>
        <w:t>;</w:t>
      </w:r>
    </w:p>
    <w:bookmarkEnd w:id="0"/>
    <w:p w:rsidR="00014549" w:rsidRPr="00DA290C" w:rsidRDefault="00014549" w:rsidP="00014549">
      <w:pPr>
        <w:pStyle w:val="a5"/>
        <w:numPr>
          <w:ilvl w:val="0"/>
          <w:numId w:val="23"/>
        </w:numPr>
        <w:rPr>
          <w:color w:val="FF0000"/>
        </w:rPr>
      </w:pPr>
      <w:r w:rsidRPr="00DA290C">
        <w:rPr>
          <w:color w:val="FF0000"/>
        </w:rPr>
        <w:t xml:space="preserve">Όταν φανταζόμαστε την </w:t>
      </w:r>
      <w:proofErr w:type="spellStart"/>
      <w:r w:rsidRPr="00DA290C">
        <w:rPr>
          <w:color w:val="FF0000"/>
        </w:rPr>
        <w:t>Ελληνικη</w:t>
      </w:r>
      <w:proofErr w:type="spellEnd"/>
      <w:r w:rsidRPr="00DA290C">
        <w:rPr>
          <w:color w:val="FF0000"/>
        </w:rPr>
        <w:t xml:space="preserve"> δικαιοσύνη </w:t>
      </w:r>
      <w:proofErr w:type="spellStart"/>
      <w:r w:rsidRPr="00DA290C">
        <w:rPr>
          <w:color w:val="FF0000"/>
        </w:rPr>
        <w:t>περιμενουμε</w:t>
      </w:r>
      <w:proofErr w:type="spellEnd"/>
      <w:r w:rsidRPr="00DA290C">
        <w:rPr>
          <w:color w:val="FF0000"/>
        </w:rPr>
        <w:t xml:space="preserve"> από αυτή να </w:t>
      </w:r>
      <w:proofErr w:type="spellStart"/>
      <w:r w:rsidRPr="00DA290C">
        <w:rPr>
          <w:color w:val="FF0000"/>
        </w:rPr>
        <w:t>αποδωσει</w:t>
      </w:r>
      <w:proofErr w:type="spellEnd"/>
      <w:r w:rsidRPr="00DA290C">
        <w:rPr>
          <w:color w:val="FF0000"/>
        </w:rPr>
        <w:t xml:space="preserve"> το </w:t>
      </w:r>
      <w:proofErr w:type="spellStart"/>
      <w:r w:rsidRPr="00DA290C">
        <w:rPr>
          <w:color w:val="FF0000"/>
        </w:rPr>
        <w:t>δικαιο</w:t>
      </w:r>
      <w:proofErr w:type="spellEnd"/>
      <w:r w:rsidRPr="00DA290C">
        <w:rPr>
          <w:color w:val="FF0000"/>
        </w:rPr>
        <w:t xml:space="preserve"> </w:t>
      </w:r>
      <w:proofErr w:type="spellStart"/>
      <w:r w:rsidRPr="00DA290C">
        <w:rPr>
          <w:color w:val="FF0000"/>
        </w:rPr>
        <w:t>ετσι</w:t>
      </w:r>
      <w:proofErr w:type="spellEnd"/>
      <w:r w:rsidRPr="00DA290C">
        <w:rPr>
          <w:color w:val="FF0000"/>
        </w:rPr>
        <w:t xml:space="preserve"> όπως το </w:t>
      </w:r>
      <w:proofErr w:type="spellStart"/>
      <w:r w:rsidRPr="00DA290C">
        <w:rPr>
          <w:color w:val="FF0000"/>
        </w:rPr>
        <w:t>νοιωθει</w:t>
      </w:r>
      <w:proofErr w:type="spellEnd"/>
      <w:r w:rsidRPr="00DA290C">
        <w:rPr>
          <w:color w:val="FF0000"/>
        </w:rPr>
        <w:t xml:space="preserve"> </w:t>
      </w:r>
      <w:proofErr w:type="spellStart"/>
      <w:r w:rsidRPr="00DA290C">
        <w:rPr>
          <w:color w:val="FF0000"/>
        </w:rPr>
        <w:t>διαισθητικα</w:t>
      </w:r>
      <w:proofErr w:type="spellEnd"/>
      <w:r w:rsidRPr="00DA290C">
        <w:rPr>
          <w:color w:val="FF0000"/>
        </w:rPr>
        <w:t xml:space="preserve"> ο </w:t>
      </w:r>
      <w:proofErr w:type="spellStart"/>
      <w:r w:rsidRPr="00DA290C">
        <w:rPr>
          <w:color w:val="FF0000"/>
        </w:rPr>
        <w:t>καθενας</w:t>
      </w:r>
      <w:proofErr w:type="spellEnd"/>
      <w:r w:rsidRPr="00DA290C">
        <w:rPr>
          <w:color w:val="FF0000"/>
        </w:rPr>
        <w:t xml:space="preserve"> μας. Πχ </w:t>
      </w:r>
      <w:r w:rsidRPr="00DA290C">
        <w:rPr>
          <w:color w:val="FF0000"/>
        </w:rPr>
        <w:t xml:space="preserve">Αν το κράτος υπογράψει μια «κακή» σύμβαση με μια πολυεθνική, αν είναι καταστροφική για το περιβάλλον ή την κοινωνία ο δικαστής θα την </w:t>
      </w:r>
      <w:r w:rsidRPr="00DA290C">
        <w:rPr>
          <w:color w:val="FF0000"/>
        </w:rPr>
        <w:t>ακυρώσει.</w:t>
      </w:r>
      <w:r w:rsidRPr="00DA290C">
        <w:rPr>
          <w:color w:val="FF0000"/>
        </w:rPr>
        <w:t xml:space="preserve"> </w:t>
      </w:r>
      <w:r w:rsidRPr="00DA290C">
        <w:rPr>
          <w:color w:val="FF0000"/>
        </w:rPr>
        <w:t xml:space="preserve">Πόσο κοντά είναι η περιγραφή αυτή στην πραγματικότητα στην Ελλάδα από το 2000 </w:t>
      </w:r>
      <w:proofErr w:type="spellStart"/>
      <w:r w:rsidRPr="00DA290C">
        <w:rPr>
          <w:color w:val="FF0000"/>
        </w:rPr>
        <w:t>μεχρι</w:t>
      </w:r>
      <w:proofErr w:type="spellEnd"/>
      <w:r w:rsidRPr="00DA290C">
        <w:rPr>
          <w:color w:val="FF0000"/>
        </w:rPr>
        <w:t xml:space="preserve"> </w:t>
      </w:r>
      <w:proofErr w:type="spellStart"/>
      <w:r w:rsidRPr="00DA290C">
        <w:rPr>
          <w:color w:val="FF0000"/>
        </w:rPr>
        <w:t>σημερα</w:t>
      </w:r>
      <w:proofErr w:type="spellEnd"/>
      <w:r w:rsidRPr="00DA290C">
        <w:rPr>
          <w:color w:val="FF0000"/>
        </w:rPr>
        <w:t>;</w:t>
      </w:r>
    </w:p>
    <w:p w:rsidR="00014549" w:rsidRPr="00DA290C" w:rsidRDefault="00014549" w:rsidP="0038570A">
      <w:pPr>
        <w:pStyle w:val="a5"/>
        <w:numPr>
          <w:ilvl w:val="0"/>
          <w:numId w:val="23"/>
        </w:numPr>
        <w:rPr>
          <w:color w:val="FF0000"/>
        </w:rPr>
      </w:pPr>
      <w:r w:rsidRPr="00DA290C">
        <w:rPr>
          <w:color w:val="FF0000"/>
        </w:rPr>
        <w:t xml:space="preserve">Όταν </w:t>
      </w:r>
      <w:proofErr w:type="spellStart"/>
      <w:r w:rsidRPr="00DA290C">
        <w:rPr>
          <w:color w:val="FF0000"/>
        </w:rPr>
        <w:t>φανταζομαστε</w:t>
      </w:r>
      <w:proofErr w:type="spellEnd"/>
      <w:r w:rsidRPr="00DA290C">
        <w:rPr>
          <w:color w:val="FF0000"/>
        </w:rPr>
        <w:t xml:space="preserve"> την </w:t>
      </w:r>
      <w:proofErr w:type="spellStart"/>
      <w:r w:rsidRPr="00DA290C">
        <w:rPr>
          <w:color w:val="FF0000"/>
        </w:rPr>
        <w:t>ελευθερια</w:t>
      </w:r>
      <w:proofErr w:type="spellEnd"/>
      <w:r w:rsidRPr="00DA290C">
        <w:rPr>
          <w:color w:val="FF0000"/>
        </w:rPr>
        <w:t xml:space="preserve"> </w:t>
      </w:r>
      <w:proofErr w:type="spellStart"/>
      <w:r w:rsidRPr="00DA290C">
        <w:rPr>
          <w:color w:val="FF0000"/>
        </w:rPr>
        <w:t>κινησεων</w:t>
      </w:r>
      <w:proofErr w:type="spellEnd"/>
      <w:r w:rsidRPr="00DA290C">
        <w:rPr>
          <w:color w:val="FF0000"/>
        </w:rPr>
        <w:t xml:space="preserve"> </w:t>
      </w:r>
      <w:proofErr w:type="spellStart"/>
      <w:r w:rsidRPr="00DA290C">
        <w:rPr>
          <w:color w:val="FF0000"/>
        </w:rPr>
        <w:t>συνιστωσων</w:t>
      </w:r>
      <w:proofErr w:type="spellEnd"/>
      <w:r w:rsidRPr="00DA290C">
        <w:rPr>
          <w:color w:val="FF0000"/>
        </w:rPr>
        <w:t xml:space="preserve"> του </w:t>
      </w:r>
      <w:proofErr w:type="spellStart"/>
      <w:r w:rsidRPr="00DA290C">
        <w:rPr>
          <w:color w:val="FF0000"/>
        </w:rPr>
        <w:t>ελληνικου</w:t>
      </w:r>
      <w:proofErr w:type="spellEnd"/>
      <w:r w:rsidRPr="00DA290C">
        <w:rPr>
          <w:color w:val="FF0000"/>
        </w:rPr>
        <w:t xml:space="preserve"> </w:t>
      </w:r>
      <w:proofErr w:type="spellStart"/>
      <w:r w:rsidRPr="00DA290C">
        <w:rPr>
          <w:color w:val="FF0000"/>
        </w:rPr>
        <w:t>κρατους</w:t>
      </w:r>
      <w:proofErr w:type="spellEnd"/>
      <w:r w:rsidRPr="00DA290C">
        <w:rPr>
          <w:color w:val="FF0000"/>
        </w:rPr>
        <w:t xml:space="preserve"> μας </w:t>
      </w:r>
      <w:proofErr w:type="spellStart"/>
      <w:r w:rsidRPr="00DA290C">
        <w:rPr>
          <w:color w:val="FF0000"/>
        </w:rPr>
        <w:t>φαινεται</w:t>
      </w:r>
      <w:proofErr w:type="spellEnd"/>
      <w:r w:rsidRPr="00DA290C">
        <w:rPr>
          <w:color w:val="FF0000"/>
        </w:rPr>
        <w:t xml:space="preserve"> ότι </w:t>
      </w:r>
      <w:proofErr w:type="spellStart"/>
      <w:r w:rsidRPr="00DA290C">
        <w:rPr>
          <w:color w:val="FF0000"/>
        </w:rPr>
        <w:t>πρεπει</w:t>
      </w:r>
      <w:proofErr w:type="spellEnd"/>
      <w:r w:rsidRPr="00DA290C">
        <w:rPr>
          <w:color w:val="FF0000"/>
        </w:rPr>
        <w:t xml:space="preserve"> να </w:t>
      </w:r>
      <w:proofErr w:type="spellStart"/>
      <w:r w:rsidRPr="00DA290C">
        <w:rPr>
          <w:color w:val="FF0000"/>
        </w:rPr>
        <w:t>υπαρχουν</w:t>
      </w:r>
      <w:proofErr w:type="spellEnd"/>
      <w:r w:rsidRPr="00DA290C">
        <w:rPr>
          <w:color w:val="FF0000"/>
        </w:rPr>
        <w:t xml:space="preserve"> </w:t>
      </w:r>
      <w:proofErr w:type="spellStart"/>
      <w:r w:rsidRPr="00DA290C">
        <w:rPr>
          <w:color w:val="FF0000"/>
        </w:rPr>
        <w:t>καποια</w:t>
      </w:r>
      <w:proofErr w:type="spellEnd"/>
      <w:r w:rsidRPr="00DA290C">
        <w:rPr>
          <w:color w:val="FF0000"/>
        </w:rPr>
        <w:t xml:space="preserve"> </w:t>
      </w:r>
      <w:proofErr w:type="spellStart"/>
      <w:r w:rsidRPr="00DA290C">
        <w:rPr>
          <w:color w:val="FF0000"/>
        </w:rPr>
        <w:t>ορια</w:t>
      </w:r>
      <w:proofErr w:type="spellEnd"/>
      <w:r w:rsidR="00730C64" w:rsidRPr="00DA290C">
        <w:rPr>
          <w:color w:val="FF0000"/>
        </w:rPr>
        <w:t xml:space="preserve"> στο τι </w:t>
      </w:r>
      <w:proofErr w:type="spellStart"/>
      <w:r w:rsidR="00730C64" w:rsidRPr="00DA290C">
        <w:rPr>
          <w:color w:val="FF0000"/>
        </w:rPr>
        <w:t>μπορουν</w:t>
      </w:r>
      <w:proofErr w:type="spellEnd"/>
      <w:r w:rsidR="00730C64" w:rsidRPr="00DA290C">
        <w:rPr>
          <w:color w:val="FF0000"/>
        </w:rPr>
        <w:t xml:space="preserve"> να δουν </w:t>
      </w:r>
      <w:proofErr w:type="spellStart"/>
      <w:r w:rsidR="00730C64" w:rsidRPr="00DA290C">
        <w:rPr>
          <w:color w:val="FF0000"/>
        </w:rPr>
        <w:t>αναφορικα</w:t>
      </w:r>
      <w:proofErr w:type="spellEnd"/>
      <w:r w:rsidR="00730C64" w:rsidRPr="00DA290C">
        <w:rPr>
          <w:color w:val="FF0000"/>
        </w:rPr>
        <w:t xml:space="preserve"> με </w:t>
      </w:r>
      <w:proofErr w:type="spellStart"/>
      <w:r w:rsidR="00730C64" w:rsidRPr="00DA290C">
        <w:rPr>
          <w:color w:val="FF0000"/>
        </w:rPr>
        <w:t>προσωπικα</w:t>
      </w:r>
      <w:proofErr w:type="spellEnd"/>
      <w:r w:rsidR="00730C64" w:rsidRPr="00DA290C">
        <w:rPr>
          <w:color w:val="FF0000"/>
        </w:rPr>
        <w:t xml:space="preserve"> και </w:t>
      </w:r>
      <w:proofErr w:type="spellStart"/>
      <w:r w:rsidR="00730C64" w:rsidRPr="00DA290C">
        <w:rPr>
          <w:color w:val="FF0000"/>
        </w:rPr>
        <w:t>περιουσιακα</w:t>
      </w:r>
      <w:proofErr w:type="spellEnd"/>
      <w:r w:rsidR="00730C64" w:rsidRPr="00DA290C">
        <w:rPr>
          <w:color w:val="FF0000"/>
        </w:rPr>
        <w:t xml:space="preserve"> </w:t>
      </w:r>
      <w:proofErr w:type="spellStart"/>
      <w:r w:rsidR="00730C64" w:rsidRPr="00DA290C">
        <w:rPr>
          <w:color w:val="FF0000"/>
        </w:rPr>
        <w:t>στοιχεια</w:t>
      </w:r>
      <w:proofErr w:type="spellEnd"/>
      <w:r w:rsidR="00730C64" w:rsidRPr="00DA290C">
        <w:rPr>
          <w:color w:val="FF0000"/>
        </w:rPr>
        <w:t xml:space="preserve"> και στο τι </w:t>
      </w:r>
      <w:proofErr w:type="spellStart"/>
      <w:r w:rsidR="00730C64" w:rsidRPr="00DA290C">
        <w:rPr>
          <w:color w:val="FF0000"/>
        </w:rPr>
        <w:t>δρασεις</w:t>
      </w:r>
      <w:proofErr w:type="spellEnd"/>
      <w:r w:rsidR="00730C64" w:rsidRPr="00DA290C">
        <w:rPr>
          <w:color w:val="FF0000"/>
        </w:rPr>
        <w:t xml:space="preserve"> </w:t>
      </w:r>
      <w:proofErr w:type="spellStart"/>
      <w:r w:rsidR="00730C64" w:rsidRPr="00DA290C">
        <w:rPr>
          <w:color w:val="FF0000"/>
        </w:rPr>
        <w:t>μπορουν</w:t>
      </w:r>
      <w:proofErr w:type="spellEnd"/>
      <w:r w:rsidR="00730C64" w:rsidRPr="00DA290C">
        <w:rPr>
          <w:color w:val="FF0000"/>
        </w:rPr>
        <w:t xml:space="preserve"> να </w:t>
      </w:r>
      <w:proofErr w:type="spellStart"/>
      <w:r w:rsidR="00730C64" w:rsidRPr="00DA290C">
        <w:rPr>
          <w:color w:val="FF0000"/>
        </w:rPr>
        <w:t>επιβαλουν</w:t>
      </w:r>
      <w:proofErr w:type="spellEnd"/>
      <w:r w:rsidR="00730C64" w:rsidRPr="00DA290C">
        <w:rPr>
          <w:color w:val="FF0000"/>
        </w:rPr>
        <w:t xml:space="preserve"> στους </w:t>
      </w:r>
      <w:proofErr w:type="spellStart"/>
      <w:r w:rsidR="00730C64" w:rsidRPr="00DA290C">
        <w:rPr>
          <w:color w:val="FF0000"/>
        </w:rPr>
        <w:t>πολιτες</w:t>
      </w:r>
      <w:proofErr w:type="spellEnd"/>
      <w:r w:rsidR="00730C64" w:rsidRPr="00DA290C">
        <w:rPr>
          <w:color w:val="FF0000"/>
        </w:rPr>
        <w:t xml:space="preserve"> </w:t>
      </w:r>
      <w:proofErr w:type="spellStart"/>
      <w:r w:rsidR="00730C64" w:rsidRPr="00DA290C">
        <w:rPr>
          <w:color w:val="FF0000"/>
        </w:rPr>
        <w:t>χωρις</w:t>
      </w:r>
      <w:proofErr w:type="spellEnd"/>
      <w:r w:rsidR="00730C64" w:rsidRPr="00DA290C">
        <w:rPr>
          <w:color w:val="FF0000"/>
        </w:rPr>
        <w:t xml:space="preserve"> </w:t>
      </w:r>
      <w:proofErr w:type="spellStart"/>
      <w:r w:rsidR="00730C64" w:rsidRPr="00DA290C">
        <w:rPr>
          <w:color w:val="FF0000"/>
        </w:rPr>
        <w:t>δικαστικες</w:t>
      </w:r>
      <w:proofErr w:type="spellEnd"/>
      <w:r w:rsidR="00730C64" w:rsidRPr="00DA290C">
        <w:rPr>
          <w:color w:val="FF0000"/>
        </w:rPr>
        <w:t xml:space="preserve"> </w:t>
      </w:r>
      <w:proofErr w:type="spellStart"/>
      <w:r w:rsidR="00730C64" w:rsidRPr="00DA290C">
        <w:rPr>
          <w:color w:val="FF0000"/>
        </w:rPr>
        <w:t>αποφασεις</w:t>
      </w:r>
      <w:proofErr w:type="spellEnd"/>
      <w:r w:rsidR="00730C64" w:rsidRPr="00DA290C">
        <w:rPr>
          <w:color w:val="FF0000"/>
        </w:rPr>
        <w:t xml:space="preserve"> (πχ στους </w:t>
      </w:r>
      <w:proofErr w:type="spellStart"/>
      <w:r w:rsidR="00730C64" w:rsidRPr="00DA290C">
        <w:rPr>
          <w:color w:val="FF0000"/>
        </w:rPr>
        <w:t>τραπεζικους</w:t>
      </w:r>
      <w:proofErr w:type="spellEnd"/>
      <w:r w:rsidR="00730C64" w:rsidRPr="00DA290C">
        <w:rPr>
          <w:color w:val="FF0000"/>
        </w:rPr>
        <w:t xml:space="preserve"> </w:t>
      </w:r>
      <w:proofErr w:type="spellStart"/>
      <w:r w:rsidR="00730C64" w:rsidRPr="00DA290C">
        <w:rPr>
          <w:color w:val="FF0000"/>
        </w:rPr>
        <w:t>λογαριασμους</w:t>
      </w:r>
      <w:proofErr w:type="spellEnd"/>
      <w:r w:rsidR="00730C64" w:rsidRPr="00DA290C">
        <w:rPr>
          <w:color w:val="FF0000"/>
        </w:rPr>
        <w:t xml:space="preserve">). </w:t>
      </w:r>
      <w:proofErr w:type="spellStart"/>
      <w:r w:rsidR="00730C64" w:rsidRPr="00DA290C">
        <w:rPr>
          <w:color w:val="FF0000"/>
        </w:rPr>
        <w:t>Ποσο</w:t>
      </w:r>
      <w:proofErr w:type="spellEnd"/>
      <w:r w:rsidR="00730C64" w:rsidRPr="00DA290C">
        <w:rPr>
          <w:color w:val="FF0000"/>
        </w:rPr>
        <w:t xml:space="preserve"> </w:t>
      </w:r>
      <w:proofErr w:type="spellStart"/>
      <w:r w:rsidR="00730C64" w:rsidRPr="00DA290C">
        <w:rPr>
          <w:color w:val="FF0000"/>
        </w:rPr>
        <w:t>ελαστικα</w:t>
      </w:r>
      <w:proofErr w:type="spellEnd"/>
      <w:r w:rsidR="00730C64" w:rsidRPr="00DA290C">
        <w:rPr>
          <w:color w:val="FF0000"/>
        </w:rPr>
        <w:t xml:space="preserve"> είναι τα </w:t>
      </w:r>
      <w:proofErr w:type="spellStart"/>
      <w:r w:rsidR="00730C64" w:rsidRPr="00DA290C">
        <w:rPr>
          <w:color w:val="FF0000"/>
        </w:rPr>
        <w:t>ορια</w:t>
      </w:r>
      <w:proofErr w:type="spellEnd"/>
      <w:r w:rsidR="00730C64" w:rsidRPr="00DA290C">
        <w:rPr>
          <w:color w:val="FF0000"/>
        </w:rPr>
        <w:t xml:space="preserve"> αυτά;</w:t>
      </w:r>
    </w:p>
    <w:p w:rsidR="009D68D1" w:rsidRPr="00DA290C" w:rsidRDefault="009D68D1" w:rsidP="0038570A">
      <w:pPr>
        <w:pStyle w:val="a5"/>
        <w:numPr>
          <w:ilvl w:val="0"/>
          <w:numId w:val="23"/>
        </w:numPr>
        <w:rPr>
          <w:color w:val="FF0000"/>
        </w:rPr>
      </w:pPr>
      <w:proofErr w:type="spellStart"/>
      <w:r w:rsidRPr="00DA290C">
        <w:rPr>
          <w:color w:val="FF0000"/>
        </w:rPr>
        <w:lastRenderedPageBreak/>
        <w:t>Υπαρχει</w:t>
      </w:r>
      <w:proofErr w:type="spellEnd"/>
      <w:r w:rsidRPr="00DA290C">
        <w:rPr>
          <w:color w:val="FF0000"/>
        </w:rPr>
        <w:t xml:space="preserve"> </w:t>
      </w:r>
      <w:proofErr w:type="spellStart"/>
      <w:r w:rsidRPr="00DA290C">
        <w:rPr>
          <w:color w:val="FF0000"/>
        </w:rPr>
        <w:t>καποιο</w:t>
      </w:r>
      <w:proofErr w:type="spellEnd"/>
      <w:r w:rsidRPr="00DA290C">
        <w:rPr>
          <w:color w:val="FF0000"/>
        </w:rPr>
        <w:t xml:space="preserve"> </w:t>
      </w:r>
      <w:proofErr w:type="spellStart"/>
      <w:r w:rsidRPr="00DA290C">
        <w:rPr>
          <w:color w:val="FF0000"/>
        </w:rPr>
        <w:t>αλλο</w:t>
      </w:r>
      <w:proofErr w:type="spellEnd"/>
      <w:r w:rsidRPr="00DA290C">
        <w:rPr>
          <w:color w:val="FF0000"/>
        </w:rPr>
        <w:t xml:space="preserve"> </w:t>
      </w:r>
      <w:proofErr w:type="spellStart"/>
      <w:r w:rsidRPr="00DA290C">
        <w:rPr>
          <w:color w:val="FF0000"/>
        </w:rPr>
        <w:t>σημειο</w:t>
      </w:r>
      <w:proofErr w:type="spellEnd"/>
      <w:r w:rsidRPr="00DA290C">
        <w:rPr>
          <w:color w:val="FF0000"/>
        </w:rPr>
        <w:t xml:space="preserve"> </w:t>
      </w:r>
      <w:proofErr w:type="spellStart"/>
      <w:r w:rsidRPr="00DA290C">
        <w:rPr>
          <w:color w:val="FF0000"/>
        </w:rPr>
        <w:t>οσο</w:t>
      </w:r>
      <w:proofErr w:type="spellEnd"/>
      <w:r w:rsidRPr="00DA290C">
        <w:rPr>
          <w:color w:val="FF0000"/>
        </w:rPr>
        <w:t xml:space="preserve"> </w:t>
      </w:r>
      <w:proofErr w:type="spellStart"/>
      <w:r w:rsidRPr="00DA290C">
        <w:rPr>
          <w:color w:val="FF0000"/>
        </w:rPr>
        <w:t>αφορα</w:t>
      </w:r>
      <w:proofErr w:type="spellEnd"/>
      <w:r w:rsidRPr="00DA290C">
        <w:rPr>
          <w:color w:val="FF0000"/>
        </w:rPr>
        <w:t xml:space="preserve"> τη </w:t>
      </w:r>
      <w:proofErr w:type="spellStart"/>
      <w:r w:rsidRPr="00DA290C">
        <w:rPr>
          <w:color w:val="FF0000"/>
        </w:rPr>
        <w:t>συμπεριφορα</w:t>
      </w:r>
      <w:proofErr w:type="spellEnd"/>
      <w:r w:rsidRPr="00DA290C">
        <w:rPr>
          <w:color w:val="FF0000"/>
        </w:rPr>
        <w:t xml:space="preserve"> του </w:t>
      </w:r>
      <w:proofErr w:type="spellStart"/>
      <w:r w:rsidRPr="00DA290C">
        <w:rPr>
          <w:color w:val="FF0000"/>
        </w:rPr>
        <w:t>κρατους</w:t>
      </w:r>
      <w:proofErr w:type="spellEnd"/>
      <w:r w:rsidRPr="00DA290C">
        <w:rPr>
          <w:color w:val="FF0000"/>
        </w:rPr>
        <w:t xml:space="preserve"> της </w:t>
      </w:r>
      <w:proofErr w:type="spellStart"/>
      <w:r w:rsidRPr="00DA290C">
        <w:rPr>
          <w:color w:val="FF0000"/>
        </w:rPr>
        <w:t>Ελλαδας</w:t>
      </w:r>
      <w:proofErr w:type="spellEnd"/>
      <w:r w:rsidRPr="00DA290C">
        <w:rPr>
          <w:color w:val="FF0000"/>
        </w:rPr>
        <w:t xml:space="preserve"> </w:t>
      </w:r>
      <w:proofErr w:type="spellStart"/>
      <w:r w:rsidRPr="00DA290C">
        <w:rPr>
          <w:color w:val="FF0000"/>
        </w:rPr>
        <w:t>απο</w:t>
      </w:r>
      <w:proofErr w:type="spellEnd"/>
      <w:r w:rsidRPr="00DA290C">
        <w:rPr>
          <w:color w:val="FF0000"/>
        </w:rPr>
        <w:t xml:space="preserve"> το 2010 και </w:t>
      </w:r>
      <w:proofErr w:type="spellStart"/>
      <w:r w:rsidRPr="00DA290C">
        <w:rPr>
          <w:color w:val="FF0000"/>
        </w:rPr>
        <w:t>μετα</w:t>
      </w:r>
      <w:proofErr w:type="spellEnd"/>
      <w:r w:rsidRPr="00DA290C">
        <w:rPr>
          <w:color w:val="FF0000"/>
        </w:rPr>
        <w:t xml:space="preserve"> που </w:t>
      </w:r>
      <w:proofErr w:type="spellStart"/>
      <w:r w:rsidRPr="00DA290C">
        <w:rPr>
          <w:color w:val="FF0000"/>
        </w:rPr>
        <w:t>εχει</w:t>
      </w:r>
      <w:proofErr w:type="spellEnd"/>
      <w:r w:rsidRPr="00DA290C">
        <w:rPr>
          <w:color w:val="FF0000"/>
        </w:rPr>
        <w:t xml:space="preserve"> </w:t>
      </w:r>
      <w:proofErr w:type="spellStart"/>
      <w:r w:rsidRPr="00DA290C">
        <w:rPr>
          <w:color w:val="FF0000"/>
        </w:rPr>
        <w:t>αλλαξει</w:t>
      </w:r>
      <w:proofErr w:type="spellEnd"/>
      <w:r w:rsidRPr="00DA290C">
        <w:rPr>
          <w:color w:val="FF0000"/>
        </w:rPr>
        <w:t xml:space="preserve"> με </w:t>
      </w:r>
      <w:proofErr w:type="spellStart"/>
      <w:r w:rsidRPr="00DA290C">
        <w:rPr>
          <w:color w:val="FF0000"/>
        </w:rPr>
        <w:t>τροπο</w:t>
      </w:r>
      <w:proofErr w:type="spellEnd"/>
      <w:r w:rsidRPr="00DA290C">
        <w:rPr>
          <w:color w:val="FF0000"/>
        </w:rPr>
        <w:t xml:space="preserve"> που δεν </w:t>
      </w:r>
      <w:proofErr w:type="spellStart"/>
      <w:r w:rsidRPr="00DA290C">
        <w:rPr>
          <w:color w:val="FF0000"/>
        </w:rPr>
        <w:t>περνα</w:t>
      </w:r>
      <w:proofErr w:type="spellEnd"/>
      <w:r w:rsidRPr="00DA290C">
        <w:rPr>
          <w:color w:val="FF0000"/>
        </w:rPr>
        <w:t xml:space="preserve"> στο νου για </w:t>
      </w:r>
      <w:proofErr w:type="spellStart"/>
      <w:r w:rsidRPr="00DA290C">
        <w:rPr>
          <w:color w:val="FF0000"/>
        </w:rPr>
        <w:t>ανθρωπους</w:t>
      </w:r>
      <w:proofErr w:type="spellEnd"/>
      <w:r w:rsidRPr="00DA290C">
        <w:rPr>
          <w:color w:val="FF0000"/>
        </w:rPr>
        <w:t xml:space="preserve"> </w:t>
      </w:r>
      <w:proofErr w:type="spellStart"/>
      <w:r w:rsidRPr="00DA290C">
        <w:rPr>
          <w:color w:val="FF0000"/>
        </w:rPr>
        <w:t>γεννημενους</w:t>
      </w:r>
      <w:proofErr w:type="spellEnd"/>
      <w:r w:rsidRPr="00DA290C">
        <w:rPr>
          <w:color w:val="FF0000"/>
        </w:rPr>
        <w:t xml:space="preserve"> πριν το 1990?</w:t>
      </w:r>
    </w:p>
    <w:p w:rsidR="00DA290C" w:rsidRDefault="00DA290C" w:rsidP="0038570A"/>
    <w:p w:rsidR="0038570A" w:rsidRPr="0038570A" w:rsidRDefault="00DA290C" w:rsidP="0038570A">
      <w:proofErr w:type="spellStart"/>
      <w:r>
        <w:t>Γενικα</w:t>
      </w:r>
      <w:proofErr w:type="spellEnd"/>
      <w:r>
        <w:t xml:space="preserve"> </w:t>
      </w:r>
      <w:proofErr w:type="spellStart"/>
      <w:r>
        <w:t>σχολια</w:t>
      </w:r>
      <w:proofErr w:type="spellEnd"/>
      <w:r>
        <w:t xml:space="preserve"> από τις </w:t>
      </w:r>
      <w:proofErr w:type="spellStart"/>
      <w:r>
        <w:t>απαντησεις</w:t>
      </w:r>
      <w:proofErr w:type="spellEnd"/>
      <w:r>
        <w:t>:</w:t>
      </w:r>
    </w:p>
    <w:p w:rsidR="009D68D1" w:rsidRPr="009D68D1" w:rsidRDefault="009D68D1" w:rsidP="009D68D1">
      <w:r w:rsidRPr="009D68D1">
        <w:t xml:space="preserve">Στην Ελλάδα, η εκπαίδευση προετοιμάζει τα παιδιά για ένα κράτος που </w:t>
      </w:r>
      <w:r w:rsidRPr="009D68D1">
        <w:rPr>
          <w:b/>
          <w:bCs/>
        </w:rPr>
        <w:t>έχει πάψει να υπάρχει εδώ και 15 χρόνια</w:t>
      </w:r>
      <w:r w:rsidRPr="009D68D1">
        <w:t>. Διδάσκονται τη «ρομαντική» εκδοχή της Δημοκρατίας, ενώ η πραγματικότητα είναι μια «τεχνοκρατική» εκδοχή της.</w:t>
      </w:r>
    </w:p>
    <w:p w:rsidR="009D68D1" w:rsidRPr="009D68D1" w:rsidRDefault="009D68D1" w:rsidP="009D68D1">
      <w:r w:rsidRPr="009D68D1">
        <w:t xml:space="preserve">Αυτή η απόκλιση δημιουργεί πολίτες που, όταν ενηλικιώνονται, νιώθουν </w:t>
      </w:r>
      <w:r w:rsidRPr="009D68D1">
        <w:rPr>
          <w:b/>
          <w:bCs/>
        </w:rPr>
        <w:t>σοκαρισμένοι ή εξαπατημένοι</w:t>
      </w:r>
      <w:r w:rsidRPr="009D68D1">
        <w:t xml:space="preserve"> από τη συμπεριφορά του κράτους, ακριβώς επειδή κανείς δεν τους εξήγησε ότι οι κανόνες του παιχνιδιού άλλαξαν ριζικά το 2010.</w:t>
      </w:r>
    </w:p>
    <w:p w:rsidR="009D68D1" w:rsidRPr="009D68D1" w:rsidRDefault="009D68D1" w:rsidP="009D68D1">
      <w:r w:rsidRPr="009D68D1">
        <w:t>Υπάρχουν τρία κρίσιμα σημεία που ένας μαθητής (και συχνά ο γονέας του) αγνοεί, γιατί δεν υπάρχουν στα βιβλία:</w:t>
      </w:r>
    </w:p>
    <w:p w:rsidR="009D68D1" w:rsidRPr="009D68D1" w:rsidRDefault="009D68D1" w:rsidP="009D68D1">
      <w:pPr>
        <w:numPr>
          <w:ilvl w:val="0"/>
          <w:numId w:val="24"/>
        </w:numPr>
      </w:pPr>
      <w:r w:rsidRPr="009D68D1">
        <w:rPr>
          <w:b/>
          <w:bCs/>
        </w:rPr>
        <w:t>Η Ευρωπαϊκή Εξάρτηση:</w:t>
      </w:r>
      <w:r w:rsidRPr="009D68D1">
        <w:t xml:space="preserve"> Δεν διδάσκεται ότι η Ελλάδα δεν μπορεί να νομοθετήσει πια ανεξάρτητα για θέματα προϋπολογισμού. Το παιδί μαθαίνει ότι «η Βουλή ψηφίζει», αλλά δεν μαθαίνει ότι «η Ευρωπαϊκή Επιτροπή πρέπει να εγκρίνει».</w:t>
      </w:r>
    </w:p>
    <w:p w:rsidR="009D68D1" w:rsidRPr="009D68D1" w:rsidRDefault="009D68D1" w:rsidP="009D68D1">
      <w:pPr>
        <w:numPr>
          <w:ilvl w:val="0"/>
          <w:numId w:val="24"/>
        </w:numPr>
      </w:pPr>
      <w:r w:rsidRPr="009D68D1">
        <w:rPr>
          <w:b/>
          <w:bCs/>
        </w:rPr>
        <w:t>Η Λογική του Αλγορίθμου:</w:t>
      </w:r>
      <w:r w:rsidRPr="009D68D1">
        <w:t xml:space="preserve"> Τα παιδιά δεν μαθαίνουν ότι η σχέση τους με το κράτος θα είναι πλέον </w:t>
      </w:r>
      <w:r w:rsidRPr="009D68D1">
        <w:rPr>
          <w:b/>
          <w:bCs/>
        </w:rPr>
        <w:t>αυτοματοποιημένη</w:t>
      </w:r>
      <w:r w:rsidRPr="009D68D1">
        <w:t>. Ότι ένας αλγόριθμος μπορεί να τους κόψει ένα επίδομα ή να τους επιβάλει πρόστιμο χωρίς να μιλήσουν ποτέ με άνθρωπο.</w:t>
      </w:r>
    </w:p>
    <w:p w:rsidR="009D68D1" w:rsidRPr="009D68D1" w:rsidRDefault="009D68D1" w:rsidP="009D68D1">
      <w:pPr>
        <w:numPr>
          <w:ilvl w:val="0"/>
          <w:numId w:val="24"/>
        </w:numPr>
      </w:pPr>
      <w:r w:rsidRPr="009D68D1">
        <w:rPr>
          <w:b/>
          <w:bCs/>
        </w:rPr>
        <w:t>Το Χρέος ως Μόνιμη Κατάσταση:</w:t>
      </w:r>
      <w:r w:rsidRPr="009D68D1">
        <w:t xml:space="preserve"> Η έννοια ότι η δημόσια περιουσία είναι δεσμευμένη για 99 χρόνια (</w:t>
      </w:r>
      <w:proofErr w:type="spellStart"/>
      <w:r w:rsidRPr="009D68D1">
        <w:t>Υπερταμείο</w:t>
      </w:r>
      <w:proofErr w:type="spellEnd"/>
      <w:r w:rsidRPr="009D68D1">
        <w:t>) δεν αναφέρεται πουθενά. Το κράτος παρουσιάζεται ακόμα στα βιβλία ως ο «ιδιοκτήτης» της χώρας.</w:t>
      </w:r>
    </w:p>
    <w:p w:rsidR="0038570A" w:rsidRDefault="0038570A" w:rsidP="0038570A"/>
    <w:p w:rsidR="009D68D1" w:rsidRPr="0073531A" w:rsidRDefault="009D68D1" w:rsidP="0038570A">
      <w:pPr>
        <w:rPr>
          <w:color w:val="FF0000"/>
        </w:rPr>
      </w:pPr>
      <w:proofErr w:type="spellStart"/>
      <w:r w:rsidRPr="0073531A">
        <w:rPr>
          <w:color w:val="FF0000"/>
        </w:rPr>
        <w:t>Οψεις</w:t>
      </w:r>
      <w:proofErr w:type="spellEnd"/>
      <w:r w:rsidRPr="0073531A">
        <w:rPr>
          <w:color w:val="FF0000"/>
        </w:rPr>
        <w:t xml:space="preserve"> μιας </w:t>
      </w:r>
      <w:proofErr w:type="spellStart"/>
      <w:r w:rsidRPr="0073531A">
        <w:rPr>
          <w:color w:val="FF0000"/>
        </w:rPr>
        <w:t>επικαιροποιημενης</w:t>
      </w:r>
      <w:proofErr w:type="spellEnd"/>
      <w:r w:rsidRPr="0073531A">
        <w:rPr>
          <w:color w:val="FF0000"/>
        </w:rPr>
        <w:t xml:space="preserve"> </w:t>
      </w:r>
      <w:proofErr w:type="spellStart"/>
      <w:r w:rsidRPr="0073531A">
        <w:rPr>
          <w:color w:val="FF0000"/>
        </w:rPr>
        <w:t>Αγωγης</w:t>
      </w:r>
      <w:proofErr w:type="spellEnd"/>
      <w:r w:rsidRPr="0073531A">
        <w:rPr>
          <w:color w:val="FF0000"/>
        </w:rPr>
        <w:t xml:space="preserve"> του </w:t>
      </w:r>
      <w:proofErr w:type="spellStart"/>
      <w:r w:rsidRPr="0073531A">
        <w:rPr>
          <w:color w:val="FF0000"/>
        </w:rPr>
        <w:t>Πολιτη</w:t>
      </w:r>
      <w:proofErr w:type="spellEnd"/>
      <w:r w:rsidRPr="0073531A">
        <w:rPr>
          <w:color w:val="FF0000"/>
        </w:rPr>
        <w:t>:</w:t>
      </w:r>
    </w:p>
    <w:p w:rsidR="009D68D1" w:rsidRPr="009D68D1" w:rsidRDefault="009D68D1" w:rsidP="009D68D1">
      <w:r w:rsidRPr="009D68D1">
        <w:t xml:space="preserve">Αυτή η νέα πρόταση μετατοπίζει το κέντρο βάρους από την απλή «εκμάθηση της λειτουργίας» στην </w:t>
      </w:r>
      <w:r w:rsidRPr="009D68D1">
        <w:rPr>
          <w:b/>
          <w:bCs/>
        </w:rPr>
        <w:t>«κατανόηση της αρχιτεκτονικής και των δυνατοτήτων αλλαγής»</w:t>
      </w:r>
      <w:r w:rsidRPr="009D68D1">
        <w:t>. Στόχος δεν είναι να μάθει ο μαθητής να επιβιώνει σε ένα προδιαγεγραμμένο σύστημα, αλλά να αποκτήσει τα εργαλεία για να το επανασχεδιάσει.</w:t>
      </w:r>
    </w:p>
    <w:p w:rsidR="009D68D1" w:rsidRPr="009D68D1" w:rsidRDefault="009D68D1" w:rsidP="009D68D1">
      <w:r w:rsidRPr="009D68D1">
        <w:t xml:space="preserve">Ακολουθεί η </w:t>
      </w:r>
      <w:proofErr w:type="spellStart"/>
      <w:r w:rsidRPr="009D68D1">
        <w:t>επικαιροποιημένη</w:t>
      </w:r>
      <w:proofErr w:type="spellEnd"/>
      <w:r w:rsidRPr="009D68D1">
        <w:t xml:space="preserve"> πρόταση για τις τρεις βαθμίδες:</w:t>
      </w:r>
    </w:p>
    <w:p w:rsidR="009D68D1" w:rsidRPr="009D68D1" w:rsidRDefault="009D68D1" w:rsidP="009D68D1">
      <w:r w:rsidRPr="009D68D1">
        <w:pict>
          <v:rect id="_x0000_i1044" style="width:0;height:1.5pt" o:hralign="center" o:hrstd="t" o:hrnoshade="t" o:hr="t" fillcolor="gray" stroked="f"/>
        </w:pict>
      </w:r>
    </w:p>
    <w:p w:rsidR="009D68D1" w:rsidRPr="009D68D1" w:rsidRDefault="009D68D1" w:rsidP="009D68D1">
      <w:pPr>
        <w:rPr>
          <w:b/>
          <w:bCs/>
        </w:rPr>
      </w:pPr>
      <w:r w:rsidRPr="009D68D1">
        <w:rPr>
          <w:b/>
          <w:bCs/>
        </w:rPr>
        <w:t>1. Δημοτικό: «Το Κράτος ως Συλλογικό Εργαλείο»</w:t>
      </w:r>
    </w:p>
    <w:p w:rsidR="009D68D1" w:rsidRPr="009D68D1" w:rsidRDefault="009D68D1" w:rsidP="009D68D1">
      <w:r w:rsidRPr="009D68D1">
        <w:rPr>
          <w:b/>
          <w:bCs/>
        </w:rPr>
        <w:t>Στόχος:</w:t>
      </w:r>
      <w:r w:rsidRPr="009D68D1">
        <w:t xml:space="preserve"> Η μετάβαση από το «κράτος-πατέρας» στο «κράτος-κοινό κτήμα».</w:t>
      </w:r>
    </w:p>
    <w:p w:rsidR="009D68D1" w:rsidRPr="009D68D1" w:rsidRDefault="009D68D1" w:rsidP="009D68D1">
      <w:pPr>
        <w:numPr>
          <w:ilvl w:val="0"/>
          <w:numId w:val="27"/>
        </w:numPr>
      </w:pPr>
      <w:r w:rsidRPr="009D68D1">
        <w:rPr>
          <w:b/>
          <w:bCs/>
        </w:rPr>
        <w:t>Το Ρεαλιστικό Στοιχείο:</w:t>
      </w:r>
      <w:r w:rsidRPr="009D68D1">
        <w:t xml:space="preserve"> Πώς χρησιμοποιούμε τις ψηφιακές υπηρεσίες (gov.gr) και γιατί πληρώνουμε φόρους (το κοινό ταμείο).</w:t>
      </w:r>
    </w:p>
    <w:p w:rsidR="009D68D1" w:rsidRPr="009D68D1" w:rsidRDefault="009D68D1" w:rsidP="009D68D1">
      <w:pPr>
        <w:numPr>
          <w:ilvl w:val="0"/>
          <w:numId w:val="27"/>
        </w:numPr>
      </w:pPr>
      <w:r w:rsidRPr="009D68D1">
        <w:rPr>
          <w:b/>
          <w:bCs/>
        </w:rPr>
        <w:t>Το Κριτικό Στοιχείο:</w:t>
      </w:r>
      <w:r w:rsidRPr="009D68D1">
        <w:t xml:space="preserve"> </w:t>
      </w:r>
      <w:r w:rsidRPr="009D68D1">
        <w:rPr>
          <w:b/>
          <w:bCs/>
        </w:rPr>
        <w:t>Η Δύναμη της Ομάδας.</w:t>
      </w:r>
      <w:r w:rsidRPr="009D68D1">
        <w:t xml:space="preserve"> Μαθαίνουν ότι οι κανόνες στο σχολείο ή στην πόλη δεν έπεσαν από τον ουρανό, αλλά συμφωνήθηκαν.</w:t>
      </w:r>
    </w:p>
    <w:p w:rsidR="009D68D1" w:rsidRPr="009D68D1" w:rsidRDefault="009D68D1" w:rsidP="009D68D1">
      <w:pPr>
        <w:numPr>
          <w:ilvl w:val="0"/>
          <w:numId w:val="27"/>
        </w:numPr>
      </w:pPr>
      <w:r w:rsidRPr="009D68D1">
        <w:rPr>
          <w:b/>
          <w:bCs/>
        </w:rPr>
        <w:t>Η Ανατροπή του Μονόδρομου:</w:t>
      </w:r>
      <w:r w:rsidRPr="009D68D1">
        <w:t xml:space="preserve"> Παιχνίδια ρόλων όπου οι μαθητές προτείνουν δικούς τους κανόνες για την τάξη. Μαθαίνουν ότι αν ένας κανόνας δεν λειτουργεί για τους πολλούς, μπορεί να αλλάξει με συζήτηση και επιχειρήματα.</w:t>
      </w:r>
    </w:p>
    <w:p w:rsidR="009D68D1" w:rsidRPr="009D68D1" w:rsidRDefault="009D68D1" w:rsidP="009D68D1">
      <w:pPr>
        <w:rPr>
          <w:b/>
          <w:bCs/>
        </w:rPr>
      </w:pPr>
      <w:r w:rsidRPr="009D68D1">
        <w:rPr>
          <w:b/>
          <w:bCs/>
        </w:rPr>
        <w:t>2. Γυμνάσιο: «Η Αποκωδικοποίηση των Μηχανισμών»</w:t>
      </w:r>
    </w:p>
    <w:p w:rsidR="009D68D1" w:rsidRPr="009D68D1" w:rsidRDefault="009D68D1" w:rsidP="009D68D1">
      <w:r w:rsidRPr="009D68D1">
        <w:rPr>
          <w:b/>
          <w:bCs/>
        </w:rPr>
        <w:t>Στόχος:</w:t>
      </w:r>
      <w:r w:rsidRPr="009D68D1">
        <w:t xml:space="preserve"> Η κατανόηση ότι η εξουσία έχει όρια και η πραγματικότητα έχει εναλλακτικές.</w:t>
      </w:r>
    </w:p>
    <w:p w:rsidR="009D68D1" w:rsidRPr="009D68D1" w:rsidRDefault="009D68D1" w:rsidP="009D68D1">
      <w:pPr>
        <w:numPr>
          <w:ilvl w:val="0"/>
          <w:numId w:val="28"/>
        </w:numPr>
      </w:pPr>
      <w:r w:rsidRPr="009D68D1">
        <w:rPr>
          <w:b/>
          <w:bCs/>
        </w:rPr>
        <w:t>Το Ρεαλιστικό Στοιχείο:</w:t>
      </w:r>
      <w:r w:rsidRPr="009D68D1">
        <w:t xml:space="preserve"> Η σχέση Ελλάδας-ΕΕ. Τι αποφασίζουμε εμείς και τι αποφασίζεται στις Βρυξέλλες. Οι Ανεξάρτητες Αρχές και ο έλεγχος της κυβέρνησης.</w:t>
      </w:r>
    </w:p>
    <w:p w:rsidR="009D68D1" w:rsidRPr="009D68D1" w:rsidRDefault="009D68D1" w:rsidP="009D68D1">
      <w:pPr>
        <w:numPr>
          <w:ilvl w:val="0"/>
          <w:numId w:val="28"/>
        </w:numPr>
      </w:pPr>
      <w:r w:rsidRPr="009D68D1">
        <w:rPr>
          <w:b/>
          <w:bCs/>
        </w:rPr>
        <w:t>Το Κριτικό Στοιχείο:</w:t>
      </w:r>
      <w:r w:rsidRPr="009D68D1">
        <w:t xml:space="preserve"> </w:t>
      </w:r>
      <w:r w:rsidRPr="009D68D1">
        <w:rPr>
          <w:b/>
          <w:bCs/>
        </w:rPr>
        <w:t>Συγκριτική Πολιτική.</w:t>
      </w:r>
      <w:r w:rsidRPr="009D68D1">
        <w:t xml:space="preserve"> Μελέτη περιπτώσεων από άλλες χώρες. «Γιατί εκεί το κράτος λειτουργεί αλλιώς;».</w:t>
      </w:r>
    </w:p>
    <w:p w:rsidR="009D68D1" w:rsidRPr="009D68D1" w:rsidRDefault="009D68D1" w:rsidP="009D68D1">
      <w:pPr>
        <w:numPr>
          <w:ilvl w:val="0"/>
          <w:numId w:val="28"/>
        </w:numPr>
      </w:pPr>
      <w:r w:rsidRPr="009D68D1">
        <w:rPr>
          <w:b/>
          <w:bCs/>
        </w:rPr>
        <w:t>Η Ανατροπή του Μονόδρομου:</w:t>
      </w:r>
      <w:r w:rsidRPr="009D68D1">
        <w:t xml:space="preserve"> </w:t>
      </w:r>
      <w:r w:rsidRPr="009D68D1">
        <w:rPr>
          <w:b/>
          <w:bCs/>
        </w:rPr>
        <w:t>Ιστορία των Δικαιωμάτων.</w:t>
      </w:r>
      <w:r w:rsidRPr="009D68D1">
        <w:t xml:space="preserve"> Μαθαίνουν ότι πράγματα που σήμερα θεωρούμε δεδομένα (π.χ. 8ωρο, δωρεάν υγεία), κάποτε θεωρούνταν «αδύνατα» ή «εκτός πραγματικότητας». Κατανοούν ότι η «πραγματικότητα» είναι το αποτέλεσμα προηγούμενων αγώνων.</w:t>
      </w:r>
    </w:p>
    <w:p w:rsidR="009D68D1" w:rsidRPr="009D68D1" w:rsidRDefault="009D68D1" w:rsidP="009D68D1">
      <w:r w:rsidRPr="009D68D1">
        <w:pict>
          <v:rect id="_x0000_i1045" style="width:0;height:1.5pt" o:hralign="center" o:hrstd="t" o:hrnoshade="t" o:hr="t" fillcolor="gray" stroked="f"/>
        </w:pict>
      </w:r>
    </w:p>
    <w:p w:rsidR="009D68D1" w:rsidRPr="009D68D1" w:rsidRDefault="009D68D1" w:rsidP="009D68D1">
      <w:pPr>
        <w:rPr>
          <w:b/>
          <w:bCs/>
        </w:rPr>
      </w:pPr>
      <w:r w:rsidRPr="009D68D1">
        <w:rPr>
          <w:b/>
          <w:bCs/>
        </w:rPr>
        <w:t>3. Λύκειο: «Πολιτική Οικονομία και Οραματισμός»</w:t>
      </w:r>
    </w:p>
    <w:p w:rsidR="009D68D1" w:rsidRPr="009D68D1" w:rsidRDefault="009D68D1" w:rsidP="009D68D1">
      <w:r w:rsidRPr="009D68D1">
        <w:rPr>
          <w:b/>
          <w:bCs/>
        </w:rPr>
        <w:t>Στόχος:</w:t>
      </w:r>
      <w:r w:rsidRPr="009D68D1">
        <w:t xml:space="preserve"> Η αποδόμηση της τεχνοκρατίας και η ανάδειξη της ηθικής πίσω από τις αποφάσεις.</w:t>
      </w:r>
    </w:p>
    <w:tbl>
      <w:tblPr>
        <w:tblW w:w="0" w:type="auto"/>
        <w:tblCellSpacing w:w="15" w:type="dxa"/>
        <w:tblCellMar>
          <w:left w:w="0" w:type="dxa"/>
          <w:right w:w="0" w:type="dxa"/>
        </w:tblCellMar>
        <w:tblLook w:val="04A0" w:firstRow="1" w:lastRow="0" w:firstColumn="1" w:lastColumn="0" w:noHBand="0" w:noVBand="1"/>
      </w:tblPr>
      <w:tblGrid>
        <w:gridCol w:w="1093"/>
        <w:gridCol w:w="3312"/>
        <w:gridCol w:w="3885"/>
      </w:tblGrid>
      <w:tr w:rsidR="009D68D1" w:rsidRPr="009D68D1" w:rsidTr="009D68D1">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Βαθμίδα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Ρεαλιστικός Στόχος (Το "Είναι")</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rsidR="009D68D1" w:rsidRPr="009D68D1" w:rsidRDefault="009D68D1" w:rsidP="009D68D1">
            <w:r w:rsidRPr="009D68D1">
              <w:rPr>
                <w:b/>
                <w:bCs/>
              </w:rPr>
              <w:t>Κριτικός Στόχος (Το "Θα μπορούσε")</w:t>
            </w:r>
          </w:p>
        </w:tc>
      </w:tr>
      <w:tr w:rsidR="009D68D1" w:rsidRPr="009D68D1" w:rsidTr="009D68D1">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Α' Λυκείου</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Δημοσιονομική Πειθαρχία:</w:t>
            </w:r>
            <w:r w:rsidRPr="009D68D1">
              <w:t xml:space="preserve"> Πώς το χρέος και η ΕΕ επηρεάζουν τον προϋπολογισμό.</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rsidR="009D68D1" w:rsidRPr="009D68D1" w:rsidRDefault="009D68D1" w:rsidP="009D68D1">
            <w:r w:rsidRPr="009D68D1">
              <w:rPr>
                <w:b/>
                <w:bCs/>
              </w:rPr>
              <w:t>Πολιτική Φιλοσοφία:</w:t>
            </w:r>
            <w:r w:rsidRPr="009D68D1">
              <w:t xml:space="preserve"> Ποιος αποφασίζει τι είναι «σημαντικό»; Η αποπληρωμή του χρέους ή η παιδεία; Είναι οικονομικό ή ηθικό το ζήτημα;</w:t>
            </w:r>
          </w:p>
        </w:tc>
      </w:tr>
      <w:tr w:rsidR="009D68D1" w:rsidRPr="009D68D1" w:rsidTr="009D68D1">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Β' Λυκείου</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Ψηφιακό Κράτος &amp; Δεδομένα:</w:t>
            </w:r>
            <w:r w:rsidRPr="009D68D1">
              <w:t xml:space="preserve"> Η διασύνδεση των πάντων και η απώλεια του απορρήτου για την πάταξη της φοροδιαφυγής.</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rsidR="009D68D1" w:rsidRPr="009D68D1" w:rsidRDefault="009D68D1" w:rsidP="009D68D1">
            <w:r w:rsidRPr="009D68D1">
              <w:rPr>
                <w:b/>
                <w:bCs/>
              </w:rPr>
              <w:t>Ψηφιακή Δημοκρατία:</w:t>
            </w:r>
            <w:r w:rsidRPr="009D68D1">
              <w:t xml:space="preserve"> Πώς η τεχνολογία μπορεί να δώσει λόγο στον πολίτη (δημοψηφίσματα, συμμετοχικός προϋπολογισμός) αντί μόνο να τον ελέγχει.</w:t>
            </w:r>
          </w:p>
        </w:tc>
      </w:tr>
      <w:tr w:rsidR="009D68D1" w:rsidRPr="009D68D1" w:rsidTr="009D68D1">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Γ' Λυκείου</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rsidR="009D68D1" w:rsidRPr="009D68D1" w:rsidRDefault="009D68D1" w:rsidP="009D68D1">
            <w:r w:rsidRPr="009D68D1">
              <w:rPr>
                <w:b/>
                <w:bCs/>
              </w:rPr>
              <w:t xml:space="preserve">Διεθνείς Δεσμεύσεις &amp; </w:t>
            </w:r>
            <w:proofErr w:type="spellStart"/>
            <w:r w:rsidRPr="009D68D1">
              <w:rPr>
                <w:b/>
                <w:bCs/>
              </w:rPr>
              <w:t>Υπερταμείο</w:t>
            </w:r>
            <w:proofErr w:type="spellEnd"/>
            <w:r w:rsidRPr="009D68D1">
              <w:rPr>
                <w:b/>
                <w:bCs/>
              </w:rPr>
              <w:t>:</w:t>
            </w:r>
            <w:r w:rsidRPr="009D68D1">
              <w:t xml:space="preserve"> Η δέσμευση της δημόσιας περιουσίας για 99 χρόνια.</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rsidR="009D68D1" w:rsidRPr="009D68D1" w:rsidRDefault="009D68D1" w:rsidP="009D68D1">
            <w:r w:rsidRPr="009D68D1">
              <w:rPr>
                <w:b/>
                <w:bCs/>
              </w:rPr>
              <w:t>Εθνική &amp; Λαϊκή Κυριαρχία:</w:t>
            </w:r>
            <w:r w:rsidRPr="009D68D1">
              <w:t xml:space="preserve"> Πώς μπορεί ένα κράτος να ανακτήσει τον έλεγχο των πόρων του στον 21ο αιώνα; Μελέτη νέων μοντέλων οικονομίας (κυκλική, κοινωνική).</w:t>
            </w:r>
          </w:p>
        </w:tc>
      </w:tr>
    </w:tbl>
    <w:p w:rsidR="009D68D1" w:rsidRPr="009D68D1" w:rsidRDefault="009D68D1" w:rsidP="009D68D1">
      <w:r w:rsidRPr="009D68D1">
        <w:pict>
          <v:rect id="_x0000_i1046" style="width:0;height:1.5pt" o:hralign="center" o:hrstd="t" o:hrnoshade="t" o:hr="t" fillcolor="gray" stroked="f"/>
        </w:pict>
      </w:r>
    </w:p>
    <w:p w:rsidR="009D68D1" w:rsidRPr="009D68D1" w:rsidRDefault="009D68D1" w:rsidP="009D68D1">
      <w:pPr>
        <w:rPr>
          <w:b/>
          <w:bCs/>
        </w:rPr>
      </w:pPr>
      <w:r w:rsidRPr="009D68D1">
        <w:rPr>
          <w:b/>
          <w:bCs/>
        </w:rPr>
        <w:t>Το «Εργαλείο» της Κριτικής Σκέψης: Το Εργαστήριο Σεναρίων</w:t>
      </w:r>
    </w:p>
    <w:p w:rsidR="009D68D1" w:rsidRPr="009D68D1" w:rsidRDefault="009D68D1" w:rsidP="009D68D1">
      <w:r w:rsidRPr="009D68D1">
        <w:t xml:space="preserve">Αντί για εξετάσεις απομνημόνευσης, το Λύκειο θα έπρεπε να έχει το </w:t>
      </w:r>
      <w:r w:rsidRPr="009D68D1">
        <w:rPr>
          <w:b/>
          <w:bCs/>
        </w:rPr>
        <w:t>«Εργαστήριο Μελλοντικών Συμβολαίων»</w:t>
      </w:r>
      <w:r w:rsidRPr="009D68D1">
        <w:t>:</w:t>
      </w:r>
    </w:p>
    <w:p w:rsidR="009D68D1" w:rsidRPr="009D68D1" w:rsidRDefault="009D68D1" w:rsidP="009D68D1">
      <w:pPr>
        <w:numPr>
          <w:ilvl w:val="0"/>
          <w:numId w:val="29"/>
        </w:numPr>
      </w:pPr>
      <w:r w:rsidRPr="009D68D1">
        <w:t>Δίνεται στους μαθητές μια «σκληρή» πραγματικότητα (π.χ. ενεργειακή κρίση).</w:t>
      </w:r>
    </w:p>
    <w:p w:rsidR="009D68D1" w:rsidRPr="009D68D1" w:rsidRDefault="009D68D1" w:rsidP="009D68D1">
      <w:pPr>
        <w:numPr>
          <w:ilvl w:val="0"/>
          <w:numId w:val="29"/>
        </w:numPr>
      </w:pPr>
      <w:r w:rsidRPr="009D68D1">
        <w:t>Τους παρουσιάζεται ο «μονόδρομος» που προτείνουν οι διεθνείς οργανισμοί.</w:t>
      </w:r>
    </w:p>
    <w:p w:rsidR="009D68D1" w:rsidRPr="009D68D1" w:rsidRDefault="009D68D1" w:rsidP="009D68D1">
      <w:pPr>
        <w:numPr>
          <w:ilvl w:val="0"/>
          <w:numId w:val="29"/>
        </w:numPr>
      </w:pPr>
      <w:r w:rsidRPr="009D68D1">
        <w:rPr>
          <w:b/>
          <w:bCs/>
        </w:rPr>
        <w:t>Η εργασία τους:</w:t>
      </w:r>
      <w:r w:rsidRPr="009D68D1">
        <w:t xml:space="preserve"> Να βρουν τουλάχιστον δύο εναλλακτικές λύσεις, αναλύοντας όμως το κόστος και τις συνέπειες (π.χ. «αν βγούμε από αυτόν τον κανόνα, θα χάσουμε αυτό, αλλά θα κερδίσουμε εκείνο»).</w:t>
      </w:r>
    </w:p>
    <w:p w:rsidR="009D68D1" w:rsidRPr="009D68D1" w:rsidRDefault="009D68D1" w:rsidP="009D68D1">
      <w:pPr>
        <w:rPr>
          <w:b/>
          <w:bCs/>
        </w:rPr>
      </w:pPr>
      <w:r w:rsidRPr="009D68D1">
        <w:rPr>
          <w:b/>
          <w:bCs/>
        </w:rPr>
        <w:t>Συμπέρασμα: Από τον "Υπήκοο" στον "Αρχιτέκτονα"</w:t>
      </w:r>
    </w:p>
    <w:p w:rsidR="009D68D1" w:rsidRPr="009D68D1" w:rsidRDefault="009D68D1" w:rsidP="009D68D1">
      <w:r w:rsidRPr="009D68D1">
        <w:t xml:space="preserve">Με αυτή την κατανομή, ο μαθητής δεν βγαίνει στην κοινωνία ως ένας «απογοητευμένος γνώστης» που ξέρει ότι το κράτος τον ελέγχει, αλλά ως ένας </w:t>
      </w:r>
      <w:r w:rsidRPr="009D68D1">
        <w:rPr>
          <w:b/>
          <w:bCs/>
        </w:rPr>
        <w:t>«υποψιασμένος πολίτης»</w:t>
      </w:r>
      <w:r w:rsidRPr="009D68D1">
        <w:t xml:space="preserve"> που ξέρει πού είναι οι ρωγμές του συστήματος.</w:t>
      </w:r>
    </w:p>
    <w:p w:rsidR="009D68D1" w:rsidRPr="009D68D1" w:rsidRDefault="009D68D1" w:rsidP="009D68D1">
      <w:r w:rsidRPr="009D68D1">
        <w:t xml:space="preserve">Μαθαίνει ότι το κράτος, όσο ισχυρό ή δεσμευμένο κι αν φαίνεται, είναι μια </w:t>
      </w:r>
      <w:r w:rsidRPr="009D68D1">
        <w:rPr>
          <w:b/>
          <w:bCs/>
        </w:rPr>
        <w:t>ανθρώπινη κατασκευή</w:t>
      </w:r>
      <w:r w:rsidRPr="009D68D1">
        <w:t>. Και ό,τι κατασκεύασαν άνθρωποι, μπορούν να το αλλάξουν άνθρωποι.</w:t>
      </w:r>
    </w:p>
    <w:p w:rsidR="009D68D1" w:rsidRDefault="009D68D1" w:rsidP="0038570A"/>
    <w:p w:rsidR="00DA290C" w:rsidRPr="00DA290C" w:rsidRDefault="00DA290C" w:rsidP="0038570A">
      <w:pPr>
        <w:rPr>
          <w:u w:val="single"/>
        </w:rPr>
      </w:pPr>
      <w:proofErr w:type="spellStart"/>
      <w:r w:rsidRPr="00DA290C">
        <w:rPr>
          <w:u w:val="single"/>
        </w:rPr>
        <w:t>Δεξιοτητες</w:t>
      </w:r>
      <w:proofErr w:type="spellEnd"/>
      <w:r w:rsidRPr="00DA290C">
        <w:rPr>
          <w:u w:val="single"/>
        </w:rPr>
        <w:t xml:space="preserve"> που </w:t>
      </w:r>
      <w:proofErr w:type="spellStart"/>
      <w:r w:rsidRPr="00DA290C">
        <w:rPr>
          <w:u w:val="single"/>
        </w:rPr>
        <w:t>χρειαζονται</w:t>
      </w:r>
      <w:proofErr w:type="spellEnd"/>
      <w:r w:rsidRPr="00DA290C">
        <w:rPr>
          <w:u w:val="single"/>
        </w:rPr>
        <w:t>:</w:t>
      </w:r>
    </w:p>
    <w:p w:rsidR="00DA290C" w:rsidRDefault="00DA290C" w:rsidP="0038570A"/>
    <w:p w:rsidR="00DA290C" w:rsidRPr="00DA290C" w:rsidRDefault="00DA290C" w:rsidP="00DA290C">
      <w:pPr>
        <w:rPr>
          <w:b/>
          <w:bCs/>
        </w:rPr>
      </w:pPr>
      <w:r w:rsidRPr="00DA290C">
        <w:rPr>
          <w:b/>
          <w:bCs/>
        </w:rPr>
        <w:t>1. Δημοτικό: «Ψηφιακή Αυτονομία και Συνεργασία»</w:t>
      </w:r>
    </w:p>
    <w:p w:rsidR="00DA290C" w:rsidRPr="00DA290C" w:rsidRDefault="00DA290C" w:rsidP="00DA290C">
      <w:r w:rsidRPr="00DA290C">
        <w:t>Στόχος είναι το παιδί να μη φοβάται το κράτος-μηχανή, αλλά να μάθει να το χρησιμοποιεί σωστά.</w:t>
      </w:r>
    </w:p>
    <w:p w:rsidR="00DA290C" w:rsidRPr="00DA290C" w:rsidRDefault="00DA290C" w:rsidP="00DA290C">
      <w:pPr>
        <w:numPr>
          <w:ilvl w:val="0"/>
          <w:numId w:val="48"/>
        </w:numPr>
      </w:pPr>
      <w:r w:rsidRPr="00DA290C">
        <w:rPr>
          <w:b/>
          <w:bCs/>
        </w:rPr>
        <w:t>Ψηφιακός Προσανατολισμός:</w:t>
      </w:r>
      <w:r w:rsidRPr="00DA290C">
        <w:t xml:space="preserve"> Η ικανότητα να αναζητά και να αναγνωρίζει έγκυρες κρατικές πληροφορίες (π.χ. πώς ξεχωρίζω ένα επίσημο έγγραφο στο gov.gr από ένα </w:t>
      </w:r>
      <w:proofErr w:type="spellStart"/>
      <w:r w:rsidRPr="00DA290C">
        <w:t>scam</w:t>
      </w:r>
      <w:proofErr w:type="spellEnd"/>
      <w:r w:rsidRPr="00DA290C">
        <w:t>).</w:t>
      </w:r>
    </w:p>
    <w:p w:rsidR="00DA290C" w:rsidRPr="00DA290C" w:rsidRDefault="00DA290C" w:rsidP="00DA290C">
      <w:pPr>
        <w:numPr>
          <w:ilvl w:val="0"/>
          <w:numId w:val="48"/>
        </w:numPr>
      </w:pPr>
      <w:r w:rsidRPr="00DA290C">
        <w:rPr>
          <w:b/>
          <w:bCs/>
        </w:rPr>
        <w:t>Δεξιότητα Διαλόγου:</w:t>
      </w:r>
      <w:r w:rsidRPr="00DA290C">
        <w:t xml:space="preserve"> Η ικανότητα να συμμετέχει σε «συνελεύσεις τάξης» και να κατανοεί ότι ένας κανόνας προκύπτει από συμβιβασμό, όχι από επιβολή.</w:t>
      </w:r>
    </w:p>
    <w:p w:rsidR="00DA290C" w:rsidRPr="00DA290C" w:rsidRDefault="00DA290C" w:rsidP="00DA290C">
      <w:pPr>
        <w:numPr>
          <w:ilvl w:val="0"/>
          <w:numId w:val="48"/>
        </w:numPr>
      </w:pPr>
      <w:r w:rsidRPr="00DA290C">
        <w:rPr>
          <w:b/>
          <w:bCs/>
        </w:rPr>
        <w:t>Βασική Οικονομική Αντίληψη:</w:t>
      </w:r>
      <w:r w:rsidRPr="00DA290C">
        <w:t xml:space="preserve"> Η ικανότητα να διαχειρίζεται ένα μικρό ομαδικό ταμείο (π.χ. για μια εκδρομή), κατανοώντας ότι «αν πάρουμε αυτό, δεν θα έχουμε για το άλλο».</w:t>
      </w:r>
    </w:p>
    <w:p w:rsidR="00DA290C" w:rsidRPr="00DA290C" w:rsidRDefault="00DA290C" w:rsidP="00DA290C">
      <w:r w:rsidRPr="00DA290C">
        <w:pict>
          <v:rect id="_x0000_i1077" style="width:0;height:1.5pt" o:hralign="center" o:hrstd="t" o:hr="t" fillcolor="#a0a0a0" stroked="f"/>
        </w:pict>
      </w:r>
    </w:p>
    <w:p w:rsidR="00DA290C" w:rsidRPr="00DA290C" w:rsidRDefault="00DA290C" w:rsidP="00DA290C">
      <w:pPr>
        <w:rPr>
          <w:b/>
          <w:bCs/>
        </w:rPr>
      </w:pPr>
      <w:r w:rsidRPr="00DA290C">
        <w:rPr>
          <w:b/>
          <w:bCs/>
        </w:rPr>
        <w:t>2. Γυμνάσιο: «Επαλήθευση και Διαδικαστική Νοημοσύνη»</w:t>
      </w:r>
    </w:p>
    <w:p w:rsidR="00DA290C" w:rsidRPr="00DA290C" w:rsidRDefault="00DA290C" w:rsidP="00DA290C">
      <w:r w:rsidRPr="00DA290C">
        <w:t>Στο Γυμνάσιο, ο μαθητής πρέπει να μάθει να «αποκωδικοποιεί» τη γραφειοκρατία και την πληροφορία.</w:t>
      </w:r>
    </w:p>
    <w:p w:rsidR="00DA290C" w:rsidRPr="00DA290C" w:rsidRDefault="00DA290C" w:rsidP="00DA290C">
      <w:pPr>
        <w:numPr>
          <w:ilvl w:val="0"/>
          <w:numId w:val="49"/>
        </w:numPr>
      </w:pPr>
      <w:r w:rsidRPr="00DA290C">
        <w:rPr>
          <w:b/>
          <w:bCs/>
        </w:rPr>
        <w:t xml:space="preserve">Information </w:t>
      </w:r>
      <w:proofErr w:type="spellStart"/>
      <w:r w:rsidRPr="00DA290C">
        <w:rPr>
          <w:b/>
          <w:bCs/>
        </w:rPr>
        <w:t>Literacy</w:t>
      </w:r>
      <w:proofErr w:type="spellEnd"/>
      <w:r w:rsidRPr="00DA290C">
        <w:rPr>
          <w:b/>
          <w:bCs/>
        </w:rPr>
        <w:t xml:space="preserve"> (Πληροφοριακός </w:t>
      </w:r>
      <w:proofErr w:type="spellStart"/>
      <w:r w:rsidRPr="00DA290C">
        <w:rPr>
          <w:b/>
          <w:bCs/>
        </w:rPr>
        <w:t>Εγγραμματισμός</w:t>
      </w:r>
      <w:proofErr w:type="spellEnd"/>
      <w:r w:rsidRPr="00DA290C">
        <w:rPr>
          <w:b/>
          <w:bCs/>
        </w:rPr>
        <w:t>):</w:t>
      </w:r>
      <w:r w:rsidRPr="00DA290C">
        <w:t xml:space="preserve"> Η δεξιότητα να βρίσκει την πηγή ενός νόμου ή μιας ευρωπαϊκής οδηγίας. Να μη μένει στον τίτλο των ειδήσεων, αλλά να ξέρει πού να ψάξει το «πρωτότυπο».</w:t>
      </w:r>
    </w:p>
    <w:p w:rsidR="00DA290C" w:rsidRPr="00DA290C" w:rsidRDefault="00DA290C" w:rsidP="00DA290C">
      <w:pPr>
        <w:numPr>
          <w:ilvl w:val="0"/>
          <w:numId w:val="49"/>
        </w:numPr>
      </w:pPr>
      <w:r w:rsidRPr="00DA290C">
        <w:rPr>
          <w:b/>
          <w:bCs/>
        </w:rPr>
        <w:t>Ανάλυση Κόστους-Οφέλους:</w:t>
      </w:r>
      <w:r w:rsidRPr="00DA290C">
        <w:t xml:space="preserve"> Η ικανότητα να αξιολογεί μια κρατική παροχή (π.χ. ένα </w:t>
      </w:r>
      <w:proofErr w:type="spellStart"/>
      <w:r w:rsidRPr="00DA290C">
        <w:t>pass</w:t>
      </w:r>
      <w:proofErr w:type="spellEnd"/>
      <w:r w:rsidRPr="00DA290C">
        <w:t>) σε σχέση με το πού βρέθηκαν τα χρήματα. «Είναι δώρο ή είναι δικά μας χρήματα που επιστρέφουν;».</w:t>
      </w:r>
    </w:p>
    <w:p w:rsidR="00DA290C" w:rsidRPr="00DA290C" w:rsidRDefault="00DA290C" w:rsidP="00DA290C">
      <w:pPr>
        <w:numPr>
          <w:ilvl w:val="0"/>
          <w:numId w:val="49"/>
        </w:numPr>
      </w:pPr>
      <w:r w:rsidRPr="00DA290C">
        <w:rPr>
          <w:b/>
          <w:bCs/>
        </w:rPr>
        <w:t>Διοικητική Διεκδίκηση:</w:t>
      </w:r>
      <w:r w:rsidRPr="00DA290C">
        <w:t xml:space="preserve"> Η γνώση του πώς να συντάσσει μια αναφορά ή μια διαμαρτυρία προς μια Ανεξάρτητη Αρχή (π.χ. στον Συνήγορο του Πολίτη). Η μετάβαση από το «φωνάζω» στο «δρω θεσμικά».</w:t>
      </w:r>
    </w:p>
    <w:p w:rsidR="00DA290C" w:rsidRPr="00DA290C" w:rsidRDefault="00DA290C" w:rsidP="00DA290C">
      <w:r w:rsidRPr="00DA290C">
        <w:pict>
          <v:rect id="_x0000_i1078" style="width:0;height:1.5pt" o:hralign="center" o:hrstd="t" o:hr="t" fillcolor="#a0a0a0" stroked="f"/>
        </w:pict>
      </w:r>
    </w:p>
    <w:p w:rsidR="00DA290C" w:rsidRPr="00DA290C" w:rsidRDefault="00DA290C" w:rsidP="00DA290C">
      <w:pPr>
        <w:rPr>
          <w:b/>
          <w:bCs/>
        </w:rPr>
      </w:pPr>
      <w:r w:rsidRPr="00DA290C">
        <w:rPr>
          <w:b/>
          <w:bCs/>
        </w:rPr>
        <w:t>3. Λύκειο: «Στρατηγική Σκέψη και Αποδόμηση»</w:t>
      </w:r>
    </w:p>
    <w:p w:rsidR="00DA290C" w:rsidRPr="00DA290C" w:rsidRDefault="00DA290C" w:rsidP="00DA290C">
      <w:r w:rsidRPr="00DA290C">
        <w:t>Εδώ χτίζουμε τον πολίτη που μπορεί να αμφισβητήσει τον «μονόδρομο» με επιχειρήματα.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3"/>
        <w:gridCol w:w="2412"/>
        <w:gridCol w:w="4905"/>
      </w:tblGrid>
      <w:tr w:rsidR="00DA290C" w:rsidRPr="00DA290C" w:rsidTr="00DA290C">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Βαθμίδα</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Δεξιότητα</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Πρακτική Εφαρμογή</w:t>
            </w:r>
          </w:p>
        </w:tc>
      </w:tr>
      <w:tr w:rsidR="00DA290C" w:rsidRPr="00DA290C" w:rsidTr="00DA290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Α' Λυκείου</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Δημοσιονομική Ανάλυση</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t xml:space="preserve">Ικανότητα ανάγνωσης ενός απλοποιημένου κρατικού προϋπολογισμού και εντοπισμός των προτεραιοτήτων (π.χ. Άμυνα </w:t>
            </w:r>
            <w:proofErr w:type="spellStart"/>
            <w:r w:rsidRPr="00DA290C">
              <w:t>vs</w:t>
            </w:r>
            <w:proofErr w:type="spellEnd"/>
            <w:r w:rsidRPr="00DA290C">
              <w:t xml:space="preserve"> Υγεία).</w:t>
            </w:r>
          </w:p>
        </w:tc>
      </w:tr>
      <w:tr w:rsidR="00DA290C" w:rsidRPr="00DA290C" w:rsidTr="00DA290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Β' Λυκείου</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Αποδόμηση Πολιτικού Λόγου</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t>Μετάφραση της «ξύλινης» τεχνοκρατικής γλώσσας. Τι σημαίνει «βελτιστοποίηση δαπανών» στην καθημερινή ζωή του πολίτη;</w:t>
            </w:r>
          </w:p>
        </w:tc>
      </w:tr>
      <w:tr w:rsidR="00DA290C" w:rsidRPr="00DA290C" w:rsidTr="00DA290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Γ' Λυκείου</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rPr>
                <w:b/>
                <w:bCs/>
              </w:rPr>
              <w:t>Σχεδιασμός Εναλλακτικών (</w:t>
            </w:r>
            <w:proofErr w:type="spellStart"/>
            <w:r w:rsidRPr="00DA290C">
              <w:rPr>
                <w:b/>
                <w:bCs/>
              </w:rPr>
              <w:t>Scenario</w:t>
            </w:r>
            <w:proofErr w:type="spellEnd"/>
            <w:r w:rsidRPr="00DA290C">
              <w:rPr>
                <w:b/>
                <w:bCs/>
              </w:rPr>
              <w:t xml:space="preserve"> </w:t>
            </w:r>
            <w:proofErr w:type="spellStart"/>
            <w:r w:rsidRPr="00DA290C">
              <w:rPr>
                <w:b/>
                <w:bCs/>
              </w:rPr>
              <w:t>Planning</w:t>
            </w:r>
            <w:proofErr w:type="spellEnd"/>
            <w:r w:rsidRPr="00DA290C">
              <w:rPr>
                <w:b/>
                <w:bCs/>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DA290C" w:rsidRPr="00DA290C" w:rsidRDefault="00DA290C" w:rsidP="00DA290C">
            <w:r w:rsidRPr="00DA290C">
              <w:t>Ικανότητα να προτείνει μια εναλλακτική πολιτική λύση, τεκμηριώνοντας όμως τις συνέπειές της (νομικές, οικονομικές, διεθνείς).</w:t>
            </w:r>
          </w:p>
        </w:tc>
      </w:tr>
    </w:tbl>
    <w:p w:rsidR="00DA290C" w:rsidRPr="00DA290C" w:rsidRDefault="00DA290C" w:rsidP="00DA290C">
      <w:r w:rsidRPr="00DA290C">
        <w:pict>
          <v:rect id="_x0000_i1079" style="width:0;height:1.5pt" o:hralign="center" o:hrstd="t" o:hr="t" fillcolor="#a0a0a0" stroked="f"/>
        </w:pict>
      </w:r>
    </w:p>
    <w:p w:rsidR="00DA290C" w:rsidRPr="00DA290C" w:rsidRDefault="00DA290C" w:rsidP="00DA290C">
      <w:pPr>
        <w:rPr>
          <w:b/>
          <w:bCs/>
        </w:rPr>
      </w:pPr>
      <w:r w:rsidRPr="00DA290C">
        <w:rPr>
          <w:b/>
          <w:bCs/>
        </w:rPr>
        <w:t>Οι 3 «</w:t>
      </w:r>
      <w:proofErr w:type="spellStart"/>
      <w:r w:rsidRPr="00DA290C">
        <w:rPr>
          <w:b/>
          <w:bCs/>
        </w:rPr>
        <w:t>Υπερ</w:t>
      </w:r>
      <w:proofErr w:type="spellEnd"/>
      <w:r w:rsidRPr="00DA290C">
        <w:rPr>
          <w:b/>
          <w:bCs/>
        </w:rPr>
        <w:t>-δεξιότητες» για όλες τις ηλικίες</w:t>
      </w:r>
    </w:p>
    <w:p w:rsidR="00DA290C" w:rsidRPr="00DA290C" w:rsidRDefault="00DA290C" w:rsidP="00DA290C">
      <w:pPr>
        <w:numPr>
          <w:ilvl w:val="0"/>
          <w:numId w:val="50"/>
        </w:numPr>
      </w:pPr>
      <w:r w:rsidRPr="00DA290C">
        <w:rPr>
          <w:b/>
          <w:bCs/>
        </w:rPr>
        <w:t>Ηθικός Ρεαλισμός:</w:t>
      </w:r>
      <w:r w:rsidRPr="00DA290C">
        <w:t xml:space="preserve"> Η ικανότητα να διακρίνει το νόμιμο από το ηθικό. Να καταλαβαίνει ότι κάτι μπορεί να είναι «εντός ευρωπαϊκών κανόνων» αλλά κοινωνικά άδικο, και να ξέρει πώς να το αναδείξει.</w:t>
      </w:r>
    </w:p>
    <w:p w:rsidR="00DA290C" w:rsidRPr="00DA290C" w:rsidRDefault="00DA290C" w:rsidP="00DA290C">
      <w:pPr>
        <w:numPr>
          <w:ilvl w:val="0"/>
          <w:numId w:val="50"/>
        </w:numPr>
      </w:pPr>
      <w:r w:rsidRPr="00DA290C">
        <w:rPr>
          <w:b/>
          <w:bCs/>
        </w:rPr>
        <w:t>Ψηφιακή Άμυνα:</w:t>
      </w:r>
      <w:r w:rsidRPr="00DA290C">
        <w:t xml:space="preserve"> Η προστασία των προσωπικών δεδομένων από το «μάτι» του κράτους και των εταιρειών. Η γνώση του τι μοιράζεται και τι κρατά ιδιωτικό.</w:t>
      </w:r>
    </w:p>
    <w:p w:rsidR="00DA290C" w:rsidRPr="00DA290C" w:rsidRDefault="00DA290C" w:rsidP="00DA290C">
      <w:pPr>
        <w:numPr>
          <w:ilvl w:val="0"/>
          <w:numId w:val="50"/>
        </w:numPr>
      </w:pPr>
      <w:r w:rsidRPr="00DA290C">
        <w:rPr>
          <w:b/>
          <w:bCs/>
        </w:rPr>
        <w:t>Συναινετική Ανατροπή:</w:t>
      </w:r>
      <w:r w:rsidRPr="00DA290C">
        <w:t xml:space="preserve"> Η δεξιότητα να συνεργάζεται με άλλους πολίτες για να αλλάξει έναν κανόνα, αντί να περιμένει παθητικά έναν «σωτήρα» πολιτικό.</w:t>
      </w:r>
    </w:p>
    <w:p w:rsidR="00DA290C" w:rsidRPr="00DA290C" w:rsidRDefault="00DA290C" w:rsidP="00DA290C">
      <w:r w:rsidRPr="00DA290C">
        <w:rPr>
          <w:b/>
          <w:bCs/>
        </w:rPr>
        <w:t>Το αποτέλεσμα:</w:t>
      </w:r>
      <w:r w:rsidRPr="00DA290C">
        <w:t xml:space="preserve"> Ο μαθητής δεν μαθαίνει απλώς πώς «τρέχει» το κράτος, αλλά αποκτά τα </w:t>
      </w:r>
      <w:r w:rsidRPr="00DA290C">
        <w:rPr>
          <w:b/>
          <w:bCs/>
        </w:rPr>
        <w:t>εργαλεία του μηχανικού</w:t>
      </w:r>
      <w:r w:rsidRPr="00DA290C">
        <w:t xml:space="preserve"> για να μπορεί να το επισκευάσει ή να το βελτιώσει.</w:t>
      </w:r>
    </w:p>
    <w:p w:rsidR="00DA290C" w:rsidRPr="00DA290C" w:rsidRDefault="00DA290C" w:rsidP="00DA290C">
      <w:r w:rsidRPr="00DA290C">
        <w:t>Πιστεύετε ότι οι εκπαιδευτικοί στην Ελλάδα, οι οποίοι είναι και οι ίδιοι μέρος αυτού του κράτους, έχουν την απαραίτητη ελευθερία και κατάρτιση για να διδάξουν τέτοιες «ανατρεπτικές» δεξιότητες;</w:t>
      </w:r>
    </w:p>
    <w:p w:rsidR="0073531A" w:rsidRDefault="0073531A" w:rsidP="0038570A"/>
    <w:p w:rsidR="00DA290C" w:rsidRDefault="00DA290C" w:rsidP="0038570A"/>
    <w:p w:rsidR="00DA290C" w:rsidRDefault="00DA290C" w:rsidP="0038570A"/>
    <w:p w:rsidR="00DA290C" w:rsidRDefault="00DA290C" w:rsidP="0038570A"/>
    <w:p w:rsidR="0073531A" w:rsidRPr="0073531A" w:rsidRDefault="0073531A" w:rsidP="0038570A">
      <w:pPr>
        <w:rPr>
          <w:color w:val="FF0000"/>
        </w:rPr>
      </w:pPr>
      <w:proofErr w:type="spellStart"/>
      <w:r w:rsidRPr="0073531A">
        <w:rPr>
          <w:color w:val="FF0000"/>
        </w:rPr>
        <w:t>Βλεπουμε</w:t>
      </w:r>
      <w:proofErr w:type="spellEnd"/>
      <w:r w:rsidRPr="0073531A">
        <w:rPr>
          <w:color w:val="FF0000"/>
        </w:rPr>
        <w:t xml:space="preserve"> </w:t>
      </w:r>
      <w:proofErr w:type="spellStart"/>
      <w:r w:rsidRPr="0073531A">
        <w:rPr>
          <w:color w:val="FF0000"/>
        </w:rPr>
        <w:t>αλλαγες</w:t>
      </w:r>
      <w:proofErr w:type="spellEnd"/>
      <w:r w:rsidRPr="0073531A">
        <w:rPr>
          <w:color w:val="FF0000"/>
        </w:rPr>
        <w:t xml:space="preserve"> στον χώρο της </w:t>
      </w:r>
      <w:proofErr w:type="spellStart"/>
      <w:r w:rsidRPr="0073531A">
        <w:rPr>
          <w:color w:val="FF0000"/>
        </w:rPr>
        <w:t>εκπαιδευσης</w:t>
      </w:r>
      <w:proofErr w:type="spellEnd"/>
      <w:r>
        <w:rPr>
          <w:color w:val="FF0000"/>
        </w:rPr>
        <w:t xml:space="preserve"> στην </w:t>
      </w:r>
      <w:proofErr w:type="spellStart"/>
      <w:r>
        <w:rPr>
          <w:color w:val="FF0000"/>
        </w:rPr>
        <w:t>ελλαδα</w:t>
      </w:r>
      <w:proofErr w:type="spellEnd"/>
      <w:r>
        <w:rPr>
          <w:color w:val="FF0000"/>
        </w:rPr>
        <w:t xml:space="preserve"> σε αυτή την </w:t>
      </w:r>
      <w:proofErr w:type="spellStart"/>
      <w:r>
        <w:rPr>
          <w:color w:val="FF0000"/>
        </w:rPr>
        <w:t>κατευθυνση</w:t>
      </w:r>
      <w:proofErr w:type="spellEnd"/>
      <w:r w:rsidRPr="0073531A">
        <w:rPr>
          <w:color w:val="FF0000"/>
        </w:rPr>
        <w:t>;</w:t>
      </w:r>
      <w:r>
        <w:rPr>
          <w:color w:val="FF0000"/>
        </w:rPr>
        <w:t xml:space="preserve"> (όχι </w:t>
      </w:r>
      <w:proofErr w:type="spellStart"/>
      <w:r>
        <w:rPr>
          <w:color w:val="FF0000"/>
        </w:rPr>
        <w:t>ακριβης</w:t>
      </w:r>
      <w:proofErr w:type="spellEnd"/>
      <w:r>
        <w:rPr>
          <w:color w:val="FF0000"/>
        </w:rPr>
        <w:t xml:space="preserve"> </w:t>
      </w:r>
      <w:proofErr w:type="spellStart"/>
      <w:r>
        <w:rPr>
          <w:color w:val="FF0000"/>
        </w:rPr>
        <w:t>προτροπη</w:t>
      </w:r>
      <w:proofErr w:type="spellEnd"/>
      <w:r>
        <w:rPr>
          <w:color w:val="FF0000"/>
        </w:rPr>
        <w:t>)</w:t>
      </w:r>
    </w:p>
    <w:p w:rsidR="0073531A" w:rsidRPr="0073531A" w:rsidRDefault="0073531A" w:rsidP="0073531A">
      <w:r w:rsidRPr="0073531A">
        <w:t xml:space="preserve">Ως πολιτικός επιστήμονας που παρακολουθεί τη θεσμική εξέλιξη και ως ιστορικός που μελετά τη συνέχεια του ελληνικού κράτους, η απάντησή μου θα είναι ειλικρινής, αν και ίσως λίγο απογοητευτική: </w:t>
      </w:r>
      <w:r w:rsidRPr="0073531A">
        <w:rPr>
          <w:b/>
          <w:bCs/>
        </w:rPr>
        <w:t>Όχι, δεν υπάρχει αυτή τη στιγμή στην Ελλάδα μια οργανωμένη, συστημική στροφή προς αυτή την κατεύθυνση.</w:t>
      </w:r>
    </w:p>
    <w:p w:rsidR="0073531A" w:rsidRPr="0073531A" w:rsidRDefault="0073531A" w:rsidP="0073531A">
      <w:r w:rsidRPr="0073531A">
        <w:t xml:space="preserve">Αυτό που παρατηρούμε το 2026 είναι μια </w:t>
      </w:r>
      <w:r w:rsidRPr="0073531A">
        <w:rPr>
          <w:b/>
          <w:bCs/>
        </w:rPr>
        <w:t xml:space="preserve">«ψηφιακή </w:t>
      </w:r>
      <w:proofErr w:type="spellStart"/>
      <w:r w:rsidRPr="0073531A">
        <w:rPr>
          <w:b/>
          <w:bCs/>
        </w:rPr>
        <w:t>επικαιροποίηση</w:t>
      </w:r>
      <w:proofErr w:type="spellEnd"/>
      <w:r w:rsidRPr="0073531A">
        <w:rPr>
          <w:b/>
          <w:bCs/>
        </w:rPr>
        <w:t>»</w:t>
      </w:r>
      <w:r w:rsidRPr="0073531A">
        <w:t xml:space="preserve">, αλλά όχι μια </w:t>
      </w:r>
      <w:r w:rsidRPr="0073531A">
        <w:rPr>
          <w:b/>
          <w:bCs/>
        </w:rPr>
        <w:t>«δομική αναθεώρηση»</w:t>
      </w:r>
      <w:r w:rsidRPr="0073531A">
        <w:t xml:space="preserve"> της πολιτικής παιδείας. Το κράτος προτιμά να διδάσκει στους μαθητές πώς να είναι αποτελεσματικοί </w:t>
      </w:r>
      <w:r w:rsidRPr="0073531A">
        <w:rPr>
          <w:i/>
          <w:iCs/>
        </w:rPr>
        <w:t>χρήστες</w:t>
      </w:r>
      <w:r w:rsidRPr="0073531A">
        <w:t xml:space="preserve"> των υπηρεσιών του, παρά κριτικοί </w:t>
      </w:r>
      <w:r w:rsidRPr="0073531A">
        <w:rPr>
          <w:i/>
          <w:iCs/>
        </w:rPr>
        <w:t>αναλυτές</w:t>
      </w:r>
      <w:r w:rsidRPr="0073531A">
        <w:t xml:space="preserve"> των μηχανισμών του.</w:t>
      </w:r>
    </w:p>
    <w:p w:rsidR="0073531A" w:rsidRPr="0073531A" w:rsidRDefault="0073531A" w:rsidP="0073531A">
      <w:r w:rsidRPr="0073531A">
        <w:t>Ας δούμε πού βρισκόμαστε στους τομείς που ανέφερες:</w:t>
      </w:r>
    </w:p>
    <w:p w:rsidR="0073531A" w:rsidRPr="0073531A" w:rsidRDefault="0073531A" w:rsidP="0073531A">
      <w:r w:rsidRPr="0073531A">
        <w:pict>
          <v:rect id="_x0000_i1050" style="width:0;height:1.5pt" o:hralign="center" o:hrstd="t" o:hrnoshade="t" o:hr="t" fillcolor="gray" stroked="f"/>
        </w:pict>
      </w:r>
    </w:p>
    <w:p w:rsidR="0073531A" w:rsidRPr="0073531A" w:rsidRDefault="0073531A" w:rsidP="0073531A">
      <w:pPr>
        <w:rPr>
          <w:b/>
          <w:bCs/>
        </w:rPr>
      </w:pPr>
      <w:r w:rsidRPr="0073531A">
        <w:rPr>
          <w:b/>
          <w:bCs/>
        </w:rPr>
        <w:t>1. Η «Αγωγή του Πολίτη» παραμένει στο περιθώριο</w:t>
      </w:r>
    </w:p>
    <w:p w:rsidR="0073531A" w:rsidRPr="0073531A" w:rsidRDefault="0073531A" w:rsidP="0073531A">
      <w:r w:rsidRPr="0073531A">
        <w:t>Παρά τις εξαγγελίες, το μάθημα της Αγωγής του Πολίτη εξακολουθεί να αντιμετωπίζεται ως «δευτερεύον».</w:t>
      </w:r>
    </w:p>
    <w:p w:rsidR="0073531A" w:rsidRPr="0073531A" w:rsidRDefault="0073531A" w:rsidP="0073531A">
      <w:pPr>
        <w:numPr>
          <w:ilvl w:val="0"/>
          <w:numId w:val="30"/>
        </w:numPr>
      </w:pPr>
      <w:r w:rsidRPr="0073531A">
        <w:rPr>
          <w:b/>
          <w:bCs/>
        </w:rPr>
        <w:t>Η προσέγγιση:</w:t>
      </w:r>
      <w:r w:rsidRPr="0073531A">
        <w:t xml:space="preserve"> Παραμένει εγκλωβισμένο σε μια περιγραφική παρουσίαση των θεσμών (π.χ. «Πώς εκλέγεται ο Πρόεδρος της Δημοκρατίας»).</w:t>
      </w:r>
    </w:p>
    <w:p w:rsidR="0073531A" w:rsidRPr="0073531A" w:rsidRDefault="0073531A" w:rsidP="0073531A">
      <w:pPr>
        <w:numPr>
          <w:ilvl w:val="0"/>
          <w:numId w:val="30"/>
        </w:numPr>
      </w:pPr>
      <w:r w:rsidRPr="0073531A">
        <w:rPr>
          <w:b/>
          <w:bCs/>
        </w:rPr>
        <w:t>Το κενό:</w:t>
      </w:r>
      <w:r w:rsidRPr="0073531A">
        <w:t xml:space="preserve"> Δεν υπάρχει σύνδεση με την πραγματικότητα της </w:t>
      </w:r>
      <w:r w:rsidRPr="0073531A">
        <w:rPr>
          <w:b/>
          <w:bCs/>
        </w:rPr>
        <w:t>δημοσιονομικής επιτροπείας</w:t>
      </w:r>
      <w:r w:rsidRPr="0073531A">
        <w:t xml:space="preserve"> ή της </w:t>
      </w:r>
      <w:r w:rsidRPr="0073531A">
        <w:rPr>
          <w:b/>
          <w:bCs/>
        </w:rPr>
        <w:t>αλγοριθμικής διακυβέρνησης</w:t>
      </w:r>
      <w:r w:rsidRPr="0073531A">
        <w:t xml:space="preserve">. Το κράτος αποφεύγει να εισαγάγει στα σχολεία τη συζήτηση για το χρέος ή το </w:t>
      </w:r>
      <w:proofErr w:type="spellStart"/>
      <w:r w:rsidRPr="0073531A">
        <w:t>Υπερταμείο</w:t>
      </w:r>
      <w:proofErr w:type="spellEnd"/>
      <w:r w:rsidRPr="0073531A">
        <w:t>, γιατί αυτό θα σήμαινε ότι πρέπει να παραδεχθεί επίσημα τα όρια της εθνικής του κυριαρχίας.</w:t>
      </w:r>
    </w:p>
    <w:p w:rsidR="0073531A" w:rsidRPr="0073531A" w:rsidRDefault="0073531A" w:rsidP="0073531A">
      <w:pPr>
        <w:rPr>
          <w:b/>
          <w:bCs/>
        </w:rPr>
      </w:pPr>
      <w:r w:rsidRPr="0073531A">
        <w:rPr>
          <w:b/>
          <w:bCs/>
        </w:rPr>
        <w:t xml:space="preserve">2. Μαθηματικά: Ο χαμένος δρόμος του Χρηματοοικονομικού </w:t>
      </w:r>
      <w:proofErr w:type="spellStart"/>
      <w:r w:rsidRPr="0073531A">
        <w:rPr>
          <w:b/>
          <w:bCs/>
        </w:rPr>
        <w:t>Εγγραμματισμού</w:t>
      </w:r>
      <w:proofErr w:type="spellEnd"/>
    </w:p>
    <w:p w:rsidR="0073531A" w:rsidRPr="0073531A" w:rsidRDefault="0073531A" w:rsidP="0073531A">
      <w:r w:rsidRPr="0073531A">
        <w:t>Αν και γίνεται λόγος για «οικονομικά για όλους», στα Μαθηματικά η γνώση παραμένει αφηρημένη.</w:t>
      </w:r>
    </w:p>
    <w:p w:rsidR="0073531A" w:rsidRPr="0073531A" w:rsidRDefault="0073531A" w:rsidP="0073531A">
      <w:pPr>
        <w:numPr>
          <w:ilvl w:val="0"/>
          <w:numId w:val="31"/>
        </w:numPr>
      </w:pPr>
      <w:r w:rsidRPr="0073531A">
        <w:rPr>
          <w:b/>
          <w:bCs/>
        </w:rPr>
        <w:t>Τι λείπει:</w:t>
      </w:r>
      <w:r w:rsidRPr="0073531A">
        <w:t xml:space="preserve"> Θα μπορούσαν να διδάσκονται οι </w:t>
      </w:r>
      <w:proofErr w:type="spellStart"/>
      <w:r w:rsidRPr="0073531A">
        <w:rPr>
          <w:b/>
          <w:bCs/>
        </w:rPr>
        <w:t>ανατοκισμοί</w:t>
      </w:r>
      <w:proofErr w:type="spellEnd"/>
      <w:r w:rsidRPr="0073531A">
        <w:t xml:space="preserve">, οι </w:t>
      </w:r>
      <w:r w:rsidRPr="0073531A">
        <w:rPr>
          <w:b/>
          <w:bCs/>
        </w:rPr>
        <w:t>κρατικοί προϋπολογισμοί</w:t>
      </w:r>
      <w:r w:rsidRPr="0073531A">
        <w:t xml:space="preserve"> ή η </w:t>
      </w:r>
      <w:r w:rsidRPr="0073531A">
        <w:rPr>
          <w:b/>
          <w:bCs/>
        </w:rPr>
        <w:t>στατιστική ανάλυση</w:t>
      </w:r>
      <w:r w:rsidRPr="0073531A">
        <w:t xml:space="preserve"> των φόρων. Αντ' αυτού, τα παιδιά λύνουν εξισώσεις που δεν συνδέονται ποτέ με την οικονομική επιβίωση ενός κράτους ή ενός νοικοκυριού. Τα Μαθηματικά στην Ελλάδα σπάνια χρησιμοποιούνται ως εργαλείο αποδόμησης της πολιτικής ρητορικής.</w:t>
      </w:r>
    </w:p>
    <w:p w:rsidR="0073531A" w:rsidRPr="0073531A" w:rsidRDefault="0073531A" w:rsidP="0073531A">
      <w:pPr>
        <w:rPr>
          <w:b/>
          <w:bCs/>
        </w:rPr>
      </w:pPr>
      <w:r w:rsidRPr="0073531A">
        <w:rPr>
          <w:b/>
          <w:bCs/>
        </w:rPr>
        <w:t>3. Ιστορία: Το «τείχος» του παρόντος</w:t>
      </w:r>
    </w:p>
    <w:p w:rsidR="0073531A" w:rsidRPr="0073531A" w:rsidRDefault="0073531A" w:rsidP="0073531A">
      <w:r w:rsidRPr="0073531A">
        <w:t>Η Ιστορία στην Ελλάδα παραμένει το «εργαστήριο» της εθνικής ταυτότητας και όχι της πολιτικής ανάλυσης.</w:t>
      </w:r>
    </w:p>
    <w:p w:rsidR="0073531A" w:rsidRPr="0073531A" w:rsidRDefault="0073531A" w:rsidP="0073531A">
      <w:pPr>
        <w:numPr>
          <w:ilvl w:val="0"/>
          <w:numId w:val="32"/>
        </w:numPr>
      </w:pPr>
      <w:r w:rsidRPr="0073531A">
        <w:rPr>
          <w:b/>
          <w:bCs/>
        </w:rPr>
        <w:t>Η εμμονή:</w:t>
      </w:r>
      <w:r w:rsidRPr="0073531A">
        <w:t xml:space="preserve"> Το πρόγραμμα σπουδών εξαντλείται πριν φτάσει στο 2010.</w:t>
      </w:r>
    </w:p>
    <w:p w:rsidR="0073531A" w:rsidRPr="0073531A" w:rsidRDefault="0073531A" w:rsidP="0073531A">
      <w:pPr>
        <w:numPr>
          <w:ilvl w:val="0"/>
          <w:numId w:val="32"/>
        </w:numPr>
      </w:pPr>
      <w:r w:rsidRPr="0073531A">
        <w:rPr>
          <w:b/>
          <w:bCs/>
        </w:rPr>
        <w:t>Το αποτέλεσμα:</w:t>
      </w:r>
      <w:r w:rsidRPr="0073531A">
        <w:t xml:space="preserve"> Οι μαθητές δεν διδάσκονται τη διοικητική ιστορία της χώρας τους. Μαθαίνουν για τον εμφύλιο ή τη δικτατορία (που είναι απαραίτητα), αλλά δεν μαθαίνουν πώς η Ελλάδα πέρασε από την «ευμάρεια της δραχμής» στον «ρεαλισμό του ευρώ». Χωρίς αυτή τη γνώση, το παρόν φαντάζει ακατανόητο και τυχαίο.</w:t>
      </w:r>
    </w:p>
    <w:p w:rsidR="0073531A" w:rsidRPr="0073531A" w:rsidRDefault="0073531A" w:rsidP="0073531A">
      <w:pPr>
        <w:rPr>
          <w:b/>
          <w:bCs/>
        </w:rPr>
      </w:pPr>
      <w:r w:rsidRPr="0073531A">
        <w:rPr>
          <w:b/>
          <w:bCs/>
        </w:rPr>
        <w:t>4. Λογοτεχνία: Ηθική αλλά όχι Πολιτική</w:t>
      </w:r>
    </w:p>
    <w:p w:rsidR="0073531A" w:rsidRPr="0073531A" w:rsidRDefault="0073531A" w:rsidP="0073531A">
      <w:r w:rsidRPr="0073531A">
        <w:t xml:space="preserve">Η Λογοτεχνία χρησιμοποιείται για να καλλιεργήσει την </w:t>
      </w:r>
      <w:proofErr w:type="spellStart"/>
      <w:r w:rsidRPr="0073531A">
        <w:t>ενσυναίσθηση</w:t>
      </w:r>
      <w:proofErr w:type="spellEnd"/>
      <w:r w:rsidRPr="0073531A">
        <w:t xml:space="preserve"> (ανθρώπινα δικαιώματα, προσφυγικό), κάτι που είναι θετικό.</w:t>
      </w:r>
    </w:p>
    <w:p w:rsidR="0073531A" w:rsidRPr="0073531A" w:rsidRDefault="0073531A" w:rsidP="0073531A">
      <w:pPr>
        <w:numPr>
          <w:ilvl w:val="0"/>
          <w:numId w:val="33"/>
        </w:numPr>
      </w:pPr>
      <w:r w:rsidRPr="0073531A">
        <w:rPr>
          <w:b/>
          <w:bCs/>
        </w:rPr>
        <w:t>Η έλλειψη:</w:t>
      </w:r>
      <w:r w:rsidRPr="0073531A">
        <w:t xml:space="preserve"> Σπάνια χρησιμοποιείται για να αναλύσει την </w:t>
      </w:r>
      <w:r w:rsidRPr="0073531A">
        <w:rPr>
          <w:b/>
          <w:bCs/>
        </w:rPr>
        <w:t>ισχύ</w:t>
      </w:r>
      <w:r w:rsidRPr="0073531A">
        <w:t xml:space="preserve"> και τη </w:t>
      </w:r>
      <w:r w:rsidRPr="0073531A">
        <w:rPr>
          <w:b/>
          <w:bCs/>
        </w:rPr>
        <w:t>διαφθορά</w:t>
      </w:r>
      <w:r w:rsidRPr="0073531A">
        <w:t xml:space="preserve"> ή τη σχέση του ατόμου με έναν απρόσωπο μηχανισμό (π.χ. μέσα από κείμενα τύπου Κάφκα ή σύγχρονη πολιτική </w:t>
      </w:r>
      <w:proofErr w:type="spellStart"/>
      <w:r w:rsidRPr="0073531A">
        <w:t>δυστοπία</w:t>
      </w:r>
      <w:proofErr w:type="spellEnd"/>
      <w:r w:rsidRPr="0073531A">
        <w:t>).</w:t>
      </w:r>
    </w:p>
    <w:p w:rsidR="0073531A" w:rsidRPr="0073531A" w:rsidRDefault="0073531A" w:rsidP="0073531A">
      <w:r w:rsidRPr="0073531A">
        <w:pict>
          <v:rect id="_x0000_i1051" style="width:0;height:1.5pt" o:hralign="center" o:hrstd="t" o:hrnoshade="t" o:hr="t" fillcolor="gray" stroked="f"/>
        </w:pict>
      </w:r>
    </w:p>
    <w:p w:rsidR="0073531A" w:rsidRPr="0073531A" w:rsidRDefault="0073531A" w:rsidP="0073531A">
      <w:pPr>
        <w:rPr>
          <w:b/>
          <w:bCs/>
        </w:rPr>
      </w:pPr>
      <w:r w:rsidRPr="0073531A">
        <w:rPr>
          <w:b/>
          <w:bCs/>
        </w:rPr>
        <w:t>Γιατί δεν συμβαίνει αυτή η στροφή;</w:t>
      </w:r>
    </w:p>
    <w:p w:rsidR="0073531A" w:rsidRPr="0073531A" w:rsidRDefault="0073531A" w:rsidP="0073531A">
      <w:r w:rsidRPr="0073531A">
        <w:t>Ως ιστορικός της διοίκησης, μπορώ να διακρίνω τρεις λόγους:</w:t>
      </w:r>
    </w:p>
    <w:p w:rsidR="0073531A" w:rsidRPr="0073531A" w:rsidRDefault="0073531A" w:rsidP="0073531A">
      <w:pPr>
        <w:numPr>
          <w:ilvl w:val="0"/>
          <w:numId w:val="34"/>
        </w:numPr>
      </w:pPr>
      <w:r w:rsidRPr="0073531A">
        <w:rPr>
          <w:b/>
          <w:bCs/>
        </w:rPr>
        <w:t>Πολιτικό Κόστος:</w:t>
      </w:r>
      <w:r w:rsidRPr="0073531A">
        <w:t xml:space="preserve"> Αν διδάξεις στα παιδιά πώς λειτουργεί </w:t>
      </w:r>
      <w:r w:rsidRPr="0073531A">
        <w:rPr>
          <w:i/>
          <w:iCs/>
        </w:rPr>
        <w:t>πραγματικά</w:t>
      </w:r>
      <w:r w:rsidRPr="0073531A">
        <w:t xml:space="preserve"> το σύστημα (χρέος, διεθνείς δεσμεύσεις), δημιουργείς πολίτες που θα κάνουν πολύ δύσκολες ερωτήσεις. Καμία κυβέρνηση δεν θέλει μια γενιά που μπορεί να ελέγχει τα «ψιλά γράμματα» των συμβάσεων.</w:t>
      </w:r>
    </w:p>
    <w:p w:rsidR="0073531A" w:rsidRPr="0073531A" w:rsidRDefault="0073531A" w:rsidP="0073531A">
      <w:pPr>
        <w:numPr>
          <w:ilvl w:val="0"/>
          <w:numId w:val="34"/>
        </w:numPr>
      </w:pPr>
      <w:r w:rsidRPr="0073531A">
        <w:rPr>
          <w:b/>
          <w:bCs/>
        </w:rPr>
        <w:t>Εκπαιδευτική Αδράνεια:</w:t>
      </w:r>
      <w:r w:rsidRPr="0073531A">
        <w:t xml:space="preserve"> Το σύστημα είναι προσανατολισμένο στις Πανελλήνιες. Οτιδήποτε δεν εξετάζεται, θεωρείται «χάσιμο χρόνου».</w:t>
      </w:r>
    </w:p>
    <w:p w:rsidR="0073531A" w:rsidRPr="0073531A" w:rsidRDefault="0073531A" w:rsidP="0073531A">
      <w:pPr>
        <w:numPr>
          <w:ilvl w:val="0"/>
          <w:numId w:val="34"/>
        </w:numPr>
      </w:pPr>
      <w:r w:rsidRPr="0073531A">
        <w:rPr>
          <w:b/>
          <w:bCs/>
        </w:rPr>
        <w:t>Ο Μύθος της «Ουδετερότητας»:</w:t>
      </w:r>
      <w:r w:rsidRPr="0073531A">
        <w:t xml:space="preserve"> Υπάρχει ο φόβος ότι η διδασκαλία του «ρεαλιστικού κράτους» θα θεωρηθεί πολιτική κατήχηση. Έτσι, προτιμάται η ασφαλής οδός της θεωρητικής δημοκρατίας.</w:t>
      </w:r>
    </w:p>
    <w:p w:rsidR="0073531A" w:rsidRPr="0073531A" w:rsidRDefault="0073531A" w:rsidP="0073531A">
      <w:pPr>
        <w:rPr>
          <w:b/>
          <w:bCs/>
        </w:rPr>
      </w:pPr>
      <w:r w:rsidRPr="0073531A">
        <w:rPr>
          <w:b/>
          <w:bCs/>
        </w:rPr>
        <w:t>Η «Φωτεινή Εξαίρεση»</w:t>
      </w:r>
    </w:p>
    <w:p w:rsidR="0073531A" w:rsidRPr="0073531A" w:rsidRDefault="0073531A" w:rsidP="0073531A">
      <w:r w:rsidRPr="0073531A">
        <w:t xml:space="preserve">Η μόνη οργανωμένη κίνηση είναι τα </w:t>
      </w:r>
      <w:r w:rsidRPr="0073531A">
        <w:rPr>
          <w:b/>
          <w:bCs/>
        </w:rPr>
        <w:t>«Εργαστήρια Δεξιοτήτων»</w:t>
      </w:r>
      <w:r w:rsidRPr="0073531A">
        <w:t>, όπου κάποιοι φωτισμένοι εκπαιδευτικοί παίρνουν πρωτοβουλίες για τον «Ψηφιακό Πολίτη» ή την «Επιχειρηματικότητα». Όμως, αυτό επαφίεται στον πατριωτισμό του δασκάλου και όχι σε μια κεντρική στρατηγική «απομάγευσης» του κράτους.</w:t>
      </w:r>
    </w:p>
    <w:p w:rsidR="0073531A" w:rsidRDefault="0073531A" w:rsidP="0073531A">
      <w:r w:rsidRPr="0073531A">
        <w:rPr>
          <w:b/>
          <w:bCs/>
        </w:rPr>
        <w:t>Συνοψίζοντας:</w:t>
      </w:r>
      <w:r w:rsidRPr="0073531A">
        <w:t xml:space="preserve"> Το ελληνικό σχολείο το 2026 είναι ένα σχολείο που έχει πάρει «</w:t>
      </w:r>
      <w:proofErr w:type="spellStart"/>
      <w:r w:rsidRPr="0073531A">
        <w:t>τάμπλετ</w:t>
      </w:r>
      <w:proofErr w:type="spellEnd"/>
      <w:r w:rsidRPr="0073531A">
        <w:t>» και «</w:t>
      </w:r>
      <w:proofErr w:type="spellStart"/>
      <w:r w:rsidRPr="0073531A">
        <w:t>διαδραστικούς</w:t>
      </w:r>
      <w:proofErr w:type="spellEnd"/>
      <w:r w:rsidRPr="0073531A">
        <w:t xml:space="preserve"> πίνακες», αλλά συνεχίζει να διδάσκει έναν πολίτη που θα έπρεπε να ζει στο 1980.</w:t>
      </w:r>
    </w:p>
    <w:p w:rsidR="0073531A" w:rsidRDefault="0073531A" w:rsidP="0073531A"/>
    <w:p w:rsidR="0073531A" w:rsidRPr="00872134" w:rsidRDefault="0073531A" w:rsidP="0073531A">
      <w:pPr>
        <w:rPr>
          <w:color w:val="FF0000"/>
        </w:rPr>
      </w:pPr>
      <w:r w:rsidRPr="00872134">
        <w:rPr>
          <w:color w:val="FF0000"/>
        </w:rPr>
        <w:t xml:space="preserve">Τι «κερδίζει» </w:t>
      </w:r>
      <w:proofErr w:type="spellStart"/>
      <w:r w:rsidRPr="00872134">
        <w:rPr>
          <w:color w:val="FF0000"/>
        </w:rPr>
        <w:t>ενας</w:t>
      </w:r>
      <w:proofErr w:type="spellEnd"/>
      <w:r w:rsidRPr="00872134">
        <w:rPr>
          <w:color w:val="FF0000"/>
        </w:rPr>
        <w:t xml:space="preserve"> πολίτης της </w:t>
      </w:r>
      <w:proofErr w:type="spellStart"/>
      <w:r w:rsidRPr="00872134">
        <w:rPr>
          <w:color w:val="FF0000"/>
        </w:rPr>
        <w:t>Ελλαδας</w:t>
      </w:r>
      <w:proofErr w:type="spellEnd"/>
      <w:r w:rsidRPr="00872134">
        <w:rPr>
          <w:color w:val="FF0000"/>
        </w:rPr>
        <w:t xml:space="preserve"> αν </w:t>
      </w:r>
      <w:proofErr w:type="spellStart"/>
      <w:r w:rsidRPr="00872134">
        <w:rPr>
          <w:color w:val="FF0000"/>
        </w:rPr>
        <w:t>φροντιζει</w:t>
      </w:r>
      <w:proofErr w:type="spellEnd"/>
      <w:r w:rsidRPr="00872134">
        <w:rPr>
          <w:color w:val="FF0000"/>
        </w:rPr>
        <w:t xml:space="preserve"> </w:t>
      </w:r>
      <w:proofErr w:type="spellStart"/>
      <w:r w:rsidRPr="00872134">
        <w:rPr>
          <w:color w:val="FF0000"/>
        </w:rPr>
        <w:t>ατομικα</w:t>
      </w:r>
      <w:proofErr w:type="spellEnd"/>
      <w:r w:rsidRPr="00872134">
        <w:rPr>
          <w:color w:val="FF0000"/>
        </w:rPr>
        <w:t xml:space="preserve"> να </w:t>
      </w:r>
      <w:proofErr w:type="spellStart"/>
      <w:r w:rsidRPr="00872134">
        <w:rPr>
          <w:color w:val="FF0000"/>
        </w:rPr>
        <w:t>εχουν</w:t>
      </w:r>
      <w:proofErr w:type="spellEnd"/>
      <w:r w:rsidRPr="00872134">
        <w:rPr>
          <w:color w:val="FF0000"/>
        </w:rPr>
        <w:t xml:space="preserve"> την </w:t>
      </w:r>
      <w:proofErr w:type="spellStart"/>
      <w:r w:rsidRPr="00872134">
        <w:rPr>
          <w:color w:val="FF0000"/>
        </w:rPr>
        <w:t>Πολιτικη</w:t>
      </w:r>
      <w:proofErr w:type="spellEnd"/>
      <w:r w:rsidRPr="00872134">
        <w:rPr>
          <w:color w:val="FF0000"/>
        </w:rPr>
        <w:t xml:space="preserve"> </w:t>
      </w:r>
      <w:proofErr w:type="spellStart"/>
      <w:r w:rsidRPr="00872134">
        <w:rPr>
          <w:color w:val="FF0000"/>
        </w:rPr>
        <w:t>παιδεια</w:t>
      </w:r>
      <w:proofErr w:type="spellEnd"/>
      <w:r w:rsidRPr="00872134">
        <w:rPr>
          <w:color w:val="FF0000"/>
        </w:rPr>
        <w:t xml:space="preserve"> που </w:t>
      </w:r>
      <w:proofErr w:type="spellStart"/>
      <w:r w:rsidRPr="00872134">
        <w:rPr>
          <w:color w:val="FF0000"/>
        </w:rPr>
        <w:t>αναφεραμε</w:t>
      </w:r>
      <w:proofErr w:type="spellEnd"/>
      <w:r w:rsidRPr="00872134">
        <w:rPr>
          <w:color w:val="FF0000"/>
        </w:rPr>
        <w:t xml:space="preserve"> τα </w:t>
      </w:r>
      <w:proofErr w:type="spellStart"/>
      <w:r w:rsidRPr="00872134">
        <w:rPr>
          <w:color w:val="FF0000"/>
        </w:rPr>
        <w:t>παιδια</w:t>
      </w:r>
      <w:proofErr w:type="spellEnd"/>
      <w:r w:rsidRPr="00872134">
        <w:rPr>
          <w:color w:val="FF0000"/>
        </w:rPr>
        <w:t xml:space="preserve"> του, ενώ τα </w:t>
      </w:r>
      <w:proofErr w:type="spellStart"/>
      <w:r w:rsidRPr="00872134">
        <w:rPr>
          <w:color w:val="FF0000"/>
        </w:rPr>
        <w:t>περισσοτερα</w:t>
      </w:r>
      <w:proofErr w:type="spellEnd"/>
      <w:r w:rsidRPr="00872134">
        <w:rPr>
          <w:color w:val="FF0000"/>
        </w:rPr>
        <w:t xml:space="preserve"> </w:t>
      </w:r>
      <w:proofErr w:type="spellStart"/>
      <w:r w:rsidRPr="00872134">
        <w:rPr>
          <w:color w:val="FF0000"/>
        </w:rPr>
        <w:t>αλλα</w:t>
      </w:r>
      <w:proofErr w:type="spellEnd"/>
      <w:r w:rsidRPr="00872134">
        <w:rPr>
          <w:color w:val="FF0000"/>
        </w:rPr>
        <w:t xml:space="preserve"> </w:t>
      </w:r>
      <w:proofErr w:type="spellStart"/>
      <w:r w:rsidRPr="00872134">
        <w:rPr>
          <w:color w:val="FF0000"/>
        </w:rPr>
        <w:t>παιδια</w:t>
      </w:r>
      <w:proofErr w:type="spellEnd"/>
      <w:r w:rsidRPr="00872134">
        <w:rPr>
          <w:color w:val="FF0000"/>
        </w:rPr>
        <w:t xml:space="preserve"> δεν την </w:t>
      </w:r>
      <w:proofErr w:type="spellStart"/>
      <w:r w:rsidRPr="00872134">
        <w:rPr>
          <w:color w:val="FF0000"/>
        </w:rPr>
        <w:t>εχουν</w:t>
      </w:r>
      <w:proofErr w:type="spellEnd"/>
      <w:r w:rsidRPr="00872134">
        <w:rPr>
          <w:color w:val="FF0000"/>
        </w:rPr>
        <w:t xml:space="preserve">; </w:t>
      </w:r>
    </w:p>
    <w:p w:rsidR="00872134" w:rsidRDefault="00872134" w:rsidP="0038570A">
      <w:r>
        <w:t xml:space="preserve">Υπάρχουν τα </w:t>
      </w:r>
      <w:proofErr w:type="spellStart"/>
      <w:r>
        <w:t>κερδη</w:t>
      </w:r>
      <w:proofErr w:type="spellEnd"/>
      <w:r>
        <w:t xml:space="preserve"> «</w:t>
      </w:r>
      <w:proofErr w:type="spellStart"/>
      <w:r>
        <w:t>αμυνας</w:t>
      </w:r>
      <w:proofErr w:type="spellEnd"/>
      <w:r>
        <w:t xml:space="preserve">» για την </w:t>
      </w:r>
      <w:proofErr w:type="spellStart"/>
      <w:r>
        <w:t>οικογενεια</w:t>
      </w:r>
      <w:proofErr w:type="spellEnd"/>
      <w:r>
        <w:t xml:space="preserve"> του</w:t>
      </w:r>
      <w:r w:rsidR="00DA290C">
        <w:t xml:space="preserve"> [Δεν τα </w:t>
      </w:r>
      <w:proofErr w:type="spellStart"/>
      <w:r w:rsidR="00DA290C">
        <w:t>αναφερω</w:t>
      </w:r>
      <w:proofErr w:type="spellEnd"/>
      <w:r w:rsidR="00DA290C">
        <w:t>]</w:t>
      </w:r>
      <w:r>
        <w:t xml:space="preserve">. </w:t>
      </w:r>
      <w:proofErr w:type="spellStart"/>
      <w:r>
        <w:t>Υπαρχουν</w:t>
      </w:r>
      <w:proofErr w:type="spellEnd"/>
      <w:r>
        <w:t xml:space="preserve"> όμως και τα </w:t>
      </w:r>
      <w:proofErr w:type="spellStart"/>
      <w:r>
        <w:t>κερδη</w:t>
      </w:r>
      <w:proofErr w:type="spellEnd"/>
      <w:r>
        <w:t xml:space="preserve"> </w:t>
      </w:r>
      <w:proofErr w:type="spellStart"/>
      <w:r>
        <w:t>εκμεταλευσης</w:t>
      </w:r>
      <w:proofErr w:type="spellEnd"/>
      <w:r>
        <w:t xml:space="preserve"> των </w:t>
      </w:r>
      <w:proofErr w:type="spellStart"/>
      <w:r>
        <w:t>αλλων</w:t>
      </w:r>
      <w:proofErr w:type="spellEnd"/>
    </w:p>
    <w:p w:rsidR="00872134" w:rsidRDefault="00872134" w:rsidP="0038570A"/>
    <w:p w:rsidR="00872134" w:rsidRPr="00872134" w:rsidRDefault="00872134" w:rsidP="00872134">
      <w:pPr>
        <w:rPr>
          <w:b/>
          <w:bCs/>
        </w:rPr>
      </w:pPr>
      <w:r>
        <w:t xml:space="preserve"> </w:t>
      </w:r>
      <w:r w:rsidRPr="00872134">
        <w:rPr>
          <w:b/>
          <w:bCs/>
        </w:rPr>
        <w:t>1. Η «Κατασκευή» Εξάρτησης (</w:t>
      </w:r>
      <w:proofErr w:type="spellStart"/>
      <w:r w:rsidRPr="00872134">
        <w:rPr>
          <w:b/>
          <w:bCs/>
        </w:rPr>
        <w:t>Technocratic</w:t>
      </w:r>
      <w:proofErr w:type="spellEnd"/>
      <w:r w:rsidRPr="00872134">
        <w:rPr>
          <w:b/>
          <w:bCs/>
        </w:rPr>
        <w:t xml:space="preserve"> </w:t>
      </w:r>
      <w:proofErr w:type="spellStart"/>
      <w:r w:rsidRPr="00872134">
        <w:rPr>
          <w:b/>
          <w:bCs/>
        </w:rPr>
        <w:t>Gatekeeping</w:t>
      </w:r>
      <w:proofErr w:type="spellEnd"/>
      <w:r w:rsidRPr="00872134">
        <w:rPr>
          <w:b/>
          <w:bCs/>
        </w:rPr>
        <w:t>)</w:t>
      </w:r>
    </w:p>
    <w:p w:rsidR="00872134" w:rsidRPr="00872134" w:rsidRDefault="00872134" w:rsidP="00872134">
      <w:r w:rsidRPr="00872134">
        <w:t>Σε μια κοινωνία που φοβάται το ψηφιακό κράτος και την πολυπλοκότητα των ευρωπαϊκών οδηγιών, ο γνώστης μπορεί να παρουσιάσει μια απλή διαδικασία ως «άθλο».</w:t>
      </w:r>
    </w:p>
    <w:p w:rsidR="00872134" w:rsidRPr="00872134" w:rsidRDefault="00872134" w:rsidP="00872134">
      <w:pPr>
        <w:numPr>
          <w:ilvl w:val="0"/>
          <w:numId w:val="40"/>
        </w:numPr>
      </w:pPr>
      <w:r w:rsidRPr="00872134">
        <w:rPr>
          <w:b/>
          <w:bCs/>
        </w:rPr>
        <w:t>Η δράση:</w:t>
      </w:r>
      <w:r w:rsidRPr="00872134">
        <w:t xml:space="preserve"> Αντί να εκπαιδεύσει τους συνεργάτες ή τους συμπολίτες του, δημιουργεί έναν στεγανό μηχανισμό όπου μόνο αυτός μπορεί να δώσει τη λύση (π.χ. σε μια επιδότηση ή μια νομική ρύθμιση).</w:t>
      </w:r>
    </w:p>
    <w:p w:rsidR="00872134" w:rsidRPr="00872134" w:rsidRDefault="00872134" w:rsidP="00872134">
      <w:pPr>
        <w:numPr>
          <w:ilvl w:val="0"/>
          <w:numId w:val="40"/>
        </w:numPr>
      </w:pPr>
      <w:r w:rsidRPr="00872134">
        <w:rPr>
          <w:b/>
          <w:bCs/>
        </w:rPr>
        <w:t>Το «κέρδος»:</w:t>
      </w:r>
      <w:r w:rsidRPr="00872134">
        <w:t xml:space="preserve"> Χρεώνει υπηρεσίες «πολυτελείας» για πράγματα που είναι </w:t>
      </w:r>
      <w:proofErr w:type="spellStart"/>
      <w:r w:rsidRPr="00872134">
        <w:t>προσβάσιμα</w:t>
      </w:r>
      <w:proofErr w:type="spellEnd"/>
      <w:r w:rsidRPr="00872134">
        <w:t xml:space="preserve"> με δύο κλικ, εκμεταλλευόμενος τον </w:t>
      </w:r>
      <w:r w:rsidRPr="00872134">
        <w:rPr>
          <w:b/>
          <w:bCs/>
        </w:rPr>
        <w:t>ψηφιακό τρόμο</w:t>
      </w:r>
      <w:r w:rsidRPr="00872134">
        <w:t xml:space="preserve"> των υπολοίπων. Νομικά είναι μια ελεύθερη συμφωνία παροχής υπηρεσιών· ηθικά είναι η εκμετάλλευση μιας τεχνητής αδυναμίας.</w:t>
      </w:r>
    </w:p>
    <w:p w:rsidR="00872134" w:rsidRPr="00872134" w:rsidRDefault="00872134" w:rsidP="00872134">
      <w:pPr>
        <w:rPr>
          <w:b/>
          <w:bCs/>
        </w:rPr>
      </w:pPr>
      <w:r w:rsidRPr="00872134">
        <w:rPr>
          <w:b/>
          <w:bCs/>
        </w:rPr>
        <w:t>2. Ο «Στρατηγικός Μεσολαβητής» σε Ευρωπαϊκά Κονδύλια</w:t>
      </w:r>
    </w:p>
    <w:p w:rsidR="00872134" w:rsidRPr="00872134" w:rsidRDefault="00872134" w:rsidP="00872134">
      <w:r w:rsidRPr="00872134">
        <w:t>Ο ενημερωμένος γνωρίζει ότι το Ταμείο Ανάκαμψης ή το ΕΣΠΑ έχουν αυστηρούς και «κρυφούς» κανόνες (π.χ. κριτήρια ESG, ψηφιακή ωριμότητα).</w:t>
      </w:r>
    </w:p>
    <w:p w:rsidR="00872134" w:rsidRPr="00872134" w:rsidRDefault="00872134" w:rsidP="00872134">
      <w:pPr>
        <w:numPr>
          <w:ilvl w:val="0"/>
          <w:numId w:val="41"/>
        </w:numPr>
      </w:pPr>
      <w:r w:rsidRPr="00872134">
        <w:rPr>
          <w:b/>
          <w:bCs/>
        </w:rPr>
        <w:t>Η δράση:</w:t>
      </w:r>
      <w:r w:rsidRPr="00872134">
        <w:t xml:space="preserve"> Εντοπίζει επιχειρήσεις ή τοπικούς φορείς που δικαιούνται χρήματα αλλά δεν ξέρουν πώς να τα ζητήσουν. Αντί να τους βοηθήσει αλληλέγγυα, «στήνει» τη διαδικασία έτσι ώστε ένα μεγάλο μέρος της χρηματοδότησης να καταλήγει σε δικές του εταιρείες συμβούλων ή σε «παράπλευρες» υπηρεσίες.</w:t>
      </w:r>
    </w:p>
    <w:p w:rsidR="00872134" w:rsidRPr="00872134" w:rsidRDefault="00872134" w:rsidP="00872134">
      <w:pPr>
        <w:numPr>
          <w:ilvl w:val="0"/>
          <w:numId w:val="41"/>
        </w:numPr>
      </w:pPr>
      <w:r w:rsidRPr="00872134">
        <w:rPr>
          <w:b/>
          <w:bCs/>
        </w:rPr>
        <w:t>Το «κέρδος»:</w:t>
      </w:r>
      <w:r w:rsidRPr="00872134">
        <w:t xml:space="preserve"> Αντλεί πλούτο από δημόσιο χρήμα που προοριζόταν για την ανάπτυξη, μετατρέποντάς το σε </w:t>
      </w:r>
      <w:r w:rsidRPr="00872134">
        <w:rPr>
          <w:b/>
          <w:bCs/>
        </w:rPr>
        <w:t>προσωπικό ενοίκιο (</w:t>
      </w:r>
      <w:proofErr w:type="spellStart"/>
      <w:r w:rsidRPr="00872134">
        <w:rPr>
          <w:b/>
          <w:bCs/>
        </w:rPr>
        <w:t>rent-seeking</w:t>
      </w:r>
      <w:proofErr w:type="spellEnd"/>
      <w:r w:rsidRPr="00872134">
        <w:rPr>
          <w:b/>
          <w:bCs/>
        </w:rPr>
        <w:t>)</w:t>
      </w:r>
      <w:r w:rsidRPr="00872134">
        <w:t>.</w:t>
      </w:r>
    </w:p>
    <w:p w:rsidR="00872134" w:rsidRPr="00872134" w:rsidRDefault="00872134" w:rsidP="00872134">
      <w:pPr>
        <w:rPr>
          <w:b/>
          <w:bCs/>
        </w:rPr>
      </w:pPr>
      <w:r w:rsidRPr="00872134">
        <w:rPr>
          <w:b/>
          <w:bCs/>
        </w:rPr>
        <w:t>3. Η «Νομική Αρπαγή» στην Αγορά Ακινήτων και Χρεών</w:t>
      </w:r>
    </w:p>
    <w:p w:rsidR="00872134" w:rsidRPr="00872134" w:rsidRDefault="00872134" w:rsidP="00872134">
      <w:r w:rsidRPr="00872134">
        <w:t>Αυτό είναι ίσως το πιο σκληρό σημείο. Ο ενημερωμένος παρακολουθεί τη διασύνδεση Κτηματολογίου, ΑΑΔΕ και πλειστηριασμών σε πραγματικό χρόνο.</w:t>
      </w:r>
    </w:p>
    <w:p w:rsidR="00872134" w:rsidRPr="00872134" w:rsidRDefault="00872134" w:rsidP="00872134">
      <w:pPr>
        <w:numPr>
          <w:ilvl w:val="0"/>
          <w:numId w:val="42"/>
        </w:numPr>
      </w:pPr>
      <w:r w:rsidRPr="00872134">
        <w:rPr>
          <w:b/>
          <w:bCs/>
        </w:rPr>
        <w:t>Η δράση:</w:t>
      </w:r>
      <w:r w:rsidRPr="00872134">
        <w:t xml:space="preserve"> Γνωρίζει ποιος γείτονας ή ποια επιχείρηση βρίσκεται σε «κόκκινη ζώνη» πριν το καταλάβουν οι ίδιοι (ή πριν καταλάβουν τη νομική σοβαρότητα της κατάστασης). Μπορεί να εμφανιστεί ως «σωτήρας» που προσφέρεται να αγοράσει το ακίνητο ή να «τακτοποιήσει» το χρέος σε τιμή εξευτελιστική για τον ιδιοκτήτη, αλλά συμφέρουσα για τον ίδιο.</w:t>
      </w:r>
    </w:p>
    <w:p w:rsidR="00872134" w:rsidRPr="00872134" w:rsidRDefault="00872134" w:rsidP="00872134">
      <w:pPr>
        <w:numPr>
          <w:ilvl w:val="0"/>
          <w:numId w:val="42"/>
        </w:numPr>
      </w:pPr>
      <w:r w:rsidRPr="00872134">
        <w:rPr>
          <w:b/>
          <w:bCs/>
        </w:rPr>
        <w:t>Το «κέρδος»:</w:t>
      </w:r>
      <w:r w:rsidRPr="00872134">
        <w:t xml:space="preserve"> Αποκτά περιουσία σε τιμές κρίσης, εκμεταλλευόμενος το γεγονός ότι ο συμπολίτης του δεν κατανοεί τη </w:t>
      </w:r>
      <w:r w:rsidRPr="00872134">
        <w:rPr>
          <w:b/>
          <w:bCs/>
        </w:rPr>
        <w:t>βιαιότητα της ταχύτητας</w:t>
      </w:r>
      <w:r w:rsidRPr="00872134">
        <w:t xml:space="preserve"> του νέου εισπρακτικού μηχανισμού.</w:t>
      </w:r>
    </w:p>
    <w:p w:rsidR="00872134" w:rsidRPr="00872134" w:rsidRDefault="00872134" w:rsidP="00872134">
      <w:pPr>
        <w:rPr>
          <w:b/>
          <w:bCs/>
        </w:rPr>
      </w:pPr>
      <w:r w:rsidRPr="00872134">
        <w:rPr>
          <w:b/>
          <w:bCs/>
        </w:rPr>
        <w:t>4. Η «Εμπορία Πληροφορίας» στη Λήψη Αποφάσεων</w:t>
      </w:r>
    </w:p>
    <w:p w:rsidR="00872134" w:rsidRPr="00872134" w:rsidRDefault="00872134" w:rsidP="00872134">
      <w:r w:rsidRPr="00872134">
        <w:t>Επειδή το «Επιτελικό Κράτος» συγκεντρώνει την πληροφορία στο κέντρο, όποιος έχει πρόσβαση στα κέντρα λήψης αποφάσεων (ή ξέρει να διαβάζει τις προθέσεις τους από τα νομοσχέδια που έρχονται) έχει το «πάνω χέρι».</w:t>
      </w:r>
    </w:p>
    <w:p w:rsidR="00872134" w:rsidRPr="00872134" w:rsidRDefault="00872134" w:rsidP="00872134">
      <w:pPr>
        <w:numPr>
          <w:ilvl w:val="0"/>
          <w:numId w:val="43"/>
        </w:numPr>
      </w:pPr>
      <w:r w:rsidRPr="00872134">
        <w:rPr>
          <w:b/>
          <w:bCs/>
        </w:rPr>
        <w:t>Η δράση:</w:t>
      </w:r>
      <w:r w:rsidRPr="00872134">
        <w:t xml:space="preserve"> Μπορεί να κατευθύνει άλλους σε λανθασμένες επενδύσεις ή να αγοράσει γη και επιχειρήσεις σε περιοχές που ξέρει ότι θα αναβαθμιστούν λόγω μιας ευρωπαϊκής οδηγίας που δεν έχει γίνει ακόμα ευρέως γνωστή.</w:t>
      </w:r>
    </w:p>
    <w:p w:rsidR="00872134" w:rsidRPr="00872134" w:rsidRDefault="00872134" w:rsidP="00872134">
      <w:pPr>
        <w:numPr>
          <w:ilvl w:val="0"/>
          <w:numId w:val="43"/>
        </w:numPr>
      </w:pPr>
      <w:r w:rsidRPr="00872134">
        <w:rPr>
          <w:b/>
          <w:bCs/>
        </w:rPr>
        <w:t>Το «κέρδος»:</w:t>
      </w:r>
      <w:r w:rsidRPr="00872134">
        <w:t xml:space="preserve"> </w:t>
      </w:r>
      <w:proofErr w:type="spellStart"/>
      <w:r w:rsidRPr="00872134">
        <w:rPr>
          <w:b/>
          <w:bCs/>
        </w:rPr>
        <w:t>Insider</w:t>
      </w:r>
      <w:proofErr w:type="spellEnd"/>
      <w:r w:rsidRPr="00872134">
        <w:rPr>
          <w:b/>
          <w:bCs/>
        </w:rPr>
        <w:t xml:space="preserve"> </w:t>
      </w:r>
      <w:proofErr w:type="spellStart"/>
      <w:r w:rsidRPr="00872134">
        <w:rPr>
          <w:b/>
          <w:bCs/>
        </w:rPr>
        <w:t>trading</w:t>
      </w:r>
      <w:proofErr w:type="spellEnd"/>
      <w:r w:rsidRPr="00872134">
        <w:t xml:space="preserve"> στην πραγματική οικονομία. Είναι νομικά αλώβητος γιατί χρησιμοποιεί δημόσια διαθέσιμα στοιχεία που οι άλλοι απλώς βαριούνται ή δεν ξέρουν να διαβάσουν.</w:t>
      </w:r>
    </w:p>
    <w:p w:rsidR="00872134" w:rsidRPr="00872134" w:rsidRDefault="00872134" w:rsidP="00872134">
      <w:r w:rsidRPr="00872134">
        <w:pict>
          <v:rect id="_x0000_i1054" style="width:0;height:1.5pt" o:hralign="center" o:hrstd="t" o:hr="t" fillcolor="#a0a0a0" stroked="f"/>
        </w:pict>
      </w:r>
    </w:p>
    <w:p w:rsidR="00872134" w:rsidRPr="00872134" w:rsidRDefault="00872134" w:rsidP="00872134">
      <w:pPr>
        <w:rPr>
          <w:b/>
          <w:bCs/>
        </w:rPr>
      </w:pPr>
      <w:r w:rsidRPr="00872134">
        <w:rPr>
          <w:b/>
          <w:bCs/>
        </w:rPr>
        <w:t>Η Κοινωνική Συνέπεια: Η Δημιουργία μιας «Νέας Φεουδαρχίας»</w:t>
      </w:r>
    </w:p>
    <w:p w:rsidR="00872134" w:rsidRPr="00872134" w:rsidRDefault="00872134" w:rsidP="00872134">
      <w:r w:rsidRPr="00872134">
        <w:t xml:space="preserve">Σε αυτό το σενάριο, ο ενημερωμένος πολίτης δεν είναι πλέον μέλος της κοινότητας, αλλά ένας </w:t>
      </w:r>
      <w:r w:rsidRPr="00872134">
        <w:rPr>
          <w:b/>
          <w:bCs/>
        </w:rPr>
        <w:t>διαχειριστής της άγνοιας</w:t>
      </w:r>
      <w:r w:rsidRPr="00872134">
        <w:t>.</w:t>
      </w:r>
    </w:p>
    <w:p w:rsidR="00872134" w:rsidRPr="00872134" w:rsidRDefault="00872134" w:rsidP="00872134">
      <w:r w:rsidRPr="00872134">
        <w:t>Το κράτος, στην προσπάθειά του να γίνει «αποτελεσματικό» και «ψηφιακό», δημιούργησε μια γλώσσα που μιλούν λίγοι. Αυτοί οι λίγοι μπορούν να «μεταφράζουν» τον κόσμο στους υπόλοιπους με το αζημίωτο.</w:t>
      </w:r>
    </w:p>
    <w:p w:rsidR="00872134" w:rsidRPr="00872134" w:rsidRDefault="00872134" w:rsidP="00872134">
      <w:r w:rsidRPr="00872134">
        <w:rPr>
          <w:b/>
          <w:bCs/>
        </w:rPr>
        <w:t>Το ηθικό ερώτημα:</w:t>
      </w:r>
      <w:r w:rsidRPr="00872134">
        <w:t xml:space="preserve"> Όταν η αλληλεγγύη υποχωρεί μπροστά στο «ανταγωνιστικό πλεονέκτημα», ο πολίτης αυτός κερδίζει σε ισχύ, αλλά ζει σε μια κοινωνία που αποσαθρώνεται. Μακροπρόθεσμα, η άγνοια των πολλών μπορεί να οδηγήσει σε κοινωνικές εκρήξεις που θα απειλήσουν και τα δικά του κέρδη.</w:t>
      </w:r>
    </w:p>
    <w:p w:rsidR="0073531A" w:rsidRDefault="0073531A" w:rsidP="0038570A"/>
    <w:p w:rsidR="00872134" w:rsidRPr="00872134" w:rsidRDefault="00872134" w:rsidP="0038570A">
      <w:pPr>
        <w:rPr>
          <w:color w:val="FF0000"/>
        </w:rPr>
      </w:pPr>
      <w:r w:rsidRPr="00872134">
        <w:rPr>
          <w:color w:val="FF0000"/>
        </w:rPr>
        <w:t xml:space="preserve">Ποιο </w:t>
      </w:r>
      <w:proofErr w:type="spellStart"/>
      <w:r w:rsidRPr="00872134">
        <w:rPr>
          <w:color w:val="FF0000"/>
        </w:rPr>
        <w:t>ειναι</w:t>
      </w:r>
      <w:proofErr w:type="spellEnd"/>
      <w:r w:rsidRPr="00872134">
        <w:rPr>
          <w:color w:val="FF0000"/>
        </w:rPr>
        <w:t xml:space="preserve"> το </w:t>
      </w:r>
      <w:proofErr w:type="spellStart"/>
      <w:r w:rsidRPr="00872134">
        <w:rPr>
          <w:color w:val="FF0000"/>
        </w:rPr>
        <w:t>ηθικο</w:t>
      </w:r>
      <w:proofErr w:type="spellEnd"/>
      <w:r w:rsidRPr="00872134">
        <w:rPr>
          <w:color w:val="FF0000"/>
        </w:rPr>
        <w:t xml:space="preserve"> </w:t>
      </w:r>
      <w:proofErr w:type="spellStart"/>
      <w:r w:rsidRPr="00872134">
        <w:rPr>
          <w:color w:val="FF0000"/>
        </w:rPr>
        <w:t>συστημα</w:t>
      </w:r>
      <w:proofErr w:type="spellEnd"/>
      <w:r w:rsidRPr="00872134">
        <w:rPr>
          <w:color w:val="FF0000"/>
        </w:rPr>
        <w:t xml:space="preserve"> </w:t>
      </w:r>
      <w:proofErr w:type="spellStart"/>
      <w:r w:rsidRPr="00872134">
        <w:rPr>
          <w:color w:val="FF0000"/>
        </w:rPr>
        <w:t>αξιων</w:t>
      </w:r>
      <w:proofErr w:type="spellEnd"/>
      <w:r w:rsidRPr="00872134">
        <w:rPr>
          <w:color w:val="FF0000"/>
        </w:rPr>
        <w:t xml:space="preserve"> προς το </w:t>
      </w:r>
      <w:proofErr w:type="spellStart"/>
      <w:r w:rsidRPr="00872134">
        <w:rPr>
          <w:color w:val="FF0000"/>
        </w:rPr>
        <w:t>οποιο</w:t>
      </w:r>
      <w:proofErr w:type="spellEnd"/>
      <w:r w:rsidRPr="00872134">
        <w:rPr>
          <w:color w:val="FF0000"/>
        </w:rPr>
        <w:t xml:space="preserve"> </w:t>
      </w:r>
      <w:proofErr w:type="spellStart"/>
      <w:r w:rsidRPr="00872134">
        <w:rPr>
          <w:color w:val="FF0000"/>
        </w:rPr>
        <w:t>ολισθαινει</w:t>
      </w:r>
      <w:proofErr w:type="spellEnd"/>
      <w:r w:rsidRPr="00872134">
        <w:rPr>
          <w:color w:val="FF0000"/>
        </w:rPr>
        <w:t xml:space="preserve"> </w:t>
      </w:r>
      <w:proofErr w:type="spellStart"/>
      <w:r w:rsidRPr="00872134">
        <w:rPr>
          <w:color w:val="FF0000"/>
        </w:rPr>
        <w:t>ενα</w:t>
      </w:r>
      <w:proofErr w:type="spellEnd"/>
      <w:r w:rsidRPr="00872134">
        <w:rPr>
          <w:color w:val="FF0000"/>
        </w:rPr>
        <w:t xml:space="preserve"> </w:t>
      </w:r>
      <w:proofErr w:type="spellStart"/>
      <w:r w:rsidRPr="00872134">
        <w:rPr>
          <w:color w:val="FF0000"/>
        </w:rPr>
        <w:t>τετοιος</w:t>
      </w:r>
      <w:proofErr w:type="spellEnd"/>
      <w:r w:rsidRPr="00872134">
        <w:rPr>
          <w:color w:val="FF0000"/>
        </w:rPr>
        <w:t xml:space="preserve"> </w:t>
      </w:r>
      <w:proofErr w:type="spellStart"/>
      <w:r w:rsidRPr="00872134">
        <w:rPr>
          <w:color w:val="FF0000"/>
        </w:rPr>
        <w:t>ανθρωπος</w:t>
      </w:r>
      <w:proofErr w:type="spellEnd"/>
      <w:r w:rsidRPr="00872134">
        <w:rPr>
          <w:color w:val="FF0000"/>
        </w:rPr>
        <w:t xml:space="preserve"> </w:t>
      </w:r>
      <w:proofErr w:type="spellStart"/>
      <w:r w:rsidRPr="00872134">
        <w:rPr>
          <w:color w:val="FF0000"/>
        </w:rPr>
        <w:t>προκειμενου</w:t>
      </w:r>
      <w:proofErr w:type="spellEnd"/>
      <w:r w:rsidRPr="00872134">
        <w:rPr>
          <w:color w:val="FF0000"/>
        </w:rPr>
        <w:t xml:space="preserve"> να </w:t>
      </w:r>
      <w:proofErr w:type="spellStart"/>
      <w:r w:rsidRPr="00872134">
        <w:rPr>
          <w:color w:val="FF0000"/>
        </w:rPr>
        <w:t>αισθανεται</w:t>
      </w:r>
      <w:proofErr w:type="spellEnd"/>
      <w:r w:rsidRPr="00872134">
        <w:rPr>
          <w:color w:val="FF0000"/>
        </w:rPr>
        <w:t xml:space="preserve"> </w:t>
      </w:r>
      <w:proofErr w:type="spellStart"/>
      <w:r w:rsidRPr="00872134">
        <w:rPr>
          <w:color w:val="FF0000"/>
        </w:rPr>
        <w:t>ηθικα</w:t>
      </w:r>
      <w:proofErr w:type="spellEnd"/>
      <w:r w:rsidRPr="00872134">
        <w:rPr>
          <w:color w:val="FF0000"/>
        </w:rPr>
        <w:t xml:space="preserve"> </w:t>
      </w:r>
      <w:proofErr w:type="spellStart"/>
      <w:r w:rsidRPr="00872134">
        <w:rPr>
          <w:color w:val="FF0000"/>
        </w:rPr>
        <w:t>δικαιωμενος</w:t>
      </w:r>
      <w:proofErr w:type="spellEnd"/>
      <w:r w:rsidRPr="00872134">
        <w:rPr>
          <w:color w:val="FF0000"/>
        </w:rPr>
        <w:t xml:space="preserve"> </w:t>
      </w:r>
      <w:proofErr w:type="spellStart"/>
      <w:r w:rsidRPr="00872134">
        <w:rPr>
          <w:color w:val="FF0000"/>
        </w:rPr>
        <w:t>εναντια</w:t>
      </w:r>
      <w:proofErr w:type="spellEnd"/>
      <w:r w:rsidRPr="00872134">
        <w:rPr>
          <w:color w:val="FF0000"/>
        </w:rPr>
        <w:t xml:space="preserve"> στις </w:t>
      </w:r>
      <w:proofErr w:type="spellStart"/>
      <w:r w:rsidRPr="00872134">
        <w:rPr>
          <w:color w:val="FF0000"/>
        </w:rPr>
        <w:t>πιθανες</w:t>
      </w:r>
      <w:proofErr w:type="spellEnd"/>
      <w:r w:rsidRPr="00872134">
        <w:rPr>
          <w:color w:val="FF0000"/>
        </w:rPr>
        <w:t xml:space="preserve"> </w:t>
      </w:r>
      <w:proofErr w:type="spellStart"/>
      <w:r w:rsidRPr="00872134">
        <w:rPr>
          <w:color w:val="FF0000"/>
        </w:rPr>
        <w:t>ηθικες</w:t>
      </w:r>
      <w:proofErr w:type="spellEnd"/>
      <w:r w:rsidRPr="00872134">
        <w:rPr>
          <w:color w:val="FF0000"/>
        </w:rPr>
        <w:t xml:space="preserve"> </w:t>
      </w:r>
      <w:proofErr w:type="spellStart"/>
      <w:r w:rsidRPr="00872134">
        <w:rPr>
          <w:color w:val="FF0000"/>
        </w:rPr>
        <w:t>κατηγοριες</w:t>
      </w:r>
      <w:proofErr w:type="spellEnd"/>
      <w:r w:rsidRPr="00872134">
        <w:rPr>
          <w:color w:val="FF0000"/>
        </w:rPr>
        <w:t xml:space="preserve"> των </w:t>
      </w:r>
      <w:proofErr w:type="spellStart"/>
      <w:r w:rsidRPr="00872134">
        <w:rPr>
          <w:color w:val="FF0000"/>
        </w:rPr>
        <w:t>συμπολιτων</w:t>
      </w:r>
      <w:proofErr w:type="spellEnd"/>
      <w:r w:rsidRPr="00872134">
        <w:rPr>
          <w:color w:val="FF0000"/>
        </w:rPr>
        <w:t xml:space="preserve"> του; </w:t>
      </w:r>
      <w:proofErr w:type="spellStart"/>
      <w:r w:rsidRPr="00872134">
        <w:rPr>
          <w:color w:val="FF0000"/>
        </w:rPr>
        <w:t>Μπορεις</w:t>
      </w:r>
      <w:proofErr w:type="spellEnd"/>
      <w:r w:rsidRPr="00872134">
        <w:rPr>
          <w:color w:val="FF0000"/>
        </w:rPr>
        <w:t xml:space="preserve"> να μου </w:t>
      </w:r>
      <w:proofErr w:type="spellStart"/>
      <w:r w:rsidRPr="00872134">
        <w:rPr>
          <w:color w:val="FF0000"/>
        </w:rPr>
        <w:t>δωσεις</w:t>
      </w:r>
      <w:proofErr w:type="spellEnd"/>
      <w:r w:rsidRPr="00872134">
        <w:rPr>
          <w:color w:val="FF0000"/>
        </w:rPr>
        <w:t xml:space="preserve"> το </w:t>
      </w:r>
      <w:proofErr w:type="spellStart"/>
      <w:r w:rsidRPr="00872134">
        <w:rPr>
          <w:color w:val="FF0000"/>
        </w:rPr>
        <w:t>ψυχολογικο</w:t>
      </w:r>
      <w:proofErr w:type="spellEnd"/>
      <w:r w:rsidRPr="00872134">
        <w:rPr>
          <w:color w:val="FF0000"/>
        </w:rPr>
        <w:t xml:space="preserve"> και </w:t>
      </w:r>
      <w:proofErr w:type="spellStart"/>
      <w:r w:rsidRPr="00872134">
        <w:rPr>
          <w:color w:val="FF0000"/>
        </w:rPr>
        <w:t>αξιακο</w:t>
      </w:r>
      <w:proofErr w:type="spellEnd"/>
      <w:r w:rsidRPr="00872134">
        <w:rPr>
          <w:color w:val="FF0000"/>
        </w:rPr>
        <w:t xml:space="preserve"> </w:t>
      </w:r>
      <w:proofErr w:type="spellStart"/>
      <w:r w:rsidRPr="00872134">
        <w:rPr>
          <w:color w:val="FF0000"/>
        </w:rPr>
        <w:t>προφιλ</w:t>
      </w:r>
      <w:proofErr w:type="spellEnd"/>
      <w:r w:rsidRPr="00872134">
        <w:rPr>
          <w:color w:val="FF0000"/>
        </w:rPr>
        <w:t xml:space="preserve"> του και να </w:t>
      </w:r>
      <w:proofErr w:type="spellStart"/>
      <w:r w:rsidRPr="00872134">
        <w:rPr>
          <w:color w:val="FF0000"/>
        </w:rPr>
        <w:t>προβλεψεις</w:t>
      </w:r>
      <w:proofErr w:type="spellEnd"/>
      <w:r w:rsidRPr="00872134">
        <w:rPr>
          <w:color w:val="FF0000"/>
        </w:rPr>
        <w:t xml:space="preserve"> το </w:t>
      </w:r>
      <w:proofErr w:type="spellStart"/>
      <w:r w:rsidRPr="00872134">
        <w:rPr>
          <w:color w:val="FF0000"/>
        </w:rPr>
        <w:t>life</w:t>
      </w:r>
      <w:proofErr w:type="spellEnd"/>
      <w:r w:rsidRPr="00872134">
        <w:rPr>
          <w:color w:val="FF0000"/>
        </w:rPr>
        <w:t xml:space="preserve"> </w:t>
      </w:r>
      <w:proofErr w:type="spellStart"/>
      <w:r w:rsidRPr="00872134">
        <w:rPr>
          <w:color w:val="FF0000"/>
        </w:rPr>
        <w:t>style</w:t>
      </w:r>
      <w:proofErr w:type="spellEnd"/>
      <w:r w:rsidRPr="00872134">
        <w:rPr>
          <w:color w:val="FF0000"/>
        </w:rPr>
        <w:t xml:space="preserve"> του;</w:t>
      </w:r>
    </w:p>
    <w:p w:rsidR="00872134" w:rsidRPr="00872134" w:rsidRDefault="00872134" w:rsidP="00872134">
      <w:r w:rsidRPr="00872134">
        <w:t>Για να μπορέσει ένας τέτοιος άνθρωπος να κοιτάζεται στον καθρέφτη χωρίς ενοχές, δεν μπορεί να παραμείνει στο παλιό σύστημα αξιών της κοινοτικής αλληλεγγύης. Πρέπει να μετατοπιστεί σε ένα νέο ηθικό οικοδόμημα που θα του προσφέρει τη «σιγουριά» του δίκαιου.</w:t>
      </w:r>
    </w:p>
    <w:p w:rsidR="00872134" w:rsidRPr="00872134" w:rsidRDefault="00872134" w:rsidP="00872134">
      <w:r w:rsidRPr="00872134">
        <w:t xml:space="preserve">Ακολουθεί η ανατομία της ηθικής και του βίου του </w:t>
      </w:r>
      <w:r w:rsidRPr="00872134">
        <w:rPr>
          <w:b/>
          <w:bCs/>
        </w:rPr>
        <w:t>«Τεχνοκρατικού Μεταπράτη»</w:t>
      </w:r>
      <w:r w:rsidRPr="00872134">
        <w:t>.</w:t>
      </w:r>
    </w:p>
    <w:p w:rsidR="00872134" w:rsidRPr="00872134" w:rsidRDefault="00872134" w:rsidP="00872134">
      <w:r w:rsidRPr="00872134">
        <w:pict>
          <v:rect id="_x0000_i1056" style="width:0;height:1.5pt" o:hralign="center" o:hrstd="t" o:hrnoshade="t" o:hr="t" fillcolor="gray" stroked="f"/>
        </w:pict>
      </w:r>
    </w:p>
    <w:p w:rsidR="00872134" w:rsidRPr="00872134" w:rsidRDefault="00872134" w:rsidP="00872134">
      <w:pPr>
        <w:rPr>
          <w:b/>
          <w:bCs/>
        </w:rPr>
      </w:pPr>
      <w:r w:rsidRPr="00872134">
        <w:rPr>
          <w:b/>
          <w:bCs/>
        </w:rPr>
        <w:t>1. Το Ηθικό Σύστημα: «</w:t>
      </w:r>
      <w:proofErr w:type="spellStart"/>
      <w:r w:rsidRPr="00872134">
        <w:rPr>
          <w:b/>
          <w:bCs/>
        </w:rPr>
        <w:t>Τεχνο-Μεριτοκρατικός</w:t>
      </w:r>
      <w:proofErr w:type="spellEnd"/>
      <w:r w:rsidRPr="00872134">
        <w:rPr>
          <w:b/>
          <w:bCs/>
        </w:rPr>
        <w:t xml:space="preserve"> Δαρβινισμός»</w:t>
      </w:r>
    </w:p>
    <w:p w:rsidR="00872134" w:rsidRPr="00872134" w:rsidRDefault="00872134" w:rsidP="00872134">
      <w:r w:rsidRPr="00872134">
        <w:t xml:space="preserve">Αυτός ο άνθρωπος ολισθαίνει προς έναν ιδιότυπο </w:t>
      </w:r>
      <w:r w:rsidRPr="00872134">
        <w:rPr>
          <w:b/>
          <w:bCs/>
        </w:rPr>
        <w:t>Κοινωνικό Δαρβινισμό</w:t>
      </w:r>
      <w:r w:rsidRPr="00872134">
        <w:t xml:space="preserve">, ντυμένο με τον μανδύα της αξιοκρατίας. Οι βασικοί πυλώνες της </w:t>
      </w:r>
      <w:proofErr w:type="spellStart"/>
      <w:r w:rsidRPr="00872134">
        <w:t>αυτο</w:t>
      </w:r>
      <w:proofErr w:type="spellEnd"/>
      <w:r w:rsidRPr="00872134">
        <w:t>-δικαίωσής του είναι:</w:t>
      </w:r>
    </w:p>
    <w:p w:rsidR="00872134" w:rsidRPr="00872134" w:rsidRDefault="00872134" w:rsidP="00872134">
      <w:pPr>
        <w:numPr>
          <w:ilvl w:val="0"/>
          <w:numId w:val="44"/>
        </w:numPr>
      </w:pPr>
      <w:r w:rsidRPr="00872134">
        <w:rPr>
          <w:b/>
          <w:bCs/>
        </w:rPr>
        <w:t>Η «Ευθύνη της Γνώσης»:</w:t>
      </w:r>
      <w:r w:rsidRPr="00872134">
        <w:t xml:space="preserve"> Πιστεύει ότι η πληροφορία είναι ο νέος πλούτος. Θεωρεί ότι ο ίδιος κατέβαλε τον κόπο να την αποκτήσει, ενώ οι άλλοι «επέλεξαν» την πνευματική νωθρότητα. Έτσι, η εκμετάλλευση της άγνοιάς τους δεν είναι αδικία, αλλά η </w:t>
      </w:r>
      <w:r w:rsidRPr="00872134">
        <w:rPr>
          <w:b/>
          <w:bCs/>
        </w:rPr>
        <w:t>φυσική ανταμοιβή της δικής του προσπάθειας</w:t>
      </w:r>
      <w:r w:rsidRPr="00872134">
        <w:t>.</w:t>
      </w:r>
    </w:p>
    <w:p w:rsidR="00872134" w:rsidRPr="00872134" w:rsidRDefault="00872134" w:rsidP="00872134">
      <w:pPr>
        <w:numPr>
          <w:ilvl w:val="0"/>
          <w:numId w:val="44"/>
        </w:numPr>
      </w:pPr>
      <w:r w:rsidRPr="00872134">
        <w:rPr>
          <w:b/>
          <w:bCs/>
        </w:rPr>
        <w:t>Το «</w:t>
      </w:r>
      <w:proofErr w:type="spellStart"/>
      <w:r w:rsidRPr="00872134">
        <w:rPr>
          <w:b/>
          <w:bCs/>
        </w:rPr>
        <w:t>Αμοραλιστικό</w:t>
      </w:r>
      <w:proofErr w:type="spellEnd"/>
      <w:r w:rsidRPr="00872134">
        <w:rPr>
          <w:b/>
          <w:bCs/>
        </w:rPr>
        <w:t xml:space="preserve"> Δίκαιο»:</w:t>
      </w:r>
      <w:r w:rsidRPr="00872134">
        <w:t xml:space="preserve"> Η ηθική του ταυτίζεται απόλυτα με τη νομιμότητα. «Αφού ο νόμος μου το επιτρέπει, είναι ηθικό». Διαχωρίζει πλήρως την ιδιότητα του πολίτη από την ιδιότητα του «παίκτη» στην αγορά.</w:t>
      </w:r>
    </w:p>
    <w:p w:rsidR="00872134" w:rsidRPr="00872134" w:rsidRDefault="00872134" w:rsidP="00872134">
      <w:pPr>
        <w:numPr>
          <w:ilvl w:val="0"/>
          <w:numId w:val="44"/>
        </w:numPr>
      </w:pPr>
      <w:r w:rsidRPr="00872134">
        <w:rPr>
          <w:b/>
          <w:bCs/>
        </w:rPr>
        <w:t>Η Θεωρία του «Αναπόφευκτου»:</w:t>
      </w:r>
      <w:r w:rsidRPr="00872134">
        <w:t xml:space="preserve"> Λέει στον εαυτό του: «Αν δεν το κάνω εγώ, θα το κάνει κάποιος άλλος, ίσως και χειρότερα». Βλέπει τον εαυτό του όχι ως θύτη, αλλά ως έναν </w:t>
      </w:r>
      <w:r w:rsidRPr="00872134">
        <w:rPr>
          <w:b/>
          <w:bCs/>
        </w:rPr>
        <w:t>αποτελεσματικό διαχειριστή</w:t>
      </w:r>
      <w:r w:rsidRPr="00872134">
        <w:t xml:space="preserve"> μιας αναπόφευκτης κατάστασης.</w:t>
      </w:r>
    </w:p>
    <w:p w:rsidR="00872134" w:rsidRPr="00872134" w:rsidRDefault="00872134" w:rsidP="00872134">
      <w:r w:rsidRPr="00872134">
        <w:pict>
          <v:rect id="_x0000_i1057" style="width:0;height:1.5pt" o:hralign="center" o:hrstd="t" o:hrnoshade="t" o:hr="t" fillcolor="gray" stroked="f"/>
        </w:pict>
      </w:r>
    </w:p>
    <w:p w:rsidR="00872134" w:rsidRPr="00872134" w:rsidRDefault="00872134" w:rsidP="00872134">
      <w:pPr>
        <w:rPr>
          <w:b/>
          <w:bCs/>
        </w:rPr>
      </w:pPr>
      <w:r w:rsidRPr="00872134">
        <w:rPr>
          <w:b/>
          <w:bCs/>
        </w:rPr>
        <w:t xml:space="preserve">2. Το Ψυχολογικό και </w:t>
      </w:r>
      <w:proofErr w:type="spellStart"/>
      <w:r w:rsidRPr="00872134">
        <w:rPr>
          <w:b/>
          <w:bCs/>
        </w:rPr>
        <w:t>Αξιακό</w:t>
      </w:r>
      <w:proofErr w:type="spellEnd"/>
      <w:r w:rsidRPr="00872134">
        <w:rPr>
          <w:b/>
          <w:bCs/>
        </w:rPr>
        <w:t xml:space="preserve"> Προφίλ</w:t>
      </w:r>
    </w:p>
    <w:p w:rsidR="00872134" w:rsidRPr="00872134" w:rsidRDefault="00872134" w:rsidP="00872134">
      <w:r w:rsidRPr="00872134">
        <w:t xml:space="preserve">Ψυχολογικά, πρόκειται για έναν χαρακτήρα που έχει κάνει τη μετάβαση από το «Εμείς» στο </w:t>
      </w:r>
      <w:r w:rsidRPr="00872134">
        <w:rPr>
          <w:b/>
          <w:bCs/>
        </w:rPr>
        <w:t>«Εγώ και το Σύστημα»</w:t>
      </w:r>
      <w:r w:rsidRPr="00872134">
        <w:t>.</w:t>
      </w:r>
    </w:p>
    <w:p w:rsidR="00872134" w:rsidRPr="00872134" w:rsidRDefault="00872134" w:rsidP="00872134">
      <w:pPr>
        <w:numPr>
          <w:ilvl w:val="0"/>
          <w:numId w:val="45"/>
        </w:numPr>
      </w:pPr>
      <w:r w:rsidRPr="00872134">
        <w:rPr>
          <w:b/>
          <w:bCs/>
        </w:rPr>
        <w:t xml:space="preserve">Γνωστική </w:t>
      </w:r>
      <w:proofErr w:type="spellStart"/>
      <w:r w:rsidRPr="00872134">
        <w:rPr>
          <w:b/>
          <w:bCs/>
        </w:rPr>
        <w:t>Ενσυναίσθηση</w:t>
      </w:r>
      <w:proofErr w:type="spellEnd"/>
      <w:r w:rsidRPr="00872134">
        <w:rPr>
          <w:b/>
          <w:bCs/>
        </w:rPr>
        <w:t xml:space="preserve"> χωρίς Συμπάθεια:</w:t>
      </w:r>
      <w:r w:rsidRPr="00872134">
        <w:t xml:space="preserve"> Καταλαβαίνει τέλεια τις ανάγκες και τους φόβους των άλλων (γνωστική </w:t>
      </w:r>
      <w:proofErr w:type="spellStart"/>
      <w:r w:rsidRPr="00872134">
        <w:t>ενσυναίσθηση</w:t>
      </w:r>
      <w:proofErr w:type="spellEnd"/>
      <w:r w:rsidRPr="00872134">
        <w:t xml:space="preserve">), αλλά τους χρησιμοποιεί ως </w:t>
      </w:r>
      <w:r w:rsidRPr="00872134">
        <w:rPr>
          <w:b/>
          <w:bCs/>
        </w:rPr>
        <w:t>δεδομένα εισόδου (</w:t>
      </w:r>
      <w:proofErr w:type="spellStart"/>
      <w:r w:rsidRPr="00872134">
        <w:rPr>
          <w:b/>
          <w:bCs/>
        </w:rPr>
        <w:t>data</w:t>
      </w:r>
      <w:proofErr w:type="spellEnd"/>
      <w:r w:rsidRPr="00872134">
        <w:rPr>
          <w:b/>
          <w:bCs/>
        </w:rPr>
        <w:t xml:space="preserve"> </w:t>
      </w:r>
      <w:proofErr w:type="spellStart"/>
      <w:r w:rsidRPr="00872134">
        <w:rPr>
          <w:b/>
          <w:bCs/>
        </w:rPr>
        <w:t>points</w:t>
      </w:r>
      <w:proofErr w:type="spellEnd"/>
      <w:r w:rsidRPr="00872134">
        <w:rPr>
          <w:b/>
          <w:bCs/>
        </w:rPr>
        <w:t>)</w:t>
      </w:r>
      <w:r w:rsidRPr="00872134">
        <w:t xml:space="preserve"> για τους υπολογισμούς του, χωρίς να νιώθει τον πόνο τους (έλλειψη συναισθηματικής </w:t>
      </w:r>
      <w:proofErr w:type="spellStart"/>
      <w:r w:rsidRPr="00872134">
        <w:t>ενσυναίσθησης</w:t>
      </w:r>
      <w:proofErr w:type="spellEnd"/>
      <w:r w:rsidRPr="00872134">
        <w:t>).</w:t>
      </w:r>
    </w:p>
    <w:p w:rsidR="00872134" w:rsidRPr="00872134" w:rsidRDefault="00872134" w:rsidP="00872134">
      <w:pPr>
        <w:numPr>
          <w:ilvl w:val="0"/>
          <w:numId w:val="45"/>
        </w:numPr>
      </w:pPr>
      <w:r w:rsidRPr="00872134">
        <w:rPr>
          <w:b/>
          <w:bCs/>
        </w:rPr>
        <w:t xml:space="preserve">Εσωτερικός Έλεγχος (High Internal </w:t>
      </w:r>
      <w:proofErr w:type="spellStart"/>
      <w:r w:rsidRPr="00872134">
        <w:rPr>
          <w:b/>
          <w:bCs/>
        </w:rPr>
        <w:t>Locus</w:t>
      </w:r>
      <w:proofErr w:type="spellEnd"/>
      <w:r w:rsidRPr="00872134">
        <w:rPr>
          <w:b/>
          <w:bCs/>
        </w:rPr>
        <w:t xml:space="preserve"> of </w:t>
      </w:r>
      <w:proofErr w:type="spellStart"/>
      <w:r w:rsidRPr="00872134">
        <w:rPr>
          <w:b/>
          <w:bCs/>
        </w:rPr>
        <w:t>Control</w:t>
      </w:r>
      <w:proofErr w:type="spellEnd"/>
      <w:r w:rsidRPr="00872134">
        <w:rPr>
          <w:b/>
          <w:bCs/>
        </w:rPr>
        <w:t>):</w:t>
      </w:r>
      <w:r w:rsidRPr="00872134">
        <w:t xml:space="preserve"> Πιστεύει απόλυτα ότι είναι ο αρχιτέκτονας της μοίρας του. Αυτό τον οδηγεί να περιφρονεί όσους θεωρεί «θύματα των περιστάσεων», χαρακτηρίζοντάς τους ως «μη προσαρμοστικούς».</w:t>
      </w:r>
    </w:p>
    <w:p w:rsidR="00872134" w:rsidRPr="00872134" w:rsidRDefault="00872134" w:rsidP="00872134">
      <w:pPr>
        <w:numPr>
          <w:ilvl w:val="0"/>
          <w:numId w:val="45"/>
        </w:numPr>
      </w:pPr>
      <w:r w:rsidRPr="00872134">
        <w:rPr>
          <w:b/>
          <w:bCs/>
        </w:rPr>
        <w:t>Ο Μύθος του «Ρεαλιστή»:</w:t>
      </w:r>
      <w:r w:rsidRPr="00872134">
        <w:t xml:space="preserve"> </w:t>
      </w:r>
      <w:proofErr w:type="spellStart"/>
      <w:r w:rsidRPr="00872134">
        <w:t>Αυτοπροσδιορίζεται</w:t>
      </w:r>
      <w:proofErr w:type="spellEnd"/>
      <w:r w:rsidRPr="00872134">
        <w:t xml:space="preserve"> ως ο μόνος «ξύπνιος» σε έναν κόσμο υπνοβατών. Αυτή η αίσθηση ανωτερότητας τον προστατεύει από τις κατηγορίες των </w:t>
      </w:r>
      <w:proofErr w:type="spellStart"/>
      <w:r w:rsidRPr="00872134">
        <w:t>συμπολίτων</w:t>
      </w:r>
      <w:proofErr w:type="spellEnd"/>
      <w:r w:rsidRPr="00872134">
        <w:t xml:space="preserve"> του, τις οποίες μεταφράζει ως «φθόνο των αποτυχημένων».</w:t>
      </w:r>
    </w:p>
    <w:p w:rsidR="00872134" w:rsidRPr="00872134" w:rsidRDefault="00872134" w:rsidP="00872134">
      <w:r w:rsidRPr="00872134">
        <w:pict>
          <v:rect id="_x0000_i1058" style="width:0;height:1.5pt" o:hralign="center" o:hrstd="t" o:hrnoshade="t" o:hr="t" fillcolor="gray" stroked="f"/>
        </w:pict>
      </w:r>
    </w:p>
    <w:p w:rsidR="00872134" w:rsidRPr="00872134" w:rsidRDefault="00872134" w:rsidP="00872134">
      <w:pPr>
        <w:rPr>
          <w:b/>
          <w:bCs/>
          <w:lang w:val="en-US"/>
        </w:rPr>
      </w:pPr>
      <w:r w:rsidRPr="00872134">
        <w:rPr>
          <w:b/>
          <w:bCs/>
          <w:lang w:val="en-US"/>
        </w:rPr>
        <w:t xml:space="preserve">3. </w:t>
      </w:r>
      <w:r w:rsidRPr="00872134">
        <w:rPr>
          <w:b/>
          <w:bCs/>
        </w:rPr>
        <w:t>Το</w:t>
      </w:r>
      <w:r w:rsidRPr="00872134">
        <w:rPr>
          <w:b/>
          <w:bCs/>
          <w:lang w:val="en-US"/>
        </w:rPr>
        <w:t xml:space="preserve"> </w:t>
      </w:r>
      <w:r w:rsidRPr="00872134">
        <w:rPr>
          <w:b/>
          <w:bCs/>
        </w:rPr>
        <w:t>Προβλεπόμενο</w:t>
      </w:r>
      <w:r w:rsidRPr="00872134">
        <w:rPr>
          <w:b/>
          <w:bCs/>
          <w:lang w:val="en-US"/>
        </w:rPr>
        <w:t xml:space="preserve"> Life Style: «Low Friction - High Efficiency»</w:t>
      </w:r>
    </w:p>
    <w:p w:rsidR="00872134" w:rsidRPr="00872134" w:rsidRDefault="00872134" w:rsidP="00872134">
      <w:r w:rsidRPr="00872134">
        <w:t xml:space="preserve">Ο βίος του είναι η ενσάρκωση του </w:t>
      </w:r>
      <w:r w:rsidRPr="00872134">
        <w:rPr>
          <w:b/>
          <w:bCs/>
        </w:rPr>
        <w:t>βελτιστοποιημένου ανθρώπου</w:t>
      </w:r>
      <w:r w:rsidRPr="00872134">
        <w:t>. Δεν επιδεικνύει τον πλούτο του με τον «</w:t>
      </w:r>
      <w:proofErr w:type="spellStart"/>
      <w:r w:rsidRPr="00872134">
        <w:t>βλαχοπαραδοσιακό</w:t>
      </w:r>
      <w:proofErr w:type="spellEnd"/>
      <w:r w:rsidRPr="00872134">
        <w:t>» τρόπο της δεκαετίας του '90.</w:t>
      </w:r>
    </w:p>
    <w:p w:rsidR="00872134" w:rsidRPr="00872134" w:rsidRDefault="00872134" w:rsidP="00872134">
      <w:pPr>
        <w:numPr>
          <w:ilvl w:val="0"/>
          <w:numId w:val="46"/>
        </w:numPr>
      </w:pPr>
      <w:proofErr w:type="spellStart"/>
      <w:r w:rsidRPr="00872134">
        <w:rPr>
          <w:b/>
          <w:bCs/>
        </w:rPr>
        <w:t>Quiet</w:t>
      </w:r>
      <w:proofErr w:type="spellEnd"/>
      <w:r w:rsidRPr="00872134">
        <w:rPr>
          <w:b/>
          <w:bCs/>
        </w:rPr>
        <w:t xml:space="preserve"> </w:t>
      </w:r>
      <w:proofErr w:type="spellStart"/>
      <w:r w:rsidRPr="00872134">
        <w:rPr>
          <w:b/>
          <w:bCs/>
        </w:rPr>
        <w:t>Luxury</w:t>
      </w:r>
      <w:proofErr w:type="spellEnd"/>
      <w:r w:rsidRPr="00872134">
        <w:rPr>
          <w:b/>
          <w:bCs/>
        </w:rPr>
        <w:t xml:space="preserve"> &amp; Τεχνολογία:</w:t>
      </w:r>
      <w:r w:rsidRPr="00872134">
        <w:t xml:space="preserve"> Το </w:t>
      </w:r>
      <w:proofErr w:type="spellStart"/>
      <w:r w:rsidRPr="00872134">
        <w:t>lifestyle</w:t>
      </w:r>
      <w:proofErr w:type="spellEnd"/>
      <w:r w:rsidRPr="00872134">
        <w:t xml:space="preserve"> του είναι «καθαρό» και μινιμαλιστικό. Δεν αγοράζει χρυσά ρολόγια, αλλά </w:t>
      </w:r>
      <w:r w:rsidRPr="00872134">
        <w:rPr>
          <w:b/>
          <w:bCs/>
        </w:rPr>
        <w:t>χρόνο και πρόσβαση</w:t>
      </w:r>
      <w:r w:rsidRPr="00872134">
        <w:t xml:space="preserve">. Έχει τις καλύτερες συνδρομές σε </w:t>
      </w:r>
      <w:proofErr w:type="spellStart"/>
      <w:r w:rsidRPr="00872134">
        <w:t>data</w:t>
      </w:r>
      <w:proofErr w:type="spellEnd"/>
      <w:r w:rsidRPr="00872134">
        <w:t xml:space="preserve"> </w:t>
      </w:r>
      <w:proofErr w:type="spellStart"/>
      <w:r w:rsidRPr="00872134">
        <w:t>services</w:t>
      </w:r>
      <w:proofErr w:type="spellEnd"/>
      <w:r w:rsidRPr="00872134">
        <w:t>, κλειστά κλαμπ πληροφοριών και συσκευές που του εξασφαλίζουν ταχύτητα.</w:t>
      </w:r>
    </w:p>
    <w:p w:rsidR="00872134" w:rsidRPr="00872134" w:rsidRDefault="00872134" w:rsidP="00872134">
      <w:pPr>
        <w:numPr>
          <w:ilvl w:val="0"/>
          <w:numId w:val="46"/>
        </w:numPr>
      </w:pPr>
      <w:r w:rsidRPr="00872134">
        <w:rPr>
          <w:b/>
          <w:bCs/>
        </w:rPr>
        <w:t>Γεωγραφική Αγνωστικισμός (</w:t>
      </w:r>
      <w:proofErr w:type="spellStart"/>
      <w:r w:rsidRPr="00872134">
        <w:rPr>
          <w:b/>
          <w:bCs/>
        </w:rPr>
        <w:t>Digital</w:t>
      </w:r>
      <w:proofErr w:type="spellEnd"/>
      <w:r w:rsidRPr="00872134">
        <w:rPr>
          <w:b/>
          <w:bCs/>
        </w:rPr>
        <w:t xml:space="preserve"> </w:t>
      </w:r>
      <w:proofErr w:type="spellStart"/>
      <w:r w:rsidRPr="00872134">
        <w:rPr>
          <w:b/>
          <w:bCs/>
        </w:rPr>
        <w:t>Nomadism</w:t>
      </w:r>
      <w:proofErr w:type="spellEnd"/>
      <w:r w:rsidRPr="00872134">
        <w:rPr>
          <w:b/>
          <w:bCs/>
        </w:rPr>
        <w:t xml:space="preserve"> for the </w:t>
      </w:r>
      <w:proofErr w:type="spellStart"/>
      <w:r w:rsidRPr="00872134">
        <w:rPr>
          <w:b/>
          <w:bCs/>
        </w:rPr>
        <w:t>Rich</w:t>
      </w:r>
      <w:proofErr w:type="spellEnd"/>
      <w:r w:rsidRPr="00872134">
        <w:rPr>
          <w:b/>
          <w:bCs/>
        </w:rPr>
        <w:t>):</w:t>
      </w:r>
      <w:r w:rsidRPr="00872134">
        <w:t xml:space="preserve"> Αν και ζει στην Ελλάδα, η πνευματική και οικονομική του βάση είναι το </w:t>
      </w:r>
      <w:proofErr w:type="spellStart"/>
      <w:r w:rsidRPr="00872134">
        <w:t>cloud</w:t>
      </w:r>
      <w:proofErr w:type="spellEnd"/>
      <w:r w:rsidRPr="00872134">
        <w:t>. Μπορεί να βρίσκεται στο Παγκράτι ή στην Τήνο, αλλά οι συναλλαγές του και η δικτύωσή του είναι διεθνείς.</w:t>
      </w:r>
    </w:p>
    <w:p w:rsidR="00872134" w:rsidRPr="00872134" w:rsidRDefault="00872134" w:rsidP="00872134">
      <w:pPr>
        <w:numPr>
          <w:ilvl w:val="0"/>
          <w:numId w:val="46"/>
        </w:numPr>
      </w:pPr>
      <w:r w:rsidRPr="00872134">
        <w:rPr>
          <w:b/>
          <w:bCs/>
        </w:rPr>
        <w:t>Κοινωνικές Συναναστροφές:</w:t>
      </w:r>
      <w:r w:rsidRPr="00872134">
        <w:t xml:space="preserve"> Ζει σε μια </w:t>
      </w:r>
      <w:r w:rsidRPr="00872134">
        <w:rPr>
          <w:b/>
          <w:bCs/>
        </w:rPr>
        <w:t>«φούσκα πληροφορίας»</w:t>
      </w:r>
      <w:r w:rsidRPr="00872134">
        <w:t>. Συναναστρέφεται μόνο άλλους «ενημερωμένους». Οι «άλλοι», οι ανενημέρωτοι, είναι απλώς το τοπίο μέσα στο οποίο κινείται, οι «ιθαγενείς» ενός κράτους που εκείνος έχει ήδη αποκωδικοποιήσει.</w:t>
      </w:r>
    </w:p>
    <w:p w:rsidR="00872134" w:rsidRPr="00872134" w:rsidRDefault="00872134" w:rsidP="00872134">
      <w:pPr>
        <w:numPr>
          <w:ilvl w:val="0"/>
          <w:numId w:val="46"/>
        </w:numPr>
      </w:pPr>
      <w:r w:rsidRPr="00872134">
        <w:rPr>
          <w:b/>
          <w:bCs/>
        </w:rPr>
        <w:t>Σχέση με το Κράτος:</w:t>
      </w:r>
      <w:r w:rsidRPr="00872134">
        <w:t xml:space="preserve"> Είναι ο ιδανικός «πελάτης» του gov.gr. Δεν πατάει ποτέ σε δημόσια υπηρεσία. Η σχέση του με το κράτος είναι </w:t>
      </w:r>
      <w:r w:rsidRPr="00872134">
        <w:rPr>
          <w:b/>
          <w:bCs/>
        </w:rPr>
        <w:t>συναλλακτική και αόρατη</w:t>
      </w:r>
      <w:r w:rsidRPr="00872134">
        <w:t>.</w:t>
      </w:r>
    </w:p>
    <w:p w:rsidR="00872134" w:rsidRPr="00872134" w:rsidRDefault="00872134" w:rsidP="00872134">
      <w:r w:rsidRPr="00872134">
        <w:pict>
          <v:rect id="_x0000_i1059" style="width:0;height:1.5pt" o:hralign="center" o:hrstd="t" o:hrnoshade="t" o:hr="t" fillcolor="gray" stroked="f"/>
        </w:pict>
      </w:r>
    </w:p>
    <w:p w:rsidR="00872134" w:rsidRPr="00872134" w:rsidRDefault="00872134" w:rsidP="00872134">
      <w:pPr>
        <w:rPr>
          <w:b/>
          <w:bCs/>
        </w:rPr>
      </w:pPr>
      <w:r w:rsidRPr="00872134">
        <w:rPr>
          <w:b/>
          <w:bCs/>
        </w:rPr>
        <w:t>Η Ιστορική Ειρωνεία</w:t>
      </w:r>
    </w:p>
    <w:p w:rsidR="00872134" w:rsidRPr="00872134" w:rsidRDefault="00872134" w:rsidP="00872134">
      <w:r w:rsidRPr="00872134">
        <w:t xml:space="preserve">Αυτός ο άνθρωπος είναι η «τεχνοκρατική μετεξέλιξη» του παλιού </w:t>
      </w:r>
      <w:r w:rsidRPr="00872134">
        <w:rPr>
          <w:b/>
          <w:bCs/>
        </w:rPr>
        <w:t>κομματικού μεσάζοντα</w:t>
      </w:r>
      <w:r w:rsidRPr="00872134">
        <w:t>.</w:t>
      </w:r>
    </w:p>
    <w:p w:rsidR="00872134" w:rsidRPr="00872134" w:rsidRDefault="00872134" w:rsidP="00872134">
      <w:pPr>
        <w:numPr>
          <w:ilvl w:val="0"/>
          <w:numId w:val="47"/>
        </w:numPr>
      </w:pPr>
      <w:r w:rsidRPr="00872134">
        <w:t xml:space="preserve">Ο παλιός μεσάζοντας εμπορευόταν τη </w:t>
      </w:r>
      <w:r w:rsidRPr="00872134">
        <w:rPr>
          <w:b/>
          <w:bCs/>
        </w:rPr>
        <w:t>γνωριμία</w:t>
      </w:r>
      <w:r w:rsidRPr="00872134">
        <w:t>.</w:t>
      </w:r>
    </w:p>
    <w:p w:rsidR="00872134" w:rsidRPr="00872134" w:rsidRDefault="00872134" w:rsidP="00872134">
      <w:pPr>
        <w:numPr>
          <w:ilvl w:val="0"/>
          <w:numId w:val="47"/>
        </w:numPr>
      </w:pPr>
      <w:r w:rsidRPr="00872134">
        <w:t xml:space="preserve">Ο νέος μεσάζοντας εμπορεύεται τον </w:t>
      </w:r>
      <w:r w:rsidRPr="00872134">
        <w:rPr>
          <w:b/>
          <w:bCs/>
        </w:rPr>
        <w:t>αλγόριθμο και τη διαδικασία</w:t>
      </w:r>
      <w:r w:rsidRPr="00872134">
        <w:t>.</w:t>
      </w:r>
    </w:p>
    <w:p w:rsidR="00872134" w:rsidRPr="00872134" w:rsidRDefault="00872134" w:rsidP="00872134">
      <w:r w:rsidRPr="00872134">
        <w:t xml:space="preserve">Στην ουσία, η Ελλάδα άλλαξε το «λειτουργικό της σύστημα», αλλά το φαινόμενο της </w:t>
      </w:r>
      <w:r w:rsidRPr="00872134">
        <w:rPr>
          <w:b/>
          <w:bCs/>
        </w:rPr>
        <w:t>εκμετάλλευσης του αδύναμου κρίκου</w:t>
      </w:r>
      <w:r w:rsidRPr="00872134">
        <w:t xml:space="preserve"> παρέμεινε ίδιο. Απλώς τώρα, ο θύτης δεν χρειάζεται να είναι μέλος ενός κόμματος· αρκεί να είναι κάτοχος μιας ειδικής γνώσης.</w:t>
      </w:r>
    </w:p>
    <w:p w:rsidR="00872134" w:rsidRPr="00872134" w:rsidRDefault="00872134" w:rsidP="00872134">
      <w:r w:rsidRPr="00872134">
        <w:rPr>
          <w:b/>
          <w:bCs/>
        </w:rPr>
        <w:t>Η πρόβλεψη:</w:t>
      </w:r>
      <w:r w:rsidRPr="00872134">
        <w:t xml:space="preserve"> Αυτό το προφίλ θα κυριαρχήσει στην ελληνική αστική τάξη τα επόμενα χρόνια. Θα είναι άνθρωποι ευγενείς, τυπικοί, «πετυχημένοι», αλλά με μια εσωτερική παγωνιά απέναντι σε οτιδήποτε δεν μεταφράζεται σε </w:t>
      </w:r>
      <w:r w:rsidRPr="00872134">
        <w:rPr>
          <w:b/>
          <w:bCs/>
        </w:rPr>
        <w:t>πλεονέκτημα</w:t>
      </w:r>
      <w:r w:rsidRPr="00872134">
        <w:t>.</w:t>
      </w:r>
    </w:p>
    <w:p w:rsidR="00872134" w:rsidRDefault="00872134" w:rsidP="0038570A">
      <w:r w:rsidRPr="00872134">
        <w:t>Πιστεύετε ότι αυτό το προφίλ είναι το «αναγκαίο κακό» για να επιβιώσει κάποιος στον κυνικό 21ο αιώνα, ή μήπως είναι η απόλυτη ήττα της έννοιας του «Πολίτη»</w:t>
      </w:r>
      <w:bookmarkStart w:id="1" w:name="_GoBack"/>
      <w:bookmarkEnd w:id="1"/>
    </w:p>
    <w:sectPr w:rsidR="0087213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3B01"/>
    <w:multiLevelType w:val="multilevel"/>
    <w:tmpl w:val="C612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8E1"/>
    <w:multiLevelType w:val="multilevel"/>
    <w:tmpl w:val="77DC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D7459"/>
    <w:multiLevelType w:val="multilevel"/>
    <w:tmpl w:val="9DD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24A1F"/>
    <w:multiLevelType w:val="multilevel"/>
    <w:tmpl w:val="B670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45744"/>
    <w:multiLevelType w:val="multilevel"/>
    <w:tmpl w:val="473E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63DF5"/>
    <w:multiLevelType w:val="multilevel"/>
    <w:tmpl w:val="1BC6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91B61"/>
    <w:multiLevelType w:val="multilevel"/>
    <w:tmpl w:val="1736F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4929A1"/>
    <w:multiLevelType w:val="multilevel"/>
    <w:tmpl w:val="5C2C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85E0C"/>
    <w:multiLevelType w:val="multilevel"/>
    <w:tmpl w:val="732E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E7079"/>
    <w:multiLevelType w:val="multilevel"/>
    <w:tmpl w:val="1EF0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204E9"/>
    <w:multiLevelType w:val="multilevel"/>
    <w:tmpl w:val="204A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4E3B41"/>
    <w:multiLevelType w:val="multilevel"/>
    <w:tmpl w:val="F1144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D335C9"/>
    <w:multiLevelType w:val="multilevel"/>
    <w:tmpl w:val="51D4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808D7"/>
    <w:multiLevelType w:val="multilevel"/>
    <w:tmpl w:val="A6404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A335BD"/>
    <w:multiLevelType w:val="multilevel"/>
    <w:tmpl w:val="A8BC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49355B"/>
    <w:multiLevelType w:val="multilevel"/>
    <w:tmpl w:val="3C141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630E6F"/>
    <w:multiLevelType w:val="multilevel"/>
    <w:tmpl w:val="CEC4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17541E"/>
    <w:multiLevelType w:val="multilevel"/>
    <w:tmpl w:val="8F5E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30B0E"/>
    <w:multiLevelType w:val="multilevel"/>
    <w:tmpl w:val="9056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FE2D37"/>
    <w:multiLevelType w:val="multilevel"/>
    <w:tmpl w:val="938C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94422B"/>
    <w:multiLevelType w:val="multilevel"/>
    <w:tmpl w:val="70FC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545750"/>
    <w:multiLevelType w:val="multilevel"/>
    <w:tmpl w:val="B0E4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235F92"/>
    <w:multiLevelType w:val="multilevel"/>
    <w:tmpl w:val="5E2E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40389A"/>
    <w:multiLevelType w:val="multilevel"/>
    <w:tmpl w:val="573E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AB222B"/>
    <w:multiLevelType w:val="multilevel"/>
    <w:tmpl w:val="2D2A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F41B25"/>
    <w:multiLevelType w:val="multilevel"/>
    <w:tmpl w:val="3A7C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D631D7"/>
    <w:multiLevelType w:val="multilevel"/>
    <w:tmpl w:val="8DB8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24250"/>
    <w:multiLevelType w:val="multilevel"/>
    <w:tmpl w:val="760C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625313"/>
    <w:multiLevelType w:val="multilevel"/>
    <w:tmpl w:val="87E8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A46C08"/>
    <w:multiLevelType w:val="multilevel"/>
    <w:tmpl w:val="9468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E14C99"/>
    <w:multiLevelType w:val="multilevel"/>
    <w:tmpl w:val="B10A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FD7530"/>
    <w:multiLevelType w:val="multilevel"/>
    <w:tmpl w:val="21F6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8558F1"/>
    <w:multiLevelType w:val="multilevel"/>
    <w:tmpl w:val="C27C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1E38DC"/>
    <w:multiLevelType w:val="multilevel"/>
    <w:tmpl w:val="1FB6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EA41A0"/>
    <w:multiLevelType w:val="hybridMultilevel"/>
    <w:tmpl w:val="A5FC4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2C463A0"/>
    <w:multiLevelType w:val="multilevel"/>
    <w:tmpl w:val="94D4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2F7DE0"/>
    <w:multiLevelType w:val="multilevel"/>
    <w:tmpl w:val="8030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017EE2"/>
    <w:multiLevelType w:val="multilevel"/>
    <w:tmpl w:val="D828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132727"/>
    <w:multiLevelType w:val="multilevel"/>
    <w:tmpl w:val="7018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BA6F3D"/>
    <w:multiLevelType w:val="multilevel"/>
    <w:tmpl w:val="6B3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C22F78"/>
    <w:multiLevelType w:val="multilevel"/>
    <w:tmpl w:val="91725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A11754"/>
    <w:multiLevelType w:val="multilevel"/>
    <w:tmpl w:val="5DEC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A406C9"/>
    <w:multiLevelType w:val="multilevel"/>
    <w:tmpl w:val="E4E6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B0308E"/>
    <w:multiLevelType w:val="multilevel"/>
    <w:tmpl w:val="02CC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8F03B2"/>
    <w:multiLevelType w:val="multilevel"/>
    <w:tmpl w:val="F342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A66399"/>
    <w:multiLevelType w:val="multilevel"/>
    <w:tmpl w:val="6674F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34646D"/>
    <w:multiLevelType w:val="multilevel"/>
    <w:tmpl w:val="E87E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413CB1"/>
    <w:multiLevelType w:val="multilevel"/>
    <w:tmpl w:val="0A36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636476"/>
    <w:multiLevelType w:val="multilevel"/>
    <w:tmpl w:val="9ECC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E07A1F"/>
    <w:multiLevelType w:val="multilevel"/>
    <w:tmpl w:val="7D6C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9"/>
  </w:num>
  <w:num w:numId="4">
    <w:abstractNumId w:val="11"/>
  </w:num>
  <w:num w:numId="5">
    <w:abstractNumId w:val="23"/>
  </w:num>
  <w:num w:numId="6">
    <w:abstractNumId w:val="20"/>
  </w:num>
  <w:num w:numId="7">
    <w:abstractNumId w:val="39"/>
  </w:num>
  <w:num w:numId="8">
    <w:abstractNumId w:val="1"/>
  </w:num>
  <w:num w:numId="9">
    <w:abstractNumId w:val="31"/>
  </w:num>
  <w:num w:numId="10">
    <w:abstractNumId w:val="36"/>
  </w:num>
  <w:num w:numId="11">
    <w:abstractNumId w:val="30"/>
  </w:num>
  <w:num w:numId="12">
    <w:abstractNumId w:val="35"/>
  </w:num>
  <w:num w:numId="13">
    <w:abstractNumId w:val="40"/>
  </w:num>
  <w:num w:numId="14">
    <w:abstractNumId w:val="18"/>
  </w:num>
  <w:num w:numId="15">
    <w:abstractNumId w:val="38"/>
  </w:num>
  <w:num w:numId="16">
    <w:abstractNumId w:val="29"/>
  </w:num>
  <w:num w:numId="17">
    <w:abstractNumId w:val="16"/>
  </w:num>
  <w:num w:numId="18">
    <w:abstractNumId w:val="6"/>
  </w:num>
  <w:num w:numId="19">
    <w:abstractNumId w:val="19"/>
  </w:num>
  <w:num w:numId="20">
    <w:abstractNumId w:val="46"/>
  </w:num>
  <w:num w:numId="21">
    <w:abstractNumId w:val="22"/>
  </w:num>
  <w:num w:numId="22">
    <w:abstractNumId w:val="33"/>
  </w:num>
  <w:num w:numId="23">
    <w:abstractNumId w:val="34"/>
  </w:num>
  <w:num w:numId="24">
    <w:abstractNumId w:val="45"/>
  </w:num>
  <w:num w:numId="25">
    <w:abstractNumId w:val="24"/>
  </w:num>
  <w:num w:numId="26">
    <w:abstractNumId w:val="2"/>
  </w:num>
  <w:num w:numId="27">
    <w:abstractNumId w:val="17"/>
  </w:num>
  <w:num w:numId="28">
    <w:abstractNumId w:val="25"/>
  </w:num>
  <w:num w:numId="29">
    <w:abstractNumId w:val="13"/>
  </w:num>
  <w:num w:numId="30">
    <w:abstractNumId w:val="5"/>
  </w:num>
  <w:num w:numId="31">
    <w:abstractNumId w:val="0"/>
  </w:num>
  <w:num w:numId="32">
    <w:abstractNumId w:val="37"/>
  </w:num>
  <w:num w:numId="33">
    <w:abstractNumId w:val="44"/>
  </w:num>
  <w:num w:numId="34">
    <w:abstractNumId w:val="15"/>
  </w:num>
  <w:num w:numId="35">
    <w:abstractNumId w:val="21"/>
  </w:num>
  <w:num w:numId="36">
    <w:abstractNumId w:val="42"/>
  </w:num>
  <w:num w:numId="37">
    <w:abstractNumId w:val="28"/>
  </w:num>
  <w:num w:numId="38">
    <w:abstractNumId w:val="27"/>
  </w:num>
  <w:num w:numId="39">
    <w:abstractNumId w:val="14"/>
  </w:num>
  <w:num w:numId="40">
    <w:abstractNumId w:val="4"/>
  </w:num>
  <w:num w:numId="41">
    <w:abstractNumId w:val="7"/>
  </w:num>
  <w:num w:numId="42">
    <w:abstractNumId w:val="43"/>
  </w:num>
  <w:num w:numId="43">
    <w:abstractNumId w:val="49"/>
  </w:num>
  <w:num w:numId="44">
    <w:abstractNumId w:val="48"/>
  </w:num>
  <w:num w:numId="45">
    <w:abstractNumId w:val="26"/>
  </w:num>
  <w:num w:numId="46">
    <w:abstractNumId w:val="47"/>
  </w:num>
  <w:num w:numId="47">
    <w:abstractNumId w:val="12"/>
  </w:num>
  <w:num w:numId="48">
    <w:abstractNumId w:val="41"/>
  </w:num>
  <w:num w:numId="49">
    <w:abstractNumId w:val="3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81"/>
    <w:rsid w:val="00014549"/>
    <w:rsid w:val="002A1910"/>
    <w:rsid w:val="0038570A"/>
    <w:rsid w:val="006B426E"/>
    <w:rsid w:val="00730C64"/>
    <w:rsid w:val="0073531A"/>
    <w:rsid w:val="00872134"/>
    <w:rsid w:val="009D68D1"/>
    <w:rsid w:val="00C52181"/>
    <w:rsid w:val="00DA290C"/>
    <w:rsid w:val="00ED4421"/>
    <w:rsid w:val="00F258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7AF3"/>
  <w15:chartTrackingRefBased/>
  <w15:docId w15:val="{05B98291-7849-492D-B279-FFCE7BCF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DA29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3857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Char"/>
    <w:uiPriority w:val="9"/>
    <w:qFormat/>
    <w:rsid w:val="00C52181"/>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C52181"/>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C5218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C52181"/>
    <w:rPr>
      <w:b/>
      <w:bCs/>
    </w:rPr>
  </w:style>
  <w:style w:type="character" w:styleId="a4">
    <w:name w:val="Emphasis"/>
    <w:basedOn w:val="a0"/>
    <w:uiPriority w:val="20"/>
    <w:qFormat/>
    <w:rsid w:val="00C52181"/>
    <w:rPr>
      <w:i/>
      <w:iCs/>
    </w:rPr>
  </w:style>
  <w:style w:type="character" w:customStyle="1" w:styleId="2Char">
    <w:name w:val="Επικεφαλίδα 2 Char"/>
    <w:basedOn w:val="a0"/>
    <w:link w:val="2"/>
    <w:uiPriority w:val="9"/>
    <w:semiHidden/>
    <w:rsid w:val="0038570A"/>
    <w:rPr>
      <w:rFonts w:asciiTheme="majorHAnsi" w:eastAsiaTheme="majorEastAsia" w:hAnsiTheme="majorHAnsi" w:cstheme="majorBidi"/>
      <w:color w:val="2F5496" w:themeColor="accent1" w:themeShade="BF"/>
      <w:sz w:val="26"/>
      <w:szCs w:val="26"/>
    </w:rPr>
  </w:style>
  <w:style w:type="paragraph" w:styleId="a5">
    <w:name w:val="List Paragraph"/>
    <w:basedOn w:val="a"/>
    <w:uiPriority w:val="34"/>
    <w:qFormat/>
    <w:rsid w:val="0038570A"/>
    <w:pPr>
      <w:ind w:left="720"/>
      <w:contextualSpacing/>
    </w:pPr>
  </w:style>
  <w:style w:type="character" w:customStyle="1" w:styleId="1Char">
    <w:name w:val="Επικεφαλίδα 1 Char"/>
    <w:basedOn w:val="a0"/>
    <w:link w:val="1"/>
    <w:uiPriority w:val="9"/>
    <w:rsid w:val="00DA290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169">
      <w:bodyDiv w:val="1"/>
      <w:marLeft w:val="0"/>
      <w:marRight w:val="0"/>
      <w:marTop w:val="0"/>
      <w:marBottom w:val="0"/>
      <w:divBdr>
        <w:top w:val="none" w:sz="0" w:space="0" w:color="auto"/>
        <w:left w:val="none" w:sz="0" w:space="0" w:color="auto"/>
        <w:bottom w:val="none" w:sz="0" w:space="0" w:color="auto"/>
        <w:right w:val="none" w:sz="0" w:space="0" w:color="auto"/>
      </w:divBdr>
      <w:divsChild>
        <w:div w:id="850920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0272">
      <w:bodyDiv w:val="1"/>
      <w:marLeft w:val="0"/>
      <w:marRight w:val="0"/>
      <w:marTop w:val="0"/>
      <w:marBottom w:val="0"/>
      <w:divBdr>
        <w:top w:val="none" w:sz="0" w:space="0" w:color="auto"/>
        <w:left w:val="none" w:sz="0" w:space="0" w:color="auto"/>
        <w:bottom w:val="none" w:sz="0" w:space="0" w:color="auto"/>
        <w:right w:val="none" w:sz="0" w:space="0" w:color="auto"/>
      </w:divBdr>
    </w:div>
    <w:div w:id="50034668">
      <w:bodyDiv w:val="1"/>
      <w:marLeft w:val="0"/>
      <w:marRight w:val="0"/>
      <w:marTop w:val="0"/>
      <w:marBottom w:val="0"/>
      <w:divBdr>
        <w:top w:val="none" w:sz="0" w:space="0" w:color="auto"/>
        <w:left w:val="none" w:sz="0" w:space="0" w:color="auto"/>
        <w:bottom w:val="none" w:sz="0" w:space="0" w:color="auto"/>
        <w:right w:val="none" w:sz="0" w:space="0" w:color="auto"/>
      </w:divBdr>
    </w:div>
    <w:div w:id="88816717">
      <w:bodyDiv w:val="1"/>
      <w:marLeft w:val="0"/>
      <w:marRight w:val="0"/>
      <w:marTop w:val="0"/>
      <w:marBottom w:val="0"/>
      <w:divBdr>
        <w:top w:val="none" w:sz="0" w:space="0" w:color="auto"/>
        <w:left w:val="none" w:sz="0" w:space="0" w:color="auto"/>
        <w:bottom w:val="none" w:sz="0" w:space="0" w:color="auto"/>
        <w:right w:val="none" w:sz="0" w:space="0" w:color="auto"/>
      </w:divBdr>
    </w:div>
    <w:div w:id="229537170">
      <w:bodyDiv w:val="1"/>
      <w:marLeft w:val="0"/>
      <w:marRight w:val="0"/>
      <w:marTop w:val="0"/>
      <w:marBottom w:val="0"/>
      <w:divBdr>
        <w:top w:val="none" w:sz="0" w:space="0" w:color="auto"/>
        <w:left w:val="none" w:sz="0" w:space="0" w:color="auto"/>
        <w:bottom w:val="none" w:sz="0" w:space="0" w:color="auto"/>
        <w:right w:val="none" w:sz="0" w:space="0" w:color="auto"/>
      </w:divBdr>
    </w:div>
    <w:div w:id="810293520">
      <w:bodyDiv w:val="1"/>
      <w:marLeft w:val="0"/>
      <w:marRight w:val="0"/>
      <w:marTop w:val="0"/>
      <w:marBottom w:val="0"/>
      <w:divBdr>
        <w:top w:val="none" w:sz="0" w:space="0" w:color="auto"/>
        <w:left w:val="none" w:sz="0" w:space="0" w:color="auto"/>
        <w:bottom w:val="none" w:sz="0" w:space="0" w:color="auto"/>
        <w:right w:val="none" w:sz="0" w:space="0" w:color="auto"/>
      </w:divBdr>
    </w:div>
    <w:div w:id="1101804262">
      <w:bodyDiv w:val="1"/>
      <w:marLeft w:val="0"/>
      <w:marRight w:val="0"/>
      <w:marTop w:val="0"/>
      <w:marBottom w:val="0"/>
      <w:divBdr>
        <w:top w:val="none" w:sz="0" w:space="0" w:color="auto"/>
        <w:left w:val="none" w:sz="0" w:space="0" w:color="auto"/>
        <w:bottom w:val="none" w:sz="0" w:space="0" w:color="auto"/>
        <w:right w:val="none" w:sz="0" w:space="0" w:color="auto"/>
      </w:divBdr>
      <w:divsChild>
        <w:div w:id="111844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398623">
      <w:bodyDiv w:val="1"/>
      <w:marLeft w:val="0"/>
      <w:marRight w:val="0"/>
      <w:marTop w:val="0"/>
      <w:marBottom w:val="0"/>
      <w:divBdr>
        <w:top w:val="none" w:sz="0" w:space="0" w:color="auto"/>
        <w:left w:val="none" w:sz="0" w:space="0" w:color="auto"/>
        <w:bottom w:val="none" w:sz="0" w:space="0" w:color="auto"/>
        <w:right w:val="none" w:sz="0" w:space="0" w:color="auto"/>
      </w:divBdr>
    </w:div>
    <w:div w:id="1193496322">
      <w:bodyDiv w:val="1"/>
      <w:marLeft w:val="0"/>
      <w:marRight w:val="0"/>
      <w:marTop w:val="0"/>
      <w:marBottom w:val="0"/>
      <w:divBdr>
        <w:top w:val="none" w:sz="0" w:space="0" w:color="auto"/>
        <w:left w:val="none" w:sz="0" w:space="0" w:color="auto"/>
        <w:bottom w:val="none" w:sz="0" w:space="0" w:color="auto"/>
        <w:right w:val="none" w:sz="0" w:space="0" w:color="auto"/>
      </w:divBdr>
    </w:div>
    <w:div w:id="1232736122">
      <w:bodyDiv w:val="1"/>
      <w:marLeft w:val="0"/>
      <w:marRight w:val="0"/>
      <w:marTop w:val="0"/>
      <w:marBottom w:val="0"/>
      <w:divBdr>
        <w:top w:val="none" w:sz="0" w:space="0" w:color="auto"/>
        <w:left w:val="none" w:sz="0" w:space="0" w:color="auto"/>
        <w:bottom w:val="none" w:sz="0" w:space="0" w:color="auto"/>
        <w:right w:val="none" w:sz="0" w:space="0" w:color="auto"/>
      </w:divBdr>
      <w:divsChild>
        <w:div w:id="345182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788709">
      <w:bodyDiv w:val="1"/>
      <w:marLeft w:val="0"/>
      <w:marRight w:val="0"/>
      <w:marTop w:val="0"/>
      <w:marBottom w:val="0"/>
      <w:divBdr>
        <w:top w:val="none" w:sz="0" w:space="0" w:color="auto"/>
        <w:left w:val="none" w:sz="0" w:space="0" w:color="auto"/>
        <w:bottom w:val="none" w:sz="0" w:space="0" w:color="auto"/>
        <w:right w:val="none" w:sz="0" w:space="0" w:color="auto"/>
      </w:divBdr>
      <w:divsChild>
        <w:div w:id="192828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517684">
      <w:bodyDiv w:val="1"/>
      <w:marLeft w:val="0"/>
      <w:marRight w:val="0"/>
      <w:marTop w:val="0"/>
      <w:marBottom w:val="0"/>
      <w:divBdr>
        <w:top w:val="none" w:sz="0" w:space="0" w:color="auto"/>
        <w:left w:val="none" w:sz="0" w:space="0" w:color="auto"/>
        <w:bottom w:val="none" w:sz="0" w:space="0" w:color="auto"/>
        <w:right w:val="none" w:sz="0" w:space="0" w:color="auto"/>
      </w:divBdr>
      <w:divsChild>
        <w:div w:id="1687054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111588">
      <w:bodyDiv w:val="1"/>
      <w:marLeft w:val="0"/>
      <w:marRight w:val="0"/>
      <w:marTop w:val="0"/>
      <w:marBottom w:val="0"/>
      <w:divBdr>
        <w:top w:val="none" w:sz="0" w:space="0" w:color="auto"/>
        <w:left w:val="none" w:sz="0" w:space="0" w:color="auto"/>
        <w:bottom w:val="none" w:sz="0" w:space="0" w:color="auto"/>
        <w:right w:val="none" w:sz="0" w:space="0" w:color="auto"/>
      </w:divBdr>
      <w:divsChild>
        <w:div w:id="423965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244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3478</Words>
  <Characters>18783</Characters>
  <Application>Microsoft Office Word</Application>
  <DocSecurity>0</DocSecurity>
  <Lines>156</Lines>
  <Paragraphs>44</Paragraphs>
  <ScaleCrop>false</ScaleCrop>
  <HeadingPairs>
    <vt:vector size="4" baseType="variant">
      <vt:variant>
        <vt:lpstr>Τίτλος</vt:lpstr>
      </vt:variant>
      <vt:variant>
        <vt:i4>1</vt:i4>
      </vt:variant>
      <vt:variant>
        <vt:lpstr>Επικεφαλίδες</vt:lpstr>
      </vt:variant>
      <vt:variant>
        <vt:i4>9</vt:i4>
      </vt:variant>
    </vt:vector>
  </HeadingPairs>
  <TitlesOfParts>
    <vt:vector size="10" baseType="lpstr">
      <vt:lpstr/>
      <vt:lpstr>        1. Πώς λειτουργεί η διαδικασία;</vt:lpstr>
      <vt:lpstr>        2. Ισχύει αυτό ακόμα και σήμερα;</vt:lpstr>
      <vt:lpstr>        3. Γιατί αυτό είναι μια «Παρανόηση» για τον πολίτη;</vt:lpstr>
      <vt:lpstr>        Τι σημαίνει αυτό για τους φοιτητές σου;</vt:lpstr>
      <vt:lpstr>        1. Ο Αρχιτέκτονας: Κυριάκος Μητσοτάκης</vt:lpstr>
      <vt:lpstr>        2. Ο COORDINATOR: Άκης Σκέρτσος</vt:lpstr>
      <vt:lpstr>        3. Ο Digital Prophet: Κυριάκος Πιερρακάκης</vt:lpstr>
      <vt:lpstr>        4. Ο Bridge Builder: Άλεξ Πατέλης</vt:lpstr>
      <vt:lpstr>        5. Ο «Λύτης» Προβλημάτων: Γιώργος Γεραπετρίτης</vt:lpstr>
    </vt:vector>
  </TitlesOfParts>
  <Company>University of Thessaly</Company>
  <LinksUpToDate>false</LinksUpToDate>
  <CharactersWithSpaces>22217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KOLLIAS VASILIOS</cp:lastModifiedBy>
  <cp:revision>4</cp:revision>
  <dcterms:created xsi:type="dcterms:W3CDTF">2026-05-13T13:47:00Z</dcterms:created>
  <dcterms:modified xsi:type="dcterms:W3CDTF">2026-05-13T14:02:00Z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baaf4002-749e-4627-8c9d-e4bb681b19be</vt:lpwstr>
  </property>
</Properties>
</file>