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95B4A" w14:textId="376A6DC8" w:rsidR="001A620B" w:rsidRPr="00ED66B9" w:rsidRDefault="001A620B" w:rsidP="00ED66B9">
      <w:pPr>
        <w:pStyle w:val="10"/>
        <w:spacing w:before="160" w:after="160"/>
        <w:jc w:val="center"/>
        <w:outlineLvl w:val="0"/>
        <w:rPr>
          <w:rFonts w:asciiTheme="majorHAnsi" w:eastAsia="Calibri" w:hAnsiTheme="majorHAnsi" w:cstheme="majorHAnsi"/>
          <w:b/>
          <w:sz w:val="28"/>
          <w:szCs w:val="28"/>
        </w:rPr>
      </w:pPr>
      <w:r w:rsidRPr="00ED66B9">
        <w:rPr>
          <w:rFonts w:asciiTheme="majorHAnsi" w:eastAsia="Calibri" w:hAnsiTheme="majorHAnsi" w:cstheme="majorHAnsi"/>
          <w:b/>
          <w:sz w:val="28"/>
          <w:szCs w:val="28"/>
        </w:rPr>
        <w:t>Αναγκαστικές μετακινήσεις αντικειμένων: Διευρύνοντας το πλαίσιο των αναγκαστικών μετακινήσεων</w:t>
      </w:r>
    </w:p>
    <w:p w14:paraId="74AFD293" w14:textId="04414DEE" w:rsidR="00ED66B9" w:rsidRPr="00ED66B9" w:rsidRDefault="00ED66B9" w:rsidP="00ED66B9">
      <w:pPr>
        <w:spacing w:before="160" w:line="276" w:lineRule="auto"/>
        <w:jc w:val="center"/>
        <w:rPr>
          <w:rFonts w:ascii="Calibri" w:eastAsia="Calibri" w:hAnsi="Calibri" w:cs="Calibri"/>
          <w:kern w:val="0"/>
          <w:sz w:val="24"/>
          <w:szCs w:val="24"/>
          <w:lang w:eastAsia="el-GR"/>
          <w14:ligatures w14:val="none"/>
        </w:rPr>
      </w:pPr>
      <w:r>
        <w:rPr>
          <w:rFonts w:ascii="Calibri" w:eastAsia="Calibri" w:hAnsi="Calibri" w:cs="Calibri"/>
          <w:kern w:val="0"/>
          <w:sz w:val="24"/>
          <w:szCs w:val="24"/>
          <w:lang w:eastAsia="el-GR"/>
          <w14:ligatures w14:val="none"/>
        </w:rPr>
        <w:t xml:space="preserve">Βασίλης Κόλλιας </w:t>
      </w:r>
      <w:r w:rsidRPr="00ED66B9">
        <w:rPr>
          <w:rFonts w:ascii="Calibri" w:eastAsia="Calibri" w:hAnsi="Calibri" w:cs="Calibri"/>
          <w:kern w:val="0"/>
          <w:sz w:val="24"/>
          <w:szCs w:val="24"/>
          <w:lang w:eastAsia="el-GR"/>
          <w14:ligatures w14:val="none"/>
        </w:rPr>
        <w:t xml:space="preserve"> &amp; Αντώνης Σμυρναίος</w:t>
      </w:r>
    </w:p>
    <w:p w14:paraId="182E54D4" w14:textId="77777777" w:rsidR="00ED66B9" w:rsidRPr="00ED66B9" w:rsidRDefault="00ED66B9" w:rsidP="00ED66B9">
      <w:pPr>
        <w:pBdr>
          <w:top w:val="nil"/>
          <w:left w:val="nil"/>
          <w:bottom w:val="nil"/>
          <w:right w:val="nil"/>
          <w:between w:val="nil"/>
        </w:pBdr>
        <w:spacing w:before="160" w:after="640" w:line="276" w:lineRule="auto"/>
        <w:jc w:val="center"/>
        <w:rPr>
          <w:rFonts w:ascii="Calibri" w:eastAsia="Calibri" w:hAnsi="Calibri" w:cs="Calibri"/>
          <w:kern w:val="0"/>
          <w:sz w:val="24"/>
          <w:szCs w:val="24"/>
          <w:lang w:eastAsia="el-GR"/>
          <w14:ligatures w14:val="none"/>
        </w:rPr>
      </w:pPr>
      <w:r w:rsidRPr="00ED66B9">
        <w:rPr>
          <w:rFonts w:ascii="Calibri" w:eastAsia="Calibri" w:hAnsi="Calibri" w:cs="Calibri"/>
          <w:kern w:val="0"/>
          <w:sz w:val="24"/>
          <w:szCs w:val="24"/>
          <w:lang w:eastAsia="el-GR"/>
          <w14:ligatures w14:val="none"/>
        </w:rPr>
        <w:t>Πανεπιστήμιο Θεσσαλίας</w:t>
      </w:r>
    </w:p>
    <w:p w14:paraId="3AA3D2AD" w14:textId="74DDF20E" w:rsidR="001A620B" w:rsidRPr="002B0A28" w:rsidRDefault="001A620B" w:rsidP="002B0A28">
      <w:pPr>
        <w:pStyle w:val="20"/>
        <w:shd w:val="clear" w:color="auto" w:fill="FFFFFF"/>
        <w:spacing w:before="240" w:after="240" w:line="240" w:lineRule="auto"/>
        <w:ind w:left="709" w:right="669"/>
        <w:jc w:val="both"/>
        <w:rPr>
          <w:rFonts w:asciiTheme="majorHAnsi" w:eastAsia="Calibri" w:hAnsiTheme="majorHAnsi" w:cstheme="majorHAnsi"/>
          <w:sz w:val="20"/>
          <w:szCs w:val="20"/>
        </w:rPr>
      </w:pPr>
      <w:r w:rsidRPr="002B0A28">
        <w:rPr>
          <w:rFonts w:asciiTheme="majorHAnsi" w:eastAsia="Calibri" w:hAnsiTheme="majorHAnsi" w:cstheme="majorHAnsi"/>
          <w:sz w:val="20"/>
          <w:szCs w:val="20"/>
        </w:rPr>
        <w:t>Στο άρθρο αυτό οι αναγκαστικές μετακινήσεις πληθυσμών μπαίνουν σε ένα ευρύτερο πλαίσιο αναγκαστικών μετακινήσεων που περιλαμβάνει μετακινήσεις πληθυσμών που δεν εξετάζουμε συνήθως κάτω από αυτό τον όρο</w:t>
      </w:r>
      <w:r w:rsidR="00E32905">
        <w:rPr>
          <w:rFonts w:asciiTheme="majorHAnsi" w:eastAsia="Calibri" w:hAnsiTheme="majorHAnsi" w:cstheme="majorHAnsi"/>
          <w:sz w:val="20"/>
          <w:szCs w:val="20"/>
        </w:rPr>
        <w:t>, όπως</w:t>
      </w:r>
      <w:r w:rsidRPr="002B0A28">
        <w:rPr>
          <w:rFonts w:asciiTheme="majorHAnsi" w:eastAsia="Calibri" w:hAnsiTheme="majorHAnsi" w:cstheme="majorHAnsi"/>
          <w:sz w:val="20"/>
          <w:szCs w:val="20"/>
        </w:rPr>
        <w:t xml:space="preserve"> κυρίως μετακινήσεις ανόργανων υλικών και Τεχνημάτων Υψηλής Τεχνολογίας. </w:t>
      </w:r>
      <w:r w:rsidR="00191064">
        <w:rPr>
          <w:rFonts w:asciiTheme="majorHAnsi" w:eastAsia="Calibri" w:hAnsiTheme="majorHAnsi" w:cstheme="majorHAnsi"/>
          <w:sz w:val="20"/>
          <w:szCs w:val="20"/>
        </w:rPr>
        <w:t xml:space="preserve">Αναδεικνύουμε συσχετίσεις ανάμεσα στις αναγκαστικές αυτές μετακινήσεις και κάποιες συνέπειές τους για την Εκπαίδευση. </w:t>
      </w:r>
    </w:p>
    <w:p w14:paraId="6142E487" w14:textId="49A39B60" w:rsidR="001A620B" w:rsidRPr="002B0A28" w:rsidRDefault="002B0A28" w:rsidP="002B0A28">
      <w:pPr>
        <w:spacing w:before="240" w:after="240" w:line="240" w:lineRule="auto"/>
        <w:ind w:left="709" w:right="669"/>
        <w:jc w:val="both"/>
        <w:rPr>
          <w:rFonts w:ascii="Calibri" w:eastAsia="Calibri" w:hAnsi="Calibri" w:cs="Calibri"/>
          <w:i/>
          <w:kern w:val="0"/>
          <w:sz w:val="20"/>
          <w:szCs w:val="20"/>
          <w:lang w:eastAsia="el-GR"/>
          <w14:ligatures w14:val="none"/>
        </w:rPr>
      </w:pPr>
      <w:r w:rsidRPr="002B0A28">
        <w:rPr>
          <w:rFonts w:ascii="Calibri" w:eastAsia="Calibri" w:hAnsi="Calibri" w:cs="Calibri"/>
          <w:b/>
          <w:kern w:val="0"/>
          <w:sz w:val="20"/>
          <w:szCs w:val="20"/>
          <w:lang w:eastAsia="el-GR"/>
          <w14:ligatures w14:val="none"/>
        </w:rPr>
        <w:t>Λέξεις κλειδιά</w:t>
      </w:r>
      <w:r w:rsidRPr="002B0A28">
        <w:rPr>
          <w:rFonts w:ascii="Calibri" w:eastAsia="Calibri" w:hAnsi="Calibri" w:cs="Calibri"/>
          <w:kern w:val="0"/>
          <w:sz w:val="20"/>
          <w:szCs w:val="20"/>
          <w:lang w:eastAsia="el-GR"/>
          <w14:ligatures w14:val="none"/>
        </w:rPr>
        <w:t xml:space="preserve">: </w:t>
      </w:r>
      <w:r w:rsidR="00FF026F">
        <w:rPr>
          <w:rFonts w:ascii="Calibri" w:eastAsia="Calibri" w:hAnsi="Calibri" w:cs="Calibri"/>
          <w:i/>
          <w:kern w:val="0"/>
          <w:sz w:val="20"/>
          <w:szCs w:val="20"/>
          <w:lang w:eastAsia="el-GR"/>
          <w14:ligatures w14:val="none"/>
        </w:rPr>
        <w:t xml:space="preserve">Τεχνήματα Υψηλής Τεχνολογίας, </w:t>
      </w:r>
      <w:r w:rsidR="00932C00">
        <w:rPr>
          <w:rFonts w:ascii="Calibri" w:eastAsia="Calibri" w:hAnsi="Calibri" w:cs="Calibri"/>
          <w:i/>
          <w:kern w:val="0"/>
          <w:sz w:val="20"/>
          <w:szCs w:val="20"/>
          <w:lang w:eastAsia="el-GR"/>
          <w14:ligatures w14:val="none"/>
        </w:rPr>
        <w:t>μετακινήσεις αντικειμένων</w:t>
      </w:r>
    </w:p>
    <w:p w14:paraId="59FC82FC" w14:textId="0A2E994F" w:rsidR="00D87B3C" w:rsidRPr="002B0A28" w:rsidRDefault="00FC6FAD" w:rsidP="00B72296">
      <w:pPr>
        <w:pStyle w:val="1"/>
      </w:pPr>
      <w:bookmarkStart w:id="0" w:name="_Hlk139730880"/>
      <w:r w:rsidRPr="00B72296">
        <w:t>Τα</w:t>
      </w:r>
      <w:r w:rsidRPr="002B0A28">
        <w:t xml:space="preserve"> πολλά νοήματα του</w:t>
      </w:r>
      <w:r w:rsidR="00902BF9" w:rsidRPr="002B0A28">
        <w:t xml:space="preserve"> όρου</w:t>
      </w:r>
      <w:r w:rsidRPr="002B0A28">
        <w:t xml:space="preserve"> «αναγκαστικές μετακινήσεις πληθυσμών»</w:t>
      </w:r>
    </w:p>
    <w:bookmarkEnd w:id="0"/>
    <w:p w14:paraId="41634CC4" w14:textId="54D6872D" w:rsidR="00553241" w:rsidRPr="00B72296" w:rsidRDefault="00553241" w:rsidP="00E860B1">
      <w:pPr>
        <w:spacing w:after="0" w:line="240" w:lineRule="auto"/>
        <w:jc w:val="both"/>
        <w:rPr>
          <w:rFonts w:asciiTheme="majorHAnsi" w:eastAsia="Calibri" w:hAnsiTheme="majorHAnsi" w:cstheme="majorHAnsi"/>
          <w:kern w:val="0"/>
          <w:lang w:eastAsia="el-GR"/>
          <w14:ligatures w14:val="none"/>
        </w:rPr>
      </w:pPr>
      <w:r w:rsidRPr="00B72296">
        <w:rPr>
          <w:rFonts w:asciiTheme="majorHAnsi" w:eastAsia="Calibri" w:hAnsiTheme="majorHAnsi" w:cstheme="majorHAnsi"/>
          <w:kern w:val="0"/>
          <w:lang w:eastAsia="el-GR"/>
          <w14:ligatures w14:val="none"/>
        </w:rPr>
        <w:t xml:space="preserve">Αν και ο όρος «αναγκαστικές μετακινήσεις πληθυσμών» φέρνει συνήθως στο </w:t>
      </w:r>
      <w:r w:rsidR="00B56A3C" w:rsidRPr="00B72296">
        <w:rPr>
          <w:rFonts w:asciiTheme="majorHAnsi" w:eastAsia="Calibri" w:hAnsiTheme="majorHAnsi" w:cstheme="majorHAnsi"/>
          <w:kern w:val="0"/>
          <w:lang w:eastAsia="el-GR"/>
          <w14:ligatures w14:val="none"/>
        </w:rPr>
        <w:t>νου</w:t>
      </w:r>
      <w:r w:rsidRPr="00B72296">
        <w:rPr>
          <w:rFonts w:asciiTheme="majorHAnsi" w:eastAsia="Calibri" w:hAnsiTheme="majorHAnsi" w:cstheme="majorHAnsi"/>
          <w:kern w:val="0"/>
          <w:lang w:eastAsia="el-GR"/>
          <w14:ligatures w14:val="none"/>
        </w:rPr>
        <w:t xml:space="preserve"> πρόσφυγες που φεύγουν κυνηγημένοι από μεγάλες φυσικές καταστροφές ή πολέμους</w:t>
      </w:r>
      <w:r w:rsidR="00B56A3C" w:rsidRPr="00B72296">
        <w:rPr>
          <w:rFonts w:asciiTheme="majorHAnsi" w:eastAsia="Calibri" w:hAnsiTheme="majorHAnsi" w:cstheme="majorHAnsi"/>
          <w:kern w:val="0"/>
          <w:lang w:eastAsia="el-GR"/>
          <w14:ligatures w14:val="none"/>
        </w:rPr>
        <w:t xml:space="preserve">, </w:t>
      </w:r>
      <w:r w:rsidRPr="00B72296">
        <w:rPr>
          <w:rFonts w:asciiTheme="majorHAnsi" w:eastAsia="Calibri" w:hAnsiTheme="majorHAnsi" w:cstheme="majorHAnsi"/>
          <w:kern w:val="0"/>
          <w:lang w:eastAsia="el-GR"/>
          <w14:ligatures w14:val="none"/>
        </w:rPr>
        <w:t xml:space="preserve"> μετανάστες που αισθάνονται ότι </w:t>
      </w:r>
      <w:r w:rsidR="00B56A3C" w:rsidRPr="00B72296">
        <w:rPr>
          <w:rFonts w:asciiTheme="majorHAnsi" w:eastAsia="Calibri" w:hAnsiTheme="majorHAnsi" w:cstheme="majorHAnsi"/>
          <w:kern w:val="0"/>
          <w:lang w:eastAsia="el-GR"/>
          <w14:ligatures w14:val="none"/>
        </w:rPr>
        <w:t>η πολιτεία</w:t>
      </w:r>
      <w:r w:rsidRPr="00B72296">
        <w:rPr>
          <w:rFonts w:asciiTheme="majorHAnsi" w:eastAsia="Calibri" w:hAnsiTheme="majorHAnsi" w:cstheme="majorHAnsi"/>
          <w:kern w:val="0"/>
          <w:lang w:eastAsia="el-GR"/>
          <w14:ligatures w14:val="none"/>
        </w:rPr>
        <w:t xml:space="preserve"> στον τόπο της γέννησής </w:t>
      </w:r>
      <w:r w:rsidR="001C2447">
        <w:rPr>
          <w:rFonts w:asciiTheme="majorHAnsi" w:eastAsia="Calibri" w:hAnsiTheme="majorHAnsi" w:cstheme="majorHAnsi"/>
          <w:kern w:val="0"/>
          <w:lang w:eastAsia="el-GR"/>
          <w14:ligatures w14:val="none"/>
        </w:rPr>
        <w:t xml:space="preserve">τους είναι αποτυχημένη </w:t>
      </w:r>
      <w:r w:rsidR="001C2447" w:rsidRPr="00B72296">
        <w:rPr>
          <w:rFonts w:asciiTheme="majorHAnsi" w:eastAsia="Calibri" w:hAnsiTheme="majorHAnsi" w:cstheme="majorHAnsi"/>
          <w:kern w:val="0"/>
          <w:lang w:eastAsia="el-GR"/>
          <w14:ligatures w14:val="none"/>
        </w:rPr>
        <w:t>(</w:t>
      </w:r>
      <w:proofErr w:type="spellStart"/>
      <w:r w:rsidR="001C2447" w:rsidRPr="00B72296">
        <w:rPr>
          <w:rFonts w:asciiTheme="majorHAnsi" w:eastAsia="Calibri" w:hAnsiTheme="majorHAnsi" w:cstheme="majorHAnsi"/>
          <w:kern w:val="0"/>
          <w:lang w:eastAsia="el-GR"/>
          <w14:ligatures w14:val="none"/>
        </w:rPr>
        <w:t>Szuhai</w:t>
      </w:r>
      <w:proofErr w:type="spellEnd"/>
      <w:r w:rsidR="001C2447" w:rsidRPr="00B72296">
        <w:rPr>
          <w:rFonts w:asciiTheme="majorHAnsi" w:eastAsia="Calibri" w:hAnsiTheme="majorHAnsi" w:cstheme="majorHAnsi"/>
          <w:kern w:val="0"/>
          <w:lang w:eastAsia="el-GR"/>
          <w14:ligatures w14:val="none"/>
        </w:rPr>
        <w:t>, 2015)</w:t>
      </w:r>
      <w:r w:rsidR="0019762E">
        <w:rPr>
          <w:rFonts w:asciiTheme="majorHAnsi" w:eastAsia="Calibri" w:hAnsiTheme="majorHAnsi" w:cstheme="majorHAnsi"/>
          <w:kern w:val="0"/>
          <w:lang w:eastAsia="el-GR"/>
          <w14:ligatures w14:val="none"/>
        </w:rPr>
        <w:t>,</w:t>
      </w:r>
      <w:r w:rsidR="001C2447" w:rsidRPr="00B72296">
        <w:rPr>
          <w:rFonts w:asciiTheme="majorHAnsi" w:eastAsia="Calibri" w:hAnsiTheme="majorHAnsi" w:cstheme="majorHAnsi"/>
          <w:kern w:val="0"/>
          <w:lang w:eastAsia="el-GR"/>
          <w14:ligatures w14:val="none"/>
        </w:rPr>
        <w:t xml:space="preserve"> </w:t>
      </w:r>
      <w:r w:rsidRPr="00B72296">
        <w:rPr>
          <w:rFonts w:asciiTheme="majorHAnsi" w:eastAsia="Calibri" w:hAnsiTheme="majorHAnsi" w:cstheme="majorHAnsi"/>
          <w:kern w:val="0"/>
          <w:lang w:eastAsia="el-GR"/>
          <w14:ligatures w14:val="none"/>
        </w:rPr>
        <w:t xml:space="preserve"> </w:t>
      </w:r>
      <w:r w:rsidR="001C2447">
        <w:rPr>
          <w:rFonts w:asciiTheme="majorHAnsi" w:eastAsia="Calibri" w:hAnsiTheme="majorHAnsi" w:cstheme="majorHAnsi"/>
          <w:kern w:val="0"/>
          <w:lang w:eastAsia="el-GR"/>
          <w14:ligatures w14:val="none"/>
        </w:rPr>
        <w:t xml:space="preserve">αφού </w:t>
      </w:r>
      <w:r w:rsidRPr="00B72296">
        <w:rPr>
          <w:rFonts w:asciiTheme="majorHAnsi" w:eastAsia="Calibri" w:hAnsiTheme="majorHAnsi" w:cstheme="majorHAnsi"/>
          <w:kern w:val="0"/>
          <w:lang w:eastAsia="el-GR"/>
          <w14:ligatures w14:val="none"/>
        </w:rPr>
        <w:t>δεν μπορεί να τους προσφέρει όσα αισθάνονται απολύτως αναγκαία</w:t>
      </w:r>
      <w:r w:rsidR="006D7944" w:rsidRPr="00B72296">
        <w:rPr>
          <w:rFonts w:asciiTheme="majorHAnsi" w:eastAsia="Calibri" w:hAnsiTheme="majorHAnsi" w:cstheme="majorHAnsi"/>
          <w:kern w:val="0"/>
          <w:lang w:eastAsia="el-GR"/>
          <w14:ligatures w14:val="none"/>
        </w:rPr>
        <w:t xml:space="preserve"> και που κάποτε καταλήγουν να εμπλακούν σε συστήματα σύγχρονης δουλείας</w:t>
      </w:r>
      <w:r w:rsidRPr="00B72296">
        <w:rPr>
          <w:rFonts w:asciiTheme="majorHAnsi" w:eastAsia="Calibri" w:hAnsiTheme="majorHAnsi" w:cstheme="majorHAnsi"/>
          <w:kern w:val="0"/>
          <w:lang w:eastAsia="el-GR"/>
          <w14:ligatures w14:val="none"/>
        </w:rPr>
        <w:t xml:space="preserve">, </w:t>
      </w:r>
      <w:r w:rsidR="0019762E">
        <w:rPr>
          <w:rFonts w:asciiTheme="majorHAnsi" w:eastAsia="Calibri" w:hAnsiTheme="majorHAnsi" w:cstheme="majorHAnsi"/>
          <w:kern w:val="0"/>
          <w:lang w:eastAsia="el-GR"/>
          <w14:ligatures w14:val="none"/>
        </w:rPr>
        <w:t xml:space="preserve">είναι δυνατόν όμως </w:t>
      </w:r>
      <w:r w:rsidRPr="00B72296">
        <w:rPr>
          <w:rFonts w:asciiTheme="majorHAnsi" w:eastAsia="Calibri" w:hAnsiTheme="majorHAnsi" w:cstheme="majorHAnsi"/>
          <w:kern w:val="0"/>
          <w:lang w:eastAsia="el-GR"/>
          <w14:ligatures w14:val="none"/>
        </w:rPr>
        <w:t xml:space="preserve">να συμπεριλάβει κανείς </w:t>
      </w:r>
      <w:r w:rsidR="00B56A3C" w:rsidRPr="00B72296">
        <w:rPr>
          <w:rFonts w:asciiTheme="majorHAnsi" w:eastAsia="Calibri" w:hAnsiTheme="majorHAnsi" w:cstheme="majorHAnsi"/>
          <w:kern w:val="0"/>
          <w:lang w:eastAsia="el-GR"/>
          <w14:ligatures w14:val="none"/>
        </w:rPr>
        <w:t>στον ίδιο όρο</w:t>
      </w:r>
      <w:r w:rsidRPr="00B72296">
        <w:rPr>
          <w:rFonts w:asciiTheme="majorHAnsi" w:eastAsia="Calibri" w:hAnsiTheme="majorHAnsi" w:cstheme="majorHAnsi"/>
          <w:kern w:val="0"/>
          <w:lang w:eastAsia="el-GR"/>
          <w14:ligatures w14:val="none"/>
        </w:rPr>
        <w:t xml:space="preserve"> και πολλές άλλες περιπτώσεις</w:t>
      </w:r>
      <w:r w:rsidR="00C94AD8">
        <w:rPr>
          <w:rFonts w:asciiTheme="majorHAnsi" w:eastAsia="Calibri" w:hAnsiTheme="majorHAnsi" w:cstheme="majorHAnsi"/>
          <w:kern w:val="0"/>
          <w:lang w:eastAsia="el-GR"/>
          <w14:ligatures w14:val="none"/>
        </w:rPr>
        <w:t>. Με κάποιες από αυτές έχουμε εξοικειωθεί</w:t>
      </w:r>
      <w:r w:rsidR="0054475D">
        <w:rPr>
          <w:rFonts w:asciiTheme="majorHAnsi" w:eastAsia="Calibri" w:hAnsiTheme="majorHAnsi" w:cstheme="majorHAnsi"/>
          <w:kern w:val="0"/>
          <w:lang w:eastAsia="el-GR"/>
          <w14:ligatures w14:val="none"/>
        </w:rPr>
        <w:t>,</w:t>
      </w:r>
      <w:r w:rsidR="00C94AD8">
        <w:rPr>
          <w:rFonts w:asciiTheme="majorHAnsi" w:eastAsia="Calibri" w:hAnsiTheme="majorHAnsi" w:cstheme="majorHAnsi"/>
          <w:kern w:val="0"/>
          <w:lang w:eastAsia="el-GR"/>
          <w14:ligatures w14:val="none"/>
        </w:rPr>
        <w:t xml:space="preserve"> ενώ άλλες είναι καινοφανείς</w:t>
      </w:r>
      <w:r w:rsidRPr="00B72296">
        <w:rPr>
          <w:rFonts w:asciiTheme="majorHAnsi" w:eastAsia="Calibri" w:hAnsiTheme="majorHAnsi" w:cstheme="majorHAnsi"/>
          <w:kern w:val="0"/>
          <w:lang w:eastAsia="el-GR"/>
          <w14:ligatures w14:val="none"/>
        </w:rPr>
        <w:t>:</w:t>
      </w:r>
    </w:p>
    <w:p w14:paraId="188BF18F" w14:textId="450CAB94" w:rsidR="00553241" w:rsidRPr="00B72296" w:rsidRDefault="00553241" w:rsidP="00B72296">
      <w:pPr>
        <w:spacing w:after="0" w:line="240" w:lineRule="auto"/>
        <w:ind w:firstLine="720"/>
        <w:jc w:val="both"/>
        <w:rPr>
          <w:rFonts w:asciiTheme="majorHAnsi" w:eastAsia="Calibri" w:hAnsiTheme="majorHAnsi" w:cstheme="majorHAnsi"/>
          <w:kern w:val="0"/>
          <w:lang w:eastAsia="el-GR"/>
          <w14:ligatures w14:val="none"/>
        </w:rPr>
      </w:pPr>
      <w:r w:rsidRPr="00B72296">
        <w:rPr>
          <w:rFonts w:asciiTheme="majorHAnsi" w:eastAsia="Calibri" w:hAnsiTheme="majorHAnsi" w:cstheme="majorHAnsi"/>
          <w:kern w:val="0"/>
          <w:lang w:eastAsia="el-GR"/>
          <w14:ligatures w14:val="none"/>
        </w:rPr>
        <w:t xml:space="preserve">Α) Εδώ και πολλά χρόνια έχουμε εξοικειωθεί </w:t>
      </w:r>
      <w:r w:rsidR="00C94AD8">
        <w:rPr>
          <w:rFonts w:asciiTheme="majorHAnsi" w:eastAsia="Calibri" w:hAnsiTheme="majorHAnsi" w:cstheme="majorHAnsi"/>
          <w:kern w:val="0"/>
          <w:lang w:eastAsia="el-GR"/>
          <w14:ligatures w14:val="none"/>
        </w:rPr>
        <w:t>με</w:t>
      </w:r>
      <w:r w:rsidRPr="00B72296">
        <w:rPr>
          <w:rFonts w:asciiTheme="majorHAnsi" w:eastAsia="Calibri" w:hAnsiTheme="majorHAnsi" w:cstheme="majorHAnsi"/>
          <w:kern w:val="0"/>
          <w:lang w:eastAsia="el-GR"/>
          <w14:ligatures w14:val="none"/>
        </w:rPr>
        <w:t xml:space="preserve"> ένα εργασιακό περιβάλλον όπου οι εργαζόμενοι αναγκάζονται να αναβαθμίζουν σταθερά τις δεξιότητές τους, μετακινούμενοι κάποιες φορές σε πολύ διαφορετικά επαγγέλματα</w:t>
      </w:r>
      <w:r w:rsidR="00B56A3C" w:rsidRPr="00B72296">
        <w:rPr>
          <w:rFonts w:asciiTheme="majorHAnsi" w:eastAsia="Calibri" w:hAnsiTheme="majorHAnsi" w:cstheme="majorHAnsi"/>
          <w:kern w:val="0"/>
          <w:lang w:eastAsia="el-GR"/>
          <w14:ligatures w14:val="none"/>
        </w:rPr>
        <w:t xml:space="preserve"> (Sawant</w:t>
      </w:r>
      <w:r w:rsidR="005901C6" w:rsidRPr="005901C6">
        <w:rPr>
          <w:rFonts w:asciiTheme="majorHAnsi" w:eastAsia="Calibri" w:hAnsiTheme="majorHAnsi" w:cstheme="majorHAnsi"/>
          <w:kern w:val="0"/>
          <w:lang w:eastAsia="el-GR"/>
          <w14:ligatures w14:val="none"/>
        </w:rPr>
        <w:t xml:space="preserve"> </w:t>
      </w:r>
      <w:r w:rsidR="005901C6">
        <w:rPr>
          <w:rFonts w:asciiTheme="majorHAnsi" w:eastAsia="Calibri" w:hAnsiTheme="majorHAnsi" w:cstheme="majorHAnsi"/>
          <w:kern w:val="0"/>
          <w:lang w:val="en-US" w:eastAsia="el-GR"/>
          <w14:ligatures w14:val="none"/>
        </w:rPr>
        <w:t>et</w:t>
      </w:r>
      <w:r w:rsidR="005901C6" w:rsidRPr="005901C6">
        <w:rPr>
          <w:rFonts w:asciiTheme="majorHAnsi" w:eastAsia="Calibri" w:hAnsiTheme="majorHAnsi" w:cstheme="majorHAnsi"/>
          <w:kern w:val="0"/>
          <w:lang w:eastAsia="el-GR"/>
          <w14:ligatures w14:val="none"/>
        </w:rPr>
        <w:t xml:space="preserve"> </w:t>
      </w:r>
      <w:r w:rsidR="005901C6">
        <w:rPr>
          <w:rFonts w:asciiTheme="majorHAnsi" w:eastAsia="Calibri" w:hAnsiTheme="majorHAnsi" w:cstheme="majorHAnsi"/>
          <w:kern w:val="0"/>
          <w:lang w:val="en-US" w:eastAsia="el-GR"/>
          <w14:ligatures w14:val="none"/>
        </w:rPr>
        <w:t>al</w:t>
      </w:r>
      <w:r w:rsidR="00B56A3C" w:rsidRPr="00B72296">
        <w:rPr>
          <w:rFonts w:asciiTheme="majorHAnsi" w:eastAsia="Calibri" w:hAnsiTheme="majorHAnsi" w:cstheme="majorHAnsi"/>
          <w:kern w:val="0"/>
          <w:lang w:eastAsia="el-GR"/>
          <w14:ligatures w14:val="none"/>
        </w:rPr>
        <w:t>,</w:t>
      </w:r>
      <w:r w:rsidR="009518B9" w:rsidRPr="00B72296">
        <w:rPr>
          <w:rFonts w:asciiTheme="majorHAnsi" w:eastAsia="Calibri" w:hAnsiTheme="majorHAnsi" w:cstheme="majorHAnsi"/>
          <w:kern w:val="0"/>
          <w:lang w:eastAsia="el-GR"/>
          <w14:ligatures w14:val="none"/>
        </w:rPr>
        <w:t xml:space="preserve"> </w:t>
      </w:r>
      <w:r w:rsidR="00B56A3C" w:rsidRPr="00B72296">
        <w:rPr>
          <w:rFonts w:asciiTheme="majorHAnsi" w:eastAsia="Calibri" w:hAnsiTheme="majorHAnsi" w:cstheme="majorHAnsi"/>
          <w:kern w:val="0"/>
          <w:lang w:eastAsia="el-GR"/>
          <w14:ligatures w14:val="none"/>
        </w:rPr>
        <w:t>2022)</w:t>
      </w:r>
      <w:r w:rsidRPr="00B72296">
        <w:rPr>
          <w:rFonts w:asciiTheme="majorHAnsi" w:eastAsia="Calibri" w:hAnsiTheme="majorHAnsi" w:cstheme="majorHAnsi"/>
          <w:kern w:val="0"/>
          <w:lang w:eastAsia="el-GR"/>
          <w14:ligatures w14:val="none"/>
        </w:rPr>
        <w:t>. Όσο</w:t>
      </w:r>
      <w:r w:rsidR="0054475D">
        <w:rPr>
          <w:rFonts w:asciiTheme="majorHAnsi" w:eastAsia="Calibri" w:hAnsiTheme="majorHAnsi" w:cstheme="majorHAnsi"/>
          <w:kern w:val="0"/>
          <w:lang w:eastAsia="el-GR"/>
          <w14:ligatures w14:val="none"/>
        </w:rPr>
        <w:t>ν</w:t>
      </w:r>
      <w:r w:rsidRPr="00B72296">
        <w:rPr>
          <w:rFonts w:asciiTheme="majorHAnsi" w:eastAsia="Calibri" w:hAnsiTheme="majorHAnsi" w:cstheme="majorHAnsi"/>
          <w:kern w:val="0"/>
          <w:lang w:eastAsia="el-GR"/>
          <w14:ligatures w14:val="none"/>
        </w:rPr>
        <w:t xml:space="preserve"> αφορά σε μετακινήσεις στον φυσικό χώρο, αυτές περιλαμβάνουν άλλοτε την επιστροφή στο σπίτι</w:t>
      </w:r>
      <w:r w:rsidR="00B56A3C" w:rsidRPr="00B72296">
        <w:rPr>
          <w:rFonts w:asciiTheme="majorHAnsi" w:eastAsia="Calibri" w:hAnsiTheme="majorHAnsi" w:cstheme="majorHAnsi"/>
          <w:kern w:val="0"/>
          <w:lang w:eastAsia="el-GR"/>
          <w14:ligatures w14:val="none"/>
        </w:rPr>
        <w:t xml:space="preserve"> με αναγκαστική </w:t>
      </w:r>
      <w:r w:rsidR="00EA6A44">
        <w:rPr>
          <w:rFonts w:asciiTheme="majorHAnsi" w:eastAsia="Calibri" w:hAnsiTheme="majorHAnsi" w:cstheme="majorHAnsi"/>
          <w:kern w:val="0"/>
          <w:lang w:eastAsia="el-GR"/>
          <w14:ligatures w14:val="none"/>
        </w:rPr>
        <w:t>εργασία</w:t>
      </w:r>
      <w:r w:rsidR="00B56A3C" w:rsidRPr="00B72296">
        <w:rPr>
          <w:rFonts w:asciiTheme="majorHAnsi" w:eastAsia="Calibri" w:hAnsiTheme="majorHAnsi" w:cstheme="majorHAnsi"/>
          <w:kern w:val="0"/>
          <w:lang w:eastAsia="el-GR"/>
          <w14:ligatures w14:val="none"/>
        </w:rPr>
        <w:t xml:space="preserve"> από απόσταση</w:t>
      </w:r>
      <w:r w:rsidRPr="00B72296">
        <w:rPr>
          <w:rFonts w:asciiTheme="majorHAnsi" w:eastAsia="Calibri" w:hAnsiTheme="majorHAnsi" w:cstheme="majorHAnsi"/>
          <w:kern w:val="0"/>
          <w:lang w:eastAsia="el-GR"/>
          <w14:ligatures w14:val="none"/>
        </w:rPr>
        <w:t xml:space="preserve"> και άλλοτε αναγκαστικές μετακινήσεις σε διαφορετικά μέρη της </w:t>
      </w:r>
      <w:r w:rsidR="00EA6A44">
        <w:rPr>
          <w:rFonts w:asciiTheme="majorHAnsi" w:eastAsia="Calibri" w:hAnsiTheme="majorHAnsi" w:cstheme="majorHAnsi"/>
          <w:kern w:val="0"/>
          <w:lang w:eastAsia="el-GR"/>
          <w14:ligatures w14:val="none"/>
        </w:rPr>
        <w:t>γ</w:t>
      </w:r>
      <w:r w:rsidRPr="00B72296">
        <w:rPr>
          <w:rFonts w:asciiTheme="majorHAnsi" w:eastAsia="Calibri" w:hAnsiTheme="majorHAnsi" w:cstheme="majorHAnsi"/>
          <w:kern w:val="0"/>
          <w:lang w:eastAsia="el-GR"/>
          <w14:ligatures w14:val="none"/>
        </w:rPr>
        <w:t xml:space="preserve">ης, ανάλογα με τις ανάγκες </w:t>
      </w:r>
      <w:r w:rsidR="009518B9" w:rsidRPr="00B72296">
        <w:rPr>
          <w:rFonts w:asciiTheme="majorHAnsi" w:eastAsia="Calibri" w:hAnsiTheme="majorHAnsi" w:cstheme="majorHAnsi"/>
          <w:kern w:val="0"/>
          <w:lang w:eastAsia="el-GR"/>
          <w14:ligatures w14:val="none"/>
        </w:rPr>
        <w:t>των επιχειρήσεων</w:t>
      </w:r>
      <w:r w:rsidR="001A620B" w:rsidRPr="001A620B">
        <w:rPr>
          <w:rFonts w:asciiTheme="majorHAnsi" w:eastAsia="Calibri" w:hAnsiTheme="majorHAnsi" w:cstheme="majorHAnsi"/>
          <w:kern w:val="0"/>
          <w:lang w:eastAsia="el-GR"/>
          <w14:ligatures w14:val="none"/>
        </w:rPr>
        <w:t xml:space="preserve"> </w:t>
      </w:r>
      <w:r w:rsidR="001A620B">
        <w:rPr>
          <w:rFonts w:asciiTheme="majorHAnsi" w:eastAsia="Calibri" w:hAnsiTheme="majorHAnsi" w:cstheme="majorHAnsi"/>
          <w:kern w:val="0"/>
          <w:lang w:eastAsia="el-GR"/>
          <w14:ligatures w14:val="none"/>
        </w:rPr>
        <w:t>και για διάφορα επίπεδα εργαζομένων</w:t>
      </w:r>
      <w:r w:rsidR="006D7944" w:rsidRPr="00B72296">
        <w:rPr>
          <w:rFonts w:asciiTheme="majorHAnsi" w:eastAsia="Calibri" w:hAnsiTheme="majorHAnsi" w:cstheme="majorHAnsi"/>
          <w:kern w:val="0"/>
          <w:lang w:eastAsia="el-GR"/>
          <w14:ligatures w14:val="none"/>
        </w:rPr>
        <w:t xml:space="preserve">. Οι αλλαγές αυτές </w:t>
      </w:r>
      <w:r w:rsidR="001A620B">
        <w:rPr>
          <w:rFonts w:asciiTheme="majorHAnsi" w:eastAsia="Calibri" w:hAnsiTheme="majorHAnsi" w:cstheme="majorHAnsi"/>
          <w:kern w:val="0"/>
          <w:lang w:eastAsia="el-GR"/>
          <w14:ligatures w14:val="none"/>
        </w:rPr>
        <w:t>αφορούσαν στην Τέταρτη Βιομηχανική Επανάσταση</w:t>
      </w:r>
      <w:r w:rsidR="000D21F8">
        <w:rPr>
          <w:rFonts w:asciiTheme="majorHAnsi" w:eastAsia="Calibri" w:hAnsiTheme="majorHAnsi" w:cstheme="majorHAnsi"/>
          <w:kern w:val="0"/>
          <w:lang w:eastAsia="el-GR"/>
          <w14:ligatures w14:val="none"/>
        </w:rPr>
        <w:t>,</w:t>
      </w:r>
      <w:r w:rsidR="001A620B">
        <w:rPr>
          <w:rFonts w:asciiTheme="majorHAnsi" w:eastAsia="Calibri" w:hAnsiTheme="majorHAnsi" w:cstheme="majorHAnsi"/>
          <w:kern w:val="0"/>
          <w:lang w:eastAsia="el-GR"/>
          <w14:ligatures w14:val="none"/>
        </w:rPr>
        <w:t xml:space="preserve"> η οποία περιγραφόταν μέχρι πρόσφατα ως</w:t>
      </w:r>
      <w:r w:rsidR="006D7944" w:rsidRPr="00B72296">
        <w:rPr>
          <w:rFonts w:asciiTheme="majorHAnsi" w:eastAsia="Calibri" w:hAnsiTheme="majorHAnsi" w:cstheme="majorHAnsi"/>
          <w:kern w:val="0"/>
          <w:lang w:eastAsia="el-GR"/>
          <w14:ligatures w14:val="none"/>
        </w:rPr>
        <w:t xml:space="preserve"> σύνθεση αλλαγών που έχουν ήδη πραγματοποιηθεί</w:t>
      </w:r>
      <w:r w:rsidR="00FE66DB" w:rsidRPr="00B72296">
        <w:rPr>
          <w:rFonts w:asciiTheme="majorHAnsi" w:eastAsia="Calibri" w:hAnsiTheme="majorHAnsi" w:cstheme="majorHAnsi"/>
          <w:kern w:val="0"/>
          <w:lang w:eastAsia="el-GR"/>
          <w14:ligatures w14:val="none"/>
        </w:rPr>
        <w:t xml:space="preserve"> στη Τρίτη Βιομηχανική Επανάσταση</w:t>
      </w:r>
      <w:r w:rsidR="006D7944" w:rsidRPr="00B72296">
        <w:rPr>
          <w:rFonts w:asciiTheme="majorHAnsi" w:eastAsia="Calibri" w:hAnsiTheme="majorHAnsi" w:cstheme="majorHAnsi"/>
          <w:kern w:val="0"/>
          <w:lang w:eastAsia="el-GR"/>
          <w14:ligatures w14:val="none"/>
        </w:rPr>
        <w:t xml:space="preserve">. </w:t>
      </w:r>
      <w:r w:rsidR="001A620B">
        <w:rPr>
          <w:rFonts w:asciiTheme="majorHAnsi" w:eastAsia="Calibri" w:hAnsiTheme="majorHAnsi" w:cstheme="majorHAnsi"/>
          <w:kern w:val="0"/>
          <w:lang w:eastAsia="el-GR"/>
          <w14:ligatures w14:val="none"/>
        </w:rPr>
        <w:t>Τα</w:t>
      </w:r>
      <w:r w:rsidR="006D7944" w:rsidRPr="00B72296">
        <w:rPr>
          <w:rFonts w:asciiTheme="majorHAnsi" w:eastAsia="Calibri" w:hAnsiTheme="majorHAnsi" w:cstheme="majorHAnsi"/>
          <w:kern w:val="0"/>
          <w:lang w:eastAsia="el-GR"/>
          <w14:ligatures w14:val="none"/>
        </w:rPr>
        <w:t xml:space="preserve"> άλματα που έγιναν στον χώρο της </w:t>
      </w:r>
      <w:r w:rsidR="00FE66DB" w:rsidRPr="00B72296">
        <w:rPr>
          <w:rFonts w:asciiTheme="majorHAnsi" w:eastAsia="Calibri" w:hAnsiTheme="majorHAnsi" w:cstheme="majorHAnsi"/>
          <w:kern w:val="0"/>
          <w:lang w:eastAsia="el-GR"/>
          <w14:ligatures w14:val="none"/>
        </w:rPr>
        <w:t>Τεχνητής</w:t>
      </w:r>
      <w:r w:rsidR="006D7944" w:rsidRPr="00B72296">
        <w:rPr>
          <w:rFonts w:asciiTheme="majorHAnsi" w:eastAsia="Calibri" w:hAnsiTheme="majorHAnsi" w:cstheme="majorHAnsi"/>
          <w:kern w:val="0"/>
          <w:lang w:eastAsia="el-GR"/>
          <w14:ligatures w14:val="none"/>
        </w:rPr>
        <w:t xml:space="preserve"> Νοημοσύνης </w:t>
      </w:r>
      <w:r w:rsidR="001A620B">
        <w:rPr>
          <w:rFonts w:asciiTheme="majorHAnsi" w:eastAsia="Calibri" w:hAnsiTheme="majorHAnsi" w:cstheme="majorHAnsi"/>
          <w:kern w:val="0"/>
          <w:lang w:eastAsia="el-GR"/>
          <w14:ligatures w14:val="none"/>
        </w:rPr>
        <w:t xml:space="preserve">τους τελευταίους μήνες αναμένεται να προκαλέσουν μετακινήσεις στον χώρο εργασίας </w:t>
      </w:r>
      <w:r w:rsidR="00FE66DB" w:rsidRPr="00B72296">
        <w:rPr>
          <w:rFonts w:asciiTheme="majorHAnsi" w:eastAsia="Calibri" w:hAnsiTheme="majorHAnsi" w:cstheme="majorHAnsi"/>
          <w:kern w:val="0"/>
          <w:lang w:eastAsia="el-GR"/>
          <w14:ligatures w14:val="none"/>
        </w:rPr>
        <w:t>αντίστοιχες</w:t>
      </w:r>
      <w:r w:rsidR="006D7944" w:rsidRPr="00B72296">
        <w:rPr>
          <w:rFonts w:asciiTheme="majorHAnsi" w:eastAsia="Calibri" w:hAnsiTheme="majorHAnsi" w:cstheme="majorHAnsi"/>
          <w:kern w:val="0"/>
          <w:lang w:eastAsia="el-GR"/>
          <w14:ligatures w14:val="none"/>
        </w:rPr>
        <w:t xml:space="preserve"> </w:t>
      </w:r>
      <w:r w:rsidR="00C94AD8">
        <w:rPr>
          <w:rFonts w:asciiTheme="majorHAnsi" w:eastAsia="Calibri" w:hAnsiTheme="majorHAnsi" w:cstheme="majorHAnsi"/>
          <w:kern w:val="0"/>
          <w:lang w:eastAsia="el-GR"/>
          <w14:ligatures w14:val="none"/>
        </w:rPr>
        <w:t xml:space="preserve">προς εκείνες που συνέβησαν </w:t>
      </w:r>
      <w:r w:rsidR="006D7944" w:rsidRPr="00B72296">
        <w:rPr>
          <w:rFonts w:asciiTheme="majorHAnsi" w:eastAsia="Calibri" w:hAnsiTheme="majorHAnsi" w:cstheme="majorHAnsi"/>
          <w:kern w:val="0"/>
          <w:lang w:eastAsia="el-GR"/>
          <w14:ligatures w14:val="none"/>
        </w:rPr>
        <w:t>με την εμφάνιση των θερμικών μηχανών ή των υπολογιστών</w:t>
      </w:r>
      <w:r w:rsidR="00082F25" w:rsidRPr="00B72296">
        <w:rPr>
          <w:rFonts w:asciiTheme="majorHAnsi" w:eastAsia="Calibri" w:hAnsiTheme="majorHAnsi" w:cstheme="majorHAnsi"/>
          <w:kern w:val="0"/>
          <w:lang w:eastAsia="el-GR"/>
          <w14:ligatures w14:val="none"/>
        </w:rPr>
        <w:t xml:space="preserve"> (Maxmudovich, 2023).</w:t>
      </w:r>
    </w:p>
    <w:p w14:paraId="33ABCD08" w14:textId="05521D8B" w:rsidR="003A6D14" w:rsidRDefault="00553241" w:rsidP="000C07E4">
      <w:pPr>
        <w:spacing w:after="0" w:line="240" w:lineRule="auto"/>
        <w:ind w:firstLine="720"/>
        <w:jc w:val="both"/>
        <w:rPr>
          <w:rFonts w:asciiTheme="majorHAnsi" w:eastAsia="Calibri" w:hAnsiTheme="majorHAnsi" w:cstheme="majorHAnsi"/>
          <w:kern w:val="0"/>
          <w:lang w:eastAsia="el-GR"/>
          <w14:ligatures w14:val="none"/>
        </w:rPr>
      </w:pPr>
      <w:r w:rsidRPr="00B72296">
        <w:rPr>
          <w:rFonts w:asciiTheme="majorHAnsi" w:eastAsia="Calibri" w:hAnsiTheme="majorHAnsi" w:cstheme="majorHAnsi"/>
          <w:kern w:val="0"/>
          <w:lang w:eastAsia="el-GR"/>
          <w14:ligatures w14:val="none"/>
        </w:rPr>
        <w:t xml:space="preserve">Β) </w:t>
      </w:r>
      <w:r w:rsidR="00F25C96" w:rsidRPr="00B72296">
        <w:rPr>
          <w:rFonts w:asciiTheme="majorHAnsi" w:eastAsia="Calibri" w:hAnsiTheme="majorHAnsi" w:cstheme="majorHAnsi"/>
          <w:kern w:val="0"/>
          <w:lang w:eastAsia="el-GR"/>
          <w14:ligatures w14:val="none"/>
        </w:rPr>
        <w:t xml:space="preserve">Είμαστε επίσης εξοικειωμένοι </w:t>
      </w:r>
      <w:r w:rsidR="000D21F8">
        <w:rPr>
          <w:rFonts w:asciiTheme="majorHAnsi" w:eastAsia="Calibri" w:hAnsiTheme="majorHAnsi" w:cstheme="majorHAnsi"/>
          <w:kern w:val="0"/>
          <w:lang w:eastAsia="el-GR"/>
          <w14:ligatures w14:val="none"/>
        </w:rPr>
        <w:t>με τις</w:t>
      </w:r>
      <w:r w:rsidR="00F25C96" w:rsidRPr="00B72296">
        <w:rPr>
          <w:rFonts w:asciiTheme="majorHAnsi" w:eastAsia="Calibri" w:hAnsiTheme="majorHAnsi" w:cstheme="majorHAnsi"/>
          <w:kern w:val="0"/>
          <w:lang w:eastAsia="el-GR"/>
          <w14:ligatures w14:val="none"/>
        </w:rPr>
        <w:t xml:space="preserve"> συνήθεις αλλαγές του γούστου </w:t>
      </w:r>
      <w:r w:rsidR="00C94AD8">
        <w:rPr>
          <w:rFonts w:asciiTheme="majorHAnsi" w:eastAsia="Calibri" w:hAnsiTheme="majorHAnsi" w:cstheme="majorHAnsi"/>
          <w:kern w:val="0"/>
          <w:lang w:eastAsia="el-GR"/>
          <w14:ligatures w14:val="none"/>
        </w:rPr>
        <w:t>(</w:t>
      </w:r>
      <w:r w:rsidR="00F25C96" w:rsidRPr="00B72296">
        <w:rPr>
          <w:rFonts w:asciiTheme="majorHAnsi" w:eastAsia="Calibri" w:hAnsiTheme="majorHAnsi" w:cstheme="majorHAnsi"/>
          <w:kern w:val="0"/>
          <w:lang w:eastAsia="el-GR"/>
          <w14:ligatures w14:val="none"/>
        </w:rPr>
        <w:t>«μόδα»</w:t>
      </w:r>
      <w:r w:rsidR="00C94AD8">
        <w:rPr>
          <w:rFonts w:asciiTheme="majorHAnsi" w:eastAsia="Calibri" w:hAnsiTheme="majorHAnsi" w:cstheme="majorHAnsi"/>
          <w:kern w:val="0"/>
          <w:lang w:eastAsia="el-GR"/>
          <w14:ligatures w14:val="none"/>
        </w:rPr>
        <w:t>)</w:t>
      </w:r>
      <w:r w:rsidR="00F25C96" w:rsidRPr="00B72296">
        <w:rPr>
          <w:rFonts w:asciiTheme="majorHAnsi" w:eastAsia="Calibri" w:hAnsiTheme="majorHAnsi" w:cstheme="majorHAnsi"/>
          <w:kern w:val="0"/>
          <w:lang w:eastAsia="el-GR"/>
          <w14:ligatures w14:val="none"/>
        </w:rPr>
        <w:t xml:space="preserve">. Μουσικές προτιμήσεις, τρόποι ένδυσης και τροφής, </w:t>
      </w:r>
      <w:r w:rsidR="006D7944" w:rsidRPr="00B72296">
        <w:rPr>
          <w:rFonts w:asciiTheme="majorHAnsi" w:eastAsia="Calibri" w:hAnsiTheme="majorHAnsi" w:cstheme="majorHAnsi"/>
          <w:kern w:val="0"/>
          <w:lang w:eastAsia="el-GR"/>
          <w14:ligatures w14:val="none"/>
        </w:rPr>
        <w:t>προτιμήσεις διασκέδασης</w:t>
      </w:r>
      <w:r w:rsidR="00932C00">
        <w:rPr>
          <w:rFonts w:asciiTheme="majorHAnsi" w:eastAsia="Calibri" w:hAnsiTheme="majorHAnsi" w:cstheme="majorHAnsi"/>
          <w:kern w:val="0"/>
          <w:lang w:eastAsia="el-GR"/>
          <w14:ligatures w14:val="none"/>
        </w:rPr>
        <w:t xml:space="preserve"> ακόμα και νοοτροπίες</w:t>
      </w:r>
      <w:r w:rsidR="006D7944" w:rsidRPr="00B72296">
        <w:rPr>
          <w:rFonts w:asciiTheme="majorHAnsi" w:eastAsia="Calibri" w:hAnsiTheme="majorHAnsi" w:cstheme="majorHAnsi"/>
          <w:kern w:val="0"/>
          <w:lang w:eastAsia="el-GR"/>
          <w14:ligatures w14:val="none"/>
        </w:rPr>
        <w:t xml:space="preserve"> </w:t>
      </w:r>
      <w:r w:rsidR="00082F25" w:rsidRPr="00B72296">
        <w:rPr>
          <w:rFonts w:asciiTheme="majorHAnsi" w:eastAsia="Calibri" w:hAnsiTheme="majorHAnsi" w:cstheme="majorHAnsi"/>
          <w:kern w:val="0"/>
          <w:lang w:eastAsia="el-GR"/>
          <w14:ligatures w14:val="none"/>
        </w:rPr>
        <w:t>διαδίδονται μέσω της επιρροής των ομηλίκων</w:t>
      </w:r>
      <w:r w:rsidR="00C94AD8">
        <w:rPr>
          <w:rFonts w:asciiTheme="majorHAnsi" w:eastAsia="Calibri" w:hAnsiTheme="majorHAnsi" w:cstheme="majorHAnsi"/>
          <w:kern w:val="0"/>
          <w:lang w:eastAsia="el-GR"/>
          <w14:ligatures w14:val="none"/>
        </w:rPr>
        <w:t xml:space="preserve"> και των διαφημίσεων</w:t>
      </w:r>
      <w:r w:rsidR="006D7944" w:rsidRPr="00B72296">
        <w:rPr>
          <w:rFonts w:asciiTheme="majorHAnsi" w:eastAsia="Calibri" w:hAnsiTheme="majorHAnsi" w:cstheme="majorHAnsi"/>
          <w:kern w:val="0"/>
          <w:lang w:eastAsia="el-GR"/>
          <w14:ligatures w14:val="none"/>
        </w:rPr>
        <w:t xml:space="preserve">. Η σταδιακή όμως αυτή μεταβολή έχει συνοδευτεί τις τελευταίες </w:t>
      </w:r>
      <w:r w:rsidR="00D61112">
        <w:rPr>
          <w:rFonts w:asciiTheme="majorHAnsi" w:eastAsia="Calibri" w:hAnsiTheme="majorHAnsi" w:cstheme="majorHAnsi"/>
          <w:kern w:val="0"/>
          <w:lang w:eastAsia="el-GR"/>
          <w14:ligatures w14:val="none"/>
        </w:rPr>
        <w:t>τρε</w:t>
      </w:r>
      <w:r w:rsidR="001C2447">
        <w:rPr>
          <w:rFonts w:asciiTheme="majorHAnsi" w:eastAsia="Calibri" w:hAnsiTheme="majorHAnsi" w:cstheme="majorHAnsi"/>
          <w:kern w:val="0"/>
          <w:lang w:eastAsia="el-GR"/>
          <w14:ligatures w14:val="none"/>
        </w:rPr>
        <w:t>ι</w:t>
      </w:r>
      <w:r w:rsidR="00D61112">
        <w:rPr>
          <w:rFonts w:asciiTheme="majorHAnsi" w:eastAsia="Calibri" w:hAnsiTheme="majorHAnsi" w:cstheme="majorHAnsi"/>
          <w:kern w:val="0"/>
          <w:lang w:eastAsia="el-GR"/>
          <w14:ligatures w14:val="none"/>
        </w:rPr>
        <w:t xml:space="preserve">ς </w:t>
      </w:r>
      <w:r w:rsidR="006D7944" w:rsidRPr="00B72296">
        <w:rPr>
          <w:rFonts w:asciiTheme="majorHAnsi" w:eastAsia="Calibri" w:hAnsiTheme="majorHAnsi" w:cstheme="majorHAnsi"/>
          <w:kern w:val="0"/>
          <w:lang w:eastAsia="el-GR"/>
          <w14:ligatures w14:val="none"/>
        </w:rPr>
        <w:t xml:space="preserve">δεκαετίες από μια μεγάλη νομική επανάσταση </w:t>
      </w:r>
      <w:r w:rsidR="00D61112">
        <w:rPr>
          <w:rFonts w:asciiTheme="majorHAnsi" w:eastAsia="Calibri" w:hAnsiTheme="majorHAnsi" w:cstheme="majorHAnsi"/>
          <w:kern w:val="0"/>
          <w:lang w:eastAsia="el-GR"/>
          <w14:ligatures w14:val="none"/>
        </w:rPr>
        <w:t xml:space="preserve">που έχει φέρει τεκτονικές αλλαγές στις κοινωνικές νόρμες. Χαρακτηριστικά σημάδια της είναι η επέκταση της αρμοδιότητας των Ανεξάρτητων Αρχών, η δημόσια παρουσία του νόμου μέσα από συνεχείς αναφορές στα </w:t>
      </w:r>
      <w:r w:rsidR="00B0230F">
        <w:rPr>
          <w:rFonts w:asciiTheme="majorHAnsi" w:eastAsia="Calibri" w:hAnsiTheme="majorHAnsi" w:cstheme="majorHAnsi"/>
          <w:kern w:val="0"/>
          <w:lang w:eastAsia="el-GR"/>
          <w14:ligatures w14:val="none"/>
        </w:rPr>
        <w:t>Α</w:t>
      </w:r>
      <w:r w:rsidR="00D61112">
        <w:rPr>
          <w:rFonts w:asciiTheme="majorHAnsi" w:eastAsia="Calibri" w:hAnsiTheme="majorHAnsi" w:cstheme="majorHAnsi"/>
          <w:kern w:val="0"/>
          <w:lang w:eastAsia="el-GR"/>
          <w14:ligatures w14:val="none"/>
        </w:rPr>
        <w:t xml:space="preserve">νθρώπινα </w:t>
      </w:r>
      <w:r w:rsidR="00B0230F">
        <w:rPr>
          <w:rFonts w:asciiTheme="majorHAnsi" w:eastAsia="Calibri" w:hAnsiTheme="majorHAnsi" w:cstheme="majorHAnsi"/>
          <w:kern w:val="0"/>
          <w:lang w:eastAsia="el-GR"/>
          <w14:ligatures w14:val="none"/>
        </w:rPr>
        <w:t>Δ</w:t>
      </w:r>
      <w:r w:rsidR="00D61112">
        <w:rPr>
          <w:rFonts w:asciiTheme="majorHAnsi" w:eastAsia="Calibri" w:hAnsiTheme="majorHAnsi" w:cstheme="majorHAnsi"/>
          <w:kern w:val="0"/>
          <w:lang w:eastAsia="el-GR"/>
          <w14:ligatures w14:val="none"/>
        </w:rPr>
        <w:t xml:space="preserve">ικαιώματα, οι  ερμηνευτικές επεκτάσεις αναφορικά με τον ορισμό των Ανθρώπινων Δικαιωμάτων,  η επέκταση της </w:t>
      </w:r>
      <w:r w:rsidR="00604F25">
        <w:rPr>
          <w:rFonts w:asciiTheme="majorHAnsi" w:eastAsia="Calibri" w:hAnsiTheme="majorHAnsi" w:cstheme="majorHAnsi"/>
          <w:kern w:val="0"/>
          <w:lang w:eastAsia="el-GR"/>
          <w14:ligatures w14:val="none"/>
        </w:rPr>
        <w:t>ζώνης</w:t>
      </w:r>
      <w:r w:rsidR="00D61112">
        <w:rPr>
          <w:rFonts w:asciiTheme="majorHAnsi" w:eastAsia="Calibri" w:hAnsiTheme="majorHAnsi" w:cstheme="majorHAnsi"/>
          <w:kern w:val="0"/>
          <w:lang w:eastAsia="el-GR"/>
          <w14:ligatures w14:val="none"/>
        </w:rPr>
        <w:t xml:space="preserve"> της νομικής σφαίρας σε βάρος της σφαίρας της πολιτικής </w:t>
      </w:r>
      <w:r w:rsidR="005901C6" w:rsidRPr="005901C6">
        <w:rPr>
          <w:rFonts w:asciiTheme="majorHAnsi" w:eastAsia="Calibri" w:hAnsiTheme="majorHAnsi" w:cstheme="majorHAnsi"/>
          <w:kern w:val="0"/>
          <w:lang w:eastAsia="el-GR"/>
          <w14:ligatures w14:val="none"/>
        </w:rPr>
        <w:t>(</w:t>
      </w:r>
      <w:r w:rsidR="00D61112">
        <w:rPr>
          <w:rFonts w:asciiTheme="majorHAnsi" w:eastAsia="Calibri" w:hAnsiTheme="majorHAnsi" w:cstheme="majorHAnsi"/>
          <w:kern w:val="0"/>
          <w:lang w:val="en-US" w:eastAsia="el-GR"/>
          <w14:ligatures w14:val="none"/>
        </w:rPr>
        <w:t>Gauchet</w:t>
      </w:r>
      <w:r w:rsidR="005901C6" w:rsidRPr="005901C6">
        <w:rPr>
          <w:rFonts w:asciiTheme="majorHAnsi" w:eastAsia="Calibri" w:hAnsiTheme="majorHAnsi" w:cstheme="majorHAnsi"/>
          <w:kern w:val="0"/>
          <w:lang w:eastAsia="el-GR"/>
          <w14:ligatures w14:val="none"/>
        </w:rPr>
        <w:t xml:space="preserve"> &amp;</w:t>
      </w:r>
      <w:r w:rsidR="000D21F8">
        <w:rPr>
          <w:rFonts w:asciiTheme="majorHAnsi" w:eastAsia="Calibri" w:hAnsiTheme="majorHAnsi" w:cstheme="majorHAnsi"/>
          <w:kern w:val="0"/>
          <w:lang w:eastAsia="el-GR"/>
          <w14:ligatures w14:val="none"/>
        </w:rPr>
        <w:t xml:space="preserve"> </w:t>
      </w:r>
      <w:r w:rsidR="00D61112">
        <w:rPr>
          <w:rFonts w:asciiTheme="majorHAnsi" w:eastAsia="Calibri" w:hAnsiTheme="majorHAnsi" w:cstheme="majorHAnsi"/>
          <w:kern w:val="0"/>
          <w:lang w:val="en-US" w:eastAsia="el-GR"/>
          <w14:ligatures w14:val="none"/>
        </w:rPr>
        <w:t>Doyle</w:t>
      </w:r>
      <w:r w:rsidR="005901C6" w:rsidRPr="005901C6">
        <w:rPr>
          <w:rFonts w:asciiTheme="majorHAnsi" w:eastAsia="Calibri" w:hAnsiTheme="majorHAnsi" w:cstheme="majorHAnsi"/>
          <w:kern w:val="0"/>
          <w:lang w:eastAsia="el-GR"/>
          <w14:ligatures w14:val="none"/>
        </w:rPr>
        <w:t>,</w:t>
      </w:r>
      <w:r w:rsidR="00D61112" w:rsidRPr="00932C00">
        <w:rPr>
          <w:rFonts w:asciiTheme="majorHAnsi" w:eastAsia="Calibri" w:hAnsiTheme="majorHAnsi" w:cstheme="majorHAnsi"/>
          <w:kern w:val="0"/>
          <w:lang w:eastAsia="el-GR"/>
          <w14:ligatures w14:val="none"/>
        </w:rPr>
        <w:t xml:space="preserve">  2023)</w:t>
      </w:r>
      <w:r w:rsidR="00D61112">
        <w:rPr>
          <w:rFonts w:asciiTheme="majorHAnsi" w:eastAsia="Calibri" w:hAnsiTheme="majorHAnsi" w:cstheme="majorHAnsi"/>
          <w:kern w:val="0"/>
          <w:lang w:eastAsia="el-GR"/>
          <w14:ligatures w14:val="none"/>
        </w:rPr>
        <w:t>.</w:t>
      </w:r>
      <w:r w:rsidR="00604F25">
        <w:rPr>
          <w:rFonts w:asciiTheme="majorHAnsi" w:eastAsia="Calibri" w:hAnsiTheme="majorHAnsi" w:cstheme="majorHAnsi"/>
          <w:kern w:val="0"/>
          <w:lang w:eastAsia="el-GR"/>
          <w14:ligatures w14:val="none"/>
        </w:rPr>
        <w:t xml:space="preserve"> Η ταχύτατη αλλαγή στις κοινωνικές νόρμες αφήνει πολλούς ανθρώπους με μια αίσθηση ανεστιότητας ή με την αίσθηση ότι </w:t>
      </w:r>
      <w:r w:rsidR="003A6D14">
        <w:rPr>
          <w:rFonts w:asciiTheme="majorHAnsi" w:eastAsia="Calibri" w:hAnsiTheme="majorHAnsi" w:cstheme="majorHAnsi"/>
          <w:kern w:val="0"/>
          <w:lang w:eastAsia="el-GR"/>
          <w14:ligatures w14:val="none"/>
        </w:rPr>
        <w:t>είναι μετανάστες</w:t>
      </w:r>
      <w:r w:rsidR="00604F25">
        <w:rPr>
          <w:rFonts w:asciiTheme="majorHAnsi" w:eastAsia="Calibri" w:hAnsiTheme="majorHAnsi" w:cstheme="majorHAnsi"/>
          <w:kern w:val="0"/>
          <w:lang w:eastAsia="el-GR"/>
          <w14:ligatures w14:val="none"/>
        </w:rPr>
        <w:t xml:space="preserve"> </w:t>
      </w:r>
      <w:r w:rsidR="003A6D14">
        <w:rPr>
          <w:rFonts w:asciiTheme="majorHAnsi" w:eastAsia="Calibri" w:hAnsiTheme="majorHAnsi" w:cstheme="majorHAnsi"/>
          <w:kern w:val="0"/>
          <w:lang w:eastAsia="el-GR"/>
          <w14:ligatures w14:val="none"/>
        </w:rPr>
        <w:t>σ</w:t>
      </w:r>
      <w:r w:rsidR="00604F25">
        <w:rPr>
          <w:rFonts w:asciiTheme="majorHAnsi" w:eastAsia="Calibri" w:hAnsiTheme="majorHAnsi" w:cstheme="majorHAnsi"/>
          <w:kern w:val="0"/>
          <w:lang w:eastAsia="el-GR"/>
          <w14:ligatures w14:val="none"/>
        </w:rPr>
        <w:t>τον τόπο τους</w:t>
      </w:r>
      <w:r w:rsidR="0029568A">
        <w:rPr>
          <w:rFonts w:asciiTheme="majorHAnsi" w:eastAsia="Calibri" w:hAnsiTheme="majorHAnsi" w:cstheme="majorHAnsi"/>
          <w:kern w:val="0"/>
          <w:lang w:eastAsia="el-GR"/>
          <w14:ligatures w14:val="none"/>
        </w:rPr>
        <w:t xml:space="preserve">, </w:t>
      </w:r>
      <w:r w:rsidR="0009323C">
        <w:rPr>
          <w:rFonts w:asciiTheme="majorHAnsi" w:eastAsia="Calibri" w:hAnsiTheme="majorHAnsi" w:cstheme="majorHAnsi"/>
          <w:kern w:val="0"/>
          <w:lang w:eastAsia="el-GR"/>
          <w14:ligatures w14:val="none"/>
        </w:rPr>
        <w:t>νιώθοντας</w:t>
      </w:r>
      <w:r w:rsidR="0029568A">
        <w:rPr>
          <w:rFonts w:asciiTheme="majorHAnsi" w:eastAsia="Calibri" w:hAnsiTheme="majorHAnsi" w:cstheme="majorHAnsi"/>
          <w:kern w:val="0"/>
          <w:lang w:eastAsia="el-GR"/>
          <w14:ligatures w14:val="none"/>
        </w:rPr>
        <w:t xml:space="preserve"> </w:t>
      </w:r>
      <w:r w:rsidR="0029568A">
        <w:rPr>
          <w:rFonts w:asciiTheme="majorHAnsi" w:eastAsia="Calibri" w:hAnsiTheme="majorHAnsi" w:cstheme="majorHAnsi"/>
          <w:kern w:val="0"/>
          <w:lang w:eastAsia="el-GR"/>
          <w14:ligatures w14:val="none"/>
        </w:rPr>
        <w:lastRenderedPageBreak/>
        <w:t xml:space="preserve">μάλιστα </w:t>
      </w:r>
      <w:r w:rsidR="00604F25">
        <w:rPr>
          <w:rFonts w:asciiTheme="majorHAnsi" w:eastAsia="Calibri" w:hAnsiTheme="majorHAnsi" w:cstheme="majorHAnsi"/>
          <w:kern w:val="0"/>
          <w:lang w:eastAsia="el-GR"/>
          <w14:ligatures w14:val="none"/>
        </w:rPr>
        <w:t xml:space="preserve">να αντιμετωπίζονται ως </w:t>
      </w:r>
      <w:proofErr w:type="spellStart"/>
      <w:r w:rsidR="00604F25">
        <w:rPr>
          <w:rFonts w:asciiTheme="majorHAnsi" w:eastAsia="Calibri" w:hAnsiTheme="majorHAnsi" w:cstheme="majorHAnsi"/>
          <w:kern w:val="0"/>
          <w:lang w:eastAsia="el-GR"/>
          <w14:ligatures w14:val="none"/>
        </w:rPr>
        <w:t>χρήζοντες</w:t>
      </w:r>
      <w:proofErr w:type="spellEnd"/>
      <w:r w:rsidR="00604F25">
        <w:rPr>
          <w:rFonts w:asciiTheme="majorHAnsi" w:eastAsia="Calibri" w:hAnsiTheme="majorHAnsi" w:cstheme="majorHAnsi"/>
          <w:kern w:val="0"/>
          <w:lang w:eastAsia="el-GR"/>
          <w14:ligatures w14:val="none"/>
        </w:rPr>
        <w:t xml:space="preserve"> θεραπείας, είτε μέσω των ΜΜΕ είτε μέσω </w:t>
      </w:r>
      <w:r w:rsidR="000D21F8">
        <w:rPr>
          <w:rFonts w:asciiTheme="majorHAnsi" w:eastAsia="Calibri" w:hAnsiTheme="majorHAnsi" w:cstheme="majorHAnsi"/>
          <w:kern w:val="0"/>
          <w:lang w:eastAsia="el-GR"/>
          <w14:ligatures w14:val="none"/>
        </w:rPr>
        <w:t xml:space="preserve">της </w:t>
      </w:r>
      <w:r w:rsidR="00B0230F">
        <w:rPr>
          <w:rFonts w:asciiTheme="majorHAnsi" w:eastAsia="Calibri" w:hAnsiTheme="majorHAnsi" w:cstheme="majorHAnsi"/>
          <w:kern w:val="0"/>
          <w:lang w:eastAsia="el-GR"/>
          <w14:ligatures w14:val="none"/>
        </w:rPr>
        <w:t>εκπαίδευσης</w:t>
      </w:r>
      <w:r w:rsidR="003A6D14">
        <w:rPr>
          <w:rFonts w:asciiTheme="majorHAnsi" w:eastAsia="Calibri" w:hAnsiTheme="majorHAnsi" w:cstheme="majorHAnsi"/>
          <w:kern w:val="0"/>
          <w:lang w:eastAsia="el-GR"/>
          <w14:ligatures w14:val="none"/>
        </w:rPr>
        <w:t>.</w:t>
      </w:r>
    </w:p>
    <w:p w14:paraId="73F43AA0" w14:textId="07F90649" w:rsidR="00596292" w:rsidRPr="00EE6B60" w:rsidRDefault="000C07E4" w:rsidP="000C07E4">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Γ</w:t>
      </w:r>
      <w:r w:rsidR="00C147F6" w:rsidRPr="00B72296">
        <w:rPr>
          <w:rFonts w:asciiTheme="majorHAnsi" w:eastAsia="Calibri" w:hAnsiTheme="majorHAnsi" w:cstheme="majorHAnsi"/>
          <w:kern w:val="0"/>
          <w:lang w:eastAsia="el-GR"/>
          <w14:ligatures w14:val="none"/>
        </w:rPr>
        <w:t>) Η κλιματική κρίση</w:t>
      </w:r>
      <w:r w:rsidR="009F4CD7" w:rsidRPr="00B72296">
        <w:rPr>
          <w:rFonts w:asciiTheme="majorHAnsi" w:eastAsia="Calibri" w:hAnsiTheme="majorHAnsi" w:cstheme="majorHAnsi"/>
          <w:kern w:val="0"/>
          <w:lang w:eastAsia="el-GR"/>
          <w14:ligatures w14:val="none"/>
        </w:rPr>
        <w:t xml:space="preserve"> και η περιβαλλοντική πίεση</w:t>
      </w:r>
      <w:r w:rsidR="00C147F6" w:rsidRPr="00B72296">
        <w:rPr>
          <w:rFonts w:asciiTheme="majorHAnsi" w:eastAsia="Calibri" w:hAnsiTheme="majorHAnsi" w:cstheme="majorHAnsi"/>
          <w:kern w:val="0"/>
          <w:lang w:eastAsia="el-GR"/>
          <w14:ligatures w14:val="none"/>
        </w:rPr>
        <w:t xml:space="preserve"> οδηγεί</w:t>
      </w:r>
      <w:r w:rsidR="00D24D15" w:rsidRPr="00B72296">
        <w:rPr>
          <w:rFonts w:asciiTheme="majorHAnsi" w:eastAsia="Calibri" w:hAnsiTheme="majorHAnsi" w:cstheme="majorHAnsi"/>
          <w:kern w:val="0"/>
          <w:lang w:eastAsia="el-GR"/>
          <w14:ligatures w14:val="none"/>
        </w:rPr>
        <w:t xml:space="preserve"> σώματα επιστημόνων</w:t>
      </w:r>
      <w:r w:rsidR="00C147F6" w:rsidRPr="00B72296">
        <w:rPr>
          <w:rFonts w:asciiTheme="majorHAnsi" w:eastAsia="Calibri" w:hAnsiTheme="majorHAnsi" w:cstheme="majorHAnsi"/>
          <w:kern w:val="0"/>
          <w:lang w:eastAsia="el-GR"/>
          <w14:ligatures w14:val="none"/>
        </w:rPr>
        <w:t xml:space="preserve"> σε όλο και πιο έντονα μηνύματα προς την παγκόσμια κοινότητα ότι ο τρόπος ζωής των </w:t>
      </w:r>
      <w:r w:rsidR="00D24D15" w:rsidRPr="00B72296">
        <w:rPr>
          <w:rFonts w:asciiTheme="majorHAnsi" w:eastAsia="Calibri" w:hAnsiTheme="majorHAnsi" w:cstheme="majorHAnsi"/>
          <w:kern w:val="0"/>
          <w:lang w:eastAsia="el-GR"/>
          <w14:ligatures w14:val="none"/>
        </w:rPr>
        <w:t>περισσότερο</w:t>
      </w:r>
      <w:r w:rsidR="00C147F6" w:rsidRPr="00B72296">
        <w:rPr>
          <w:rFonts w:asciiTheme="majorHAnsi" w:eastAsia="Calibri" w:hAnsiTheme="majorHAnsi" w:cstheme="majorHAnsi"/>
          <w:kern w:val="0"/>
          <w:lang w:eastAsia="el-GR"/>
          <w14:ligatures w14:val="none"/>
        </w:rPr>
        <w:t xml:space="preserve"> ανεπτυγμένων χωρών δεν είναι </w:t>
      </w:r>
      <w:r w:rsidR="00D24D15" w:rsidRPr="00B72296">
        <w:rPr>
          <w:rFonts w:asciiTheme="majorHAnsi" w:eastAsia="Calibri" w:hAnsiTheme="majorHAnsi" w:cstheme="majorHAnsi"/>
          <w:kern w:val="0"/>
          <w:lang w:eastAsia="el-GR"/>
          <w14:ligatures w14:val="none"/>
        </w:rPr>
        <w:t>ούτε</w:t>
      </w:r>
      <w:r w:rsidR="00C147F6" w:rsidRPr="00B72296">
        <w:rPr>
          <w:rFonts w:asciiTheme="majorHAnsi" w:eastAsia="Calibri" w:hAnsiTheme="majorHAnsi" w:cstheme="majorHAnsi"/>
          <w:kern w:val="0"/>
          <w:lang w:eastAsia="el-GR"/>
          <w14:ligatures w14:val="none"/>
        </w:rPr>
        <w:t xml:space="preserve"> </w:t>
      </w:r>
      <w:r w:rsidR="00D24D15" w:rsidRPr="00B72296">
        <w:rPr>
          <w:rFonts w:asciiTheme="majorHAnsi" w:eastAsia="Calibri" w:hAnsiTheme="majorHAnsi" w:cstheme="majorHAnsi"/>
          <w:kern w:val="0"/>
          <w:lang w:eastAsia="el-GR"/>
          <w14:ligatures w14:val="none"/>
        </w:rPr>
        <w:t>επεκτάσιμος</w:t>
      </w:r>
      <w:r w:rsidR="00C147F6" w:rsidRPr="00B72296">
        <w:rPr>
          <w:rFonts w:asciiTheme="majorHAnsi" w:eastAsia="Calibri" w:hAnsiTheme="majorHAnsi" w:cstheme="majorHAnsi"/>
          <w:kern w:val="0"/>
          <w:lang w:eastAsia="el-GR"/>
          <w14:ligatures w14:val="none"/>
        </w:rPr>
        <w:t xml:space="preserve"> στις </w:t>
      </w:r>
      <w:r w:rsidR="009F4CD7" w:rsidRPr="00B72296">
        <w:rPr>
          <w:rFonts w:asciiTheme="majorHAnsi" w:eastAsia="Calibri" w:hAnsiTheme="majorHAnsi" w:cstheme="majorHAnsi"/>
          <w:kern w:val="0"/>
          <w:lang w:eastAsia="el-GR"/>
          <w14:ligatures w14:val="none"/>
        </w:rPr>
        <w:t xml:space="preserve">φτωχότερες </w:t>
      </w:r>
      <w:r w:rsidR="00D24D15" w:rsidRPr="00B72296">
        <w:rPr>
          <w:rFonts w:asciiTheme="majorHAnsi" w:eastAsia="Calibri" w:hAnsiTheme="majorHAnsi" w:cstheme="majorHAnsi"/>
          <w:kern w:val="0"/>
          <w:lang w:eastAsia="el-GR"/>
          <w14:ligatures w14:val="none"/>
        </w:rPr>
        <w:t xml:space="preserve"> χώρες </w:t>
      </w:r>
      <w:r w:rsidR="009F4CD7" w:rsidRPr="00B72296">
        <w:rPr>
          <w:rFonts w:asciiTheme="majorHAnsi" w:eastAsia="Calibri" w:hAnsiTheme="majorHAnsi" w:cstheme="majorHAnsi"/>
          <w:kern w:val="0"/>
          <w:lang w:eastAsia="el-GR"/>
          <w14:ligatures w14:val="none"/>
        </w:rPr>
        <w:t>αλλά ούτε και διατηρήσιμος.</w:t>
      </w:r>
      <w:r w:rsidR="00C94AD8" w:rsidRPr="00C94AD8">
        <w:rPr>
          <w:rFonts w:asciiTheme="majorHAnsi" w:eastAsia="Calibri" w:hAnsiTheme="majorHAnsi" w:cstheme="majorHAnsi"/>
          <w:kern w:val="0"/>
          <w:lang w:eastAsia="el-GR"/>
          <w14:ligatures w14:val="none"/>
        </w:rPr>
        <w:t xml:space="preserve"> </w:t>
      </w:r>
      <w:r w:rsidR="00C94AD8">
        <w:rPr>
          <w:rFonts w:asciiTheme="majorHAnsi" w:eastAsia="Calibri" w:hAnsiTheme="majorHAnsi" w:cstheme="majorHAnsi"/>
          <w:kern w:val="0"/>
          <w:lang w:eastAsia="el-GR"/>
          <w14:ligatures w14:val="none"/>
        </w:rPr>
        <w:t xml:space="preserve">Τα μηνύματα αυτά οδήγησαν στη νομικά δεσμευτική Συμφωνία του Παρισιού </w:t>
      </w:r>
      <w:r w:rsidR="00C94AD8" w:rsidRPr="00B27B7C">
        <w:rPr>
          <w:rFonts w:asciiTheme="majorHAnsi" w:eastAsia="Calibri" w:hAnsiTheme="majorHAnsi" w:cstheme="majorHAnsi"/>
          <w:kern w:val="0"/>
          <w:lang w:eastAsia="el-GR"/>
          <w14:ligatures w14:val="none"/>
        </w:rPr>
        <w:t>για το Κλίμα (</w:t>
      </w:r>
      <w:r w:rsidR="00B27B7C" w:rsidRPr="00B27B7C">
        <w:rPr>
          <w:rFonts w:asciiTheme="majorHAnsi" w:eastAsia="Calibri" w:hAnsiTheme="majorHAnsi" w:cstheme="majorHAnsi"/>
          <w:kern w:val="0"/>
          <w:lang w:val="en-US" w:eastAsia="el-GR"/>
          <w14:ligatures w14:val="none"/>
        </w:rPr>
        <w:t>United</w:t>
      </w:r>
      <w:r w:rsidR="00B27B7C" w:rsidRPr="00B27B7C">
        <w:rPr>
          <w:rFonts w:asciiTheme="majorHAnsi" w:eastAsia="Calibri" w:hAnsiTheme="majorHAnsi" w:cstheme="majorHAnsi"/>
          <w:kern w:val="0"/>
          <w:lang w:eastAsia="el-GR"/>
          <w14:ligatures w14:val="none"/>
        </w:rPr>
        <w:t xml:space="preserve"> </w:t>
      </w:r>
      <w:r w:rsidR="00B27B7C" w:rsidRPr="00B27B7C">
        <w:rPr>
          <w:rFonts w:asciiTheme="majorHAnsi" w:eastAsia="Calibri" w:hAnsiTheme="majorHAnsi" w:cstheme="majorHAnsi"/>
          <w:kern w:val="0"/>
          <w:lang w:val="en-US" w:eastAsia="el-GR"/>
          <w14:ligatures w14:val="none"/>
        </w:rPr>
        <w:t>Nations</w:t>
      </w:r>
      <w:r w:rsidR="00B27B7C" w:rsidRPr="00B27B7C">
        <w:rPr>
          <w:rFonts w:asciiTheme="majorHAnsi" w:eastAsia="Calibri" w:hAnsiTheme="majorHAnsi" w:cstheme="majorHAnsi"/>
          <w:kern w:val="0"/>
          <w:lang w:eastAsia="el-GR"/>
          <w14:ligatures w14:val="none"/>
        </w:rPr>
        <w:t xml:space="preserve">, </w:t>
      </w:r>
      <w:r w:rsidR="00B27B7C" w:rsidRPr="00B27B7C">
        <w:rPr>
          <w:rFonts w:asciiTheme="majorHAnsi" w:eastAsia="Calibri" w:hAnsiTheme="majorHAnsi" w:cstheme="majorHAnsi"/>
          <w:kern w:val="0"/>
          <w:lang w:val="en-US" w:eastAsia="el-GR"/>
          <w14:ligatures w14:val="none"/>
        </w:rPr>
        <w:t>Climate</w:t>
      </w:r>
      <w:r w:rsidR="00B27B7C" w:rsidRPr="00B27B7C">
        <w:rPr>
          <w:rFonts w:asciiTheme="majorHAnsi" w:eastAsia="Calibri" w:hAnsiTheme="majorHAnsi" w:cstheme="majorHAnsi"/>
          <w:kern w:val="0"/>
          <w:lang w:eastAsia="el-GR"/>
          <w14:ligatures w14:val="none"/>
        </w:rPr>
        <w:t xml:space="preserve"> </w:t>
      </w:r>
      <w:r w:rsidR="00B27B7C" w:rsidRPr="00B27B7C">
        <w:rPr>
          <w:rFonts w:asciiTheme="majorHAnsi" w:eastAsia="Calibri" w:hAnsiTheme="majorHAnsi" w:cstheme="majorHAnsi"/>
          <w:kern w:val="0"/>
          <w:lang w:val="en-US" w:eastAsia="el-GR"/>
          <w14:ligatures w14:val="none"/>
        </w:rPr>
        <w:t>Change</w:t>
      </w:r>
      <w:r w:rsidR="00B27B7C" w:rsidRPr="00B27B7C">
        <w:rPr>
          <w:rFonts w:asciiTheme="majorHAnsi" w:eastAsia="Calibri" w:hAnsiTheme="majorHAnsi" w:cstheme="majorHAnsi"/>
          <w:kern w:val="0"/>
          <w:lang w:eastAsia="el-GR"/>
          <w14:ligatures w14:val="none"/>
        </w:rPr>
        <w:t>, 2016</w:t>
      </w:r>
      <w:r w:rsidR="00C94AD8" w:rsidRPr="00B27B7C">
        <w:rPr>
          <w:rFonts w:asciiTheme="majorHAnsi" w:eastAsia="Calibri" w:hAnsiTheme="majorHAnsi" w:cstheme="majorHAnsi"/>
          <w:kern w:val="0"/>
          <w:lang w:eastAsia="el-GR"/>
          <w14:ligatures w14:val="none"/>
        </w:rPr>
        <w:t>).</w:t>
      </w:r>
      <w:r w:rsidR="00C94AD8">
        <w:rPr>
          <w:rFonts w:asciiTheme="majorHAnsi" w:eastAsia="Calibri" w:hAnsiTheme="majorHAnsi" w:cstheme="majorHAnsi"/>
          <w:kern w:val="0"/>
          <w:lang w:eastAsia="el-GR"/>
          <w14:ligatures w14:val="none"/>
        </w:rPr>
        <w:t xml:space="preserve"> </w:t>
      </w:r>
      <w:r w:rsidR="009F4CD7" w:rsidRPr="00B72296">
        <w:rPr>
          <w:rFonts w:asciiTheme="majorHAnsi" w:eastAsia="Calibri" w:hAnsiTheme="majorHAnsi" w:cstheme="majorHAnsi"/>
          <w:kern w:val="0"/>
          <w:lang w:eastAsia="el-GR"/>
          <w14:ligatures w14:val="none"/>
        </w:rPr>
        <w:t xml:space="preserve">Είτε </w:t>
      </w:r>
      <w:r w:rsidR="003A6D14">
        <w:rPr>
          <w:rFonts w:asciiTheme="majorHAnsi" w:eastAsia="Calibri" w:hAnsiTheme="majorHAnsi" w:cstheme="majorHAnsi"/>
          <w:kern w:val="0"/>
          <w:lang w:eastAsia="el-GR"/>
          <w14:ligatures w14:val="none"/>
        </w:rPr>
        <w:t>περιμένει</w:t>
      </w:r>
      <w:r w:rsidR="00C94AD8">
        <w:rPr>
          <w:rFonts w:asciiTheme="majorHAnsi" w:eastAsia="Calibri" w:hAnsiTheme="majorHAnsi" w:cstheme="majorHAnsi"/>
          <w:kern w:val="0"/>
          <w:lang w:eastAsia="el-GR"/>
          <w14:ligatures w14:val="none"/>
        </w:rPr>
        <w:t xml:space="preserve"> </w:t>
      </w:r>
      <w:r w:rsidR="009F4CD7" w:rsidRPr="00B72296">
        <w:rPr>
          <w:rFonts w:asciiTheme="majorHAnsi" w:eastAsia="Calibri" w:hAnsiTheme="majorHAnsi" w:cstheme="majorHAnsi"/>
          <w:kern w:val="0"/>
          <w:lang w:eastAsia="el-GR"/>
          <w14:ligatures w14:val="none"/>
        </w:rPr>
        <w:t xml:space="preserve">κανείς λύσεις στην κατεύθυνση </w:t>
      </w:r>
      <w:r w:rsidR="00C94AD8">
        <w:rPr>
          <w:rFonts w:asciiTheme="majorHAnsi" w:eastAsia="Calibri" w:hAnsiTheme="majorHAnsi" w:cstheme="majorHAnsi"/>
          <w:kern w:val="0"/>
          <w:lang w:eastAsia="el-GR"/>
          <w14:ligatures w14:val="none"/>
        </w:rPr>
        <w:t xml:space="preserve">της πιο εντατικής χρήσης της τεχνολογίας </w:t>
      </w:r>
      <w:r w:rsidR="009F4CD7" w:rsidRPr="00B72296">
        <w:rPr>
          <w:rFonts w:asciiTheme="majorHAnsi" w:eastAsia="Calibri" w:hAnsiTheme="majorHAnsi" w:cstheme="majorHAnsi"/>
          <w:kern w:val="0"/>
          <w:lang w:eastAsia="el-GR"/>
          <w14:ligatures w14:val="none"/>
        </w:rPr>
        <w:t xml:space="preserve"> </w:t>
      </w:r>
      <w:r w:rsidR="00C94AD8" w:rsidRPr="00C94AD8">
        <w:rPr>
          <w:rFonts w:asciiTheme="majorHAnsi" w:eastAsia="Calibri" w:hAnsiTheme="majorHAnsi" w:cstheme="majorHAnsi"/>
          <w:kern w:val="0"/>
          <w:lang w:eastAsia="el-GR"/>
          <w14:ligatures w14:val="none"/>
        </w:rPr>
        <w:t>(Caldeira et al., 2013· Sovacool, 2021)</w:t>
      </w:r>
      <w:r w:rsidR="00596292">
        <w:rPr>
          <w:rFonts w:asciiTheme="majorHAnsi" w:eastAsia="Calibri" w:hAnsiTheme="majorHAnsi" w:cstheme="majorHAnsi"/>
          <w:kern w:val="0"/>
          <w:lang w:eastAsia="el-GR"/>
          <w14:ligatures w14:val="none"/>
        </w:rPr>
        <w:t xml:space="preserve"> </w:t>
      </w:r>
      <w:r w:rsidR="009F4CD7" w:rsidRPr="00B72296">
        <w:rPr>
          <w:rFonts w:asciiTheme="majorHAnsi" w:eastAsia="Calibri" w:hAnsiTheme="majorHAnsi" w:cstheme="majorHAnsi"/>
          <w:kern w:val="0"/>
          <w:lang w:eastAsia="el-GR"/>
          <w14:ligatures w14:val="none"/>
        </w:rPr>
        <w:t>είτε περιμένει αλλαγές στην κατεύθυνση της αποανάπτυξης</w:t>
      </w:r>
      <w:r w:rsidR="00637300">
        <w:rPr>
          <w:rFonts w:asciiTheme="majorHAnsi" w:eastAsia="Calibri" w:hAnsiTheme="majorHAnsi" w:cstheme="majorHAnsi"/>
          <w:kern w:val="0"/>
          <w:lang w:eastAsia="el-GR"/>
          <w14:ligatures w14:val="none"/>
        </w:rPr>
        <w:t xml:space="preserve"> </w:t>
      </w:r>
      <w:r w:rsidR="009E2B7C" w:rsidRPr="009E2B7C">
        <w:rPr>
          <w:rFonts w:asciiTheme="majorHAnsi" w:eastAsia="Calibri" w:hAnsiTheme="majorHAnsi" w:cstheme="majorHAnsi"/>
          <w:kern w:val="0"/>
          <w:lang w:eastAsia="el-GR"/>
          <w14:ligatures w14:val="none"/>
        </w:rPr>
        <w:t>(</w:t>
      </w:r>
      <w:r w:rsidR="009E2B7C">
        <w:rPr>
          <w:rFonts w:asciiTheme="majorHAnsi" w:eastAsia="Calibri" w:hAnsiTheme="majorHAnsi" w:cstheme="majorHAnsi"/>
          <w:kern w:val="0"/>
          <w:lang w:val="en-US" w:eastAsia="el-GR"/>
          <w14:ligatures w14:val="none"/>
        </w:rPr>
        <w:t>Hickel</w:t>
      </w:r>
      <w:r w:rsidR="009E2B7C" w:rsidRPr="009E2B7C">
        <w:rPr>
          <w:rFonts w:asciiTheme="majorHAnsi" w:eastAsia="Calibri" w:hAnsiTheme="majorHAnsi" w:cstheme="majorHAnsi"/>
          <w:kern w:val="0"/>
          <w:lang w:eastAsia="el-GR"/>
          <w14:ligatures w14:val="none"/>
        </w:rPr>
        <w:t xml:space="preserve"> </w:t>
      </w:r>
      <w:r w:rsidR="009E2B7C">
        <w:rPr>
          <w:rFonts w:asciiTheme="majorHAnsi" w:eastAsia="Calibri" w:hAnsiTheme="majorHAnsi" w:cstheme="majorHAnsi"/>
          <w:kern w:val="0"/>
          <w:lang w:val="en-US" w:eastAsia="el-GR"/>
          <w14:ligatures w14:val="none"/>
        </w:rPr>
        <w:t>et</w:t>
      </w:r>
      <w:r w:rsidR="009E2B7C" w:rsidRPr="009E2B7C">
        <w:rPr>
          <w:rFonts w:asciiTheme="majorHAnsi" w:eastAsia="Calibri" w:hAnsiTheme="majorHAnsi" w:cstheme="majorHAnsi"/>
          <w:kern w:val="0"/>
          <w:lang w:eastAsia="el-GR"/>
          <w14:ligatures w14:val="none"/>
        </w:rPr>
        <w:t xml:space="preserve"> </w:t>
      </w:r>
      <w:r w:rsidR="009E2B7C">
        <w:rPr>
          <w:rFonts w:asciiTheme="majorHAnsi" w:eastAsia="Calibri" w:hAnsiTheme="majorHAnsi" w:cstheme="majorHAnsi"/>
          <w:kern w:val="0"/>
          <w:lang w:val="en-US" w:eastAsia="el-GR"/>
          <w14:ligatures w14:val="none"/>
        </w:rPr>
        <w:t>al</w:t>
      </w:r>
      <w:r w:rsidR="009E2B7C" w:rsidRPr="009E2B7C">
        <w:rPr>
          <w:rFonts w:asciiTheme="majorHAnsi" w:eastAsia="Calibri" w:hAnsiTheme="majorHAnsi" w:cstheme="majorHAnsi"/>
          <w:kern w:val="0"/>
          <w:lang w:eastAsia="el-GR"/>
          <w14:ligatures w14:val="none"/>
        </w:rPr>
        <w:t>., 2022)</w:t>
      </w:r>
      <w:r w:rsidR="00637300">
        <w:rPr>
          <w:rFonts w:asciiTheme="majorHAnsi" w:eastAsia="Calibri" w:hAnsiTheme="majorHAnsi" w:cstheme="majorHAnsi"/>
          <w:kern w:val="0"/>
          <w:lang w:eastAsia="el-GR"/>
          <w14:ligatures w14:val="none"/>
        </w:rPr>
        <w:t>,</w:t>
      </w:r>
      <w:r w:rsidRPr="000C07E4">
        <w:rPr>
          <w:rFonts w:asciiTheme="majorHAnsi" w:eastAsia="Calibri" w:hAnsiTheme="majorHAnsi" w:cstheme="majorHAnsi"/>
          <w:kern w:val="0"/>
          <w:lang w:eastAsia="el-GR"/>
          <w14:ligatures w14:val="none"/>
        </w:rPr>
        <w:t xml:space="preserve"> </w:t>
      </w:r>
      <w:r w:rsidR="009F4CD7" w:rsidRPr="00B72296">
        <w:rPr>
          <w:rFonts w:asciiTheme="majorHAnsi" w:eastAsia="Calibri" w:hAnsiTheme="majorHAnsi" w:cstheme="majorHAnsi"/>
          <w:kern w:val="0"/>
          <w:lang w:eastAsia="el-GR"/>
          <w14:ligatures w14:val="none"/>
        </w:rPr>
        <w:t>το μέλλον που μπορούμε να φαντασθούμε συνιστά μια έξοδο</w:t>
      </w:r>
      <w:r w:rsidRPr="000C07E4">
        <w:rPr>
          <w:rFonts w:asciiTheme="majorHAnsi" w:eastAsia="Calibri" w:hAnsiTheme="majorHAnsi" w:cstheme="majorHAnsi"/>
          <w:kern w:val="0"/>
          <w:lang w:eastAsia="el-GR"/>
          <w14:ligatures w14:val="none"/>
        </w:rPr>
        <w:t xml:space="preserve">, </w:t>
      </w:r>
      <w:r>
        <w:rPr>
          <w:rFonts w:asciiTheme="majorHAnsi" w:eastAsia="Calibri" w:hAnsiTheme="majorHAnsi" w:cstheme="majorHAnsi"/>
          <w:kern w:val="0"/>
          <w:lang w:eastAsia="el-GR"/>
          <w14:ligatures w14:val="none"/>
        </w:rPr>
        <w:t>μια αναγκαστική μετακίνηση, μακριά</w:t>
      </w:r>
      <w:r w:rsidR="009F4CD7" w:rsidRPr="00B72296">
        <w:rPr>
          <w:rFonts w:asciiTheme="majorHAnsi" w:eastAsia="Calibri" w:hAnsiTheme="majorHAnsi" w:cstheme="majorHAnsi"/>
          <w:kern w:val="0"/>
          <w:lang w:eastAsia="el-GR"/>
          <w14:ligatures w14:val="none"/>
        </w:rPr>
        <w:t xml:space="preserve"> από την νεωτερικότητα, έτσι όπως την </w:t>
      </w:r>
      <w:r>
        <w:rPr>
          <w:rFonts w:asciiTheme="majorHAnsi" w:eastAsia="Calibri" w:hAnsiTheme="majorHAnsi" w:cstheme="majorHAnsi"/>
          <w:kern w:val="0"/>
          <w:lang w:eastAsia="el-GR"/>
          <w14:ligatures w14:val="none"/>
        </w:rPr>
        <w:t>είχαμε γνωρίσει</w:t>
      </w:r>
      <w:r w:rsidR="009F4CD7" w:rsidRPr="00B72296">
        <w:rPr>
          <w:rFonts w:asciiTheme="majorHAnsi" w:eastAsia="Calibri" w:hAnsiTheme="majorHAnsi" w:cstheme="majorHAnsi"/>
          <w:kern w:val="0"/>
          <w:lang w:eastAsia="el-GR"/>
          <w14:ligatures w14:val="none"/>
        </w:rPr>
        <w:t xml:space="preserve">. </w:t>
      </w:r>
      <w:r>
        <w:rPr>
          <w:rFonts w:asciiTheme="majorHAnsi" w:eastAsia="Calibri" w:hAnsiTheme="majorHAnsi" w:cstheme="majorHAnsi"/>
          <w:kern w:val="0"/>
          <w:lang w:eastAsia="el-GR"/>
          <w14:ligatures w14:val="none"/>
        </w:rPr>
        <w:t xml:space="preserve">Ο </w:t>
      </w:r>
      <w:r>
        <w:rPr>
          <w:rFonts w:asciiTheme="majorHAnsi" w:eastAsia="Calibri" w:hAnsiTheme="majorHAnsi" w:cstheme="majorHAnsi"/>
          <w:kern w:val="0"/>
          <w:lang w:val="en-US" w:eastAsia="el-GR"/>
          <w14:ligatures w14:val="none"/>
        </w:rPr>
        <w:t>Latour</w:t>
      </w:r>
      <w:r w:rsidR="0009323C">
        <w:rPr>
          <w:rFonts w:asciiTheme="majorHAnsi" w:eastAsia="Calibri" w:hAnsiTheme="majorHAnsi" w:cstheme="majorHAnsi"/>
          <w:kern w:val="0"/>
          <w:lang w:eastAsia="el-GR"/>
          <w14:ligatures w14:val="none"/>
        </w:rPr>
        <w:t>, περιγράφοντας</w:t>
      </w:r>
      <w:r w:rsidRPr="000C07E4">
        <w:rPr>
          <w:rFonts w:asciiTheme="majorHAnsi" w:eastAsia="Calibri" w:hAnsiTheme="majorHAnsi" w:cstheme="majorHAnsi"/>
          <w:kern w:val="0"/>
          <w:lang w:eastAsia="el-GR"/>
          <w14:ligatures w14:val="none"/>
        </w:rPr>
        <w:t xml:space="preserve"> </w:t>
      </w:r>
      <w:r>
        <w:rPr>
          <w:rFonts w:asciiTheme="majorHAnsi" w:eastAsia="Calibri" w:hAnsiTheme="majorHAnsi" w:cstheme="majorHAnsi"/>
          <w:kern w:val="0"/>
          <w:lang w:eastAsia="el-GR"/>
          <w14:ligatures w14:val="none"/>
        </w:rPr>
        <w:t xml:space="preserve">την κατάστασή </w:t>
      </w:r>
      <w:r w:rsidR="0009323C">
        <w:rPr>
          <w:rFonts w:asciiTheme="majorHAnsi" w:eastAsia="Calibri" w:hAnsiTheme="majorHAnsi" w:cstheme="majorHAnsi"/>
          <w:kern w:val="0"/>
          <w:lang w:eastAsia="el-GR"/>
          <w14:ligatures w14:val="none"/>
        </w:rPr>
        <w:t>μας, μας</w:t>
      </w:r>
      <w:r>
        <w:rPr>
          <w:rFonts w:asciiTheme="majorHAnsi" w:eastAsia="Calibri" w:hAnsiTheme="majorHAnsi" w:cstheme="majorHAnsi"/>
          <w:kern w:val="0"/>
          <w:lang w:eastAsia="el-GR"/>
          <w14:ligatures w14:val="none"/>
        </w:rPr>
        <w:t xml:space="preserve"> παρομοιάζ</w:t>
      </w:r>
      <w:r w:rsidR="0009323C">
        <w:rPr>
          <w:rFonts w:asciiTheme="majorHAnsi" w:eastAsia="Calibri" w:hAnsiTheme="majorHAnsi" w:cstheme="majorHAnsi"/>
          <w:kern w:val="0"/>
          <w:lang w:eastAsia="el-GR"/>
          <w14:ligatures w14:val="none"/>
        </w:rPr>
        <w:t>ει</w:t>
      </w:r>
      <w:r>
        <w:rPr>
          <w:rFonts w:asciiTheme="majorHAnsi" w:eastAsia="Calibri" w:hAnsiTheme="majorHAnsi" w:cstheme="majorHAnsi"/>
          <w:kern w:val="0"/>
          <w:lang w:eastAsia="el-GR"/>
          <w14:ligatures w14:val="none"/>
        </w:rPr>
        <w:t xml:space="preserve"> με τους επιβάτες ενός αεροπλάνου που δεν ξέρει πού να προσγειωθεί</w:t>
      </w:r>
      <w:r w:rsidR="00A71C01">
        <w:rPr>
          <w:rFonts w:asciiTheme="majorHAnsi" w:eastAsia="Calibri" w:hAnsiTheme="majorHAnsi" w:cstheme="majorHAnsi"/>
          <w:kern w:val="0"/>
          <w:lang w:eastAsia="el-GR"/>
          <w14:ligatures w14:val="none"/>
        </w:rPr>
        <w:t xml:space="preserve"> </w:t>
      </w:r>
      <w:r w:rsidR="00EE6B60" w:rsidRPr="00EE6B60">
        <w:rPr>
          <w:rFonts w:asciiTheme="majorHAnsi" w:eastAsia="Calibri" w:hAnsiTheme="majorHAnsi" w:cstheme="majorHAnsi"/>
          <w:kern w:val="0"/>
          <w:lang w:eastAsia="el-GR"/>
          <w14:ligatures w14:val="none"/>
        </w:rPr>
        <w:t>(</w:t>
      </w:r>
      <w:r w:rsidR="00EE6B60">
        <w:rPr>
          <w:rFonts w:asciiTheme="majorHAnsi" w:eastAsia="Calibri" w:hAnsiTheme="majorHAnsi" w:cstheme="majorHAnsi"/>
          <w:kern w:val="0"/>
          <w:lang w:val="en-US" w:eastAsia="el-GR"/>
          <w14:ligatures w14:val="none"/>
        </w:rPr>
        <w:t>Latour</w:t>
      </w:r>
      <w:r w:rsidR="00EE6B60" w:rsidRPr="00EE6B60">
        <w:rPr>
          <w:rFonts w:asciiTheme="majorHAnsi" w:eastAsia="Calibri" w:hAnsiTheme="majorHAnsi" w:cstheme="majorHAnsi"/>
          <w:kern w:val="0"/>
          <w:lang w:eastAsia="el-GR"/>
          <w14:ligatures w14:val="none"/>
        </w:rPr>
        <w:t>, 2018)</w:t>
      </w:r>
      <w:r w:rsidR="00A71C01">
        <w:rPr>
          <w:rFonts w:asciiTheme="majorHAnsi" w:eastAsia="Calibri" w:hAnsiTheme="majorHAnsi" w:cstheme="majorHAnsi"/>
          <w:kern w:val="0"/>
          <w:lang w:eastAsia="el-GR"/>
          <w14:ligatures w14:val="none"/>
        </w:rPr>
        <w:t xml:space="preserve">, ενώ σε μια άλλη αναλογία </w:t>
      </w:r>
      <w:r w:rsidR="00957526">
        <w:rPr>
          <w:rFonts w:asciiTheme="majorHAnsi" w:eastAsia="Calibri" w:hAnsiTheme="majorHAnsi" w:cstheme="majorHAnsi"/>
          <w:kern w:val="0"/>
          <w:lang w:eastAsia="el-GR"/>
          <w14:ligatures w14:val="none"/>
        </w:rPr>
        <w:t>προβάλλει</w:t>
      </w:r>
      <w:r w:rsidR="00A71C01">
        <w:rPr>
          <w:rFonts w:asciiTheme="majorHAnsi" w:eastAsia="Calibri" w:hAnsiTheme="majorHAnsi" w:cstheme="majorHAnsi"/>
          <w:kern w:val="0"/>
          <w:lang w:eastAsia="el-GR"/>
          <w14:ligatures w14:val="none"/>
        </w:rPr>
        <w:t xml:space="preserve"> </w:t>
      </w:r>
      <w:r w:rsidR="00957526">
        <w:rPr>
          <w:rFonts w:asciiTheme="majorHAnsi" w:eastAsia="Calibri" w:hAnsiTheme="majorHAnsi" w:cstheme="majorHAnsi"/>
          <w:kern w:val="0"/>
          <w:lang w:eastAsia="el-GR"/>
          <w14:ligatures w14:val="none"/>
        </w:rPr>
        <w:t xml:space="preserve">εναλλακτικούς πλανήτες ως </w:t>
      </w:r>
      <w:r w:rsidR="00A71C01">
        <w:rPr>
          <w:rFonts w:asciiTheme="majorHAnsi" w:eastAsia="Calibri" w:hAnsiTheme="majorHAnsi" w:cstheme="majorHAnsi"/>
          <w:kern w:val="0"/>
          <w:lang w:eastAsia="el-GR"/>
          <w14:ligatures w14:val="none"/>
        </w:rPr>
        <w:t xml:space="preserve">τους τόπους πιθανής προσγείωσης </w:t>
      </w:r>
      <w:r w:rsidR="005901C6" w:rsidRPr="005901C6">
        <w:rPr>
          <w:rFonts w:asciiTheme="majorHAnsi" w:eastAsia="Calibri" w:hAnsiTheme="majorHAnsi" w:cstheme="majorHAnsi"/>
          <w:kern w:val="0"/>
          <w:lang w:eastAsia="el-GR"/>
          <w14:ligatures w14:val="none"/>
        </w:rPr>
        <w:t>(</w:t>
      </w:r>
      <w:proofErr w:type="spellStart"/>
      <w:r w:rsidR="005901C6" w:rsidRPr="005901C6">
        <w:rPr>
          <w:rFonts w:asciiTheme="majorHAnsi" w:eastAsia="Calibri" w:hAnsiTheme="majorHAnsi" w:cstheme="majorHAnsi"/>
          <w:kern w:val="0"/>
          <w:lang w:eastAsia="el-GR"/>
          <w14:ligatures w14:val="none"/>
        </w:rPr>
        <w:t>Latour</w:t>
      </w:r>
      <w:proofErr w:type="spellEnd"/>
      <w:r w:rsidR="005901C6" w:rsidRPr="005901C6">
        <w:rPr>
          <w:rFonts w:asciiTheme="majorHAnsi" w:eastAsia="Calibri" w:hAnsiTheme="majorHAnsi" w:cstheme="majorHAnsi"/>
          <w:kern w:val="0"/>
          <w:lang w:eastAsia="el-GR"/>
          <w14:ligatures w14:val="none"/>
        </w:rPr>
        <w:t xml:space="preserve"> &amp; </w:t>
      </w:r>
      <w:proofErr w:type="spellStart"/>
      <w:r w:rsidR="005901C6" w:rsidRPr="005901C6">
        <w:rPr>
          <w:rFonts w:asciiTheme="majorHAnsi" w:eastAsia="Calibri" w:hAnsiTheme="majorHAnsi" w:cstheme="majorHAnsi"/>
          <w:kern w:val="0"/>
          <w:lang w:eastAsia="el-GR"/>
          <w14:ligatures w14:val="none"/>
        </w:rPr>
        <w:t>Chakrabarty</w:t>
      </w:r>
      <w:proofErr w:type="spellEnd"/>
      <w:r w:rsidR="005901C6" w:rsidRPr="005901C6">
        <w:rPr>
          <w:rFonts w:asciiTheme="majorHAnsi" w:eastAsia="Calibri" w:hAnsiTheme="majorHAnsi" w:cstheme="majorHAnsi"/>
          <w:kern w:val="0"/>
          <w:lang w:eastAsia="el-GR"/>
          <w14:ligatures w14:val="none"/>
        </w:rPr>
        <w:t>, 2020).</w:t>
      </w:r>
    </w:p>
    <w:p w14:paraId="766A58CC" w14:textId="718CA444" w:rsidR="000C07E4" w:rsidRPr="000C07E4" w:rsidRDefault="000C07E4" w:rsidP="000C07E4">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Δ) </w:t>
      </w:r>
      <w:r w:rsidRPr="00B72296">
        <w:rPr>
          <w:rFonts w:asciiTheme="majorHAnsi" w:eastAsia="Calibri" w:hAnsiTheme="majorHAnsi" w:cstheme="majorHAnsi"/>
          <w:kern w:val="0"/>
          <w:lang w:eastAsia="el-GR"/>
          <w14:ligatures w14:val="none"/>
        </w:rPr>
        <w:t>Η εργασιακή πίεση που αισθάνονται οι εργαζόμενοι στον οικονομικά ανεπτυγμένο κόσμο οδηγεί στην ανάγκη για εκτόνωση μέσα από τουριστικές διεξόδους. Αν και τέτοιες μετακινήσεις μπορεί να φαίνονται πολυτέλειες στα μάτια ανθρώπων που ζουν σε φτωχότερα μέρη, μπορεί να βιώνονται ψυχολογικά ως έντονες ανάγκες από τους ανθρώπους στις οικονομικά ανεπτυγμένες χώρες (</w:t>
      </w:r>
      <w:bookmarkStart w:id="1" w:name="_Hlk139640290"/>
      <w:proofErr w:type="spellStart"/>
      <w:r w:rsidRPr="00B72296">
        <w:rPr>
          <w:rFonts w:asciiTheme="majorHAnsi" w:eastAsia="Calibri" w:hAnsiTheme="majorHAnsi" w:cstheme="majorHAnsi"/>
          <w:kern w:val="0"/>
          <w:lang w:eastAsia="el-GR"/>
          <w14:ligatures w14:val="none"/>
        </w:rPr>
        <w:t>Chakrabarty</w:t>
      </w:r>
      <w:proofErr w:type="spellEnd"/>
      <w:r w:rsidRPr="00B72296">
        <w:rPr>
          <w:rFonts w:asciiTheme="majorHAnsi" w:eastAsia="Calibri" w:hAnsiTheme="majorHAnsi" w:cstheme="majorHAnsi"/>
          <w:kern w:val="0"/>
          <w:lang w:eastAsia="el-GR"/>
          <w14:ligatures w14:val="none"/>
        </w:rPr>
        <w:t>, 2023</w:t>
      </w:r>
      <w:bookmarkEnd w:id="1"/>
      <w:r w:rsidRPr="00B72296">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Όμως το αποτύπωμα άνθρακα μιας εκτεταμένης τουριστικής βιομηχανίας σε συνδυασμό με την κλιματική κρίση κάνει όλο και δυσκολότερα προσβάσιμη την βαλβίδα εκτόνωσης</w:t>
      </w:r>
      <w:r w:rsidR="00AF76F8">
        <w:rPr>
          <w:rFonts w:asciiTheme="majorHAnsi" w:eastAsia="Calibri" w:hAnsiTheme="majorHAnsi" w:cstheme="majorHAnsi"/>
          <w:kern w:val="0"/>
          <w:lang w:eastAsia="el-GR"/>
          <w14:ligatures w14:val="none"/>
        </w:rPr>
        <w:t xml:space="preserve"> που συνιστά αυτή η αναγκαστική και επιθυμητή μετακίνηση</w:t>
      </w:r>
      <w:r>
        <w:rPr>
          <w:rFonts w:asciiTheme="majorHAnsi" w:eastAsia="Calibri" w:hAnsiTheme="majorHAnsi" w:cstheme="majorHAnsi"/>
          <w:kern w:val="0"/>
          <w:lang w:eastAsia="el-GR"/>
          <w14:ligatures w14:val="none"/>
        </w:rPr>
        <w:t>.</w:t>
      </w:r>
    </w:p>
    <w:p w14:paraId="13ED07A1" w14:textId="6EE6F9CD" w:rsidR="00596292" w:rsidRDefault="00AF76F8" w:rsidP="00596292">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Συμπεραίνουμε ότι το φαινόμενο της αναγκαστικής μετακίνησης πληθυσμών δεν περιορίζεται στους φτωχούς της </w:t>
      </w:r>
      <w:r w:rsidR="00637300">
        <w:rPr>
          <w:rFonts w:asciiTheme="majorHAnsi" w:eastAsia="Calibri" w:hAnsiTheme="majorHAnsi" w:cstheme="majorHAnsi"/>
          <w:kern w:val="0"/>
          <w:lang w:eastAsia="el-GR"/>
          <w14:ligatures w14:val="none"/>
        </w:rPr>
        <w:t>γη</w:t>
      </w:r>
      <w:r>
        <w:rPr>
          <w:rFonts w:asciiTheme="majorHAnsi" w:eastAsia="Calibri" w:hAnsiTheme="majorHAnsi" w:cstheme="majorHAnsi"/>
          <w:kern w:val="0"/>
          <w:lang w:eastAsia="el-GR"/>
          <w14:ligatures w14:val="none"/>
        </w:rPr>
        <w:t>ς που ψάχνουν μια καλύτερη μοίρα</w:t>
      </w:r>
      <w:r w:rsidR="00637300">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αλλά αφορά, στις διάφορες μορφές</w:t>
      </w:r>
      <w:r w:rsidR="00C6043D">
        <w:rPr>
          <w:rFonts w:asciiTheme="majorHAnsi" w:eastAsia="Calibri" w:hAnsiTheme="majorHAnsi" w:cstheme="majorHAnsi"/>
          <w:kern w:val="0"/>
          <w:lang w:eastAsia="el-GR"/>
          <w14:ligatures w14:val="none"/>
        </w:rPr>
        <w:t xml:space="preserve"> του</w:t>
      </w:r>
      <w:r>
        <w:rPr>
          <w:rFonts w:asciiTheme="majorHAnsi" w:eastAsia="Calibri" w:hAnsiTheme="majorHAnsi" w:cstheme="majorHAnsi"/>
          <w:kern w:val="0"/>
          <w:lang w:eastAsia="el-GR"/>
          <w14:ligatures w14:val="none"/>
        </w:rPr>
        <w:t>, το μεγαλύτερο μέρος του ανθρώπινου πληθυσμού. Αφορά όμως και σε μη ανθρώπινες οντότητες</w:t>
      </w:r>
      <w:r w:rsidR="00C6043D">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όπως θα δούμε στην επόμενη ενότητα.</w:t>
      </w:r>
    </w:p>
    <w:p w14:paraId="4AF63DBB" w14:textId="77777777" w:rsidR="00596292" w:rsidRDefault="00596292" w:rsidP="00596292">
      <w:pPr>
        <w:spacing w:after="0" w:line="240" w:lineRule="auto"/>
        <w:ind w:firstLine="720"/>
        <w:jc w:val="both"/>
        <w:rPr>
          <w:rFonts w:asciiTheme="majorHAnsi" w:eastAsia="Calibri" w:hAnsiTheme="majorHAnsi" w:cstheme="majorHAnsi"/>
          <w:kern w:val="0"/>
          <w:lang w:eastAsia="el-GR"/>
          <w14:ligatures w14:val="none"/>
        </w:rPr>
      </w:pPr>
    </w:p>
    <w:p w14:paraId="0614F4BD" w14:textId="78F3BEF0" w:rsidR="009F4CD7" w:rsidRPr="00B72296" w:rsidRDefault="00FC6FAD" w:rsidP="00B72296">
      <w:pPr>
        <w:pStyle w:val="1"/>
      </w:pPr>
      <w:r w:rsidRPr="00B72296">
        <w:t>Αναγκαστικές μετακινήσεις στον χώρο των μη ανθρώπινων οντοτήτων</w:t>
      </w:r>
    </w:p>
    <w:p w14:paraId="19C30044" w14:textId="47C79288" w:rsidR="00536E2E" w:rsidRPr="00536E2E" w:rsidRDefault="00C6043D" w:rsidP="006C7583">
      <w:pPr>
        <w:spacing w:after="0" w:line="240" w:lineRule="auto"/>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Υπερβαίνοντας την</w:t>
      </w:r>
      <w:r w:rsidR="00536E2E" w:rsidRPr="00B72296">
        <w:rPr>
          <w:rFonts w:asciiTheme="majorHAnsi" w:eastAsia="Calibri" w:hAnsiTheme="majorHAnsi" w:cstheme="majorHAnsi"/>
          <w:kern w:val="0"/>
          <w:lang w:eastAsia="el-GR"/>
          <w14:ligatures w14:val="none"/>
        </w:rPr>
        <w:t xml:space="preserve"> αποκλειστικώς ανθρώπινη οπτική</w:t>
      </w:r>
      <w:r>
        <w:rPr>
          <w:rFonts w:asciiTheme="majorHAnsi" w:eastAsia="Calibri" w:hAnsiTheme="majorHAnsi" w:cstheme="majorHAnsi"/>
          <w:kern w:val="0"/>
          <w:lang w:eastAsia="el-GR"/>
          <w14:ligatures w14:val="none"/>
        </w:rPr>
        <w:t>,</w:t>
      </w:r>
      <w:r w:rsidR="00536E2E" w:rsidRPr="00B72296">
        <w:rPr>
          <w:rFonts w:asciiTheme="majorHAnsi" w:eastAsia="Calibri" w:hAnsiTheme="majorHAnsi" w:cstheme="majorHAnsi"/>
          <w:kern w:val="0"/>
          <w:lang w:eastAsia="el-GR"/>
          <w14:ligatures w14:val="none"/>
        </w:rPr>
        <w:t xml:space="preserve"> που εστιάζει στις αναγκαστικές μετακινήσεις των </w:t>
      </w:r>
      <w:r>
        <w:rPr>
          <w:rFonts w:asciiTheme="majorHAnsi" w:eastAsia="Calibri" w:hAnsiTheme="majorHAnsi" w:cstheme="majorHAnsi"/>
          <w:kern w:val="0"/>
          <w:lang w:eastAsia="el-GR"/>
          <w14:ligatures w14:val="none"/>
        </w:rPr>
        <w:t>έμψυχων όντων,</w:t>
      </w:r>
      <w:r w:rsidR="00536E2E" w:rsidRPr="00B72296">
        <w:rPr>
          <w:rFonts w:asciiTheme="majorHAnsi" w:eastAsia="Calibri" w:hAnsiTheme="majorHAnsi" w:cstheme="majorHAnsi"/>
          <w:kern w:val="0"/>
          <w:lang w:eastAsia="el-GR"/>
          <w14:ligatures w14:val="none"/>
        </w:rPr>
        <w:t xml:space="preserve"> μπορούμε να συμπεριλάβουμε στον προβληματισμό μας χημικά στοιχεία και καινοφανείς τεχνολογικές συνθέσεις, </w:t>
      </w:r>
      <w:r w:rsidR="00607A15">
        <w:rPr>
          <w:rFonts w:asciiTheme="majorHAnsi" w:eastAsia="Calibri" w:hAnsiTheme="majorHAnsi" w:cstheme="majorHAnsi"/>
          <w:kern w:val="0"/>
          <w:lang w:eastAsia="el-GR"/>
          <w14:ligatures w14:val="none"/>
        </w:rPr>
        <w:t>τα</w:t>
      </w:r>
      <w:r w:rsidR="0029568A">
        <w:rPr>
          <w:rFonts w:asciiTheme="majorHAnsi" w:eastAsia="Calibri" w:hAnsiTheme="majorHAnsi" w:cstheme="majorHAnsi"/>
          <w:kern w:val="0"/>
          <w:lang w:eastAsia="el-GR"/>
          <w14:ligatures w14:val="none"/>
        </w:rPr>
        <w:t xml:space="preserve"> οποί</w:t>
      </w:r>
      <w:r w:rsidR="00607A15">
        <w:rPr>
          <w:rFonts w:asciiTheme="majorHAnsi" w:eastAsia="Calibri" w:hAnsiTheme="majorHAnsi" w:cstheme="majorHAnsi"/>
          <w:kern w:val="0"/>
          <w:lang w:eastAsia="el-GR"/>
          <w14:ligatures w14:val="none"/>
        </w:rPr>
        <w:t>α</w:t>
      </w:r>
      <w:r w:rsidR="00536E2E" w:rsidRPr="00B72296">
        <w:rPr>
          <w:rFonts w:asciiTheme="majorHAnsi" w:eastAsia="Calibri" w:hAnsiTheme="majorHAnsi" w:cstheme="majorHAnsi"/>
          <w:kern w:val="0"/>
          <w:lang w:eastAsia="el-GR"/>
          <w14:ligatures w14:val="none"/>
        </w:rPr>
        <w:t xml:space="preserve"> συνοδεύουν ιστορικά τις αλλαγές στις ανθρώπινες κοινωνίες (και κάποιες φορές τις αλλαγές που φέρνει η παρουσία </w:t>
      </w:r>
      <w:r w:rsidR="00607A15">
        <w:rPr>
          <w:rFonts w:asciiTheme="majorHAnsi" w:eastAsia="Calibri" w:hAnsiTheme="majorHAnsi" w:cstheme="majorHAnsi"/>
          <w:kern w:val="0"/>
          <w:lang w:eastAsia="el-GR"/>
          <w14:ligatures w14:val="none"/>
        </w:rPr>
        <w:t xml:space="preserve">της </w:t>
      </w:r>
      <w:r w:rsidR="00536E2E" w:rsidRPr="00B72296">
        <w:rPr>
          <w:rFonts w:asciiTheme="majorHAnsi" w:eastAsia="Calibri" w:hAnsiTheme="majorHAnsi" w:cstheme="majorHAnsi"/>
          <w:kern w:val="0"/>
          <w:lang w:eastAsia="el-GR"/>
          <w14:ligatures w14:val="none"/>
        </w:rPr>
        <w:t xml:space="preserve">ζωής </w:t>
      </w:r>
      <w:r w:rsidR="00607A15">
        <w:rPr>
          <w:rFonts w:asciiTheme="majorHAnsi" w:eastAsia="Calibri" w:hAnsiTheme="majorHAnsi" w:cstheme="majorHAnsi"/>
          <w:kern w:val="0"/>
          <w:lang w:eastAsia="el-GR"/>
          <w14:ligatures w14:val="none"/>
        </w:rPr>
        <w:t>εν γένει</w:t>
      </w:r>
      <w:r w:rsidR="00536E2E" w:rsidRPr="00B72296">
        <w:rPr>
          <w:rFonts w:asciiTheme="majorHAnsi" w:eastAsia="Calibri" w:hAnsiTheme="majorHAnsi" w:cstheme="majorHAnsi"/>
          <w:kern w:val="0"/>
          <w:lang w:eastAsia="el-GR"/>
          <w14:ligatures w14:val="none"/>
        </w:rPr>
        <w:t xml:space="preserve">). </w:t>
      </w:r>
    </w:p>
    <w:p w14:paraId="017F9E42" w14:textId="3CAED235" w:rsidR="00B72296" w:rsidRDefault="00B72296" w:rsidP="00B72296">
      <w:pPr>
        <w:pStyle w:val="2"/>
      </w:pPr>
      <w:r>
        <w:t>Ανόργανα</w:t>
      </w:r>
      <w:r w:rsidR="00E75076">
        <w:t xml:space="preserve"> όντα</w:t>
      </w:r>
    </w:p>
    <w:p w14:paraId="49721A83" w14:textId="66F880FA" w:rsidR="0027777E" w:rsidRPr="00B72296" w:rsidRDefault="0027777E" w:rsidP="00B72296">
      <w:pPr>
        <w:spacing w:after="0" w:line="240" w:lineRule="auto"/>
        <w:jc w:val="both"/>
        <w:rPr>
          <w:rFonts w:asciiTheme="majorHAnsi" w:eastAsia="Calibri" w:hAnsiTheme="majorHAnsi" w:cstheme="majorHAnsi"/>
          <w:kern w:val="0"/>
          <w:lang w:eastAsia="el-GR"/>
          <w14:ligatures w14:val="none"/>
        </w:rPr>
      </w:pPr>
    </w:p>
    <w:p w14:paraId="2E3526D8" w14:textId="32A21A86" w:rsidR="008B7C6E" w:rsidRPr="00B72296" w:rsidRDefault="0027777E" w:rsidP="00B72296">
      <w:pPr>
        <w:spacing w:after="0" w:line="240" w:lineRule="auto"/>
        <w:jc w:val="both"/>
        <w:rPr>
          <w:rFonts w:asciiTheme="majorHAnsi" w:eastAsia="Calibri" w:hAnsiTheme="majorHAnsi" w:cstheme="majorHAnsi"/>
          <w:kern w:val="0"/>
          <w:lang w:eastAsia="el-GR"/>
          <w14:ligatures w14:val="none"/>
        </w:rPr>
      </w:pPr>
      <w:r w:rsidRPr="00B72296">
        <w:rPr>
          <w:rFonts w:asciiTheme="majorHAnsi" w:eastAsia="Calibri" w:hAnsiTheme="majorHAnsi" w:cstheme="majorHAnsi"/>
          <w:kern w:val="0"/>
          <w:lang w:eastAsia="el-GR"/>
          <w14:ligatures w14:val="none"/>
        </w:rPr>
        <w:t>Κατ</w:t>
      </w:r>
      <w:r w:rsidR="00C6043D">
        <w:rPr>
          <w:rFonts w:asciiTheme="majorHAnsi" w:eastAsia="Calibri" w:hAnsiTheme="majorHAnsi" w:cstheme="majorHAnsi"/>
          <w:kern w:val="0"/>
          <w:lang w:eastAsia="el-GR"/>
          <w14:ligatures w14:val="none"/>
        </w:rPr>
        <w:t>’</w:t>
      </w:r>
      <w:r w:rsidRPr="00B72296">
        <w:rPr>
          <w:rFonts w:asciiTheme="majorHAnsi" w:eastAsia="Calibri" w:hAnsiTheme="majorHAnsi" w:cstheme="majorHAnsi"/>
          <w:kern w:val="0"/>
          <w:lang w:eastAsia="el-GR"/>
          <w14:ligatures w14:val="none"/>
        </w:rPr>
        <w:t xml:space="preserve"> αρχ</w:t>
      </w:r>
      <w:r w:rsidR="00C6043D">
        <w:rPr>
          <w:rFonts w:asciiTheme="majorHAnsi" w:eastAsia="Calibri" w:hAnsiTheme="majorHAnsi" w:cstheme="majorHAnsi"/>
          <w:kern w:val="0"/>
          <w:lang w:eastAsia="el-GR"/>
          <w14:ligatures w14:val="none"/>
        </w:rPr>
        <w:t>ά</w:t>
      </w:r>
      <w:r w:rsidRPr="00B72296">
        <w:rPr>
          <w:rFonts w:asciiTheme="majorHAnsi" w:eastAsia="Calibri" w:hAnsiTheme="majorHAnsi" w:cstheme="majorHAnsi"/>
          <w:kern w:val="0"/>
          <w:lang w:eastAsia="el-GR"/>
          <w14:ligatures w14:val="none"/>
        </w:rPr>
        <w:t>ς</w:t>
      </w:r>
      <w:r w:rsidR="00957526">
        <w:rPr>
          <w:rFonts w:asciiTheme="majorHAnsi" w:eastAsia="Calibri" w:hAnsiTheme="majorHAnsi" w:cstheme="majorHAnsi"/>
          <w:kern w:val="0"/>
          <w:lang w:eastAsia="el-GR"/>
          <w14:ligatures w14:val="none"/>
        </w:rPr>
        <w:t>,</w:t>
      </w:r>
      <w:r w:rsidRPr="00B72296">
        <w:rPr>
          <w:rFonts w:asciiTheme="majorHAnsi" w:eastAsia="Calibri" w:hAnsiTheme="majorHAnsi" w:cstheme="majorHAnsi"/>
          <w:kern w:val="0"/>
          <w:lang w:eastAsia="el-GR"/>
          <w14:ligatures w14:val="none"/>
        </w:rPr>
        <w:t xml:space="preserve"> η τεχνολογική ανάπτυξη του ανθρώπου δεν χαρακτηρίζεται μόνο από την εμφάνιση νέων τεχνημάτων πάνω στα ίδια πάντ</w:t>
      </w:r>
      <w:r w:rsidR="00C6043D">
        <w:rPr>
          <w:rFonts w:asciiTheme="majorHAnsi" w:eastAsia="Calibri" w:hAnsiTheme="majorHAnsi" w:cstheme="majorHAnsi"/>
          <w:kern w:val="0"/>
          <w:lang w:eastAsia="el-GR"/>
          <w14:ligatures w14:val="none"/>
        </w:rPr>
        <w:t>οτε</w:t>
      </w:r>
      <w:r w:rsidRPr="00B72296">
        <w:rPr>
          <w:rFonts w:asciiTheme="majorHAnsi" w:eastAsia="Calibri" w:hAnsiTheme="majorHAnsi" w:cstheme="majorHAnsi"/>
          <w:kern w:val="0"/>
          <w:lang w:eastAsia="el-GR"/>
          <w14:ligatures w14:val="none"/>
        </w:rPr>
        <w:t xml:space="preserve"> υλικά</w:t>
      </w:r>
      <w:r w:rsidR="00C6043D">
        <w:rPr>
          <w:rFonts w:asciiTheme="majorHAnsi" w:eastAsia="Calibri" w:hAnsiTheme="majorHAnsi" w:cstheme="majorHAnsi"/>
          <w:kern w:val="0"/>
          <w:lang w:eastAsia="el-GR"/>
          <w14:ligatures w14:val="none"/>
        </w:rPr>
        <w:t>,</w:t>
      </w:r>
      <w:r w:rsidRPr="00B72296">
        <w:rPr>
          <w:rFonts w:asciiTheme="majorHAnsi" w:eastAsia="Calibri" w:hAnsiTheme="majorHAnsi" w:cstheme="majorHAnsi"/>
          <w:kern w:val="0"/>
          <w:lang w:eastAsia="el-GR"/>
          <w14:ligatures w14:val="none"/>
        </w:rPr>
        <w:t xml:space="preserve"> </w:t>
      </w:r>
      <w:r w:rsidR="00774D0B" w:rsidRPr="00B72296">
        <w:rPr>
          <w:rFonts w:asciiTheme="majorHAnsi" w:eastAsia="Calibri" w:hAnsiTheme="majorHAnsi" w:cstheme="majorHAnsi"/>
          <w:kern w:val="0"/>
          <w:lang w:eastAsia="el-GR"/>
          <w14:ligatures w14:val="none"/>
        </w:rPr>
        <w:t>αλλά</w:t>
      </w:r>
      <w:r w:rsidRPr="00B72296">
        <w:rPr>
          <w:rFonts w:asciiTheme="majorHAnsi" w:eastAsia="Calibri" w:hAnsiTheme="majorHAnsi" w:cstheme="majorHAnsi"/>
          <w:kern w:val="0"/>
          <w:lang w:eastAsia="el-GR"/>
          <w14:ligatures w14:val="none"/>
        </w:rPr>
        <w:t xml:space="preserve"> και από τη βαθιά εμπλοκή των ανθρώπων με όλο και περισσότερα από τα </w:t>
      </w:r>
      <w:r w:rsidR="008B7C6E" w:rsidRPr="00B72296">
        <w:rPr>
          <w:rFonts w:asciiTheme="majorHAnsi" w:eastAsia="Calibri" w:hAnsiTheme="majorHAnsi" w:cstheme="majorHAnsi"/>
          <w:kern w:val="0"/>
          <w:lang w:eastAsia="el-GR"/>
          <w14:ligatures w14:val="none"/>
        </w:rPr>
        <w:t>χημικά στοιχεία</w:t>
      </w:r>
      <w:r w:rsidR="00DA6555">
        <w:rPr>
          <w:rFonts w:asciiTheme="majorHAnsi" w:eastAsia="Calibri" w:hAnsiTheme="majorHAnsi" w:cstheme="majorHAnsi"/>
          <w:kern w:val="0"/>
          <w:lang w:eastAsia="el-GR"/>
          <w14:ligatures w14:val="none"/>
        </w:rPr>
        <w:t>,</w:t>
      </w:r>
      <w:r w:rsidRPr="00B72296">
        <w:rPr>
          <w:rFonts w:asciiTheme="majorHAnsi" w:eastAsia="Calibri" w:hAnsiTheme="majorHAnsi" w:cstheme="majorHAnsi"/>
          <w:kern w:val="0"/>
          <w:lang w:eastAsia="el-GR"/>
          <w14:ligatures w14:val="none"/>
        </w:rPr>
        <w:t xml:space="preserve"> τα οποία είναι </w:t>
      </w:r>
      <w:r w:rsidR="00957526">
        <w:rPr>
          <w:rFonts w:asciiTheme="majorHAnsi" w:eastAsia="Calibri" w:hAnsiTheme="majorHAnsi" w:cstheme="majorHAnsi"/>
          <w:kern w:val="0"/>
          <w:lang w:eastAsia="el-GR"/>
          <w14:ligatures w14:val="none"/>
        </w:rPr>
        <w:t xml:space="preserve">εν </w:t>
      </w:r>
      <w:r w:rsidRPr="00B72296">
        <w:rPr>
          <w:rFonts w:asciiTheme="majorHAnsi" w:eastAsia="Calibri" w:hAnsiTheme="majorHAnsi" w:cstheme="majorHAnsi"/>
          <w:kern w:val="0"/>
          <w:lang w:eastAsia="el-GR"/>
          <w14:ligatures w14:val="none"/>
        </w:rPr>
        <w:t xml:space="preserve">δυνάμει διαθέσιμα. Ο ρυθμός </w:t>
      </w:r>
      <w:r w:rsidR="008B7C6E" w:rsidRPr="00B72296">
        <w:rPr>
          <w:rFonts w:asciiTheme="majorHAnsi" w:eastAsia="Calibri" w:hAnsiTheme="majorHAnsi" w:cstheme="majorHAnsi"/>
          <w:kern w:val="0"/>
          <w:lang w:eastAsia="el-GR"/>
          <w14:ligatures w14:val="none"/>
        </w:rPr>
        <w:t>αυτής</w:t>
      </w:r>
      <w:r w:rsidRPr="00B72296">
        <w:rPr>
          <w:rFonts w:asciiTheme="majorHAnsi" w:eastAsia="Calibri" w:hAnsiTheme="majorHAnsi" w:cstheme="majorHAnsi"/>
          <w:kern w:val="0"/>
          <w:lang w:eastAsia="el-GR"/>
          <w14:ligatures w14:val="none"/>
        </w:rPr>
        <w:t xml:space="preserve"> της εμπλοκής βαίνει αυξανόμενος μέχρι τη σημερινή έντονη χρήση ακόμα και των σπανίων γαιών</w:t>
      </w:r>
      <w:r w:rsidR="008B7C6E" w:rsidRPr="00B72296">
        <w:rPr>
          <w:rFonts w:asciiTheme="majorHAnsi" w:eastAsia="Calibri" w:hAnsiTheme="majorHAnsi" w:cstheme="majorHAnsi"/>
          <w:kern w:val="0"/>
          <w:lang w:eastAsia="el-GR"/>
          <w14:ligatures w14:val="none"/>
        </w:rPr>
        <w:t xml:space="preserve">. </w:t>
      </w:r>
      <w:r w:rsidRPr="00B72296">
        <w:rPr>
          <w:rFonts w:asciiTheme="majorHAnsi" w:eastAsia="Calibri" w:hAnsiTheme="majorHAnsi" w:cstheme="majorHAnsi"/>
          <w:kern w:val="0"/>
          <w:lang w:eastAsia="el-GR"/>
          <w14:ligatures w14:val="none"/>
        </w:rPr>
        <w:t xml:space="preserve"> </w:t>
      </w:r>
      <w:r w:rsidR="006B6D8E" w:rsidRPr="00B72296">
        <w:rPr>
          <w:rFonts w:asciiTheme="majorHAnsi" w:eastAsia="Calibri" w:hAnsiTheme="majorHAnsi" w:cstheme="majorHAnsi"/>
          <w:kern w:val="0"/>
          <w:lang w:eastAsia="el-GR"/>
          <w14:ligatures w14:val="none"/>
        </w:rPr>
        <w:t xml:space="preserve">Στους </w:t>
      </w:r>
      <w:r w:rsidR="008B7C6E" w:rsidRPr="00B72296">
        <w:rPr>
          <w:rFonts w:asciiTheme="majorHAnsi" w:eastAsia="Calibri" w:hAnsiTheme="majorHAnsi" w:cstheme="majorHAnsi"/>
          <w:kern w:val="0"/>
          <w:lang w:eastAsia="el-GR"/>
          <w14:ligatures w14:val="none"/>
        </w:rPr>
        <w:t>προϊστορικούς</w:t>
      </w:r>
      <w:r w:rsidR="006B6D8E" w:rsidRPr="00B72296">
        <w:rPr>
          <w:rFonts w:asciiTheme="majorHAnsi" w:eastAsia="Calibri" w:hAnsiTheme="majorHAnsi" w:cstheme="majorHAnsi"/>
          <w:kern w:val="0"/>
          <w:lang w:eastAsia="el-GR"/>
          <w14:ligatures w14:val="none"/>
        </w:rPr>
        <w:t xml:space="preserve"> χρόνους </w:t>
      </w:r>
      <w:r w:rsidR="008B7C6E" w:rsidRPr="00B72296">
        <w:rPr>
          <w:rFonts w:asciiTheme="majorHAnsi" w:eastAsia="Calibri" w:hAnsiTheme="majorHAnsi" w:cstheme="majorHAnsi"/>
          <w:kern w:val="0"/>
          <w:lang w:eastAsia="el-GR"/>
          <w14:ligatures w14:val="none"/>
        </w:rPr>
        <w:t xml:space="preserve">οι άνθρωποι χειρίζονταν κυρίως ενώσεις που </w:t>
      </w:r>
      <w:r w:rsidR="00C57D71" w:rsidRPr="00B72296">
        <w:rPr>
          <w:rFonts w:asciiTheme="majorHAnsi" w:eastAsia="Calibri" w:hAnsiTheme="majorHAnsi" w:cstheme="majorHAnsi"/>
          <w:kern w:val="0"/>
          <w:lang w:eastAsia="el-GR"/>
          <w14:ligatures w14:val="none"/>
        </w:rPr>
        <w:t>περιλάμβαναν</w:t>
      </w:r>
      <w:r w:rsidR="008B7C6E" w:rsidRPr="00B72296">
        <w:rPr>
          <w:rFonts w:asciiTheme="majorHAnsi" w:eastAsia="Calibri" w:hAnsiTheme="majorHAnsi" w:cstheme="majorHAnsi"/>
          <w:kern w:val="0"/>
          <w:lang w:eastAsia="el-GR"/>
          <w14:ligatures w14:val="none"/>
        </w:rPr>
        <w:t xml:space="preserve"> τα </w:t>
      </w:r>
      <w:r w:rsidR="00DA6555">
        <w:rPr>
          <w:rFonts w:asciiTheme="majorHAnsi" w:eastAsia="Calibri" w:hAnsiTheme="majorHAnsi" w:cstheme="majorHAnsi"/>
          <w:kern w:val="0"/>
          <w:lang w:eastAsia="el-GR"/>
          <w14:ligatures w14:val="none"/>
        </w:rPr>
        <w:t xml:space="preserve">χημικά </w:t>
      </w:r>
      <w:r w:rsidR="008B7C6E" w:rsidRPr="00B72296">
        <w:rPr>
          <w:rFonts w:asciiTheme="majorHAnsi" w:eastAsia="Calibri" w:hAnsiTheme="majorHAnsi" w:cstheme="majorHAnsi"/>
          <w:kern w:val="0"/>
          <w:lang w:eastAsia="el-GR"/>
          <w14:ligatures w14:val="none"/>
        </w:rPr>
        <w:t xml:space="preserve">στοιχεία </w:t>
      </w:r>
      <w:r w:rsidR="002B2BB1">
        <w:rPr>
          <w:rFonts w:asciiTheme="majorHAnsi" w:eastAsia="Calibri" w:hAnsiTheme="majorHAnsi" w:cstheme="majorHAnsi"/>
          <w:kern w:val="0"/>
          <w:lang w:eastAsia="el-GR"/>
          <w14:ligatures w14:val="none"/>
        </w:rPr>
        <w:t>Οξυγόνο, Υδρογόνο, Φωσφόρο, Άνθρακα, Άζωτο, Πυρίτιο και Θείο.</w:t>
      </w:r>
      <w:r w:rsidR="008B7C6E" w:rsidRPr="00B72296">
        <w:rPr>
          <w:rFonts w:asciiTheme="majorHAnsi" w:eastAsia="Calibri" w:hAnsiTheme="majorHAnsi" w:cstheme="majorHAnsi"/>
          <w:kern w:val="0"/>
          <w:lang w:eastAsia="el-GR"/>
          <w14:ligatures w14:val="none"/>
        </w:rPr>
        <w:t xml:space="preserve"> Αργότερα προστέθηκαν τα</w:t>
      </w:r>
      <w:r w:rsidR="002B2BB1">
        <w:rPr>
          <w:rFonts w:asciiTheme="majorHAnsi" w:eastAsia="Calibri" w:hAnsiTheme="majorHAnsi" w:cstheme="majorHAnsi"/>
          <w:kern w:val="0"/>
          <w:lang w:eastAsia="el-GR"/>
          <w14:ligatures w14:val="none"/>
        </w:rPr>
        <w:t xml:space="preserve"> στοιχεία</w:t>
      </w:r>
      <w:r w:rsidR="008B7C6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Χαλκός</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Ασβέστιο</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Σελήνιο</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Μαγνήσιο</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Σίδηρος</w:t>
      </w:r>
      <w:r w:rsidR="006B6D8E" w:rsidRPr="00B72296">
        <w:rPr>
          <w:rFonts w:asciiTheme="majorHAnsi" w:eastAsia="Calibri" w:hAnsiTheme="majorHAnsi" w:cstheme="majorHAnsi"/>
          <w:kern w:val="0"/>
          <w:lang w:eastAsia="el-GR"/>
          <w14:ligatures w14:val="none"/>
        </w:rPr>
        <w:t xml:space="preserve"> και σταδιακά όλο και π</w:t>
      </w:r>
      <w:r w:rsidR="00DA6555">
        <w:rPr>
          <w:rFonts w:asciiTheme="majorHAnsi" w:eastAsia="Calibri" w:hAnsiTheme="majorHAnsi" w:cstheme="majorHAnsi"/>
          <w:kern w:val="0"/>
          <w:lang w:eastAsia="el-GR"/>
          <w14:ligatures w14:val="none"/>
        </w:rPr>
        <w:t>ερισσότερα,</w:t>
      </w:r>
      <w:r w:rsidR="006B6D8E" w:rsidRPr="00B72296">
        <w:rPr>
          <w:rFonts w:asciiTheme="majorHAnsi" w:eastAsia="Calibri" w:hAnsiTheme="majorHAnsi" w:cstheme="majorHAnsi"/>
          <w:kern w:val="0"/>
          <w:lang w:eastAsia="el-GR"/>
          <w14:ligatures w14:val="none"/>
        </w:rPr>
        <w:t xml:space="preserve"> μέχρι που σε ένα </w:t>
      </w:r>
      <w:r w:rsidR="008B7C6E" w:rsidRPr="00B72296">
        <w:rPr>
          <w:rFonts w:asciiTheme="majorHAnsi" w:eastAsia="Calibri" w:hAnsiTheme="majorHAnsi" w:cstheme="majorHAnsi"/>
          <w:kern w:val="0"/>
          <w:lang w:eastAsia="el-GR"/>
          <w14:ligatures w14:val="none"/>
        </w:rPr>
        <w:t>σύγχρονο</w:t>
      </w:r>
      <w:r w:rsidR="006B6D8E" w:rsidRPr="00B72296">
        <w:rPr>
          <w:rFonts w:asciiTheme="majorHAnsi" w:eastAsia="Calibri" w:hAnsiTheme="majorHAnsi" w:cstheme="majorHAnsi"/>
          <w:kern w:val="0"/>
          <w:lang w:eastAsia="el-GR"/>
          <w14:ligatures w14:val="none"/>
        </w:rPr>
        <w:t xml:space="preserve"> σπίτι</w:t>
      </w:r>
      <w:r w:rsidR="008B7C6E" w:rsidRPr="00B72296">
        <w:rPr>
          <w:rFonts w:asciiTheme="majorHAnsi" w:eastAsia="Calibri" w:hAnsiTheme="majorHAnsi" w:cstheme="majorHAnsi"/>
          <w:kern w:val="0"/>
          <w:lang w:eastAsia="el-GR"/>
          <w14:ligatures w14:val="none"/>
        </w:rPr>
        <w:t xml:space="preserve"> τα χρησιμοποιούμενα τεχνήματα κινητοποιούν τουλάχιστον τα</w:t>
      </w:r>
      <w:r w:rsidR="002B2BB1">
        <w:rPr>
          <w:rFonts w:asciiTheme="majorHAnsi" w:eastAsia="Calibri" w:hAnsiTheme="majorHAnsi" w:cstheme="majorHAnsi"/>
          <w:kern w:val="0"/>
          <w:lang w:eastAsia="el-GR"/>
          <w14:ligatures w14:val="none"/>
        </w:rPr>
        <w:t xml:space="preserve"> στοιχεία</w:t>
      </w:r>
      <w:r w:rsidR="006B6D8E" w:rsidRPr="00B72296">
        <w:rPr>
          <w:rFonts w:asciiTheme="majorHAnsi" w:eastAsia="Calibri" w:hAnsiTheme="majorHAnsi" w:cstheme="majorHAnsi"/>
          <w:kern w:val="0"/>
          <w:lang w:eastAsia="el-GR"/>
          <w14:ligatures w14:val="none"/>
        </w:rPr>
        <w:t>:</w:t>
      </w:r>
      <w:r w:rsidR="002B2BB1" w:rsidRPr="002B2BB1">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Οξυγόνο, Υδρογόνο, Φωσφόρο, Άνθρακα, Άζωτο, Πυρίτιο, Θείο,</w:t>
      </w:r>
      <w:r w:rsidR="002B2BB1" w:rsidRPr="002B2BB1">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Χαλκός</w:t>
      </w:r>
      <w:r w:rsidR="002B2BB1"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Ασβέστιο</w:t>
      </w:r>
      <w:r w:rsidR="002B2BB1"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Σελήνιο</w:t>
      </w:r>
      <w:r w:rsidR="002B2BB1"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Μαγνήσιο</w:t>
      </w:r>
      <w:r w:rsidR="002B2BB1"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 xml:space="preserve">Σίδηρος, Ασήμι, Χρυσός, Αλουμίνιο, Γάλλιο, </w:t>
      </w:r>
      <w:proofErr w:type="spellStart"/>
      <w:r w:rsidR="002B2BB1">
        <w:rPr>
          <w:rFonts w:asciiTheme="majorHAnsi" w:eastAsia="Calibri" w:hAnsiTheme="majorHAnsi" w:cstheme="majorHAnsi"/>
          <w:kern w:val="0"/>
          <w:lang w:eastAsia="el-GR"/>
          <w14:ligatures w14:val="none"/>
        </w:rPr>
        <w:t>Λ</w:t>
      </w:r>
      <w:r w:rsidR="00564332">
        <w:rPr>
          <w:rFonts w:asciiTheme="majorHAnsi" w:eastAsia="Calibri" w:hAnsiTheme="majorHAnsi" w:cstheme="majorHAnsi"/>
          <w:kern w:val="0"/>
          <w:lang w:eastAsia="el-GR"/>
          <w14:ligatures w14:val="none"/>
        </w:rPr>
        <w:t>ί</w:t>
      </w:r>
      <w:r w:rsidR="002B2BB1">
        <w:rPr>
          <w:rFonts w:asciiTheme="majorHAnsi" w:eastAsia="Calibri" w:hAnsiTheme="majorHAnsi" w:cstheme="majorHAnsi"/>
          <w:kern w:val="0"/>
          <w:lang w:eastAsia="el-GR"/>
          <w14:ligatures w14:val="none"/>
        </w:rPr>
        <w:t>θιο</w:t>
      </w:r>
      <w:proofErr w:type="spellEnd"/>
      <w:r w:rsidR="002B2BB1">
        <w:rPr>
          <w:rFonts w:asciiTheme="majorHAnsi" w:eastAsia="Calibri" w:hAnsiTheme="majorHAnsi" w:cstheme="majorHAnsi"/>
          <w:kern w:val="0"/>
          <w:lang w:eastAsia="el-GR"/>
          <w14:ligatures w14:val="none"/>
        </w:rPr>
        <w:t xml:space="preserve">, </w:t>
      </w:r>
      <w:proofErr w:type="spellStart"/>
      <w:r w:rsidR="002B2BB1">
        <w:rPr>
          <w:rFonts w:asciiTheme="majorHAnsi" w:eastAsia="Calibri" w:hAnsiTheme="majorHAnsi" w:cstheme="majorHAnsi"/>
          <w:kern w:val="0"/>
          <w:lang w:eastAsia="el-GR"/>
          <w14:ligatures w14:val="none"/>
        </w:rPr>
        <w:t>Νε</w:t>
      </w:r>
      <w:r w:rsidR="00B27B7C">
        <w:rPr>
          <w:rFonts w:asciiTheme="majorHAnsi" w:eastAsia="Calibri" w:hAnsiTheme="majorHAnsi" w:cstheme="majorHAnsi"/>
          <w:kern w:val="0"/>
          <w:lang w:eastAsia="el-GR"/>
          <w14:ligatures w14:val="none"/>
        </w:rPr>
        <w:t>οδύ</w:t>
      </w:r>
      <w:r w:rsidR="002B2BB1">
        <w:rPr>
          <w:rFonts w:asciiTheme="majorHAnsi" w:eastAsia="Calibri" w:hAnsiTheme="majorHAnsi" w:cstheme="majorHAnsi"/>
          <w:kern w:val="0"/>
          <w:lang w:eastAsia="el-GR"/>
          <w14:ligatures w14:val="none"/>
        </w:rPr>
        <w:t>μιο</w:t>
      </w:r>
      <w:proofErr w:type="spellEnd"/>
      <w:r w:rsidR="002B2BB1">
        <w:rPr>
          <w:rFonts w:asciiTheme="majorHAnsi" w:eastAsia="Calibri" w:hAnsiTheme="majorHAnsi" w:cstheme="majorHAnsi"/>
          <w:kern w:val="0"/>
          <w:lang w:eastAsia="el-GR"/>
          <w14:ligatures w14:val="none"/>
        </w:rPr>
        <w:t>, Υδράργυρος, Βρώμιο, Νικέλιο, Μα</w:t>
      </w:r>
      <w:r w:rsidR="00B27B7C">
        <w:rPr>
          <w:rFonts w:asciiTheme="majorHAnsi" w:eastAsia="Calibri" w:hAnsiTheme="majorHAnsi" w:cstheme="majorHAnsi"/>
          <w:kern w:val="0"/>
          <w:lang w:eastAsia="el-GR"/>
          <w14:ligatures w14:val="none"/>
        </w:rPr>
        <w:t>γγ</w:t>
      </w:r>
      <w:r w:rsidR="002B2BB1">
        <w:rPr>
          <w:rFonts w:asciiTheme="majorHAnsi" w:eastAsia="Calibri" w:hAnsiTheme="majorHAnsi" w:cstheme="majorHAnsi"/>
          <w:kern w:val="0"/>
          <w:lang w:eastAsia="el-GR"/>
          <w14:ligatures w14:val="none"/>
        </w:rPr>
        <w:t xml:space="preserve">άνιο, </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 xml:space="preserve">Κοβάλτιο, Ταντάλιο, </w:t>
      </w:r>
      <w:proofErr w:type="spellStart"/>
      <w:r w:rsidR="002B2BB1">
        <w:rPr>
          <w:rFonts w:asciiTheme="majorHAnsi" w:eastAsia="Calibri" w:hAnsiTheme="majorHAnsi" w:cstheme="majorHAnsi"/>
          <w:kern w:val="0"/>
          <w:lang w:eastAsia="el-GR"/>
          <w14:ligatures w14:val="none"/>
        </w:rPr>
        <w:t>Τελ</w:t>
      </w:r>
      <w:r w:rsidR="00B27B7C">
        <w:rPr>
          <w:rFonts w:asciiTheme="majorHAnsi" w:eastAsia="Calibri" w:hAnsiTheme="majorHAnsi" w:cstheme="majorHAnsi"/>
          <w:kern w:val="0"/>
          <w:lang w:eastAsia="el-GR"/>
          <w14:ligatures w14:val="none"/>
        </w:rPr>
        <w:t>λ</w:t>
      </w:r>
      <w:r w:rsidR="002B2BB1">
        <w:rPr>
          <w:rFonts w:asciiTheme="majorHAnsi" w:eastAsia="Calibri" w:hAnsiTheme="majorHAnsi" w:cstheme="majorHAnsi"/>
          <w:kern w:val="0"/>
          <w:lang w:eastAsia="el-GR"/>
          <w14:ligatures w14:val="none"/>
        </w:rPr>
        <w:t>ούριο</w:t>
      </w:r>
      <w:proofErr w:type="spellEnd"/>
      <w:r w:rsidR="002B2BB1">
        <w:rPr>
          <w:rFonts w:asciiTheme="majorHAnsi" w:eastAsia="Calibri" w:hAnsiTheme="majorHAnsi" w:cstheme="majorHAnsi"/>
          <w:kern w:val="0"/>
          <w:lang w:eastAsia="el-GR"/>
          <w14:ligatures w14:val="none"/>
        </w:rPr>
        <w:t>, Μολυβδ</w:t>
      </w:r>
      <w:r w:rsidR="00B27B7C">
        <w:rPr>
          <w:rFonts w:asciiTheme="majorHAnsi" w:eastAsia="Calibri" w:hAnsiTheme="majorHAnsi" w:cstheme="majorHAnsi"/>
          <w:kern w:val="0"/>
          <w:lang w:eastAsia="el-GR"/>
          <w14:ligatures w14:val="none"/>
        </w:rPr>
        <w:t>αί</w:t>
      </w:r>
      <w:r w:rsidR="002B2BB1">
        <w:rPr>
          <w:rFonts w:asciiTheme="majorHAnsi" w:eastAsia="Calibri" w:hAnsiTheme="majorHAnsi" w:cstheme="majorHAnsi"/>
          <w:kern w:val="0"/>
          <w:lang w:eastAsia="el-GR"/>
          <w14:ligatures w14:val="none"/>
        </w:rPr>
        <w:t>νιο, Μόλυβδος,</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Κρυπτό</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 xml:space="preserve">Ρουβίδιο, Ζιρκόνιο, </w:t>
      </w:r>
      <w:proofErr w:type="spellStart"/>
      <w:r w:rsidR="002B2BB1">
        <w:rPr>
          <w:rFonts w:asciiTheme="majorHAnsi" w:eastAsia="Calibri" w:hAnsiTheme="majorHAnsi" w:cstheme="majorHAnsi"/>
          <w:kern w:val="0"/>
          <w:lang w:eastAsia="el-GR"/>
          <w14:ligatures w14:val="none"/>
        </w:rPr>
        <w:t>Ίνδιο</w:t>
      </w:r>
      <w:proofErr w:type="spellEnd"/>
      <w:r w:rsidR="002B2BB1">
        <w:rPr>
          <w:rFonts w:asciiTheme="majorHAnsi" w:eastAsia="Calibri" w:hAnsiTheme="majorHAnsi" w:cstheme="majorHAnsi"/>
          <w:kern w:val="0"/>
          <w:lang w:eastAsia="el-GR"/>
          <w14:ligatures w14:val="none"/>
        </w:rPr>
        <w:t>,</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Αντιμόνιο</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Αρσενικό,</w:t>
      </w:r>
      <w:r w:rsidR="006B6D8E" w:rsidRPr="00B72296">
        <w:rPr>
          <w:rFonts w:asciiTheme="majorHAnsi" w:eastAsia="Calibri" w:hAnsiTheme="majorHAnsi" w:cstheme="majorHAnsi"/>
          <w:kern w:val="0"/>
          <w:lang w:eastAsia="el-GR"/>
          <w14:ligatures w14:val="none"/>
        </w:rPr>
        <w:t xml:space="preserve"> </w:t>
      </w:r>
      <w:r w:rsidR="002B2BB1">
        <w:rPr>
          <w:rFonts w:asciiTheme="majorHAnsi" w:eastAsia="Calibri" w:hAnsiTheme="majorHAnsi" w:cstheme="majorHAnsi"/>
          <w:kern w:val="0"/>
          <w:lang w:eastAsia="el-GR"/>
          <w14:ligatures w14:val="none"/>
        </w:rPr>
        <w:t>Βολφράμιο</w:t>
      </w:r>
      <w:r w:rsidR="000A6F18" w:rsidRPr="00B72296">
        <w:rPr>
          <w:rFonts w:asciiTheme="majorHAnsi" w:eastAsia="Calibri" w:hAnsiTheme="majorHAnsi" w:cstheme="majorHAnsi"/>
          <w:kern w:val="0"/>
          <w:lang w:eastAsia="el-GR"/>
          <w14:ligatures w14:val="none"/>
        </w:rPr>
        <w:t xml:space="preserve"> καθώς και σπάνιες γαίες</w:t>
      </w:r>
      <w:r w:rsidR="00B417D2" w:rsidRPr="00C6063D">
        <w:rPr>
          <w:rFonts w:asciiTheme="majorHAnsi" w:eastAsia="Calibri" w:hAnsiTheme="majorHAnsi" w:cstheme="majorHAnsi"/>
          <w:kern w:val="0"/>
          <w:lang w:eastAsia="el-GR"/>
          <w14:ligatures w14:val="none"/>
        </w:rPr>
        <w:t xml:space="preserve"> (Yorifuji, 2012</w:t>
      </w:r>
      <w:r w:rsidR="000A6F18" w:rsidRPr="00607A15">
        <w:rPr>
          <w:rFonts w:asciiTheme="majorHAnsi" w:eastAsia="Calibri" w:hAnsiTheme="majorHAnsi" w:cstheme="majorHAnsi"/>
          <w:kern w:val="0"/>
          <w:lang w:eastAsia="el-GR"/>
          <w14:ligatures w14:val="none"/>
        </w:rPr>
        <w:t>)</w:t>
      </w:r>
      <w:r w:rsidR="008B7C6E" w:rsidRPr="00607A15">
        <w:rPr>
          <w:rFonts w:asciiTheme="majorHAnsi" w:eastAsia="Calibri" w:hAnsiTheme="majorHAnsi" w:cstheme="majorHAnsi"/>
          <w:kern w:val="0"/>
          <w:lang w:eastAsia="el-GR"/>
          <w14:ligatures w14:val="none"/>
        </w:rPr>
        <w:t>.</w:t>
      </w:r>
    </w:p>
    <w:p w14:paraId="3663FECB" w14:textId="23D0D840" w:rsidR="001E6C55" w:rsidRDefault="008B7C6E" w:rsidP="00C57D71">
      <w:pPr>
        <w:spacing w:after="0" w:line="240" w:lineRule="auto"/>
        <w:ind w:firstLine="720"/>
        <w:jc w:val="both"/>
        <w:rPr>
          <w:rFonts w:asciiTheme="majorHAnsi" w:eastAsia="Calibri" w:hAnsiTheme="majorHAnsi" w:cstheme="majorHAnsi"/>
          <w:kern w:val="0"/>
          <w:lang w:eastAsia="el-GR"/>
          <w14:ligatures w14:val="none"/>
        </w:rPr>
      </w:pPr>
      <w:r w:rsidRPr="00B72296">
        <w:rPr>
          <w:rFonts w:asciiTheme="majorHAnsi" w:eastAsia="Calibri" w:hAnsiTheme="majorHAnsi" w:cstheme="majorHAnsi"/>
          <w:kern w:val="0"/>
          <w:lang w:eastAsia="el-GR"/>
          <w14:ligatures w14:val="none"/>
        </w:rPr>
        <w:lastRenderedPageBreak/>
        <w:t>Η σπανιότη</w:t>
      </w:r>
      <w:r w:rsidR="00436FEB" w:rsidRPr="00B72296">
        <w:rPr>
          <w:rFonts w:asciiTheme="majorHAnsi" w:eastAsia="Calibri" w:hAnsiTheme="majorHAnsi" w:cstheme="majorHAnsi"/>
          <w:kern w:val="0"/>
          <w:lang w:eastAsia="el-GR"/>
          <w14:ligatures w14:val="none"/>
        </w:rPr>
        <w:t xml:space="preserve">τα ορισμένων από τα </w:t>
      </w:r>
      <w:r w:rsidR="00017E7F">
        <w:rPr>
          <w:rFonts w:asciiTheme="majorHAnsi" w:eastAsia="Calibri" w:hAnsiTheme="majorHAnsi" w:cstheme="majorHAnsi"/>
          <w:kern w:val="0"/>
          <w:lang w:eastAsia="el-GR"/>
          <w14:ligatures w14:val="none"/>
        </w:rPr>
        <w:t xml:space="preserve">χημικά αυτά </w:t>
      </w:r>
      <w:r w:rsidR="00436FEB" w:rsidRPr="00B72296">
        <w:rPr>
          <w:rFonts w:asciiTheme="majorHAnsi" w:eastAsia="Calibri" w:hAnsiTheme="majorHAnsi" w:cstheme="majorHAnsi"/>
          <w:kern w:val="0"/>
          <w:lang w:eastAsia="el-GR"/>
          <w14:ligatures w14:val="none"/>
        </w:rPr>
        <w:t>στοιχεία</w:t>
      </w:r>
      <w:r w:rsidR="00B417D2">
        <w:rPr>
          <w:rFonts w:asciiTheme="majorHAnsi" w:eastAsia="Calibri" w:hAnsiTheme="majorHAnsi" w:cstheme="majorHAnsi"/>
          <w:kern w:val="0"/>
          <w:lang w:eastAsia="el-GR"/>
          <w14:ligatures w14:val="none"/>
        </w:rPr>
        <w:t xml:space="preserve">, και μάλιστα κάποιων που </w:t>
      </w:r>
      <w:r w:rsidR="00017E7F">
        <w:rPr>
          <w:rFonts w:asciiTheme="majorHAnsi" w:eastAsia="Calibri" w:hAnsiTheme="majorHAnsi" w:cstheme="majorHAnsi"/>
          <w:kern w:val="0"/>
          <w:lang w:eastAsia="el-GR"/>
          <w14:ligatures w14:val="none"/>
        </w:rPr>
        <w:t>περιλαμβάνονται</w:t>
      </w:r>
      <w:r w:rsidR="00B417D2">
        <w:rPr>
          <w:rFonts w:asciiTheme="majorHAnsi" w:eastAsia="Calibri" w:hAnsiTheme="majorHAnsi" w:cstheme="majorHAnsi"/>
          <w:kern w:val="0"/>
          <w:lang w:eastAsia="el-GR"/>
          <w14:ligatures w14:val="none"/>
        </w:rPr>
        <w:t xml:space="preserve"> </w:t>
      </w:r>
      <w:r w:rsidR="000E1B50">
        <w:rPr>
          <w:rFonts w:asciiTheme="majorHAnsi" w:eastAsia="Calibri" w:hAnsiTheme="majorHAnsi" w:cstheme="majorHAnsi"/>
          <w:kern w:val="0"/>
          <w:lang w:eastAsia="el-GR"/>
          <w14:ligatures w14:val="none"/>
        </w:rPr>
        <w:t xml:space="preserve">ως </w:t>
      </w:r>
      <w:r w:rsidR="00B417D2">
        <w:rPr>
          <w:rFonts w:asciiTheme="majorHAnsi" w:eastAsia="Calibri" w:hAnsiTheme="majorHAnsi" w:cstheme="majorHAnsi"/>
          <w:kern w:val="0"/>
          <w:lang w:eastAsia="el-GR"/>
          <w14:ligatures w14:val="none"/>
        </w:rPr>
        <w:t>κρίσιμα στην πράσινη βιομηχανία,</w:t>
      </w:r>
      <w:r w:rsidR="00436FEB" w:rsidRPr="00B72296">
        <w:rPr>
          <w:rFonts w:asciiTheme="majorHAnsi" w:eastAsia="Calibri" w:hAnsiTheme="majorHAnsi" w:cstheme="majorHAnsi"/>
          <w:kern w:val="0"/>
          <w:lang w:eastAsia="el-GR"/>
          <w14:ligatures w14:val="none"/>
        </w:rPr>
        <w:t xml:space="preserve"> εμπλέκει </w:t>
      </w:r>
      <w:r w:rsidR="00B417D2">
        <w:rPr>
          <w:rFonts w:asciiTheme="majorHAnsi" w:eastAsia="Calibri" w:hAnsiTheme="majorHAnsi" w:cstheme="majorHAnsi"/>
          <w:kern w:val="0"/>
          <w:lang w:eastAsia="el-GR"/>
          <w14:ligatures w14:val="none"/>
        </w:rPr>
        <w:t>επίσης</w:t>
      </w:r>
      <w:r w:rsidR="00436FEB" w:rsidRPr="00B72296">
        <w:rPr>
          <w:rFonts w:asciiTheme="majorHAnsi" w:eastAsia="Calibri" w:hAnsiTheme="majorHAnsi" w:cstheme="majorHAnsi"/>
          <w:kern w:val="0"/>
          <w:lang w:eastAsia="el-GR"/>
          <w14:ligatures w14:val="none"/>
        </w:rPr>
        <w:t xml:space="preserve"> μετακινήσεις ανθρώπων σε αναζήτηση εργασίας, συχνά με άσχημες συνθήκες στις σχετικές βιομηχανίες παραγωγής (</w:t>
      </w:r>
      <w:proofErr w:type="spellStart"/>
      <w:r w:rsidR="00436FEB" w:rsidRPr="00B72296">
        <w:rPr>
          <w:rFonts w:asciiTheme="majorHAnsi" w:eastAsia="Calibri" w:hAnsiTheme="majorHAnsi" w:cstheme="majorHAnsi"/>
          <w:kern w:val="0"/>
          <w:lang w:eastAsia="el-GR"/>
          <w14:ligatures w14:val="none"/>
        </w:rPr>
        <w:t>McKie</w:t>
      </w:r>
      <w:proofErr w:type="spellEnd"/>
      <w:r w:rsidR="00436FEB" w:rsidRPr="00B72296">
        <w:rPr>
          <w:rFonts w:asciiTheme="majorHAnsi" w:eastAsia="Calibri" w:hAnsiTheme="majorHAnsi" w:cstheme="majorHAnsi"/>
          <w:kern w:val="0"/>
          <w:lang w:eastAsia="el-GR"/>
          <w14:ligatures w14:val="none"/>
        </w:rPr>
        <w:t>,</w:t>
      </w:r>
      <w:r w:rsidR="00017E7F">
        <w:rPr>
          <w:rFonts w:asciiTheme="majorHAnsi" w:eastAsia="Calibri" w:hAnsiTheme="majorHAnsi" w:cstheme="majorHAnsi"/>
          <w:kern w:val="0"/>
          <w:lang w:eastAsia="el-GR"/>
          <w14:ligatures w14:val="none"/>
        </w:rPr>
        <w:t xml:space="preserve"> </w:t>
      </w:r>
      <w:r w:rsidR="00436FEB" w:rsidRPr="00B72296">
        <w:rPr>
          <w:rFonts w:asciiTheme="majorHAnsi" w:eastAsia="Calibri" w:hAnsiTheme="majorHAnsi" w:cstheme="majorHAnsi"/>
          <w:kern w:val="0"/>
          <w:lang w:eastAsia="el-GR"/>
          <w14:ligatures w14:val="none"/>
        </w:rPr>
        <w:t xml:space="preserve">2021) και </w:t>
      </w:r>
      <w:r w:rsidR="00B417D2">
        <w:rPr>
          <w:rFonts w:asciiTheme="majorHAnsi" w:eastAsia="Calibri" w:hAnsiTheme="majorHAnsi" w:cstheme="majorHAnsi"/>
          <w:kern w:val="0"/>
          <w:lang w:eastAsia="el-GR"/>
          <w14:ligatures w14:val="none"/>
        </w:rPr>
        <w:t>επιβάλει τη δημιουργία κοινωνικο-</w:t>
      </w:r>
      <w:r w:rsidR="00B417D2" w:rsidRPr="001C5C1C">
        <w:rPr>
          <w:rFonts w:asciiTheme="majorHAnsi" w:eastAsia="Calibri" w:hAnsiTheme="majorHAnsi" w:cstheme="majorHAnsi"/>
          <w:kern w:val="0"/>
          <w:lang w:eastAsia="el-GR"/>
          <w14:ligatures w14:val="none"/>
        </w:rPr>
        <w:t>φυσικών κύκλων επαναχρησιμοποίησης κρίσιμων πρώτων υλών</w:t>
      </w:r>
      <w:r w:rsidR="00017E7F" w:rsidRPr="001C5C1C">
        <w:rPr>
          <w:rFonts w:asciiTheme="majorHAnsi" w:eastAsia="Calibri" w:hAnsiTheme="majorHAnsi" w:cstheme="majorHAnsi"/>
          <w:kern w:val="0"/>
          <w:lang w:eastAsia="el-GR"/>
          <w14:ligatures w14:val="none"/>
        </w:rPr>
        <w:t>,</w:t>
      </w:r>
      <w:r w:rsidR="00B417D2" w:rsidRPr="001C5C1C">
        <w:rPr>
          <w:rFonts w:asciiTheme="majorHAnsi" w:eastAsia="Calibri" w:hAnsiTheme="majorHAnsi" w:cstheme="majorHAnsi"/>
          <w:kern w:val="0"/>
          <w:lang w:eastAsia="el-GR"/>
          <w14:ligatures w14:val="none"/>
        </w:rPr>
        <w:t xml:space="preserve"> όπως το Κοβάλτιο, ο Γραφίτης, το </w:t>
      </w:r>
      <w:proofErr w:type="spellStart"/>
      <w:r w:rsidR="00B417D2" w:rsidRPr="001C5C1C">
        <w:rPr>
          <w:rFonts w:asciiTheme="majorHAnsi" w:eastAsia="Calibri" w:hAnsiTheme="majorHAnsi" w:cstheme="majorHAnsi"/>
          <w:kern w:val="0"/>
          <w:lang w:eastAsia="el-GR"/>
          <w14:ligatures w14:val="none"/>
        </w:rPr>
        <w:t>Λ</w:t>
      </w:r>
      <w:r w:rsidR="00564332" w:rsidRPr="001C5C1C">
        <w:rPr>
          <w:rFonts w:asciiTheme="majorHAnsi" w:eastAsia="Calibri" w:hAnsiTheme="majorHAnsi" w:cstheme="majorHAnsi"/>
          <w:kern w:val="0"/>
          <w:lang w:eastAsia="el-GR"/>
          <w14:ligatures w14:val="none"/>
        </w:rPr>
        <w:t>ί</w:t>
      </w:r>
      <w:r w:rsidR="00B417D2" w:rsidRPr="001C5C1C">
        <w:rPr>
          <w:rFonts w:asciiTheme="majorHAnsi" w:eastAsia="Calibri" w:hAnsiTheme="majorHAnsi" w:cstheme="majorHAnsi"/>
          <w:kern w:val="0"/>
          <w:lang w:eastAsia="el-GR"/>
          <w14:ligatures w14:val="none"/>
        </w:rPr>
        <w:t>θιο</w:t>
      </w:r>
      <w:proofErr w:type="spellEnd"/>
      <w:r w:rsidR="00B417D2" w:rsidRPr="001C5C1C">
        <w:rPr>
          <w:rFonts w:asciiTheme="majorHAnsi" w:eastAsia="Calibri" w:hAnsiTheme="majorHAnsi" w:cstheme="majorHAnsi"/>
          <w:kern w:val="0"/>
          <w:lang w:eastAsia="el-GR"/>
          <w14:ligatures w14:val="none"/>
        </w:rPr>
        <w:t xml:space="preserve">, το Μαγγάνιο, το Νικέλιο και σπάνιες γαίες, </w:t>
      </w:r>
      <w:r w:rsidR="00017E7F" w:rsidRPr="001C5C1C">
        <w:rPr>
          <w:rFonts w:asciiTheme="majorHAnsi" w:eastAsia="Calibri" w:hAnsiTheme="majorHAnsi" w:cstheme="majorHAnsi"/>
          <w:kern w:val="0"/>
          <w:lang w:eastAsia="el-GR"/>
          <w14:ligatures w14:val="none"/>
        </w:rPr>
        <w:t>καθώς</w:t>
      </w:r>
      <w:r w:rsidR="00B417D2" w:rsidRPr="001C5C1C">
        <w:rPr>
          <w:rFonts w:asciiTheme="majorHAnsi" w:eastAsia="Calibri" w:hAnsiTheme="majorHAnsi" w:cstheme="majorHAnsi"/>
          <w:kern w:val="0"/>
          <w:lang w:eastAsia="el-GR"/>
          <w14:ligatures w14:val="none"/>
        </w:rPr>
        <w:t xml:space="preserve"> συνέβη </w:t>
      </w:r>
      <w:r w:rsidR="00017E7F" w:rsidRPr="001C5C1C">
        <w:rPr>
          <w:rFonts w:asciiTheme="majorHAnsi" w:eastAsia="Calibri" w:hAnsiTheme="majorHAnsi" w:cstheme="majorHAnsi"/>
          <w:kern w:val="0"/>
          <w:lang w:eastAsia="el-GR"/>
          <w14:ligatures w14:val="none"/>
        </w:rPr>
        <w:t>στην</w:t>
      </w:r>
      <w:r w:rsidR="00B417D2" w:rsidRPr="001C5C1C">
        <w:rPr>
          <w:rFonts w:asciiTheme="majorHAnsi" w:eastAsia="Calibri" w:hAnsiTheme="majorHAnsi" w:cstheme="majorHAnsi"/>
          <w:kern w:val="0"/>
          <w:lang w:eastAsia="el-GR"/>
          <w14:ligatures w14:val="none"/>
        </w:rPr>
        <w:t xml:space="preserve"> πρόσφατη δράση της </w:t>
      </w:r>
      <w:r w:rsidR="00017E7F" w:rsidRPr="001C5C1C">
        <w:rPr>
          <w:rFonts w:asciiTheme="majorHAnsi" w:eastAsia="Calibri" w:hAnsiTheme="majorHAnsi" w:cstheme="majorHAnsi"/>
          <w:kern w:val="0"/>
          <w:lang w:eastAsia="el-GR"/>
          <w14:ligatures w14:val="none"/>
        </w:rPr>
        <w:t>Ευρωπαϊκής</w:t>
      </w:r>
      <w:r w:rsidR="00B417D2" w:rsidRPr="001C5C1C">
        <w:rPr>
          <w:rFonts w:asciiTheme="majorHAnsi" w:eastAsia="Calibri" w:hAnsiTheme="majorHAnsi" w:cstheme="majorHAnsi"/>
          <w:kern w:val="0"/>
          <w:lang w:eastAsia="el-GR"/>
          <w14:ligatures w14:val="none"/>
        </w:rPr>
        <w:t xml:space="preserve"> Επιτροπής </w:t>
      </w:r>
      <w:r w:rsidR="00535398" w:rsidRPr="001C5C1C">
        <w:rPr>
          <w:rFonts w:asciiTheme="majorHAnsi" w:eastAsia="Calibri" w:hAnsiTheme="majorHAnsi" w:cstheme="majorHAnsi"/>
          <w:kern w:val="0"/>
          <w:lang w:eastAsia="el-GR"/>
          <w14:ligatures w14:val="none"/>
        </w:rPr>
        <w:t>(</w:t>
      </w:r>
      <w:r w:rsidR="000E1B50" w:rsidRPr="001C5C1C">
        <w:rPr>
          <w:rFonts w:asciiTheme="majorHAnsi" w:eastAsia="Calibri" w:hAnsiTheme="majorHAnsi" w:cstheme="majorHAnsi"/>
          <w:kern w:val="0"/>
          <w:lang w:eastAsia="el-GR"/>
          <w14:ligatures w14:val="none"/>
        </w:rPr>
        <w:t>Ευρωπαϊκή</w:t>
      </w:r>
      <w:r w:rsidR="001C5C1C" w:rsidRPr="001C5C1C">
        <w:rPr>
          <w:rFonts w:asciiTheme="majorHAnsi" w:eastAsia="Calibri" w:hAnsiTheme="majorHAnsi" w:cstheme="majorHAnsi"/>
          <w:kern w:val="0"/>
          <w:lang w:eastAsia="el-GR"/>
          <w14:ligatures w14:val="none"/>
        </w:rPr>
        <w:t xml:space="preserve"> Επιτροπή, 2023). </w:t>
      </w:r>
    </w:p>
    <w:p w14:paraId="0F3166CD" w14:textId="033BF1FC" w:rsidR="001E6C55" w:rsidRPr="00535A74" w:rsidRDefault="001E6C55" w:rsidP="006C7583">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Η συμμετοχή των ανθρώπων </w:t>
      </w:r>
      <w:r w:rsidR="000E1B50">
        <w:rPr>
          <w:rFonts w:asciiTheme="majorHAnsi" w:eastAsia="Calibri" w:hAnsiTheme="majorHAnsi" w:cstheme="majorHAnsi"/>
          <w:kern w:val="0"/>
          <w:lang w:eastAsia="el-GR"/>
          <w14:ligatures w14:val="none"/>
        </w:rPr>
        <w:t>στις</w:t>
      </w:r>
      <w:r>
        <w:rPr>
          <w:rFonts w:asciiTheme="majorHAnsi" w:eastAsia="Calibri" w:hAnsiTheme="majorHAnsi" w:cstheme="majorHAnsi"/>
          <w:kern w:val="0"/>
          <w:lang w:eastAsia="el-GR"/>
          <w14:ligatures w14:val="none"/>
        </w:rPr>
        <w:t xml:space="preserve"> αναγκαστικές μετακινήσεις υλικών και η εμπλοκή τους με ένα αυξανόμενο αριθμό χημικών στοιχείων αποτελεί μέρος της εν γένει σχέσης της </w:t>
      </w:r>
      <w:r w:rsidR="005E1336">
        <w:rPr>
          <w:rFonts w:asciiTheme="majorHAnsi" w:eastAsia="Calibri" w:hAnsiTheme="majorHAnsi" w:cstheme="majorHAnsi"/>
          <w:kern w:val="0"/>
          <w:lang w:eastAsia="el-GR"/>
          <w14:ligatures w14:val="none"/>
        </w:rPr>
        <w:t>ζ</w:t>
      </w:r>
      <w:r>
        <w:rPr>
          <w:rFonts w:asciiTheme="majorHAnsi" w:eastAsia="Calibri" w:hAnsiTheme="majorHAnsi" w:cstheme="majorHAnsi"/>
          <w:kern w:val="0"/>
          <w:lang w:eastAsia="el-GR"/>
          <w14:ligatures w14:val="none"/>
        </w:rPr>
        <w:t xml:space="preserve">ωής με </w:t>
      </w:r>
      <w:r w:rsidR="00017E7F">
        <w:rPr>
          <w:rFonts w:asciiTheme="majorHAnsi" w:eastAsia="Calibri" w:hAnsiTheme="majorHAnsi" w:cstheme="majorHAnsi"/>
          <w:kern w:val="0"/>
          <w:lang w:eastAsia="el-GR"/>
          <w14:ligatures w14:val="none"/>
        </w:rPr>
        <w:t xml:space="preserve">τις </w:t>
      </w:r>
      <w:r>
        <w:rPr>
          <w:rFonts w:asciiTheme="majorHAnsi" w:eastAsia="Calibri" w:hAnsiTheme="majorHAnsi" w:cstheme="majorHAnsi"/>
          <w:kern w:val="0"/>
          <w:lang w:eastAsia="el-GR"/>
          <w14:ligatures w14:val="none"/>
        </w:rPr>
        <w:t xml:space="preserve">ροές </w:t>
      </w:r>
      <w:r w:rsidR="00017E7F">
        <w:rPr>
          <w:rFonts w:asciiTheme="majorHAnsi" w:eastAsia="Calibri" w:hAnsiTheme="majorHAnsi" w:cstheme="majorHAnsi"/>
          <w:kern w:val="0"/>
          <w:lang w:eastAsia="el-GR"/>
          <w14:ligatures w14:val="none"/>
        </w:rPr>
        <w:t xml:space="preserve">των </w:t>
      </w:r>
      <w:r>
        <w:rPr>
          <w:rFonts w:asciiTheme="majorHAnsi" w:eastAsia="Calibri" w:hAnsiTheme="majorHAnsi" w:cstheme="majorHAnsi"/>
          <w:kern w:val="0"/>
          <w:lang w:eastAsia="el-GR"/>
          <w14:ligatures w14:val="none"/>
        </w:rPr>
        <w:t xml:space="preserve">ανόργανων υλικών. </w:t>
      </w:r>
      <w:r w:rsidRPr="00535A74">
        <w:rPr>
          <w:rFonts w:asciiTheme="majorHAnsi" w:eastAsia="Calibri" w:hAnsiTheme="majorHAnsi" w:cstheme="majorHAnsi"/>
          <w:kern w:val="0"/>
          <w:lang w:eastAsia="el-GR"/>
          <w14:ligatures w14:val="none"/>
        </w:rPr>
        <w:t>Λειτουργώντας με αυτό</w:t>
      </w:r>
      <w:r w:rsidR="0010204D">
        <w:rPr>
          <w:rFonts w:asciiTheme="majorHAnsi" w:eastAsia="Calibri" w:hAnsiTheme="majorHAnsi" w:cstheme="majorHAnsi"/>
          <w:kern w:val="0"/>
          <w:lang w:eastAsia="el-GR"/>
          <w14:ligatures w14:val="none"/>
        </w:rPr>
        <w:t>ν</w:t>
      </w:r>
      <w:r w:rsidRPr="00535A74">
        <w:rPr>
          <w:rFonts w:asciiTheme="majorHAnsi" w:eastAsia="Calibri" w:hAnsiTheme="majorHAnsi" w:cstheme="majorHAnsi"/>
          <w:kern w:val="0"/>
          <w:lang w:eastAsia="el-GR"/>
          <w14:ligatures w14:val="none"/>
        </w:rPr>
        <w:t xml:space="preserve"> τον τρόπο</w:t>
      </w:r>
      <w:r w:rsidR="0010204D">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 xml:space="preserve"> οι άνθρωποι </w:t>
      </w:r>
      <w:r w:rsidR="0010204D">
        <w:rPr>
          <w:rFonts w:asciiTheme="majorHAnsi" w:eastAsia="Calibri" w:hAnsiTheme="majorHAnsi" w:cstheme="majorHAnsi"/>
          <w:kern w:val="0"/>
          <w:lang w:eastAsia="el-GR"/>
          <w14:ligatures w14:val="none"/>
        </w:rPr>
        <w:t>φαίνεται</w:t>
      </w:r>
      <w:r w:rsidRPr="00535A74">
        <w:rPr>
          <w:rFonts w:asciiTheme="majorHAnsi" w:eastAsia="Calibri" w:hAnsiTheme="majorHAnsi" w:cstheme="majorHAnsi"/>
          <w:kern w:val="0"/>
          <w:lang w:eastAsia="el-GR"/>
          <w14:ligatures w14:val="none"/>
        </w:rPr>
        <w:t xml:space="preserve"> να ακολουθούν μια εξαιρετικά παλαιά παράδοση των ζωντανών όντων. Περίπου 2,4 δι</w:t>
      </w:r>
      <w:r w:rsidR="0010204D">
        <w:rPr>
          <w:rFonts w:asciiTheme="majorHAnsi" w:eastAsia="Calibri" w:hAnsiTheme="majorHAnsi" w:cstheme="majorHAnsi"/>
          <w:kern w:val="0"/>
          <w:lang w:eastAsia="el-GR"/>
          <w14:ligatures w14:val="none"/>
        </w:rPr>
        <w:t>σ.</w:t>
      </w:r>
      <w:r w:rsidRPr="00535A74">
        <w:rPr>
          <w:rFonts w:asciiTheme="majorHAnsi" w:eastAsia="Calibri" w:hAnsiTheme="majorHAnsi" w:cstheme="majorHAnsi"/>
          <w:kern w:val="0"/>
          <w:lang w:eastAsia="el-GR"/>
          <w14:ligatures w14:val="none"/>
        </w:rPr>
        <w:t xml:space="preserve"> χρόνια πριν</w:t>
      </w:r>
      <w:r w:rsidR="00607A15">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 xml:space="preserve"> φωτοσυνθετικά μικρόβια</w:t>
      </w:r>
      <w:r w:rsidR="0010204D">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 xml:space="preserve"> συγγενικά με τα σημερινά κυανοβακτήρια</w:t>
      </w:r>
      <w:r w:rsidR="0010204D">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 xml:space="preserve"> </w:t>
      </w:r>
      <w:r w:rsidR="00607A15">
        <w:rPr>
          <w:rFonts w:asciiTheme="majorHAnsi" w:eastAsia="Calibri" w:hAnsiTheme="majorHAnsi" w:cstheme="majorHAnsi"/>
          <w:kern w:val="0"/>
          <w:lang w:eastAsia="el-GR"/>
          <w14:ligatures w14:val="none"/>
        </w:rPr>
        <w:t>πλημμύρισαν</w:t>
      </w:r>
      <w:r w:rsidRPr="00535A74">
        <w:rPr>
          <w:rFonts w:asciiTheme="majorHAnsi" w:eastAsia="Calibri" w:hAnsiTheme="majorHAnsi" w:cstheme="majorHAnsi"/>
          <w:kern w:val="0"/>
          <w:lang w:eastAsia="el-GR"/>
          <w14:ligatures w14:val="none"/>
        </w:rPr>
        <w:t xml:space="preserve"> την ατμόσφαιρα με οξυγόνο, ενώ </w:t>
      </w:r>
      <w:r w:rsidR="0010204D">
        <w:rPr>
          <w:rFonts w:asciiTheme="majorHAnsi" w:eastAsia="Calibri" w:hAnsiTheme="majorHAnsi" w:cstheme="majorHAnsi"/>
          <w:kern w:val="0"/>
          <w:lang w:eastAsia="el-GR"/>
          <w14:ligatures w14:val="none"/>
        </w:rPr>
        <w:t xml:space="preserve">καταγράφηκαν και </w:t>
      </w:r>
      <w:r w:rsidR="0010204D" w:rsidRPr="00535A74">
        <w:rPr>
          <w:rFonts w:asciiTheme="majorHAnsi" w:eastAsia="Calibri" w:hAnsiTheme="majorHAnsi" w:cstheme="majorHAnsi"/>
          <w:kern w:val="0"/>
          <w:lang w:eastAsia="el-GR"/>
          <w14:ligatures w14:val="none"/>
        </w:rPr>
        <w:t xml:space="preserve">γεωλογικές </w:t>
      </w:r>
      <w:r w:rsidRPr="00535A74">
        <w:rPr>
          <w:rFonts w:asciiTheme="majorHAnsi" w:eastAsia="Calibri" w:hAnsiTheme="majorHAnsi" w:cstheme="majorHAnsi"/>
          <w:kern w:val="0"/>
          <w:lang w:eastAsia="el-GR"/>
          <w14:ligatures w14:val="none"/>
        </w:rPr>
        <w:t>συνέπειες</w:t>
      </w:r>
      <w:r w:rsidR="0010204D">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 xml:space="preserve"> όπως </w:t>
      </w:r>
      <w:r w:rsidR="003A0B9E">
        <w:rPr>
          <w:rFonts w:asciiTheme="majorHAnsi" w:eastAsia="Calibri" w:hAnsiTheme="majorHAnsi" w:cstheme="majorHAnsi"/>
          <w:kern w:val="0"/>
          <w:lang w:eastAsia="el-GR"/>
          <w14:ligatures w14:val="none"/>
        </w:rPr>
        <w:t>η ύπαρξη περίπου</w:t>
      </w:r>
      <w:r w:rsidRPr="00535A74">
        <w:rPr>
          <w:rFonts w:asciiTheme="majorHAnsi" w:eastAsia="Calibri" w:hAnsiTheme="majorHAnsi" w:cstheme="majorHAnsi"/>
          <w:kern w:val="0"/>
          <w:lang w:eastAsia="el-GR"/>
          <w14:ligatures w14:val="none"/>
        </w:rPr>
        <w:t xml:space="preserve"> 4000 </w:t>
      </w:r>
      <w:r w:rsidR="000E1B50">
        <w:rPr>
          <w:rFonts w:asciiTheme="majorHAnsi" w:eastAsia="Calibri" w:hAnsiTheme="majorHAnsi" w:cstheme="majorHAnsi"/>
          <w:kern w:val="0"/>
          <w:lang w:eastAsia="el-GR"/>
          <w14:ligatures w14:val="none"/>
        </w:rPr>
        <w:t>ειδών</w:t>
      </w:r>
      <w:r w:rsidRPr="00535A74">
        <w:rPr>
          <w:rFonts w:asciiTheme="majorHAnsi" w:eastAsia="Calibri" w:hAnsiTheme="majorHAnsi" w:cstheme="majorHAnsi"/>
          <w:kern w:val="0"/>
          <w:lang w:eastAsia="el-GR"/>
          <w14:ligatures w14:val="none"/>
        </w:rPr>
        <w:t xml:space="preserve"> ορυκτών αντί για 1500</w:t>
      </w:r>
      <w:r w:rsidR="00726D8C">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 xml:space="preserve"> που εκτιμάται ότι θα υπήρχαν χωρίς τη ζωή</w:t>
      </w:r>
      <w:r w:rsidR="006F2AFF">
        <w:rPr>
          <w:rFonts w:asciiTheme="majorHAnsi" w:eastAsia="Calibri" w:hAnsiTheme="majorHAnsi" w:cstheme="majorHAnsi"/>
          <w:kern w:val="0"/>
          <w:lang w:eastAsia="el-GR"/>
          <w14:ligatures w14:val="none"/>
        </w:rPr>
        <w:t>, καθώς επίσης</w:t>
      </w:r>
      <w:r w:rsidRPr="00535A74">
        <w:rPr>
          <w:rFonts w:asciiTheme="majorHAnsi" w:eastAsia="Calibri" w:hAnsiTheme="majorHAnsi" w:cstheme="majorHAnsi"/>
          <w:kern w:val="0"/>
          <w:lang w:eastAsia="el-GR"/>
          <w14:ligatures w14:val="none"/>
        </w:rPr>
        <w:t xml:space="preserve"> και ότι υπήρξε συνεισφορά στη δημιουργία του </w:t>
      </w:r>
      <w:r w:rsidR="0010204D" w:rsidRPr="00535A74">
        <w:rPr>
          <w:rFonts w:asciiTheme="majorHAnsi" w:eastAsia="Calibri" w:hAnsiTheme="majorHAnsi" w:cstheme="majorHAnsi"/>
          <w:kern w:val="0"/>
          <w:lang w:eastAsia="el-GR"/>
          <w14:ligatures w14:val="none"/>
        </w:rPr>
        <w:t>γρανίτη</w:t>
      </w:r>
      <w:r w:rsidRPr="00535A74">
        <w:rPr>
          <w:rFonts w:asciiTheme="majorHAnsi" w:eastAsia="Calibri" w:hAnsiTheme="majorHAnsi" w:cstheme="majorHAnsi"/>
          <w:kern w:val="0"/>
          <w:lang w:eastAsia="el-GR"/>
          <w14:ligatures w14:val="none"/>
        </w:rPr>
        <w:t xml:space="preserve"> που </w:t>
      </w:r>
      <w:r w:rsidR="005E1336">
        <w:rPr>
          <w:rFonts w:asciiTheme="majorHAnsi" w:eastAsia="Calibri" w:hAnsiTheme="majorHAnsi" w:cstheme="majorHAnsi"/>
          <w:kern w:val="0"/>
          <w:lang w:eastAsia="el-GR"/>
          <w14:ligatures w14:val="none"/>
        </w:rPr>
        <w:t>αποδείχθηκε</w:t>
      </w:r>
      <w:r w:rsidRPr="00535A74">
        <w:rPr>
          <w:rFonts w:asciiTheme="majorHAnsi" w:eastAsia="Calibri" w:hAnsiTheme="majorHAnsi" w:cstheme="majorHAnsi"/>
          <w:kern w:val="0"/>
          <w:lang w:eastAsia="el-GR"/>
          <w14:ligatures w14:val="none"/>
        </w:rPr>
        <w:t xml:space="preserve"> σημαντικός για τη σύσταση του φλοιού</w:t>
      </w:r>
      <w:r w:rsidR="00726D8C">
        <w:rPr>
          <w:rFonts w:asciiTheme="majorHAnsi" w:eastAsia="Calibri" w:hAnsiTheme="majorHAnsi" w:cstheme="majorHAnsi"/>
          <w:kern w:val="0"/>
          <w:lang w:eastAsia="el-GR"/>
          <w14:ligatures w14:val="none"/>
        </w:rPr>
        <w:t xml:space="preserve"> της γης </w:t>
      </w:r>
      <w:r w:rsidRPr="00535A74">
        <w:rPr>
          <w:rFonts w:asciiTheme="majorHAnsi" w:eastAsia="Calibri" w:hAnsiTheme="majorHAnsi" w:cstheme="majorHAnsi"/>
          <w:kern w:val="0"/>
          <w:lang w:eastAsia="el-GR"/>
          <w14:ligatures w14:val="none"/>
        </w:rPr>
        <w:t>(Gross, 2015)</w:t>
      </w:r>
      <w:r w:rsidR="003A0B9E">
        <w:rPr>
          <w:rFonts w:asciiTheme="majorHAnsi" w:eastAsia="Calibri" w:hAnsiTheme="majorHAnsi" w:cstheme="majorHAnsi"/>
          <w:kern w:val="0"/>
          <w:lang w:eastAsia="el-GR"/>
          <w14:ligatures w14:val="none"/>
        </w:rPr>
        <w:t>.</w:t>
      </w:r>
    </w:p>
    <w:p w14:paraId="6A13066A" w14:textId="3C695B0B" w:rsidR="001E6C55" w:rsidRDefault="001E6C55" w:rsidP="001F303E">
      <w:pPr>
        <w:spacing w:after="0" w:line="240" w:lineRule="auto"/>
        <w:ind w:firstLine="720"/>
        <w:jc w:val="both"/>
        <w:rPr>
          <w:rFonts w:asciiTheme="majorHAnsi" w:eastAsia="Calibri" w:hAnsiTheme="majorHAnsi" w:cstheme="majorHAnsi"/>
          <w:kern w:val="0"/>
          <w:lang w:eastAsia="el-GR"/>
          <w14:ligatures w14:val="none"/>
        </w:rPr>
      </w:pPr>
      <w:r w:rsidRPr="00535A74">
        <w:rPr>
          <w:rFonts w:asciiTheme="majorHAnsi" w:eastAsia="Calibri" w:hAnsiTheme="majorHAnsi" w:cstheme="majorHAnsi"/>
          <w:kern w:val="0"/>
          <w:lang w:eastAsia="el-GR"/>
          <w14:ligatures w14:val="none"/>
        </w:rPr>
        <w:t xml:space="preserve"> Όπως παρατήρησε πρώτος ο Lovelock</w:t>
      </w:r>
      <w:r w:rsidR="00726D8C">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 xml:space="preserve"> η παρουσία της ζωής σε μακρινούς πλανήτες μπορεί να γίνει αισθητή και μόνο από τη σύσταση της ατμόσφαιράς τους  </w:t>
      </w:r>
      <w:r w:rsidR="00726D8C">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http://www.astro.ex.ac.uk/exoclimes/2010/dvd/pdf/Lenton_exoclimes10.pdf)</w:t>
      </w:r>
      <w:r w:rsidR="00726D8C">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 xml:space="preserve"> Η παρουσία της ζωής προξενεί </w:t>
      </w:r>
      <w:r w:rsidR="00726D8C" w:rsidRPr="00535A74">
        <w:rPr>
          <w:rFonts w:asciiTheme="majorHAnsi" w:eastAsia="Calibri" w:hAnsiTheme="majorHAnsi" w:cstheme="majorHAnsi"/>
          <w:kern w:val="0"/>
          <w:lang w:eastAsia="el-GR"/>
          <w14:ligatures w14:val="none"/>
        </w:rPr>
        <w:t>εντατικοποίηση</w:t>
      </w:r>
      <w:r w:rsidRPr="00535A74">
        <w:rPr>
          <w:rFonts w:asciiTheme="majorHAnsi" w:eastAsia="Calibri" w:hAnsiTheme="majorHAnsi" w:cstheme="majorHAnsi"/>
          <w:kern w:val="0"/>
          <w:lang w:eastAsia="el-GR"/>
          <w14:ligatures w14:val="none"/>
        </w:rPr>
        <w:t xml:space="preserve"> και ενίσχυση κατά πολλές τάξεις μεγέθους συγκεκριμένων κύκλων (ο κύκλος του οξυγόνου έχει ενταθεί κατά 25</w:t>
      </w:r>
      <w:r w:rsidR="00726D8C">
        <w:rPr>
          <w:rFonts w:asciiTheme="majorHAnsi" w:eastAsia="Calibri" w:hAnsiTheme="majorHAnsi" w:cstheme="majorHAnsi"/>
          <w:kern w:val="0"/>
          <w:lang w:eastAsia="el-GR"/>
          <w14:ligatures w14:val="none"/>
        </w:rPr>
        <w:t>.</w:t>
      </w:r>
      <w:r w:rsidRPr="00535A74">
        <w:rPr>
          <w:rFonts w:asciiTheme="majorHAnsi" w:eastAsia="Calibri" w:hAnsiTheme="majorHAnsi" w:cstheme="majorHAnsi"/>
          <w:kern w:val="0"/>
          <w:lang w:eastAsia="el-GR"/>
          <w14:ligatures w14:val="none"/>
        </w:rPr>
        <w:t xml:space="preserve">000 </w:t>
      </w:r>
      <w:r w:rsidR="00BC1883" w:rsidRPr="00535A74">
        <w:rPr>
          <w:rFonts w:asciiTheme="majorHAnsi" w:eastAsia="Calibri" w:hAnsiTheme="majorHAnsi" w:cstheme="majorHAnsi"/>
          <w:kern w:val="0"/>
          <w:lang w:eastAsia="el-GR"/>
          <w14:ligatures w14:val="none"/>
        </w:rPr>
        <w:t>φορές</w:t>
      </w:r>
      <w:r w:rsidRPr="00535A74">
        <w:rPr>
          <w:rFonts w:asciiTheme="majorHAnsi" w:eastAsia="Calibri" w:hAnsiTheme="majorHAnsi" w:cstheme="majorHAnsi"/>
          <w:kern w:val="0"/>
          <w:lang w:eastAsia="el-GR"/>
          <w14:ligatures w14:val="none"/>
        </w:rPr>
        <w:t xml:space="preserve">, του αζώτου κατά 40 και του θείου κατά 27) </w:t>
      </w:r>
      <w:r w:rsidR="00AE3277" w:rsidRPr="00535A74">
        <w:rPr>
          <w:rFonts w:asciiTheme="majorHAnsi" w:eastAsia="Calibri" w:hAnsiTheme="majorHAnsi" w:cstheme="majorHAnsi"/>
          <w:kern w:val="0"/>
          <w:lang w:eastAsia="el-GR"/>
          <w14:ligatures w14:val="none"/>
        </w:rPr>
        <w:t>(</w:t>
      </w:r>
      <w:proofErr w:type="spellStart"/>
      <w:r w:rsidR="00AE3277" w:rsidRPr="00535A74">
        <w:rPr>
          <w:rFonts w:asciiTheme="majorHAnsi" w:eastAsia="Calibri" w:hAnsiTheme="majorHAnsi" w:cstheme="majorHAnsi"/>
          <w:kern w:val="0"/>
          <w:lang w:eastAsia="el-GR"/>
          <w14:ligatures w14:val="none"/>
        </w:rPr>
        <w:t>Lenton</w:t>
      </w:r>
      <w:proofErr w:type="spellEnd"/>
      <w:r w:rsidR="00AE3277" w:rsidRPr="00535A74">
        <w:rPr>
          <w:rFonts w:asciiTheme="majorHAnsi" w:eastAsia="Calibri" w:hAnsiTheme="majorHAnsi" w:cstheme="majorHAnsi"/>
          <w:kern w:val="0"/>
          <w:lang w:eastAsia="el-GR"/>
          <w14:ligatures w14:val="none"/>
        </w:rPr>
        <w:t xml:space="preserve"> </w:t>
      </w:r>
      <w:r w:rsidR="00AE3277">
        <w:rPr>
          <w:rFonts w:asciiTheme="majorHAnsi" w:eastAsia="Calibri" w:hAnsiTheme="majorHAnsi" w:cstheme="majorHAnsi"/>
          <w:kern w:val="0"/>
          <w:lang w:val="en-GB" w:eastAsia="el-GR"/>
          <w14:ligatures w14:val="none"/>
        </w:rPr>
        <w:t>et</w:t>
      </w:r>
      <w:r w:rsidR="00AE3277" w:rsidRPr="007A3F72">
        <w:rPr>
          <w:rFonts w:asciiTheme="majorHAnsi" w:eastAsia="Calibri" w:hAnsiTheme="majorHAnsi" w:cstheme="majorHAnsi"/>
          <w:kern w:val="0"/>
          <w:lang w:eastAsia="el-GR"/>
          <w14:ligatures w14:val="none"/>
        </w:rPr>
        <w:t xml:space="preserve"> </w:t>
      </w:r>
      <w:r w:rsidR="00AE3277">
        <w:rPr>
          <w:rFonts w:asciiTheme="majorHAnsi" w:eastAsia="Calibri" w:hAnsiTheme="majorHAnsi" w:cstheme="majorHAnsi"/>
          <w:kern w:val="0"/>
          <w:lang w:val="en-GB" w:eastAsia="el-GR"/>
          <w14:ligatures w14:val="none"/>
        </w:rPr>
        <w:t>al</w:t>
      </w:r>
      <w:r w:rsidR="00AE3277" w:rsidRPr="007A3F72">
        <w:rPr>
          <w:rFonts w:asciiTheme="majorHAnsi" w:eastAsia="Calibri" w:hAnsiTheme="majorHAnsi" w:cstheme="majorHAnsi"/>
          <w:kern w:val="0"/>
          <w:lang w:eastAsia="el-GR"/>
          <w14:ligatures w14:val="none"/>
        </w:rPr>
        <w:t>.</w:t>
      </w:r>
      <w:r w:rsidR="00AE3277" w:rsidRPr="00535A74">
        <w:rPr>
          <w:rFonts w:asciiTheme="majorHAnsi" w:eastAsia="Calibri" w:hAnsiTheme="majorHAnsi" w:cstheme="majorHAnsi"/>
          <w:kern w:val="0"/>
          <w:lang w:eastAsia="el-GR"/>
          <w14:ligatures w14:val="none"/>
        </w:rPr>
        <w:t>, 2020).</w:t>
      </w:r>
    </w:p>
    <w:p w14:paraId="76EA09D0" w14:textId="77777777" w:rsidR="001E6C55" w:rsidRDefault="001E6C55" w:rsidP="006C7583">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Ωστόσο οι μεταβολές αυτές είναι εξαιρετικά αργές και μοιράζονται με την παραδοσιακή σύνδεση του ανθρώπου με την τεχνολογία μεγάλης διάρκειας χρόνους που διευκολύνουν τις προσαρμογές.</w:t>
      </w:r>
    </w:p>
    <w:p w14:paraId="32A8C244" w14:textId="77777777" w:rsidR="001E6C55" w:rsidRPr="00B72296" w:rsidRDefault="001E6C55" w:rsidP="00B72296">
      <w:pPr>
        <w:spacing w:after="0" w:line="240" w:lineRule="auto"/>
        <w:jc w:val="both"/>
        <w:rPr>
          <w:rFonts w:asciiTheme="majorHAnsi" w:eastAsia="Calibri" w:hAnsiTheme="majorHAnsi" w:cstheme="majorHAnsi"/>
          <w:kern w:val="0"/>
          <w:lang w:eastAsia="el-GR"/>
          <w14:ligatures w14:val="none"/>
        </w:rPr>
      </w:pPr>
    </w:p>
    <w:p w14:paraId="10B84B50" w14:textId="50E577A8" w:rsidR="00FC6FAD" w:rsidRPr="00B72296" w:rsidRDefault="00B72296" w:rsidP="00B72296">
      <w:pPr>
        <w:pStyle w:val="2"/>
      </w:pPr>
      <w:r w:rsidRPr="00B72296">
        <w:t>Ζωντανά όντα</w:t>
      </w:r>
    </w:p>
    <w:p w14:paraId="2C2F4C12" w14:textId="69659872" w:rsidR="009C239D" w:rsidRDefault="009C239D" w:rsidP="00B72296">
      <w:pPr>
        <w:spacing w:after="0" w:line="240" w:lineRule="auto"/>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Η μετακίνηση ειδών από περιοχή σε περιοχή</w:t>
      </w:r>
      <w:r w:rsidR="00726D8C">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λόγω κλιματικών μεταβολών</w:t>
      </w:r>
      <w:r w:rsidR="00726D8C">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συνιστά γνωστό φαινόμενο στον μακρύ γεωλογικό χρόνο. </w:t>
      </w:r>
      <w:r w:rsidR="007C04FF">
        <w:rPr>
          <w:rFonts w:asciiTheme="majorHAnsi" w:eastAsia="Calibri" w:hAnsiTheme="majorHAnsi" w:cstheme="majorHAnsi"/>
          <w:kern w:val="0"/>
          <w:lang w:eastAsia="el-GR"/>
          <w14:ligatures w14:val="none"/>
        </w:rPr>
        <w:t xml:space="preserve">Σε χρόνους κοντινότερους προς εμάς </w:t>
      </w:r>
      <w:r w:rsidR="00516EE1">
        <w:rPr>
          <w:rFonts w:asciiTheme="majorHAnsi" w:eastAsia="Calibri" w:hAnsiTheme="majorHAnsi" w:cstheme="majorHAnsi"/>
          <w:kern w:val="0"/>
          <w:lang w:eastAsia="el-GR"/>
          <w14:ligatures w14:val="none"/>
        </w:rPr>
        <w:t>υπήρχαν εδώ και χιλιετίες μετακινήσεις ειδών μ</w:t>
      </w:r>
      <w:r w:rsidR="00907B23">
        <w:rPr>
          <w:rFonts w:asciiTheme="majorHAnsi" w:eastAsia="Calibri" w:hAnsiTheme="majorHAnsi" w:cstheme="majorHAnsi"/>
          <w:kern w:val="0"/>
          <w:lang w:eastAsia="el-GR"/>
          <w14:ligatures w14:val="none"/>
        </w:rPr>
        <w:t>αζί με</w:t>
      </w:r>
      <w:r w:rsidR="00516EE1">
        <w:rPr>
          <w:rFonts w:asciiTheme="majorHAnsi" w:eastAsia="Calibri" w:hAnsiTheme="majorHAnsi" w:cstheme="majorHAnsi"/>
          <w:kern w:val="0"/>
          <w:lang w:eastAsia="el-GR"/>
          <w14:ligatures w14:val="none"/>
        </w:rPr>
        <w:t xml:space="preserve"> τις μετακινήσεις</w:t>
      </w:r>
      <w:r w:rsidR="00C810C5">
        <w:rPr>
          <w:rFonts w:asciiTheme="majorHAnsi" w:eastAsia="Calibri" w:hAnsiTheme="majorHAnsi" w:cstheme="majorHAnsi"/>
          <w:kern w:val="0"/>
          <w:lang w:eastAsia="el-GR"/>
          <w14:ligatures w14:val="none"/>
        </w:rPr>
        <w:t xml:space="preserve"> των</w:t>
      </w:r>
      <w:r w:rsidR="00516EE1">
        <w:rPr>
          <w:rFonts w:asciiTheme="majorHAnsi" w:eastAsia="Calibri" w:hAnsiTheme="majorHAnsi" w:cstheme="majorHAnsi"/>
          <w:kern w:val="0"/>
          <w:lang w:eastAsia="el-GR"/>
          <w14:ligatures w14:val="none"/>
        </w:rPr>
        <w:t xml:space="preserve"> ανθρώπων και το εμπόριο αγαθών</w:t>
      </w:r>
      <w:r w:rsidR="00BB6273">
        <w:rPr>
          <w:rFonts w:asciiTheme="majorHAnsi" w:eastAsia="Calibri" w:hAnsiTheme="majorHAnsi" w:cstheme="majorHAnsi"/>
          <w:kern w:val="0"/>
          <w:lang w:eastAsia="el-GR"/>
          <w14:ligatures w14:val="none"/>
        </w:rPr>
        <w:t>.</w:t>
      </w:r>
    </w:p>
    <w:p w14:paraId="350FC9F6" w14:textId="1B3A0829" w:rsidR="00BB6273" w:rsidRDefault="00BB6273" w:rsidP="001F303E">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Αυτές οι τάσεις </w:t>
      </w:r>
      <w:r w:rsidR="003A0818">
        <w:rPr>
          <w:rFonts w:asciiTheme="majorHAnsi" w:eastAsia="Calibri" w:hAnsiTheme="majorHAnsi" w:cstheme="majorHAnsi"/>
          <w:kern w:val="0"/>
          <w:lang w:eastAsia="el-GR"/>
          <w14:ligatures w14:val="none"/>
        </w:rPr>
        <w:t>έχουν</w:t>
      </w:r>
      <w:r>
        <w:rPr>
          <w:rFonts w:asciiTheme="majorHAnsi" w:eastAsia="Calibri" w:hAnsiTheme="majorHAnsi" w:cstheme="majorHAnsi"/>
          <w:kern w:val="0"/>
          <w:lang w:eastAsia="el-GR"/>
          <w14:ligatures w14:val="none"/>
        </w:rPr>
        <w:t xml:space="preserve"> </w:t>
      </w:r>
      <w:r w:rsidR="003A0818">
        <w:rPr>
          <w:rFonts w:asciiTheme="majorHAnsi" w:eastAsia="Calibri" w:hAnsiTheme="majorHAnsi" w:cstheme="majorHAnsi"/>
          <w:kern w:val="0"/>
          <w:lang w:eastAsia="el-GR"/>
          <w14:ligatures w14:val="none"/>
        </w:rPr>
        <w:t>επιταχυνθεί</w:t>
      </w:r>
      <w:r>
        <w:rPr>
          <w:rFonts w:asciiTheme="majorHAnsi" w:eastAsia="Calibri" w:hAnsiTheme="majorHAnsi" w:cstheme="majorHAnsi"/>
          <w:kern w:val="0"/>
          <w:lang w:eastAsia="el-GR"/>
          <w14:ligatures w14:val="none"/>
        </w:rPr>
        <w:t xml:space="preserve"> με πολλούς τρόπους:</w:t>
      </w:r>
    </w:p>
    <w:p w14:paraId="10DCC416" w14:textId="4D62FE86" w:rsidR="00BB6273" w:rsidRDefault="00BB6273" w:rsidP="001F303E">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Α) </w:t>
      </w:r>
      <w:r w:rsidR="00B02FCA">
        <w:rPr>
          <w:rFonts w:asciiTheme="majorHAnsi" w:eastAsia="Calibri" w:hAnsiTheme="majorHAnsi" w:cstheme="majorHAnsi"/>
          <w:kern w:val="0"/>
          <w:lang w:eastAsia="el-GR"/>
          <w14:ligatures w14:val="none"/>
        </w:rPr>
        <w:t>Η</w:t>
      </w:r>
      <w:r>
        <w:rPr>
          <w:rFonts w:asciiTheme="majorHAnsi" w:eastAsia="Calibri" w:hAnsiTheme="majorHAnsi" w:cstheme="majorHAnsi"/>
          <w:kern w:val="0"/>
          <w:lang w:eastAsia="el-GR"/>
          <w14:ligatures w14:val="none"/>
        </w:rPr>
        <w:t xml:space="preserve"> </w:t>
      </w:r>
      <w:r w:rsidR="003A0818">
        <w:rPr>
          <w:rFonts w:asciiTheme="majorHAnsi" w:eastAsia="Calibri" w:hAnsiTheme="majorHAnsi" w:cstheme="majorHAnsi"/>
          <w:kern w:val="0"/>
          <w:lang w:eastAsia="el-GR"/>
          <w14:ligatures w14:val="none"/>
        </w:rPr>
        <w:t>αύξηση</w:t>
      </w:r>
      <w:r>
        <w:rPr>
          <w:rFonts w:asciiTheme="majorHAnsi" w:eastAsia="Calibri" w:hAnsiTheme="majorHAnsi" w:cstheme="majorHAnsi"/>
          <w:kern w:val="0"/>
          <w:lang w:eastAsia="el-GR"/>
          <w14:ligatures w14:val="none"/>
        </w:rPr>
        <w:t xml:space="preserve"> του </w:t>
      </w:r>
      <w:r w:rsidR="003A0818">
        <w:rPr>
          <w:rFonts w:asciiTheme="majorHAnsi" w:eastAsia="Calibri" w:hAnsiTheme="majorHAnsi" w:cstheme="majorHAnsi"/>
          <w:kern w:val="0"/>
          <w:lang w:eastAsia="el-GR"/>
          <w14:ligatures w14:val="none"/>
        </w:rPr>
        <w:t>ανθρώπινου</w:t>
      </w:r>
      <w:r>
        <w:rPr>
          <w:rFonts w:asciiTheme="majorHAnsi" w:eastAsia="Calibri" w:hAnsiTheme="majorHAnsi" w:cstheme="majorHAnsi"/>
          <w:kern w:val="0"/>
          <w:lang w:eastAsia="el-GR"/>
          <w14:ligatures w14:val="none"/>
        </w:rPr>
        <w:t xml:space="preserve"> πληθυσμού </w:t>
      </w:r>
      <w:r w:rsidR="003A0818">
        <w:rPr>
          <w:rFonts w:asciiTheme="majorHAnsi" w:eastAsia="Calibri" w:hAnsiTheme="majorHAnsi" w:cstheme="majorHAnsi"/>
          <w:kern w:val="0"/>
          <w:lang w:eastAsia="el-GR"/>
          <w14:ligatures w14:val="none"/>
        </w:rPr>
        <w:t>αλλά</w:t>
      </w:r>
      <w:r>
        <w:rPr>
          <w:rFonts w:asciiTheme="majorHAnsi" w:eastAsia="Calibri" w:hAnsiTheme="majorHAnsi" w:cstheme="majorHAnsi"/>
          <w:kern w:val="0"/>
          <w:lang w:eastAsia="el-GR"/>
          <w14:ligatures w14:val="none"/>
        </w:rPr>
        <w:t xml:space="preserve"> και των καταναλωτικών ονείρων του αυξάνουν την </w:t>
      </w:r>
      <w:r w:rsidR="003A0818">
        <w:rPr>
          <w:rFonts w:asciiTheme="majorHAnsi" w:eastAsia="Calibri" w:hAnsiTheme="majorHAnsi" w:cstheme="majorHAnsi"/>
          <w:kern w:val="0"/>
          <w:lang w:eastAsia="el-GR"/>
          <w14:ligatures w14:val="none"/>
        </w:rPr>
        <w:t>πίεση</w:t>
      </w:r>
      <w:r>
        <w:rPr>
          <w:rFonts w:asciiTheme="majorHAnsi" w:eastAsia="Calibri" w:hAnsiTheme="majorHAnsi" w:cstheme="majorHAnsi"/>
          <w:kern w:val="0"/>
          <w:lang w:eastAsia="el-GR"/>
          <w14:ligatures w14:val="none"/>
        </w:rPr>
        <w:t xml:space="preserve"> στα οικοσυστήματα με αποτέλεσμα τη μετανάστευση </w:t>
      </w:r>
      <w:r w:rsidR="003A0818">
        <w:rPr>
          <w:rFonts w:asciiTheme="majorHAnsi" w:eastAsia="Calibri" w:hAnsiTheme="majorHAnsi" w:cstheme="majorHAnsi"/>
          <w:kern w:val="0"/>
          <w:lang w:eastAsia="el-GR"/>
          <w14:ligatures w14:val="none"/>
        </w:rPr>
        <w:t>ειδών</w:t>
      </w:r>
      <w:r>
        <w:rPr>
          <w:rFonts w:asciiTheme="majorHAnsi" w:eastAsia="Calibri" w:hAnsiTheme="majorHAnsi" w:cstheme="majorHAnsi"/>
          <w:kern w:val="0"/>
          <w:lang w:eastAsia="el-GR"/>
          <w14:ligatures w14:val="none"/>
        </w:rPr>
        <w:t xml:space="preserve"> στην ανυπαρξία (</w:t>
      </w:r>
      <w:r w:rsidR="00B02FCA">
        <w:rPr>
          <w:rFonts w:asciiTheme="majorHAnsi" w:eastAsia="Calibri" w:hAnsiTheme="majorHAnsi" w:cstheme="majorHAnsi"/>
          <w:kern w:val="0"/>
          <w:lang w:eastAsia="el-GR"/>
          <w14:ligatures w14:val="none"/>
        </w:rPr>
        <w:t>εξαφάνιση ειδών, απώλεια βιοποικιλότητας</w:t>
      </w:r>
      <w:r w:rsidRPr="00BB6273">
        <w:rPr>
          <w:rFonts w:asciiTheme="majorHAnsi" w:eastAsia="Calibri" w:hAnsiTheme="majorHAnsi" w:cstheme="majorHAnsi"/>
          <w:kern w:val="0"/>
          <w:lang w:eastAsia="el-GR"/>
          <w14:ligatures w14:val="none"/>
        </w:rPr>
        <w:t>)</w:t>
      </w:r>
    </w:p>
    <w:p w14:paraId="1243D06D" w14:textId="4DFC8779" w:rsidR="00BB6273" w:rsidRDefault="00BB6273" w:rsidP="001F303E">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Β)</w:t>
      </w:r>
      <w:r w:rsidR="00B02FCA">
        <w:rPr>
          <w:rFonts w:asciiTheme="majorHAnsi" w:eastAsia="Calibri" w:hAnsiTheme="majorHAnsi" w:cstheme="majorHAnsi"/>
          <w:kern w:val="0"/>
          <w:lang w:eastAsia="el-GR"/>
          <w14:ligatures w14:val="none"/>
        </w:rPr>
        <w:t xml:space="preserve"> Μ</w:t>
      </w:r>
      <w:r>
        <w:rPr>
          <w:rFonts w:asciiTheme="majorHAnsi" w:eastAsia="Calibri" w:hAnsiTheme="majorHAnsi" w:cstheme="majorHAnsi"/>
          <w:kern w:val="0"/>
          <w:lang w:eastAsia="el-GR"/>
          <w14:ligatures w14:val="none"/>
        </w:rPr>
        <w:t xml:space="preserve">έσω της </w:t>
      </w:r>
      <w:r w:rsidR="001E6C55">
        <w:rPr>
          <w:rFonts w:asciiTheme="majorHAnsi" w:eastAsia="Calibri" w:hAnsiTheme="majorHAnsi" w:cstheme="majorHAnsi"/>
          <w:kern w:val="0"/>
          <w:lang w:eastAsia="el-GR"/>
          <w14:ligatures w14:val="none"/>
        </w:rPr>
        <w:t>βιοτεχνολογίας</w:t>
      </w:r>
      <w:r w:rsidR="00907B23">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ο κόσμος μας </w:t>
      </w:r>
      <w:r w:rsidR="001E6C55">
        <w:rPr>
          <w:rFonts w:asciiTheme="majorHAnsi" w:eastAsia="Calibri" w:hAnsiTheme="majorHAnsi" w:cstheme="majorHAnsi"/>
          <w:kern w:val="0"/>
          <w:lang w:eastAsia="el-GR"/>
          <w14:ligatures w14:val="none"/>
        </w:rPr>
        <w:t>πλουτίζεται</w:t>
      </w:r>
      <w:r>
        <w:rPr>
          <w:rFonts w:asciiTheme="majorHAnsi" w:eastAsia="Calibri" w:hAnsiTheme="majorHAnsi" w:cstheme="majorHAnsi"/>
          <w:kern w:val="0"/>
          <w:lang w:eastAsia="el-GR"/>
          <w14:ligatures w14:val="none"/>
        </w:rPr>
        <w:t xml:space="preserve"> με </w:t>
      </w:r>
      <w:r w:rsidR="001E6C55">
        <w:rPr>
          <w:rFonts w:asciiTheme="majorHAnsi" w:eastAsia="Calibri" w:hAnsiTheme="majorHAnsi" w:cstheme="majorHAnsi"/>
          <w:kern w:val="0"/>
          <w:lang w:eastAsia="el-GR"/>
          <w14:ligatures w14:val="none"/>
        </w:rPr>
        <w:t>νέα</w:t>
      </w:r>
      <w:r>
        <w:rPr>
          <w:rFonts w:asciiTheme="majorHAnsi" w:eastAsia="Calibri" w:hAnsiTheme="majorHAnsi" w:cstheme="majorHAnsi"/>
          <w:kern w:val="0"/>
          <w:lang w:eastAsia="el-GR"/>
          <w14:ligatures w14:val="none"/>
        </w:rPr>
        <w:t xml:space="preserve"> </w:t>
      </w:r>
      <w:r w:rsidR="001E6C55">
        <w:rPr>
          <w:rFonts w:asciiTheme="majorHAnsi" w:eastAsia="Calibri" w:hAnsiTheme="majorHAnsi" w:cstheme="majorHAnsi"/>
          <w:kern w:val="0"/>
          <w:lang w:eastAsia="el-GR"/>
          <w14:ligatures w14:val="none"/>
        </w:rPr>
        <w:t>γενετικώς</w:t>
      </w:r>
      <w:r>
        <w:rPr>
          <w:rFonts w:asciiTheme="majorHAnsi" w:eastAsia="Calibri" w:hAnsiTheme="majorHAnsi" w:cstheme="majorHAnsi"/>
          <w:kern w:val="0"/>
          <w:lang w:eastAsia="el-GR"/>
          <w14:ligatures w14:val="none"/>
        </w:rPr>
        <w:t xml:space="preserve"> </w:t>
      </w:r>
      <w:r w:rsidR="001E6C55">
        <w:rPr>
          <w:rFonts w:asciiTheme="majorHAnsi" w:eastAsia="Calibri" w:hAnsiTheme="majorHAnsi" w:cstheme="majorHAnsi"/>
          <w:kern w:val="0"/>
          <w:lang w:eastAsia="el-GR"/>
          <w14:ligatures w14:val="none"/>
        </w:rPr>
        <w:t>μεταλλαγμένα</w:t>
      </w:r>
      <w:r>
        <w:rPr>
          <w:rFonts w:asciiTheme="majorHAnsi" w:eastAsia="Calibri" w:hAnsiTheme="majorHAnsi" w:cstheme="majorHAnsi"/>
          <w:kern w:val="0"/>
          <w:lang w:eastAsia="el-GR"/>
          <w14:ligatures w14:val="none"/>
        </w:rPr>
        <w:t xml:space="preserve"> </w:t>
      </w:r>
      <w:r w:rsidR="001E6C55">
        <w:rPr>
          <w:rFonts w:asciiTheme="majorHAnsi" w:eastAsia="Calibri" w:hAnsiTheme="majorHAnsi" w:cstheme="majorHAnsi"/>
          <w:kern w:val="0"/>
          <w:lang w:eastAsia="el-GR"/>
          <w14:ligatures w14:val="none"/>
        </w:rPr>
        <w:t>είδη</w:t>
      </w:r>
      <w:r w:rsidR="00907B23">
        <w:rPr>
          <w:rFonts w:asciiTheme="majorHAnsi" w:eastAsia="Calibri" w:hAnsiTheme="majorHAnsi" w:cstheme="majorHAnsi"/>
          <w:kern w:val="0"/>
          <w:lang w:eastAsia="el-GR"/>
          <w14:ligatures w14:val="none"/>
        </w:rPr>
        <w:t>,</w:t>
      </w:r>
      <w:r w:rsidR="001E6C55">
        <w:rPr>
          <w:rFonts w:asciiTheme="majorHAnsi" w:eastAsia="Calibri" w:hAnsiTheme="majorHAnsi" w:cstheme="majorHAnsi"/>
          <w:kern w:val="0"/>
          <w:lang w:eastAsia="el-GR"/>
          <w14:ligatures w14:val="none"/>
        </w:rPr>
        <w:t xml:space="preserve"> τα οποία όμως δεν έχουν ενταχθεί σε οικοσυστήματα μέσα από τις </w:t>
      </w:r>
      <w:r>
        <w:rPr>
          <w:rFonts w:asciiTheme="majorHAnsi" w:eastAsia="Calibri" w:hAnsiTheme="majorHAnsi" w:cstheme="majorHAnsi"/>
          <w:kern w:val="0"/>
          <w:lang w:eastAsia="el-GR"/>
          <w14:ligatures w14:val="none"/>
        </w:rPr>
        <w:t>αργές διαδικασίες της εξέλιξης</w:t>
      </w:r>
      <w:r w:rsidR="001E6C55">
        <w:rPr>
          <w:rFonts w:asciiTheme="majorHAnsi" w:eastAsia="Calibri" w:hAnsiTheme="majorHAnsi" w:cstheme="majorHAnsi"/>
          <w:kern w:val="0"/>
          <w:lang w:eastAsia="el-GR"/>
          <w14:ligatures w14:val="none"/>
        </w:rPr>
        <w:t xml:space="preserve"> των ειδών. </w:t>
      </w:r>
      <w:r w:rsidR="00C810C5">
        <w:rPr>
          <w:rFonts w:asciiTheme="majorHAnsi" w:eastAsia="Calibri" w:hAnsiTheme="majorHAnsi" w:cstheme="majorHAnsi"/>
          <w:kern w:val="0"/>
          <w:lang w:eastAsia="el-GR"/>
          <w14:ligatures w14:val="none"/>
        </w:rPr>
        <w:t>Επιβάλλεται στα</w:t>
      </w:r>
      <w:r w:rsidR="001E6C55">
        <w:rPr>
          <w:rFonts w:asciiTheme="majorHAnsi" w:eastAsia="Calibri" w:hAnsiTheme="majorHAnsi" w:cstheme="majorHAnsi"/>
          <w:kern w:val="0"/>
          <w:lang w:eastAsia="el-GR"/>
          <w14:ligatures w14:val="none"/>
        </w:rPr>
        <w:t xml:space="preserve"> οικοσυστήματα </w:t>
      </w:r>
      <w:r w:rsidR="00C810C5">
        <w:rPr>
          <w:rFonts w:asciiTheme="majorHAnsi" w:eastAsia="Calibri" w:hAnsiTheme="majorHAnsi" w:cstheme="majorHAnsi"/>
          <w:kern w:val="0"/>
          <w:lang w:eastAsia="el-GR"/>
          <w14:ligatures w14:val="none"/>
        </w:rPr>
        <w:t>να δεχθούν</w:t>
      </w:r>
      <w:r w:rsidR="001E6C55">
        <w:rPr>
          <w:rFonts w:asciiTheme="majorHAnsi" w:eastAsia="Calibri" w:hAnsiTheme="majorHAnsi" w:cstheme="majorHAnsi"/>
          <w:kern w:val="0"/>
          <w:lang w:eastAsia="el-GR"/>
          <w14:ligatures w14:val="none"/>
        </w:rPr>
        <w:t xml:space="preserve"> </w:t>
      </w:r>
      <w:r w:rsidR="00B02FCA">
        <w:rPr>
          <w:rFonts w:asciiTheme="majorHAnsi" w:eastAsia="Calibri" w:hAnsiTheme="majorHAnsi" w:cstheme="majorHAnsi"/>
          <w:kern w:val="0"/>
          <w:lang w:eastAsia="el-GR"/>
          <w14:ligatures w14:val="none"/>
        </w:rPr>
        <w:t xml:space="preserve">ανθρωπίνως </w:t>
      </w:r>
      <w:r w:rsidR="001E6C55">
        <w:rPr>
          <w:rFonts w:asciiTheme="majorHAnsi" w:eastAsia="Calibri" w:hAnsiTheme="majorHAnsi" w:cstheme="majorHAnsi"/>
          <w:kern w:val="0"/>
          <w:lang w:eastAsia="el-GR"/>
          <w14:ligatures w14:val="none"/>
        </w:rPr>
        <w:t>σχεδιασμένους μετανάστες</w:t>
      </w:r>
      <w:r w:rsidR="00C810C5">
        <w:rPr>
          <w:rFonts w:asciiTheme="majorHAnsi" w:eastAsia="Calibri" w:hAnsiTheme="majorHAnsi" w:cstheme="majorHAnsi"/>
          <w:kern w:val="0"/>
          <w:lang w:eastAsia="el-GR"/>
          <w14:ligatures w14:val="none"/>
        </w:rPr>
        <w:t xml:space="preserve"> και να προσαρμοστούν σε </w:t>
      </w:r>
      <w:r w:rsidR="00B02FCA">
        <w:rPr>
          <w:rFonts w:asciiTheme="majorHAnsi" w:eastAsia="Calibri" w:hAnsiTheme="majorHAnsi" w:cstheme="majorHAnsi"/>
          <w:kern w:val="0"/>
          <w:lang w:eastAsia="el-GR"/>
          <w14:ligatures w14:val="none"/>
        </w:rPr>
        <w:t>αυτούς.</w:t>
      </w:r>
    </w:p>
    <w:p w14:paraId="420E5242" w14:textId="1C13684A" w:rsidR="00BB6273" w:rsidRDefault="00BB6273" w:rsidP="00B02FCA">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Γ) </w:t>
      </w:r>
      <w:r w:rsidR="00B02FCA">
        <w:rPr>
          <w:rFonts w:asciiTheme="majorHAnsi" w:eastAsia="Calibri" w:hAnsiTheme="majorHAnsi" w:cstheme="majorHAnsi"/>
          <w:kern w:val="0"/>
          <w:lang w:eastAsia="el-GR"/>
          <w14:ligatures w14:val="none"/>
        </w:rPr>
        <w:t>Τ</w:t>
      </w:r>
      <w:r>
        <w:rPr>
          <w:rFonts w:asciiTheme="majorHAnsi" w:eastAsia="Calibri" w:hAnsiTheme="majorHAnsi" w:cstheme="majorHAnsi"/>
          <w:kern w:val="0"/>
          <w:lang w:eastAsia="el-GR"/>
          <w14:ligatures w14:val="none"/>
        </w:rPr>
        <w:t xml:space="preserve">ο </w:t>
      </w:r>
      <w:r w:rsidR="001E6C55">
        <w:rPr>
          <w:rFonts w:asciiTheme="majorHAnsi" w:eastAsia="Calibri" w:hAnsiTheme="majorHAnsi" w:cstheme="majorHAnsi"/>
          <w:kern w:val="0"/>
          <w:lang w:eastAsia="el-GR"/>
          <w14:ligatures w14:val="none"/>
        </w:rPr>
        <w:t>εμπόριο</w:t>
      </w:r>
      <w:r>
        <w:rPr>
          <w:rFonts w:asciiTheme="majorHAnsi" w:eastAsia="Calibri" w:hAnsiTheme="majorHAnsi" w:cstheme="majorHAnsi"/>
          <w:kern w:val="0"/>
          <w:lang w:eastAsia="el-GR"/>
          <w14:ligatures w14:val="none"/>
        </w:rPr>
        <w:t xml:space="preserve"> και </w:t>
      </w:r>
      <w:r w:rsidR="001E6C55">
        <w:rPr>
          <w:rFonts w:asciiTheme="majorHAnsi" w:eastAsia="Calibri" w:hAnsiTheme="majorHAnsi" w:cstheme="majorHAnsi"/>
          <w:kern w:val="0"/>
          <w:lang w:eastAsia="el-GR"/>
          <w14:ligatures w14:val="none"/>
        </w:rPr>
        <w:t>οι αναμενόμενες οικονομικές ευκαιρίες προωθούν τ</w:t>
      </w:r>
      <w:r w:rsidR="00792B1F">
        <w:rPr>
          <w:rFonts w:asciiTheme="majorHAnsi" w:eastAsia="Calibri" w:hAnsiTheme="majorHAnsi" w:cstheme="majorHAnsi"/>
          <w:kern w:val="0"/>
          <w:lang w:eastAsia="el-GR"/>
          <w14:ligatures w14:val="none"/>
        </w:rPr>
        <w:t>η</w:t>
      </w:r>
      <w:r w:rsidR="001E6C55">
        <w:rPr>
          <w:rFonts w:asciiTheme="majorHAnsi" w:eastAsia="Calibri" w:hAnsiTheme="majorHAnsi" w:cstheme="majorHAnsi"/>
          <w:kern w:val="0"/>
          <w:lang w:eastAsia="el-GR"/>
          <w14:ligatures w14:val="none"/>
        </w:rPr>
        <w:t>ν</w:t>
      </w:r>
      <w:r w:rsidR="00792B1F">
        <w:rPr>
          <w:rFonts w:asciiTheme="majorHAnsi" w:eastAsia="Calibri" w:hAnsiTheme="majorHAnsi" w:cstheme="majorHAnsi"/>
          <w:kern w:val="0"/>
          <w:lang w:eastAsia="el-GR"/>
          <w14:ligatures w14:val="none"/>
        </w:rPr>
        <w:t xml:space="preserve"> </w:t>
      </w:r>
      <w:r w:rsidR="001E6C55">
        <w:rPr>
          <w:rFonts w:asciiTheme="majorHAnsi" w:eastAsia="Calibri" w:hAnsiTheme="majorHAnsi" w:cstheme="majorHAnsi"/>
          <w:kern w:val="0"/>
          <w:lang w:eastAsia="el-GR"/>
          <w14:ligatures w14:val="none"/>
        </w:rPr>
        <w:t>μετακίνηση</w:t>
      </w:r>
      <w:r w:rsidR="00792B1F">
        <w:rPr>
          <w:rFonts w:asciiTheme="majorHAnsi" w:eastAsia="Calibri" w:hAnsiTheme="majorHAnsi" w:cstheme="majorHAnsi"/>
          <w:kern w:val="0"/>
          <w:lang w:eastAsia="el-GR"/>
          <w14:ligatures w14:val="none"/>
        </w:rPr>
        <w:t xml:space="preserve"> επιλεγμένων </w:t>
      </w:r>
      <w:r w:rsidR="001E6C55">
        <w:rPr>
          <w:rFonts w:asciiTheme="majorHAnsi" w:eastAsia="Calibri" w:hAnsiTheme="majorHAnsi" w:cstheme="majorHAnsi"/>
          <w:kern w:val="0"/>
          <w:lang w:eastAsia="el-GR"/>
          <w14:ligatures w14:val="none"/>
        </w:rPr>
        <w:t>ειδών συνήθως μετά από αξιολόγηση των πιθανών κινδύνων</w:t>
      </w:r>
      <w:r w:rsidR="00C14AFD">
        <w:rPr>
          <w:rFonts w:asciiTheme="majorHAnsi" w:eastAsia="Calibri" w:hAnsiTheme="majorHAnsi" w:cstheme="majorHAnsi"/>
          <w:kern w:val="0"/>
          <w:lang w:eastAsia="el-GR"/>
          <w14:ligatures w14:val="none"/>
        </w:rPr>
        <w:t>.</w:t>
      </w:r>
    </w:p>
    <w:p w14:paraId="276D03D7" w14:textId="588E9EA6" w:rsidR="00C102C0" w:rsidRDefault="00792B1F" w:rsidP="009E4801">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Δ) </w:t>
      </w:r>
      <w:r w:rsidR="00C810C5">
        <w:rPr>
          <w:rFonts w:asciiTheme="majorHAnsi" w:eastAsia="Calibri" w:hAnsiTheme="majorHAnsi" w:cstheme="majorHAnsi"/>
          <w:kern w:val="0"/>
          <w:lang w:eastAsia="el-GR"/>
          <w14:ligatures w14:val="none"/>
        </w:rPr>
        <w:t>Η κλιματική αλλαγή προκαλεί π</w:t>
      </w:r>
      <w:r>
        <w:rPr>
          <w:rFonts w:asciiTheme="majorHAnsi" w:eastAsia="Calibri" w:hAnsiTheme="majorHAnsi" w:cstheme="majorHAnsi"/>
          <w:kern w:val="0"/>
          <w:lang w:eastAsia="el-GR"/>
          <w14:ligatures w14:val="none"/>
        </w:rPr>
        <w:t xml:space="preserve">ιέσεις στα οικοσυστήματα και </w:t>
      </w:r>
      <w:r w:rsidR="00C810C5">
        <w:rPr>
          <w:rFonts w:asciiTheme="majorHAnsi" w:eastAsia="Calibri" w:hAnsiTheme="majorHAnsi" w:cstheme="majorHAnsi"/>
          <w:kern w:val="0"/>
          <w:lang w:eastAsia="el-GR"/>
          <w14:ligatures w14:val="none"/>
        </w:rPr>
        <w:t>μετακινήσεις ειδών προς νέες περιοχές</w:t>
      </w:r>
      <w:r w:rsidR="00C102C0">
        <w:rPr>
          <w:rFonts w:asciiTheme="majorHAnsi" w:eastAsia="Calibri" w:hAnsiTheme="majorHAnsi" w:cstheme="majorHAnsi"/>
          <w:kern w:val="0"/>
          <w:lang w:eastAsia="el-GR"/>
          <w14:ligatures w14:val="none"/>
        </w:rPr>
        <w:t xml:space="preserve"> με δύσκολα προβλέψιμες συνέπειες</w:t>
      </w:r>
      <w:r w:rsidR="00907B23">
        <w:rPr>
          <w:rFonts w:asciiTheme="majorHAnsi" w:eastAsia="Calibri" w:hAnsiTheme="majorHAnsi" w:cstheme="majorHAnsi"/>
          <w:kern w:val="0"/>
          <w:lang w:eastAsia="el-GR"/>
          <w14:ligatures w14:val="none"/>
        </w:rPr>
        <w:t>.</w:t>
      </w:r>
    </w:p>
    <w:p w14:paraId="094A62AF" w14:textId="1CCD5C78" w:rsidR="006A77EF" w:rsidRDefault="00CA654E" w:rsidP="009E4801">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Καθώς</w:t>
      </w:r>
      <w:r w:rsidR="00C102C0">
        <w:rPr>
          <w:rFonts w:asciiTheme="majorHAnsi" w:eastAsia="Calibri" w:hAnsiTheme="majorHAnsi" w:cstheme="majorHAnsi"/>
          <w:kern w:val="0"/>
          <w:lang w:eastAsia="el-GR"/>
          <w14:ligatures w14:val="none"/>
        </w:rPr>
        <w:t xml:space="preserve"> η </w:t>
      </w:r>
      <w:r>
        <w:rPr>
          <w:rFonts w:asciiTheme="majorHAnsi" w:eastAsia="Calibri" w:hAnsiTheme="majorHAnsi" w:cstheme="majorHAnsi"/>
          <w:kern w:val="0"/>
          <w:lang w:eastAsia="el-GR"/>
          <w14:ligatures w14:val="none"/>
        </w:rPr>
        <w:t>βιόσφαιρα</w:t>
      </w:r>
      <w:r w:rsidR="00C102C0">
        <w:rPr>
          <w:rFonts w:asciiTheme="majorHAnsi" w:eastAsia="Calibri" w:hAnsiTheme="majorHAnsi" w:cstheme="majorHAnsi"/>
          <w:kern w:val="0"/>
          <w:lang w:eastAsia="el-GR"/>
          <w14:ligatures w14:val="none"/>
        </w:rPr>
        <w:t xml:space="preserve"> </w:t>
      </w:r>
      <w:r>
        <w:rPr>
          <w:rFonts w:asciiTheme="majorHAnsi" w:eastAsia="Calibri" w:hAnsiTheme="majorHAnsi" w:cstheme="majorHAnsi"/>
          <w:kern w:val="0"/>
          <w:lang w:eastAsia="el-GR"/>
          <w14:ligatures w14:val="none"/>
        </w:rPr>
        <w:t>κλονίζεται</w:t>
      </w:r>
      <w:r w:rsidR="00C102C0">
        <w:rPr>
          <w:rFonts w:asciiTheme="majorHAnsi" w:eastAsia="Calibri" w:hAnsiTheme="majorHAnsi" w:cstheme="majorHAnsi"/>
          <w:kern w:val="0"/>
          <w:lang w:eastAsia="el-GR"/>
          <w14:ligatures w14:val="none"/>
        </w:rPr>
        <w:t xml:space="preserve"> από τους </w:t>
      </w:r>
      <w:r>
        <w:rPr>
          <w:rFonts w:asciiTheme="majorHAnsi" w:eastAsia="Calibri" w:hAnsiTheme="majorHAnsi" w:cstheme="majorHAnsi"/>
          <w:kern w:val="0"/>
          <w:lang w:eastAsia="el-GR"/>
          <w14:ligatures w14:val="none"/>
        </w:rPr>
        <w:t>ανθρώπους</w:t>
      </w:r>
      <w:r w:rsidR="00C102C0">
        <w:rPr>
          <w:rFonts w:asciiTheme="majorHAnsi" w:eastAsia="Calibri" w:hAnsiTheme="majorHAnsi" w:cstheme="majorHAnsi"/>
          <w:kern w:val="0"/>
          <w:lang w:eastAsia="el-GR"/>
          <w14:ligatures w14:val="none"/>
        </w:rPr>
        <w:t xml:space="preserve">, με συνέπειες για τις ζωντανές και τις ανόργανες οντότητες,  το πλαίσιο της ζωής των ανθρώπων χάνει τη σταθερότητά του. </w:t>
      </w:r>
      <w:r w:rsidR="00E53B31">
        <w:rPr>
          <w:rFonts w:asciiTheme="majorHAnsi" w:eastAsia="Calibri" w:hAnsiTheme="majorHAnsi" w:cstheme="majorHAnsi"/>
          <w:kern w:val="0"/>
          <w:lang w:eastAsia="el-GR"/>
          <w14:ligatures w14:val="none"/>
        </w:rPr>
        <w:t>Όμως,</w:t>
      </w:r>
      <w:r w:rsidR="006A77EF">
        <w:rPr>
          <w:rFonts w:asciiTheme="majorHAnsi" w:eastAsia="Calibri" w:hAnsiTheme="majorHAnsi" w:cstheme="majorHAnsi"/>
          <w:kern w:val="0"/>
          <w:lang w:eastAsia="el-GR"/>
          <w14:ligatures w14:val="none"/>
        </w:rPr>
        <w:t xml:space="preserve"> </w:t>
      </w:r>
      <w:r w:rsidR="009E4801">
        <w:rPr>
          <w:rFonts w:asciiTheme="majorHAnsi" w:eastAsia="Calibri" w:hAnsiTheme="majorHAnsi" w:cstheme="majorHAnsi"/>
          <w:kern w:val="0"/>
          <w:lang w:eastAsia="el-GR"/>
          <w14:ligatures w14:val="none"/>
        </w:rPr>
        <w:t xml:space="preserve">για να γίνουν αντιληπτοί </w:t>
      </w:r>
      <w:r w:rsidR="006A77EF">
        <w:rPr>
          <w:rFonts w:asciiTheme="majorHAnsi" w:eastAsia="Calibri" w:hAnsiTheme="majorHAnsi" w:cstheme="majorHAnsi"/>
          <w:kern w:val="0"/>
          <w:lang w:eastAsia="el-GR"/>
          <w14:ligatures w14:val="none"/>
        </w:rPr>
        <w:t>οι μηχανισμοί που εμπλέκονται</w:t>
      </w:r>
      <w:r w:rsidR="009E4801">
        <w:rPr>
          <w:rFonts w:asciiTheme="majorHAnsi" w:eastAsia="Calibri" w:hAnsiTheme="majorHAnsi" w:cstheme="majorHAnsi"/>
          <w:kern w:val="0"/>
          <w:lang w:eastAsia="el-GR"/>
          <w14:ligatures w14:val="none"/>
        </w:rPr>
        <w:t xml:space="preserve"> </w:t>
      </w:r>
      <w:r w:rsidR="006A77EF">
        <w:rPr>
          <w:rFonts w:asciiTheme="majorHAnsi" w:eastAsia="Calibri" w:hAnsiTheme="majorHAnsi" w:cstheme="majorHAnsi"/>
          <w:kern w:val="0"/>
          <w:lang w:eastAsia="el-GR"/>
          <w14:ligatures w14:val="none"/>
        </w:rPr>
        <w:t xml:space="preserve">και να </w:t>
      </w:r>
      <w:r w:rsidR="009E4801">
        <w:rPr>
          <w:rFonts w:asciiTheme="majorHAnsi" w:eastAsia="Calibri" w:hAnsiTheme="majorHAnsi" w:cstheme="majorHAnsi"/>
          <w:kern w:val="0"/>
          <w:lang w:eastAsia="el-GR"/>
          <w14:ligatures w14:val="none"/>
        </w:rPr>
        <w:t>ληφθούν υπόψη σε πρακτικές εφαρμογές</w:t>
      </w:r>
      <w:r w:rsidR="006A77EF">
        <w:rPr>
          <w:rFonts w:asciiTheme="majorHAnsi" w:eastAsia="Calibri" w:hAnsiTheme="majorHAnsi" w:cstheme="majorHAnsi"/>
          <w:kern w:val="0"/>
          <w:lang w:eastAsia="el-GR"/>
          <w14:ligatures w14:val="none"/>
        </w:rPr>
        <w:t xml:space="preserve"> </w:t>
      </w:r>
      <w:r w:rsidR="009E4801">
        <w:rPr>
          <w:rFonts w:asciiTheme="majorHAnsi" w:eastAsia="Calibri" w:hAnsiTheme="majorHAnsi" w:cstheme="majorHAnsi"/>
          <w:kern w:val="0"/>
          <w:lang w:eastAsia="el-GR"/>
          <w14:ligatures w14:val="none"/>
        </w:rPr>
        <w:t>απαιτείται</w:t>
      </w:r>
      <w:r>
        <w:rPr>
          <w:rFonts w:asciiTheme="majorHAnsi" w:eastAsia="Calibri" w:hAnsiTheme="majorHAnsi" w:cstheme="majorHAnsi"/>
          <w:kern w:val="0"/>
          <w:lang w:eastAsia="el-GR"/>
          <w14:ligatures w14:val="none"/>
        </w:rPr>
        <w:t xml:space="preserve"> </w:t>
      </w:r>
      <w:r w:rsidR="006A77EF">
        <w:rPr>
          <w:rFonts w:asciiTheme="majorHAnsi" w:eastAsia="Calibri" w:hAnsiTheme="majorHAnsi" w:cstheme="majorHAnsi"/>
          <w:kern w:val="0"/>
          <w:lang w:eastAsia="el-GR"/>
          <w14:ligatures w14:val="none"/>
        </w:rPr>
        <w:t>εξειδικευμένη γνώση, πρακτικές</w:t>
      </w:r>
      <w:r w:rsidR="009E4801">
        <w:rPr>
          <w:rFonts w:asciiTheme="majorHAnsi" w:eastAsia="Calibri" w:hAnsiTheme="majorHAnsi" w:cstheme="majorHAnsi"/>
          <w:kern w:val="0"/>
          <w:lang w:eastAsia="el-GR"/>
          <w14:ligatures w14:val="none"/>
        </w:rPr>
        <w:t xml:space="preserve"> και</w:t>
      </w:r>
      <w:r w:rsidR="006A77EF">
        <w:rPr>
          <w:rFonts w:asciiTheme="majorHAnsi" w:eastAsia="Calibri" w:hAnsiTheme="majorHAnsi" w:cstheme="majorHAnsi"/>
          <w:kern w:val="0"/>
          <w:lang w:eastAsia="el-GR"/>
          <w14:ligatures w14:val="none"/>
        </w:rPr>
        <w:t xml:space="preserve"> εργαλεία, η κατοχή των οποίων περιορίζεται </w:t>
      </w:r>
      <w:r>
        <w:rPr>
          <w:rFonts w:asciiTheme="majorHAnsi" w:eastAsia="Calibri" w:hAnsiTheme="majorHAnsi" w:cstheme="majorHAnsi"/>
          <w:kern w:val="0"/>
          <w:lang w:eastAsia="el-GR"/>
          <w14:ligatures w14:val="none"/>
        </w:rPr>
        <w:t xml:space="preserve">αυτή τη στιγμή </w:t>
      </w:r>
      <w:r w:rsidR="006A77EF">
        <w:rPr>
          <w:rFonts w:asciiTheme="majorHAnsi" w:eastAsia="Calibri" w:hAnsiTheme="majorHAnsi" w:cstheme="majorHAnsi"/>
          <w:kern w:val="0"/>
          <w:lang w:eastAsia="el-GR"/>
          <w14:ligatures w14:val="none"/>
        </w:rPr>
        <w:t>σε συγκεκριμένα κέντρα γνώσης και έρευνας</w:t>
      </w:r>
      <w:r w:rsidR="00B02FCA">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Πανεπιστημιακά Τμήματα και Ερευνητικά Κέντρα </w:t>
      </w:r>
      <w:r w:rsidR="005752E7">
        <w:rPr>
          <w:rFonts w:asciiTheme="majorHAnsi" w:eastAsia="Calibri" w:hAnsiTheme="majorHAnsi" w:cstheme="majorHAnsi"/>
          <w:kern w:val="0"/>
          <w:lang w:eastAsia="el-GR"/>
          <w14:ligatures w14:val="none"/>
        </w:rPr>
        <w:t>που ξεχωρίζουν για την αριστεία</w:t>
      </w:r>
      <w:r w:rsidR="00B02FCA">
        <w:rPr>
          <w:rFonts w:asciiTheme="majorHAnsi" w:eastAsia="Calibri" w:hAnsiTheme="majorHAnsi" w:cstheme="majorHAnsi"/>
          <w:kern w:val="0"/>
          <w:lang w:eastAsia="el-GR"/>
          <w14:ligatures w14:val="none"/>
        </w:rPr>
        <w:t xml:space="preserve"> τους</w:t>
      </w:r>
      <w:r w:rsidR="006A77EF">
        <w:rPr>
          <w:rFonts w:asciiTheme="majorHAnsi" w:eastAsia="Calibri" w:hAnsiTheme="majorHAnsi" w:cstheme="majorHAnsi"/>
          <w:kern w:val="0"/>
          <w:lang w:eastAsia="el-GR"/>
          <w14:ligatures w14:val="none"/>
        </w:rPr>
        <w:t>.</w:t>
      </w:r>
      <w:r w:rsidR="00812927" w:rsidRPr="00812927">
        <w:rPr>
          <w:rFonts w:asciiTheme="majorHAnsi" w:eastAsia="Calibri" w:hAnsiTheme="majorHAnsi" w:cstheme="majorHAnsi"/>
          <w:kern w:val="0"/>
          <w:lang w:eastAsia="el-GR"/>
          <w14:ligatures w14:val="none"/>
        </w:rPr>
        <w:t xml:space="preserve"> </w:t>
      </w:r>
    </w:p>
    <w:p w14:paraId="288ABD69" w14:textId="55C04E9B" w:rsidR="00C102C0" w:rsidRDefault="00812927" w:rsidP="000548D7">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Σε άλλα  μέρη, με μικρότερη σχετική τεχνογνωσία, η συνειδητοποίηση των μεγάλων προκλήσεων για τα ζωντανά όντα οδηγεί </w:t>
      </w:r>
      <w:r w:rsidR="004E02F2">
        <w:rPr>
          <w:rFonts w:asciiTheme="majorHAnsi" w:eastAsia="Calibri" w:hAnsiTheme="majorHAnsi" w:cstheme="majorHAnsi"/>
          <w:kern w:val="0"/>
          <w:lang w:eastAsia="el-GR"/>
          <w14:ligatures w14:val="none"/>
        </w:rPr>
        <w:t xml:space="preserve">σε </w:t>
      </w:r>
      <w:r w:rsidR="00540970">
        <w:rPr>
          <w:rFonts w:asciiTheme="majorHAnsi" w:eastAsia="Calibri" w:hAnsiTheme="majorHAnsi" w:cstheme="majorHAnsi"/>
          <w:kern w:val="0"/>
          <w:lang w:eastAsia="el-GR"/>
          <w14:ligatures w14:val="none"/>
        </w:rPr>
        <w:t xml:space="preserve">ανάδειξη του </w:t>
      </w:r>
      <w:r w:rsidR="00CE31E4">
        <w:rPr>
          <w:rFonts w:asciiTheme="majorHAnsi" w:eastAsia="Calibri" w:hAnsiTheme="majorHAnsi" w:cstheme="majorHAnsi"/>
          <w:kern w:val="0"/>
          <w:lang w:eastAsia="el-GR"/>
          <w14:ligatures w14:val="none"/>
        </w:rPr>
        <w:t>παραδοσιακού</w:t>
      </w:r>
      <w:r w:rsidR="00540970">
        <w:rPr>
          <w:rFonts w:asciiTheme="majorHAnsi" w:eastAsia="Calibri" w:hAnsiTheme="majorHAnsi" w:cstheme="majorHAnsi"/>
          <w:kern w:val="0"/>
          <w:lang w:eastAsia="el-GR"/>
          <w14:ligatures w14:val="none"/>
        </w:rPr>
        <w:t xml:space="preserve"> τους πολιτισμού και </w:t>
      </w:r>
      <w:r w:rsidR="00540970">
        <w:rPr>
          <w:rFonts w:asciiTheme="majorHAnsi" w:eastAsia="Calibri" w:hAnsiTheme="majorHAnsi" w:cstheme="majorHAnsi"/>
          <w:kern w:val="0"/>
          <w:lang w:eastAsia="el-GR"/>
          <w14:ligatures w14:val="none"/>
        </w:rPr>
        <w:lastRenderedPageBreak/>
        <w:t>τη σύνδεση με την νομική επανάσταση που αναφέραμε</w:t>
      </w:r>
      <w:r w:rsidR="009E4801">
        <w:rPr>
          <w:rFonts w:asciiTheme="majorHAnsi" w:eastAsia="Calibri" w:hAnsiTheme="majorHAnsi" w:cstheme="majorHAnsi"/>
          <w:kern w:val="0"/>
          <w:lang w:eastAsia="el-GR"/>
          <w14:ligatures w14:val="none"/>
        </w:rPr>
        <w:t xml:space="preserve"> προηγουμένως,</w:t>
      </w:r>
      <w:r w:rsidR="00540970">
        <w:rPr>
          <w:rFonts w:asciiTheme="majorHAnsi" w:eastAsia="Calibri" w:hAnsiTheme="majorHAnsi" w:cstheme="majorHAnsi"/>
          <w:kern w:val="0"/>
          <w:lang w:eastAsia="el-GR"/>
          <w14:ligatures w14:val="none"/>
        </w:rPr>
        <w:t xml:space="preserve"> μέσα από την αναγνώριση Δικαιωμάτων σε ποικίλες οντότητες</w:t>
      </w:r>
      <w:r w:rsidR="00E53B31">
        <w:rPr>
          <w:rFonts w:asciiTheme="majorHAnsi" w:eastAsia="Calibri" w:hAnsiTheme="majorHAnsi" w:cstheme="majorHAnsi"/>
          <w:kern w:val="0"/>
          <w:lang w:eastAsia="el-GR"/>
          <w14:ligatures w14:val="none"/>
        </w:rPr>
        <w:t>. Παραδείγματα αυτού του είδους έχουμε</w:t>
      </w:r>
      <w:r w:rsidR="00CE31E4" w:rsidRPr="001F303E">
        <w:rPr>
          <w:rFonts w:asciiTheme="majorHAnsi" w:eastAsia="Calibri" w:hAnsiTheme="majorHAnsi" w:cstheme="majorHAnsi"/>
          <w:kern w:val="0"/>
          <w:lang w:eastAsia="el-GR"/>
          <w14:ligatures w14:val="none"/>
        </w:rPr>
        <w:t xml:space="preserve"> </w:t>
      </w:r>
      <w:r w:rsidR="006F2AFF">
        <w:rPr>
          <w:rFonts w:asciiTheme="majorHAnsi" w:eastAsia="Calibri" w:hAnsiTheme="majorHAnsi" w:cstheme="majorHAnsi"/>
          <w:kern w:val="0"/>
          <w:lang w:eastAsia="el-GR"/>
          <w14:ligatures w14:val="none"/>
        </w:rPr>
        <w:t xml:space="preserve">με </w:t>
      </w:r>
      <w:r w:rsidR="00540970" w:rsidRPr="00540970">
        <w:rPr>
          <w:rFonts w:asciiTheme="majorHAnsi" w:eastAsia="Calibri" w:hAnsiTheme="majorHAnsi" w:cstheme="majorHAnsi"/>
          <w:kern w:val="0"/>
          <w:lang w:eastAsia="el-GR"/>
          <w14:ligatures w14:val="none"/>
        </w:rPr>
        <w:t xml:space="preserve">το </w:t>
      </w:r>
      <w:r w:rsidR="00E53B31" w:rsidRPr="00540970">
        <w:rPr>
          <w:rFonts w:asciiTheme="majorHAnsi" w:eastAsia="Calibri" w:hAnsiTheme="majorHAnsi" w:cstheme="majorHAnsi"/>
          <w:kern w:val="0"/>
          <w:lang w:eastAsia="el-GR"/>
          <w14:ligatures w14:val="none"/>
        </w:rPr>
        <w:t>Δάσος</w:t>
      </w:r>
      <w:r w:rsidR="00540970" w:rsidRPr="00540970">
        <w:rPr>
          <w:rFonts w:asciiTheme="majorHAnsi" w:eastAsia="Calibri" w:hAnsiTheme="majorHAnsi" w:cstheme="majorHAnsi"/>
          <w:kern w:val="0"/>
          <w:lang w:eastAsia="el-GR"/>
          <w14:ligatures w14:val="none"/>
        </w:rPr>
        <w:t xml:space="preserve"> του Αμαζονίου (</w:t>
      </w:r>
      <w:r w:rsidR="000548D7">
        <w:rPr>
          <w:rFonts w:asciiTheme="majorHAnsi" w:eastAsia="Calibri" w:hAnsiTheme="majorHAnsi" w:cstheme="majorHAnsi"/>
          <w:kern w:val="0"/>
          <w:lang w:eastAsia="el-GR"/>
          <w14:ligatures w14:val="none"/>
        </w:rPr>
        <w:t>μ</w:t>
      </w:r>
      <w:r w:rsidR="00540970" w:rsidRPr="00540970">
        <w:rPr>
          <w:rFonts w:asciiTheme="majorHAnsi" w:eastAsia="Calibri" w:hAnsiTheme="majorHAnsi" w:cstheme="majorHAnsi"/>
          <w:kern w:val="0"/>
          <w:lang w:eastAsia="el-GR"/>
          <w14:ligatures w14:val="none"/>
        </w:rPr>
        <w:t>ε αποφάσεις του ανώτατου δικαστηρίου της Βολιβίας το</w:t>
      </w:r>
      <w:r w:rsidR="000548D7">
        <w:rPr>
          <w:rFonts w:asciiTheme="majorHAnsi" w:eastAsia="Calibri" w:hAnsiTheme="majorHAnsi" w:cstheme="majorHAnsi"/>
          <w:kern w:val="0"/>
          <w:lang w:eastAsia="el-GR"/>
          <w14:ligatures w14:val="none"/>
        </w:rPr>
        <w:t xml:space="preserve"> </w:t>
      </w:r>
      <w:r w:rsidR="00540970" w:rsidRPr="00540970">
        <w:rPr>
          <w:rFonts w:asciiTheme="majorHAnsi" w:eastAsia="Calibri" w:hAnsiTheme="majorHAnsi" w:cstheme="majorHAnsi"/>
          <w:kern w:val="0"/>
          <w:lang w:eastAsia="el-GR"/>
          <w14:ligatures w14:val="none"/>
        </w:rPr>
        <w:t xml:space="preserve">2018), </w:t>
      </w:r>
      <w:r w:rsidR="00090A63">
        <w:rPr>
          <w:rFonts w:asciiTheme="majorHAnsi" w:eastAsia="Calibri" w:hAnsiTheme="majorHAnsi" w:cstheme="majorHAnsi"/>
          <w:kern w:val="0"/>
          <w:lang w:eastAsia="el-GR"/>
          <w14:ligatures w14:val="none"/>
        </w:rPr>
        <w:t>το</w:t>
      </w:r>
      <w:r w:rsidR="00702990">
        <w:rPr>
          <w:rFonts w:asciiTheme="majorHAnsi" w:eastAsia="Calibri" w:hAnsiTheme="majorHAnsi" w:cstheme="majorHAnsi"/>
          <w:kern w:val="0"/>
          <w:lang w:eastAsia="el-GR"/>
          <w14:ligatures w14:val="none"/>
        </w:rPr>
        <w:t>ν</w:t>
      </w:r>
      <w:r w:rsidR="00540970" w:rsidRPr="00540970">
        <w:rPr>
          <w:rFonts w:asciiTheme="majorHAnsi" w:eastAsia="Calibri" w:hAnsiTheme="majorHAnsi" w:cstheme="majorHAnsi"/>
          <w:kern w:val="0"/>
          <w:lang w:eastAsia="el-GR"/>
          <w14:ligatures w14:val="none"/>
        </w:rPr>
        <w:t xml:space="preserve"> Γάγγη </w:t>
      </w:r>
      <w:r w:rsidR="000548D7">
        <w:rPr>
          <w:rFonts w:asciiTheme="majorHAnsi" w:eastAsia="Calibri" w:hAnsiTheme="majorHAnsi" w:cstheme="majorHAnsi"/>
          <w:kern w:val="0"/>
          <w:lang w:eastAsia="el-GR"/>
          <w14:ligatures w14:val="none"/>
        </w:rPr>
        <w:t>(με</w:t>
      </w:r>
      <w:r w:rsidR="00540970" w:rsidRPr="00540970">
        <w:rPr>
          <w:rFonts w:asciiTheme="majorHAnsi" w:eastAsia="Calibri" w:hAnsiTheme="majorHAnsi" w:cstheme="majorHAnsi"/>
          <w:kern w:val="0"/>
          <w:lang w:eastAsia="el-GR"/>
          <w14:ligatures w14:val="none"/>
        </w:rPr>
        <w:t xml:space="preserve"> </w:t>
      </w:r>
      <w:r w:rsidR="00D41F75" w:rsidRPr="00540970">
        <w:rPr>
          <w:rFonts w:asciiTheme="majorHAnsi" w:eastAsia="Calibri" w:hAnsiTheme="majorHAnsi" w:cstheme="majorHAnsi"/>
          <w:kern w:val="0"/>
          <w:lang w:eastAsia="el-GR"/>
          <w14:ligatures w14:val="none"/>
        </w:rPr>
        <w:t>νόμο</w:t>
      </w:r>
      <w:r w:rsidR="00540970" w:rsidRPr="00540970">
        <w:rPr>
          <w:rFonts w:asciiTheme="majorHAnsi" w:eastAsia="Calibri" w:hAnsiTheme="majorHAnsi" w:cstheme="majorHAnsi"/>
          <w:kern w:val="0"/>
          <w:lang w:eastAsia="el-GR"/>
          <w14:ligatures w14:val="none"/>
        </w:rPr>
        <w:t xml:space="preserve"> της Ινδίας </w:t>
      </w:r>
      <w:r w:rsidR="000548D7">
        <w:rPr>
          <w:rFonts w:asciiTheme="majorHAnsi" w:eastAsia="Calibri" w:hAnsiTheme="majorHAnsi" w:cstheme="majorHAnsi"/>
          <w:kern w:val="0"/>
          <w:lang w:eastAsia="el-GR"/>
          <w14:ligatures w14:val="none"/>
        </w:rPr>
        <w:t xml:space="preserve">του </w:t>
      </w:r>
      <w:r w:rsidR="00540970" w:rsidRPr="00540970">
        <w:rPr>
          <w:rFonts w:asciiTheme="majorHAnsi" w:eastAsia="Calibri" w:hAnsiTheme="majorHAnsi" w:cstheme="majorHAnsi"/>
          <w:kern w:val="0"/>
          <w:lang w:eastAsia="el-GR"/>
          <w14:ligatures w14:val="none"/>
        </w:rPr>
        <w:t xml:space="preserve">2017), </w:t>
      </w:r>
      <w:r w:rsidR="00702990">
        <w:rPr>
          <w:rFonts w:asciiTheme="majorHAnsi" w:eastAsia="Calibri" w:hAnsiTheme="majorHAnsi" w:cstheme="majorHAnsi"/>
          <w:kern w:val="0"/>
          <w:lang w:eastAsia="el-GR"/>
          <w14:ligatures w14:val="none"/>
        </w:rPr>
        <w:t xml:space="preserve">καθώς και </w:t>
      </w:r>
      <w:r w:rsidR="00090A63">
        <w:rPr>
          <w:rFonts w:asciiTheme="majorHAnsi" w:eastAsia="Calibri" w:hAnsiTheme="majorHAnsi" w:cstheme="majorHAnsi"/>
          <w:kern w:val="0"/>
          <w:lang w:eastAsia="el-GR"/>
          <w14:ligatures w14:val="none"/>
        </w:rPr>
        <w:t xml:space="preserve">σε </w:t>
      </w:r>
      <w:r w:rsidR="00540970" w:rsidRPr="00540970">
        <w:rPr>
          <w:rFonts w:asciiTheme="majorHAnsi" w:eastAsia="Calibri" w:hAnsiTheme="majorHAnsi" w:cstheme="majorHAnsi"/>
          <w:kern w:val="0"/>
          <w:lang w:eastAsia="el-GR"/>
          <w14:ligatures w14:val="none"/>
        </w:rPr>
        <w:t>ποταμ</w:t>
      </w:r>
      <w:r w:rsidR="00090A63">
        <w:rPr>
          <w:rFonts w:asciiTheme="majorHAnsi" w:eastAsia="Calibri" w:hAnsiTheme="majorHAnsi" w:cstheme="majorHAnsi"/>
          <w:kern w:val="0"/>
          <w:lang w:eastAsia="el-GR"/>
          <w14:ligatures w14:val="none"/>
        </w:rPr>
        <w:t>ούς</w:t>
      </w:r>
      <w:r w:rsidR="00540970" w:rsidRPr="00540970">
        <w:rPr>
          <w:rFonts w:asciiTheme="majorHAnsi" w:eastAsia="Calibri" w:hAnsiTheme="majorHAnsi" w:cstheme="majorHAnsi"/>
          <w:kern w:val="0"/>
          <w:lang w:eastAsia="el-GR"/>
          <w14:ligatures w14:val="none"/>
        </w:rPr>
        <w:t xml:space="preserve"> και παγετώνες (</w:t>
      </w:r>
      <w:proofErr w:type="spellStart"/>
      <w:r w:rsidR="00540970" w:rsidRPr="00540970">
        <w:rPr>
          <w:rFonts w:asciiTheme="majorHAnsi" w:eastAsia="Calibri" w:hAnsiTheme="majorHAnsi" w:cstheme="majorHAnsi"/>
          <w:kern w:val="0"/>
          <w:lang w:eastAsia="el-GR"/>
          <w14:ligatures w14:val="none"/>
        </w:rPr>
        <w:t>Bapteste</w:t>
      </w:r>
      <w:proofErr w:type="spellEnd"/>
      <w:r w:rsidR="00CE31E4">
        <w:rPr>
          <w:rFonts w:asciiTheme="majorHAnsi" w:eastAsia="Calibri" w:hAnsiTheme="majorHAnsi" w:cstheme="majorHAnsi"/>
          <w:kern w:val="0"/>
          <w:lang w:eastAsia="el-GR"/>
          <w14:ligatures w14:val="none"/>
        </w:rPr>
        <w:t xml:space="preserve"> </w:t>
      </w:r>
      <w:proofErr w:type="spellStart"/>
      <w:r w:rsidR="00CE31E4" w:rsidRPr="001F303E">
        <w:rPr>
          <w:rFonts w:asciiTheme="majorHAnsi" w:eastAsia="Calibri" w:hAnsiTheme="majorHAnsi" w:cstheme="majorHAnsi"/>
          <w:kern w:val="0"/>
          <w:lang w:eastAsia="el-GR"/>
          <w14:ligatures w14:val="none"/>
        </w:rPr>
        <w:t>et</w:t>
      </w:r>
      <w:proofErr w:type="spellEnd"/>
      <w:r w:rsidR="00CE31E4" w:rsidRPr="00CE31E4">
        <w:rPr>
          <w:rFonts w:asciiTheme="majorHAnsi" w:eastAsia="Calibri" w:hAnsiTheme="majorHAnsi" w:cstheme="majorHAnsi"/>
          <w:kern w:val="0"/>
          <w:lang w:eastAsia="el-GR"/>
          <w14:ligatures w14:val="none"/>
        </w:rPr>
        <w:t xml:space="preserve"> </w:t>
      </w:r>
      <w:proofErr w:type="spellStart"/>
      <w:r w:rsidR="00CE31E4" w:rsidRPr="001F303E">
        <w:rPr>
          <w:rFonts w:asciiTheme="majorHAnsi" w:eastAsia="Calibri" w:hAnsiTheme="majorHAnsi" w:cstheme="majorHAnsi"/>
          <w:kern w:val="0"/>
          <w:lang w:eastAsia="el-GR"/>
          <w14:ligatures w14:val="none"/>
        </w:rPr>
        <w:t>al</w:t>
      </w:r>
      <w:proofErr w:type="spellEnd"/>
      <w:r w:rsidR="000548D7">
        <w:rPr>
          <w:rFonts w:asciiTheme="majorHAnsi" w:eastAsia="Calibri" w:hAnsiTheme="majorHAnsi" w:cstheme="majorHAnsi"/>
          <w:kern w:val="0"/>
          <w:lang w:eastAsia="el-GR"/>
          <w14:ligatures w14:val="none"/>
        </w:rPr>
        <w:t>.,</w:t>
      </w:r>
      <w:r w:rsidR="00CE31E4" w:rsidRPr="00CE31E4">
        <w:rPr>
          <w:rFonts w:asciiTheme="majorHAnsi" w:eastAsia="Calibri" w:hAnsiTheme="majorHAnsi" w:cstheme="majorHAnsi"/>
          <w:kern w:val="0"/>
          <w:lang w:eastAsia="el-GR"/>
          <w14:ligatures w14:val="none"/>
        </w:rPr>
        <w:t xml:space="preserve">  2021)</w:t>
      </w:r>
      <w:r w:rsidR="006F2AFF">
        <w:rPr>
          <w:rFonts w:asciiTheme="majorHAnsi" w:eastAsia="Calibri" w:hAnsiTheme="majorHAnsi" w:cstheme="majorHAnsi"/>
          <w:kern w:val="0"/>
          <w:lang w:eastAsia="el-GR"/>
          <w14:ligatures w14:val="none"/>
        </w:rPr>
        <w:t>.</w:t>
      </w:r>
    </w:p>
    <w:p w14:paraId="2C329516" w14:textId="4D948353" w:rsidR="00C26D73" w:rsidRDefault="00D41F75" w:rsidP="001F303E">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Αν και η παραδοσιακή προσέγγιση των Φυσικών Επιστημών συλλαμβάνει τη </w:t>
      </w:r>
      <w:r w:rsidRPr="00B72296">
        <w:rPr>
          <w:rFonts w:asciiTheme="majorHAnsi" w:eastAsia="Calibri" w:hAnsiTheme="majorHAnsi" w:cstheme="majorHAnsi"/>
          <w:kern w:val="0"/>
          <w:lang w:eastAsia="el-GR"/>
          <w14:ligatures w14:val="none"/>
        </w:rPr>
        <w:t>βιόσφαιρα</w:t>
      </w:r>
      <w:r>
        <w:rPr>
          <w:rFonts w:asciiTheme="majorHAnsi" w:eastAsia="Calibri" w:hAnsiTheme="majorHAnsi" w:cstheme="majorHAnsi"/>
          <w:kern w:val="0"/>
          <w:lang w:eastAsia="el-GR"/>
          <w14:ligatures w14:val="none"/>
        </w:rPr>
        <w:t xml:space="preserve"> ως </w:t>
      </w:r>
      <w:r w:rsidRPr="00B72296">
        <w:rPr>
          <w:rFonts w:asciiTheme="majorHAnsi" w:eastAsia="Calibri" w:hAnsiTheme="majorHAnsi" w:cstheme="majorHAnsi"/>
          <w:kern w:val="0"/>
          <w:lang w:eastAsia="el-GR"/>
          <w14:ligatures w14:val="none"/>
        </w:rPr>
        <w:t>μια χωρικά περιφραγμένη, απίθανα μικρή</w:t>
      </w:r>
      <w:r w:rsidR="006D7AD6">
        <w:rPr>
          <w:rFonts w:asciiTheme="majorHAnsi" w:eastAsia="Calibri" w:hAnsiTheme="majorHAnsi" w:cstheme="majorHAnsi"/>
          <w:kern w:val="0"/>
          <w:lang w:eastAsia="el-GR"/>
          <w14:ligatures w14:val="none"/>
        </w:rPr>
        <w:t>,</w:t>
      </w:r>
      <w:r w:rsidRPr="00B72296">
        <w:rPr>
          <w:rFonts w:asciiTheme="majorHAnsi" w:eastAsia="Calibri" w:hAnsiTheme="majorHAnsi" w:cstheme="majorHAnsi"/>
          <w:kern w:val="0"/>
          <w:lang w:eastAsia="el-GR"/>
          <w14:ligatures w14:val="none"/>
        </w:rPr>
        <w:t xml:space="preserve"> φολίδα, συγκρινόμενη με τις τεράστιες διαστάσεις του σύμπαντος</w:t>
      </w:r>
      <w:r>
        <w:rPr>
          <w:rFonts w:asciiTheme="majorHAnsi" w:eastAsia="Calibri" w:hAnsiTheme="majorHAnsi" w:cstheme="majorHAnsi"/>
          <w:kern w:val="0"/>
          <w:lang w:eastAsia="el-GR"/>
          <w14:ligatures w14:val="none"/>
        </w:rPr>
        <w:t xml:space="preserve">, άλλες προσεγγίσεις </w:t>
      </w:r>
      <w:r w:rsidR="00C26D73">
        <w:rPr>
          <w:rFonts w:asciiTheme="majorHAnsi" w:eastAsia="Calibri" w:hAnsiTheme="majorHAnsi" w:cstheme="majorHAnsi"/>
          <w:kern w:val="0"/>
          <w:lang w:eastAsia="el-GR"/>
          <w14:ligatures w14:val="none"/>
        </w:rPr>
        <w:t>συλλαμβάνουν τ</w:t>
      </w:r>
      <w:r w:rsidR="00C26D73" w:rsidRPr="00B72296">
        <w:rPr>
          <w:rFonts w:asciiTheme="majorHAnsi" w:eastAsia="Calibri" w:hAnsiTheme="majorHAnsi" w:cstheme="majorHAnsi"/>
          <w:kern w:val="0"/>
          <w:lang w:eastAsia="el-GR"/>
          <w14:ligatures w14:val="none"/>
        </w:rPr>
        <w:t xml:space="preserve">η </w:t>
      </w:r>
      <w:r w:rsidR="00005438" w:rsidRPr="00B72296">
        <w:rPr>
          <w:rFonts w:asciiTheme="majorHAnsi" w:eastAsia="Calibri" w:hAnsiTheme="majorHAnsi" w:cstheme="majorHAnsi"/>
          <w:kern w:val="0"/>
          <w:lang w:eastAsia="el-GR"/>
          <w14:ligatures w14:val="none"/>
        </w:rPr>
        <w:t>βιόσφαιρα</w:t>
      </w:r>
      <w:r w:rsidR="00C26D73">
        <w:rPr>
          <w:rFonts w:asciiTheme="majorHAnsi" w:eastAsia="Calibri" w:hAnsiTheme="majorHAnsi" w:cstheme="majorHAnsi"/>
          <w:kern w:val="0"/>
          <w:lang w:eastAsia="el-GR"/>
          <w14:ligatures w14:val="none"/>
        </w:rPr>
        <w:t xml:space="preserve"> ως</w:t>
      </w:r>
      <w:r w:rsidR="00C26D73" w:rsidRPr="00B72296">
        <w:rPr>
          <w:rFonts w:asciiTheme="majorHAnsi" w:eastAsia="Calibri" w:hAnsiTheme="majorHAnsi" w:cstheme="majorHAnsi"/>
          <w:kern w:val="0"/>
          <w:lang w:eastAsia="el-GR"/>
          <w14:ligatures w14:val="none"/>
        </w:rPr>
        <w:t xml:space="preserve"> το </w:t>
      </w:r>
      <w:r w:rsidR="00005438" w:rsidRPr="00B72296">
        <w:rPr>
          <w:rFonts w:asciiTheme="majorHAnsi" w:eastAsia="Calibri" w:hAnsiTheme="majorHAnsi" w:cstheme="majorHAnsi"/>
          <w:kern w:val="0"/>
          <w:lang w:eastAsia="el-GR"/>
          <w14:ligatures w14:val="none"/>
        </w:rPr>
        <w:t>κέντρο</w:t>
      </w:r>
      <w:r w:rsidR="00C26D73" w:rsidRPr="00B72296">
        <w:rPr>
          <w:rFonts w:asciiTheme="majorHAnsi" w:eastAsia="Calibri" w:hAnsiTheme="majorHAnsi" w:cstheme="majorHAnsi"/>
          <w:kern w:val="0"/>
          <w:lang w:eastAsia="el-GR"/>
          <w14:ligatures w14:val="none"/>
        </w:rPr>
        <w:t xml:space="preserve"> των τεκτ</w:t>
      </w:r>
      <w:r w:rsidR="000548D7">
        <w:rPr>
          <w:rFonts w:asciiTheme="majorHAnsi" w:eastAsia="Calibri" w:hAnsiTheme="majorHAnsi" w:cstheme="majorHAnsi"/>
          <w:kern w:val="0"/>
          <w:lang w:eastAsia="el-GR"/>
          <w14:ligatures w14:val="none"/>
        </w:rPr>
        <w:t>αι</w:t>
      </w:r>
      <w:r w:rsidR="00C26D73" w:rsidRPr="00B72296">
        <w:rPr>
          <w:rFonts w:asciiTheme="majorHAnsi" w:eastAsia="Calibri" w:hAnsiTheme="majorHAnsi" w:cstheme="majorHAnsi"/>
          <w:kern w:val="0"/>
          <w:lang w:eastAsia="el-GR"/>
          <w14:ligatures w14:val="none"/>
        </w:rPr>
        <w:t xml:space="preserve">νομένων, </w:t>
      </w:r>
      <w:r w:rsidR="006D7AD6">
        <w:rPr>
          <w:rFonts w:asciiTheme="majorHAnsi" w:eastAsia="Calibri" w:hAnsiTheme="majorHAnsi" w:cstheme="majorHAnsi"/>
          <w:kern w:val="0"/>
          <w:lang w:eastAsia="el-GR"/>
          <w14:ligatures w14:val="none"/>
        </w:rPr>
        <w:t xml:space="preserve">ως </w:t>
      </w:r>
      <w:r w:rsidR="00C26D73">
        <w:rPr>
          <w:rFonts w:asciiTheme="majorHAnsi" w:eastAsia="Calibri" w:hAnsiTheme="majorHAnsi" w:cstheme="majorHAnsi"/>
          <w:kern w:val="0"/>
          <w:lang w:eastAsia="el-GR"/>
          <w14:ligatures w14:val="none"/>
        </w:rPr>
        <w:t xml:space="preserve">τον </w:t>
      </w:r>
      <w:r w:rsidR="00C26D73" w:rsidRPr="00B72296">
        <w:rPr>
          <w:rFonts w:asciiTheme="majorHAnsi" w:eastAsia="Calibri" w:hAnsiTheme="majorHAnsi" w:cstheme="majorHAnsi"/>
          <w:kern w:val="0"/>
          <w:lang w:eastAsia="el-GR"/>
          <w14:ligatures w14:val="none"/>
        </w:rPr>
        <w:t xml:space="preserve"> </w:t>
      </w:r>
      <w:r w:rsidR="00C26D73">
        <w:rPr>
          <w:rFonts w:asciiTheme="majorHAnsi" w:eastAsia="Calibri" w:hAnsiTheme="majorHAnsi" w:cstheme="majorHAnsi"/>
          <w:kern w:val="0"/>
          <w:lang w:eastAsia="el-GR"/>
          <w14:ligatures w14:val="none"/>
        </w:rPr>
        <w:t xml:space="preserve">ένα </w:t>
      </w:r>
      <w:r w:rsidR="00C26D73" w:rsidRPr="00B72296">
        <w:rPr>
          <w:rFonts w:asciiTheme="majorHAnsi" w:eastAsia="Calibri" w:hAnsiTheme="majorHAnsi" w:cstheme="majorHAnsi"/>
          <w:kern w:val="0"/>
          <w:lang w:eastAsia="el-GR"/>
          <w14:ligatures w14:val="none"/>
        </w:rPr>
        <w:t xml:space="preserve">και </w:t>
      </w:r>
      <w:r w:rsidR="00005438" w:rsidRPr="00B72296">
        <w:rPr>
          <w:rFonts w:asciiTheme="majorHAnsi" w:eastAsia="Calibri" w:hAnsiTheme="majorHAnsi" w:cstheme="majorHAnsi"/>
          <w:kern w:val="0"/>
          <w:lang w:eastAsia="el-GR"/>
          <w14:ligatures w14:val="none"/>
        </w:rPr>
        <w:t>κρίσιμο</w:t>
      </w:r>
      <w:r w:rsidR="00C26D73" w:rsidRPr="00B72296">
        <w:rPr>
          <w:rFonts w:asciiTheme="majorHAnsi" w:eastAsia="Calibri" w:hAnsiTheme="majorHAnsi" w:cstheme="majorHAnsi"/>
          <w:kern w:val="0"/>
          <w:lang w:eastAsia="el-GR"/>
          <w14:ligatures w14:val="none"/>
        </w:rPr>
        <w:t xml:space="preserve"> κόμβο</w:t>
      </w:r>
      <w:r w:rsidR="00005438">
        <w:rPr>
          <w:rFonts w:asciiTheme="majorHAnsi" w:eastAsia="Calibri" w:hAnsiTheme="majorHAnsi" w:cstheme="majorHAnsi"/>
          <w:kern w:val="0"/>
          <w:lang w:eastAsia="el-GR"/>
          <w14:ligatures w14:val="none"/>
        </w:rPr>
        <w:t xml:space="preserve"> (</w:t>
      </w:r>
      <w:r w:rsidR="00005438" w:rsidRPr="00005438">
        <w:rPr>
          <w:rFonts w:asciiTheme="majorHAnsi" w:eastAsia="Calibri" w:hAnsiTheme="majorHAnsi" w:cstheme="majorHAnsi"/>
          <w:kern w:val="0"/>
          <w:lang w:eastAsia="el-GR"/>
          <w14:ligatures w14:val="none"/>
        </w:rPr>
        <w:t>Aït-Touati</w:t>
      </w:r>
      <w:r w:rsidR="00005438">
        <w:rPr>
          <w:rFonts w:asciiTheme="majorHAnsi" w:eastAsia="Calibri" w:hAnsiTheme="majorHAnsi" w:cstheme="majorHAnsi"/>
          <w:kern w:val="0"/>
          <w:lang w:eastAsia="el-GR"/>
          <w14:ligatures w14:val="none"/>
        </w:rPr>
        <w:t xml:space="preserve"> </w:t>
      </w:r>
      <w:r w:rsidR="00005438">
        <w:rPr>
          <w:rFonts w:asciiTheme="majorHAnsi" w:eastAsia="Calibri" w:hAnsiTheme="majorHAnsi" w:cstheme="majorHAnsi"/>
          <w:kern w:val="0"/>
          <w:lang w:val="en-US" w:eastAsia="el-GR"/>
          <w14:ligatures w14:val="none"/>
        </w:rPr>
        <w:t>et</w:t>
      </w:r>
      <w:r w:rsidR="00005438" w:rsidRPr="00005438">
        <w:rPr>
          <w:rFonts w:asciiTheme="majorHAnsi" w:eastAsia="Calibri" w:hAnsiTheme="majorHAnsi" w:cstheme="majorHAnsi"/>
          <w:kern w:val="0"/>
          <w:lang w:eastAsia="el-GR"/>
          <w14:ligatures w14:val="none"/>
        </w:rPr>
        <w:t xml:space="preserve"> </w:t>
      </w:r>
      <w:r w:rsidR="00005438">
        <w:rPr>
          <w:rFonts w:asciiTheme="majorHAnsi" w:eastAsia="Calibri" w:hAnsiTheme="majorHAnsi" w:cstheme="majorHAnsi"/>
          <w:kern w:val="0"/>
          <w:lang w:val="en-US" w:eastAsia="el-GR"/>
          <w14:ligatures w14:val="none"/>
        </w:rPr>
        <w:t>al</w:t>
      </w:r>
      <w:r w:rsidR="006D7AD6">
        <w:rPr>
          <w:rFonts w:asciiTheme="majorHAnsi" w:eastAsia="Calibri" w:hAnsiTheme="majorHAnsi" w:cstheme="majorHAnsi"/>
          <w:kern w:val="0"/>
          <w:lang w:eastAsia="el-GR"/>
          <w14:ligatures w14:val="none"/>
        </w:rPr>
        <w:t>.</w:t>
      </w:r>
      <w:r w:rsidR="00005438" w:rsidRPr="00005438">
        <w:rPr>
          <w:rFonts w:asciiTheme="majorHAnsi" w:eastAsia="Calibri" w:hAnsiTheme="majorHAnsi" w:cstheme="majorHAnsi"/>
          <w:kern w:val="0"/>
          <w:lang w:eastAsia="el-GR"/>
          <w14:ligatures w14:val="none"/>
        </w:rPr>
        <w:t>, 2022</w:t>
      </w:r>
      <w:r w:rsidR="00005438" w:rsidRPr="005A6986">
        <w:rPr>
          <w:rFonts w:asciiTheme="majorHAnsi" w:eastAsia="Calibri" w:hAnsiTheme="majorHAnsi" w:cstheme="majorHAnsi"/>
          <w:kern w:val="0"/>
          <w:lang w:eastAsia="el-GR"/>
          <w14:ligatures w14:val="none"/>
        </w:rPr>
        <w:t>)</w:t>
      </w:r>
      <w:r w:rsidR="00005438">
        <w:rPr>
          <w:rFonts w:asciiTheme="majorHAnsi" w:eastAsia="Calibri" w:hAnsiTheme="majorHAnsi" w:cstheme="majorHAnsi"/>
          <w:kern w:val="0"/>
          <w:lang w:eastAsia="el-GR"/>
          <w14:ligatures w14:val="none"/>
        </w:rPr>
        <w:t>.</w:t>
      </w:r>
      <w:r w:rsidR="00C26D73" w:rsidRPr="00B72296">
        <w:rPr>
          <w:rFonts w:asciiTheme="majorHAnsi" w:eastAsia="Calibri" w:hAnsiTheme="majorHAnsi" w:cstheme="majorHAnsi"/>
          <w:kern w:val="0"/>
          <w:lang w:eastAsia="el-GR"/>
          <w14:ligatures w14:val="none"/>
        </w:rPr>
        <w:t xml:space="preserve"> </w:t>
      </w:r>
      <w:r w:rsidR="00005438">
        <w:rPr>
          <w:rFonts w:asciiTheme="majorHAnsi" w:eastAsia="Calibri" w:hAnsiTheme="majorHAnsi" w:cstheme="majorHAnsi"/>
          <w:kern w:val="0"/>
          <w:lang w:eastAsia="el-GR"/>
          <w14:ligatures w14:val="none"/>
        </w:rPr>
        <w:t>Σ</w:t>
      </w:r>
      <w:r w:rsidR="00C26D73" w:rsidRPr="00B72296">
        <w:rPr>
          <w:rFonts w:asciiTheme="majorHAnsi" w:eastAsia="Calibri" w:hAnsiTheme="majorHAnsi" w:cstheme="majorHAnsi"/>
          <w:kern w:val="0"/>
          <w:lang w:eastAsia="el-GR"/>
          <w14:ligatures w14:val="none"/>
        </w:rPr>
        <w:t xml:space="preserve">ε σχέση με τον </w:t>
      </w:r>
      <w:r w:rsidR="00005438">
        <w:rPr>
          <w:rFonts w:asciiTheme="majorHAnsi" w:eastAsia="Calibri" w:hAnsiTheme="majorHAnsi" w:cstheme="majorHAnsi"/>
          <w:kern w:val="0"/>
          <w:lang w:eastAsia="el-GR"/>
          <w14:ligatures w14:val="none"/>
        </w:rPr>
        <w:t>κόμβο αυτόν</w:t>
      </w:r>
      <w:r w:rsidR="00C26D73" w:rsidRPr="00B72296">
        <w:rPr>
          <w:rFonts w:asciiTheme="majorHAnsi" w:eastAsia="Calibri" w:hAnsiTheme="majorHAnsi" w:cstheme="majorHAnsi"/>
          <w:kern w:val="0"/>
          <w:lang w:eastAsia="el-GR"/>
          <w14:ligatures w14:val="none"/>
        </w:rPr>
        <w:t xml:space="preserve"> </w:t>
      </w:r>
      <w:proofErr w:type="spellStart"/>
      <w:r w:rsidR="00C26D73" w:rsidRPr="00B72296">
        <w:rPr>
          <w:rFonts w:asciiTheme="majorHAnsi" w:eastAsia="Calibri" w:hAnsiTheme="majorHAnsi" w:cstheme="majorHAnsi"/>
          <w:kern w:val="0"/>
          <w:lang w:eastAsia="el-GR"/>
          <w14:ligatures w14:val="none"/>
        </w:rPr>
        <w:t>εξακτινώνονται</w:t>
      </w:r>
      <w:proofErr w:type="spellEnd"/>
      <w:r w:rsidR="00C26D73" w:rsidRPr="00B72296">
        <w:rPr>
          <w:rFonts w:asciiTheme="majorHAnsi" w:eastAsia="Calibri" w:hAnsiTheme="majorHAnsi" w:cstheme="majorHAnsi"/>
          <w:kern w:val="0"/>
          <w:lang w:eastAsia="el-GR"/>
          <w14:ligatures w14:val="none"/>
        </w:rPr>
        <w:t xml:space="preserve"> οι πολύ μικρές και οι πολύ μεγάλες κλίμακες, στα όρια των οποίων συναντά κανείς την ομοιογένεια και την παραδοξότητα της κβαντομηχανικής (κάτω από την νανοκλίμακα ή αντίστροφα κοντά </w:t>
      </w:r>
      <w:r w:rsidR="00C26D73">
        <w:rPr>
          <w:rFonts w:asciiTheme="majorHAnsi" w:eastAsia="Calibri" w:hAnsiTheme="majorHAnsi" w:cstheme="majorHAnsi"/>
          <w:kern w:val="0"/>
          <w:lang w:eastAsia="el-GR"/>
          <w14:ligatures w14:val="none"/>
        </w:rPr>
        <w:t>στη</w:t>
      </w:r>
      <w:r w:rsidR="00C26D73" w:rsidRPr="00B72296">
        <w:rPr>
          <w:rFonts w:asciiTheme="majorHAnsi" w:eastAsia="Calibri" w:hAnsiTheme="majorHAnsi" w:cstheme="majorHAnsi"/>
          <w:kern w:val="0"/>
          <w:lang w:eastAsia="el-GR"/>
          <w14:ligatures w14:val="none"/>
        </w:rPr>
        <w:t xml:space="preserve"> </w:t>
      </w:r>
      <w:r w:rsidR="006D7AD6">
        <w:rPr>
          <w:rFonts w:asciiTheme="majorHAnsi" w:eastAsia="Calibri" w:hAnsiTheme="majorHAnsi" w:cstheme="majorHAnsi"/>
          <w:kern w:val="0"/>
          <w:lang w:eastAsia="el-GR"/>
          <w14:ligatures w14:val="none"/>
        </w:rPr>
        <w:t>Μ</w:t>
      </w:r>
      <w:r w:rsidR="00C26D73" w:rsidRPr="00B72296">
        <w:rPr>
          <w:rFonts w:asciiTheme="majorHAnsi" w:eastAsia="Calibri" w:hAnsiTheme="majorHAnsi" w:cstheme="majorHAnsi"/>
          <w:kern w:val="0"/>
          <w:lang w:eastAsia="el-GR"/>
          <w14:ligatures w14:val="none"/>
        </w:rPr>
        <w:t xml:space="preserve">εγάλη </w:t>
      </w:r>
      <w:r w:rsidR="006D7AD6">
        <w:rPr>
          <w:rFonts w:asciiTheme="majorHAnsi" w:eastAsia="Calibri" w:hAnsiTheme="majorHAnsi" w:cstheme="majorHAnsi"/>
          <w:kern w:val="0"/>
          <w:lang w:eastAsia="el-GR"/>
          <w14:ligatures w14:val="none"/>
        </w:rPr>
        <w:t>Έ</w:t>
      </w:r>
      <w:r w:rsidR="00C26D73" w:rsidRPr="00B72296">
        <w:rPr>
          <w:rFonts w:asciiTheme="majorHAnsi" w:eastAsia="Calibri" w:hAnsiTheme="majorHAnsi" w:cstheme="majorHAnsi"/>
          <w:kern w:val="0"/>
          <w:lang w:eastAsia="el-GR"/>
          <w14:ligatures w14:val="none"/>
        </w:rPr>
        <w:t>κρηξη</w:t>
      </w:r>
      <w:r w:rsidR="00C26D73">
        <w:rPr>
          <w:rFonts w:asciiTheme="majorHAnsi" w:eastAsia="Calibri" w:hAnsiTheme="majorHAnsi" w:cstheme="majorHAnsi"/>
          <w:kern w:val="0"/>
          <w:lang w:eastAsia="el-GR"/>
          <w14:ligatures w14:val="none"/>
        </w:rPr>
        <w:t>). Επιπλέον, η λεπτομερής γνώση της βιολογίας και των δυναμικών των οικοσυστημάτων οδηγεί</w:t>
      </w:r>
      <w:r w:rsidR="00005438">
        <w:rPr>
          <w:rFonts w:asciiTheme="majorHAnsi" w:eastAsia="Calibri" w:hAnsiTheme="majorHAnsi" w:cstheme="majorHAnsi"/>
          <w:kern w:val="0"/>
          <w:lang w:eastAsia="el-GR"/>
          <w14:ligatures w14:val="none"/>
        </w:rPr>
        <w:t>,</w:t>
      </w:r>
      <w:r w:rsidR="00C26D73">
        <w:rPr>
          <w:rFonts w:asciiTheme="majorHAnsi" w:eastAsia="Calibri" w:hAnsiTheme="majorHAnsi" w:cstheme="majorHAnsi"/>
          <w:kern w:val="0"/>
          <w:lang w:eastAsia="el-GR"/>
          <w14:ligatures w14:val="none"/>
        </w:rPr>
        <w:t xml:space="preserve"> στα μέρη όπου η γνώση αυτή είναι συγκεντρωμένη</w:t>
      </w:r>
      <w:r w:rsidR="00005438">
        <w:rPr>
          <w:rFonts w:asciiTheme="majorHAnsi" w:eastAsia="Calibri" w:hAnsiTheme="majorHAnsi" w:cstheme="majorHAnsi"/>
          <w:kern w:val="0"/>
          <w:lang w:eastAsia="el-GR"/>
          <w14:ligatures w14:val="none"/>
        </w:rPr>
        <w:t>,</w:t>
      </w:r>
      <w:r w:rsidR="00C26D73">
        <w:rPr>
          <w:rFonts w:asciiTheme="majorHAnsi" w:eastAsia="Calibri" w:hAnsiTheme="majorHAnsi" w:cstheme="majorHAnsi"/>
          <w:kern w:val="0"/>
          <w:lang w:eastAsia="el-GR"/>
          <w14:ligatures w14:val="none"/>
        </w:rPr>
        <w:t xml:space="preserve"> σε νέες οντολογίες με χαρακτηριστικό τ</w:t>
      </w:r>
      <w:r w:rsidR="006D7AD6">
        <w:rPr>
          <w:rFonts w:asciiTheme="majorHAnsi" w:eastAsia="Calibri" w:hAnsiTheme="majorHAnsi" w:cstheme="majorHAnsi"/>
          <w:kern w:val="0"/>
          <w:lang w:eastAsia="el-GR"/>
          <w14:ligatures w14:val="none"/>
        </w:rPr>
        <w:t>ους</w:t>
      </w:r>
      <w:r w:rsidR="00C26D73">
        <w:rPr>
          <w:rFonts w:asciiTheme="majorHAnsi" w:eastAsia="Calibri" w:hAnsiTheme="majorHAnsi" w:cstheme="majorHAnsi"/>
          <w:kern w:val="0"/>
          <w:lang w:eastAsia="el-GR"/>
          <w14:ligatures w14:val="none"/>
        </w:rPr>
        <w:t xml:space="preserve"> </w:t>
      </w:r>
      <w:r w:rsidR="006D7AD6">
        <w:rPr>
          <w:rFonts w:asciiTheme="majorHAnsi" w:eastAsia="Calibri" w:hAnsiTheme="majorHAnsi" w:cstheme="majorHAnsi"/>
          <w:kern w:val="0"/>
          <w:lang w:eastAsia="el-GR"/>
          <w14:ligatures w14:val="none"/>
        </w:rPr>
        <w:t xml:space="preserve">γνώρισμα </w:t>
      </w:r>
      <w:r w:rsidR="00C74BFB">
        <w:rPr>
          <w:rFonts w:asciiTheme="majorHAnsi" w:eastAsia="Calibri" w:hAnsiTheme="majorHAnsi" w:cstheme="majorHAnsi"/>
          <w:kern w:val="0"/>
          <w:lang w:eastAsia="el-GR"/>
          <w14:ligatures w14:val="none"/>
        </w:rPr>
        <w:t xml:space="preserve">τη </w:t>
      </w:r>
      <w:r w:rsidR="00C26D73">
        <w:rPr>
          <w:rFonts w:asciiTheme="majorHAnsi" w:eastAsia="Calibri" w:hAnsiTheme="majorHAnsi" w:cstheme="majorHAnsi"/>
          <w:kern w:val="0"/>
          <w:lang w:eastAsia="el-GR"/>
          <w14:ligatures w14:val="none"/>
        </w:rPr>
        <w:t xml:space="preserve">μικρότερη επικέντρωση στους ανθρώπους  </w:t>
      </w:r>
      <w:r w:rsidR="00C26D73" w:rsidRPr="00540970">
        <w:rPr>
          <w:rFonts w:asciiTheme="majorHAnsi" w:eastAsia="Calibri" w:hAnsiTheme="majorHAnsi" w:cstheme="majorHAnsi"/>
          <w:kern w:val="0"/>
          <w:lang w:eastAsia="el-GR"/>
          <w14:ligatures w14:val="none"/>
        </w:rPr>
        <w:t>(Bapteste</w:t>
      </w:r>
      <w:r w:rsidR="00C26D73">
        <w:rPr>
          <w:rFonts w:asciiTheme="majorHAnsi" w:eastAsia="Calibri" w:hAnsiTheme="majorHAnsi" w:cstheme="majorHAnsi"/>
          <w:kern w:val="0"/>
          <w:lang w:eastAsia="el-GR"/>
          <w14:ligatures w14:val="none"/>
        </w:rPr>
        <w:t xml:space="preserve"> </w:t>
      </w:r>
      <w:r w:rsidR="00C26D73" w:rsidRPr="001F303E">
        <w:rPr>
          <w:rFonts w:asciiTheme="majorHAnsi" w:eastAsia="Calibri" w:hAnsiTheme="majorHAnsi" w:cstheme="majorHAnsi"/>
          <w:kern w:val="0"/>
          <w:lang w:eastAsia="el-GR"/>
          <w14:ligatures w14:val="none"/>
        </w:rPr>
        <w:t>et</w:t>
      </w:r>
      <w:r w:rsidR="00C26D73" w:rsidRPr="00CE31E4">
        <w:rPr>
          <w:rFonts w:asciiTheme="majorHAnsi" w:eastAsia="Calibri" w:hAnsiTheme="majorHAnsi" w:cstheme="majorHAnsi"/>
          <w:kern w:val="0"/>
          <w:lang w:eastAsia="el-GR"/>
          <w14:ligatures w14:val="none"/>
        </w:rPr>
        <w:t xml:space="preserve"> </w:t>
      </w:r>
      <w:r w:rsidR="00C26D73" w:rsidRPr="001F303E">
        <w:rPr>
          <w:rFonts w:asciiTheme="majorHAnsi" w:eastAsia="Calibri" w:hAnsiTheme="majorHAnsi" w:cstheme="majorHAnsi"/>
          <w:kern w:val="0"/>
          <w:lang w:eastAsia="el-GR"/>
          <w14:ligatures w14:val="none"/>
        </w:rPr>
        <w:t>al</w:t>
      </w:r>
      <w:r w:rsidR="00C74BFB">
        <w:rPr>
          <w:rFonts w:asciiTheme="majorHAnsi" w:eastAsia="Calibri" w:hAnsiTheme="majorHAnsi" w:cstheme="majorHAnsi"/>
          <w:kern w:val="0"/>
          <w:lang w:eastAsia="el-GR"/>
          <w14:ligatures w14:val="none"/>
        </w:rPr>
        <w:t>.,</w:t>
      </w:r>
      <w:r w:rsidR="00C26D73" w:rsidRPr="00CE31E4">
        <w:rPr>
          <w:rFonts w:asciiTheme="majorHAnsi" w:eastAsia="Calibri" w:hAnsiTheme="majorHAnsi" w:cstheme="majorHAnsi"/>
          <w:kern w:val="0"/>
          <w:lang w:eastAsia="el-GR"/>
          <w14:ligatures w14:val="none"/>
        </w:rPr>
        <w:t xml:space="preserve"> 2021).</w:t>
      </w:r>
    </w:p>
    <w:p w14:paraId="0CD88433" w14:textId="6E6ACB14" w:rsidR="00C26D73" w:rsidRDefault="00C74BFB" w:rsidP="001F303E">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Στο σημείο αυτό θα θέλαμε </w:t>
      </w:r>
      <w:r w:rsidR="00251D8F">
        <w:rPr>
          <w:rFonts w:asciiTheme="majorHAnsi" w:eastAsia="Calibri" w:hAnsiTheme="majorHAnsi" w:cstheme="majorHAnsi"/>
          <w:kern w:val="0"/>
          <w:lang w:eastAsia="el-GR"/>
          <w14:ligatures w14:val="none"/>
        </w:rPr>
        <w:t>να επισημάνουμε δύο φαινόμενα:</w:t>
      </w:r>
    </w:p>
    <w:p w14:paraId="35049028" w14:textId="557EDA06" w:rsidR="00251D8F" w:rsidRDefault="00251D8F" w:rsidP="001F303E">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Α) </w:t>
      </w:r>
      <w:r w:rsidR="00FE67DD">
        <w:rPr>
          <w:rFonts w:asciiTheme="majorHAnsi" w:eastAsia="Calibri" w:hAnsiTheme="majorHAnsi" w:cstheme="majorHAnsi"/>
          <w:kern w:val="0"/>
          <w:lang w:eastAsia="el-GR"/>
          <w14:ligatures w14:val="none"/>
        </w:rPr>
        <w:t>Ο</w:t>
      </w:r>
      <w:r>
        <w:rPr>
          <w:rFonts w:asciiTheme="majorHAnsi" w:eastAsia="Calibri" w:hAnsiTheme="majorHAnsi" w:cstheme="majorHAnsi"/>
          <w:kern w:val="0"/>
          <w:lang w:eastAsia="el-GR"/>
          <w14:ligatures w14:val="none"/>
        </w:rPr>
        <w:t>ι μεγάλες αλλαγές που φέρνει η κλιματική αλλαγή συνοδεύονται από μεγάλες μετατοπίσεις στον χώρο των νοοτροπιών</w:t>
      </w:r>
      <w:r w:rsidR="00702990">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που όμως θεωρούμε ότι δεν καθορίζονται πλήρως από την πρόοδο των επιστημών και τις υπάρχουσες προκλήσεις, αλλά συνεχίζουν προηγούμενους πολιτισμικούς πολέμους</w:t>
      </w:r>
      <w:r w:rsidR="001A10A0">
        <w:rPr>
          <w:rFonts w:asciiTheme="majorHAnsi" w:eastAsia="Calibri" w:hAnsiTheme="majorHAnsi" w:cstheme="majorHAnsi"/>
          <w:kern w:val="0"/>
          <w:lang w:eastAsia="el-GR"/>
          <w14:ligatures w14:val="none"/>
        </w:rPr>
        <w:t xml:space="preserve">, με χαρακτηριστική την </w:t>
      </w:r>
      <w:r w:rsidR="005A6986">
        <w:rPr>
          <w:rFonts w:asciiTheme="majorHAnsi" w:eastAsia="Calibri" w:hAnsiTheme="majorHAnsi" w:cstheme="majorHAnsi"/>
          <w:kern w:val="0"/>
          <w:lang w:eastAsia="el-GR"/>
          <w14:ligatures w14:val="none"/>
        </w:rPr>
        <w:t>εχθρότητα προς την κοσμολογία των</w:t>
      </w:r>
      <w:r w:rsidR="001A10A0">
        <w:rPr>
          <w:rFonts w:asciiTheme="majorHAnsi" w:eastAsia="Calibri" w:hAnsiTheme="majorHAnsi" w:cstheme="majorHAnsi"/>
          <w:kern w:val="0"/>
          <w:lang w:eastAsia="el-GR"/>
          <w14:ligatures w14:val="none"/>
        </w:rPr>
        <w:t xml:space="preserve"> </w:t>
      </w:r>
      <w:r w:rsidR="00EB298F">
        <w:rPr>
          <w:rFonts w:asciiTheme="majorHAnsi" w:eastAsia="Calibri" w:hAnsiTheme="majorHAnsi" w:cstheme="majorHAnsi"/>
          <w:kern w:val="0"/>
          <w:lang w:eastAsia="el-GR"/>
          <w14:ligatures w14:val="none"/>
        </w:rPr>
        <w:t>εξ αποκαλύψεως μονοθεϊστικ</w:t>
      </w:r>
      <w:r w:rsidR="005A6986">
        <w:rPr>
          <w:rFonts w:asciiTheme="majorHAnsi" w:eastAsia="Calibri" w:hAnsiTheme="majorHAnsi" w:cstheme="majorHAnsi"/>
          <w:kern w:val="0"/>
          <w:lang w:eastAsia="el-GR"/>
          <w14:ligatures w14:val="none"/>
        </w:rPr>
        <w:t>ών</w:t>
      </w:r>
      <w:r w:rsidR="001A10A0">
        <w:rPr>
          <w:rFonts w:asciiTheme="majorHAnsi" w:eastAsia="Calibri" w:hAnsiTheme="majorHAnsi" w:cstheme="majorHAnsi"/>
          <w:kern w:val="0"/>
          <w:lang w:eastAsia="el-GR"/>
          <w14:ligatures w14:val="none"/>
        </w:rPr>
        <w:t xml:space="preserve"> θρησκευτικ</w:t>
      </w:r>
      <w:r w:rsidR="005A6986">
        <w:rPr>
          <w:rFonts w:asciiTheme="majorHAnsi" w:eastAsia="Calibri" w:hAnsiTheme="majorHAnsi" w:cstheme="majorHAnsi"/>
          <w:kern w:val="0"/>
          <w:lang w:eastAsia="el-GR"/>
          <w14:ligatures w14:val="none"/>
        </w:rPr>
        <w:t>ών</w:t>
      </w:r>
      <w:r w:rsidR="001A10A0">
        <w:rPr>
          <w:rFonts w:asciiTheme="majorHAnsi" w:eastAsia="Calibri" w:hAnsiTheme="majorHAnsi" w:cstheme="majorHAnsi"/>
          <w:kern w:val="0"/>
          <w:lang w:eastAsia="el-GR"/>
          <w14:ligatures w14:val="none"/>
        </w:rPr>
        <w:t xml:space="preserve"> προσεγγίσ</w:t>
      </w:r>
      <w:r w:rsidR="005A6986">
        <w:rPr>
          <w:rFonts w:asciiTheme="majorHAnsi" w:eastAsia="Calibri" w:hAnsiTheme="majorHAnsi" w:cstheme="majorHAnsi"/>
          <w:kern w:val="0"/>
          <w:lang w:eastAsia="el-GR"/>
          <w14:ligatures w14:val="none"/>
        </w:rPr>
        <w:t>εων.</w:t>
      </w:r>
    </w:p>
    <w:p w14:paraId="57B84472" w14:textId="6CE1E0DB" w:rsidR="001E6C55" w:rsidRDefault="001A10A0" w:rsidP="00F553DC">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Β) </w:t>
      </w:r>
      <w:r w:rsidR="00933C2B">
        <w:rPr>
          <w:rFonts w:asciiTheme="majorHAnsi" w:eastAsia="Calibri" w:hAnsiTheme="majorHAnsi" w:cstheme="majorHAnsi"/>
          <w:kern w:val="0"/>
          <w:lang w:eastAsia="el-GR"/>
          <w14:ligatures w14:val="none"/>
        </w:rPr>
        <w:t xml:space="preserve">Οι αναγκαστικές μετακινήσεις των μη ανθρώπινων οντοτήτων συνδέονται </w:t>
      </w:r>
      <w:r w:rsidR="00EB298F">
        <w:rPr>
          <w:rFonts w:asciiTheme="majorHAnsi" w:eastAsia="Calibri" w:hAnsiTheme="majorHAnsi" w:cstheme="majorHAnsi"/>
          <w:kern w:val="0"/>
          <w:lang w:eastAsia="el-GR"/>
          <w14:ligatures w14:val="none"/>
        </w:rPr>
        <w:t>άλλοτε με αναγκαστικές κινήσεις ανθρώπινων πληθυσμών (πχ</w:t>
      </w:r>
      <w:r w:rsidR="00C74BFB">
        <w:rPr>
          <w:rFonts w:asciiTheme="majorHAnsi" w:eastAsia="Calibri" w:hAnsiTheme="majorHAnsi" w:cstheme="majorHAnsi"/>
          <w:kern w:val="0"/>
          <w:lang w:eastAsia="el-GR"/>
          <w14:ligatures w14:val="none"/>
        </w:rPr>
        <w:t>.</w:t>
      </w:r>
      <w:r w:rsidR="00EB298F">
        <w:rPr>
          <w:rFonts w:asciiTheme="majorHAnsi" w:eastAsia="Calibri" w:hAnsiTheme="majorHAnsi" w:cstheme="majorHAnsi"/>
          <w:kern w:val="0"/>
          <w:lang w:eastAsia="el-GR"/>
          <w14:ligatures w14:val="none"/>
        </w:rPr>
        <w:t xml:space="preserve"> εργατών σε βιομηχανίες) και άλλοτε με εντοπισμό σε συγκεκριμένους </w:t>
      </w:r>
      <w:r w:rsidR="00F553DC">
        <w:rPr>
          <w:rFonts w:asciiTheme="majorHAnsi" w:eastAsia="Calibri" w:hAnsiTheme="majorHAnsi" w:cstheme="majorHAnsi"/>
          <w:kern w:val="0"/>
          <w:lang w:eastAsia="el-GR"/>
          <w14:ligatures w14:val="none"/>
        </w:rPr>
        <w:t xml:space="preserve">προνομιακούς </w:t>
      </w:r>
      <w:r w:rsidR="00EB298F">
        <w:rPr>
          <w:rFonts w:asciiTheme="majorHAnsi" w:eastAsia="Calibri" w:hAnsiTheme="majorHAnsi" w:cstheme="majorHAnsi"/>
          <w:kern w:val="0"/>
          <w:lang w:eastAsia="el-GR"/>
          <w14:ligatures w14:val="none"/>
        </w:rPr>
        <w:t>τόπους (πχ</w:t>
      </w:r>
      <w:r w:rsidR="00C74BFB">
        <w:rPr>
          <w:rFonts w:asciiTheme="majorHAnsi" w:eastAsia="Calibri" w:hAnsiTheme="majorHAnsi" w:cstheme="majorHAnsi"/>
          <w:kern w:val="0"/>
          <w:lang w:eastAsia="el-GR"/>
          <w14:ligatures w14:val="none"/>
        </w:rPr>
        <w:t>.</w:t>
      </w:r>
      <w:r w:rsidR="00EB298F">
        <w:rPr>
          <w:rFonts w:asciiTheme="majorHAnsi" w:eastAsia="Calibri" w:hAnsiTheme="majorHAnsi" w:cstheme="majorHAnsi"/>
          <w:kern w:val="0"/>
          <w:lang w:eastAsia="el-GR"/>
          <w14:ligatures w14:val="none"/>
        </w:rPr>
        <w:t xml:space="preserve"> εργάτες γνώσης σε κέντρα αριστείας</w:t>
      </w:r>
      <w:r w:rsidR="00F553DC">
        <w:rPr>
          <w:rFonts w:asciiTheme="majorHAnsi" w:eastAsia="Calibri" w:hAnsiTheme="majorHAnsi" w:cstheme="majorHAnsi"/>
          <w:kern w:val="0"/>
          <w:lang w:eastAsia="el-GR"/>
          <w14:ligatures w14:val="none"/>
        </w:rPr>
        <w:t xml:space="preserve"> τοποθετημένα σε πόλεις με υψηλή ποιότητα ζωής</w:t>
      </w:r>
      <w:r w:rsidR="00FE67DD">
        <w:rPr>
          <w:rFonts w:asciiTheme="majorHAnsi" w:eastAsia="Calibri" w:hAnsiTheme="majorHAnsi" w:cstheme="majorHAnsi"/>
          <w:kern w:val="0"/>
          <w:lang w:eastAsia="el-GR"/>
          <w14:ligatures w14:val="none"/>
        </w:rPr>
        <w:t>, όπως αυτή ορίζεται στους κυρίαρχους δείκτες</w:t>
      </w:r>
      <w:r w:rsidR="00EB298F">
        <w:rPr>
          <w:rFonts w:asciiTheme="majorHAnsi" w:eastAsia="Calibri" w:hAnsiTheme="majorHAnsi" w:cstheme="majorHAnsi"/>
          <w:kern w:val="0"/>
          <w:lang w:eastAsia="el-GR"/>
          <w14:ligatures w14:val="none"/>
        </w:rPr>
        <w:t>).</w:t>
      </w:r>
    </w:p>
    <w:p w14:paraId="17F0ED68" w14:textId="4A0AB650" w:rsidR="00F74262" w:rsidRDefault="00904763" w:rsidP="001F303E">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Τα «φυσικά </w:t>
      </w:r>
      <w:r w:rsidR="00C74BFB">
        <w:rPr>
          <w:rFonts w:asciiTheme="majorHAnsi" w:eastAsia="Calibri" w:hAnsiTheme="majorHAnsi" w:cstheme="majorHAnsi"/>
          <w:kern w:val="0"/>
          <w:lang w:eastAsia="el-GR"/>
          <w14:ligatures w14:val="none"/>
        </w:rPr>
        <w:t>αντικείμενα</w:t>
      </w:r>
      <w:r>
        <w:rPr>
          <w:rFonts w:asciiTheme="majorHAnsi" w:eastAsia="Calibri" w:hAnsiTheme="majorHAnsi" w:cstheme="majorHAnsi"/>
          <w:kern w:val="0"/>
          <w:lang w:eastAsia="el-GR"/>
          <w14:ligatures w14:val="none"/>
        </w:rPr>
        <w:t>» (</w:t>
      </w:r>
      <w:r w:rsidR="00F553DC">
        <w:rPr>
          <w:rFonts w:asciiTheme="majorHAnsi" w:eastAsia="Calibri" w:hAnsiTheme="majorHAnsi" w:cstheme="majorHAnsi"/>
          <w:kern w:val="0"/>
          <w:lang w:eastAsia="el-GR"/>
          <w14:ligatures w14:val="none"/>
        </w:rPr>
        <w:t>είδη</w:t>
      </w:r>
      <w:r>
        <w:rPr>
          <w:rFonts w:asciiTheme="majorHAnsi" w:eastAsia="Calibri" w:hAnsiTheme="majorHAnsi" w:cstheme="majorHAnsi"/>
          <w:kern w:val="0"/>
          <w:lang w:eastAsia="el-GR"/>
          <w14:ligatures w14:val="none"/>
        </w:rPr>
        <w:t xml:space="preserve">, </w:t>
      </w:r>
      <w:r w:rsidR="00F74262">
        <w:rPr>
          <w:rFonts w:asciiTheme="majorHAnsi" w:eastAsia="Calibri" w:hAnsiTheme="majorHAnsi" w:cstheme="majorHAnsi"/>
          <w:kern w:val="0"/>
          <w:lang w:eastAsia="el-GR"/>
          <w14:ligatures w14:val="none"/>
        </w:rPr>
        <w:t xml:space="preserve">χημικά </w:t>
      </w:r>
      <w:r>
        <w:rPr>
          <w:rFonts w:asciiTheme="majorHAnsi" w:eastAsia="Calibri" w:hAnsiTheme="majorHAnsi" w:cstheme="majorHAnsi"/>
          <w:kern w:val="0"/>
          <w:lang w:eastAsia="el-GR"/>
          <w14:ligatures w14:val="none"/>
        </w:rPr>
        <w:t xml:space="preserve">στοιχεία, </w:t>
      </w:r>
      <w:r w:rsidR="00F74262">
        <w:rPr>
          <w:rFonts w:asciiTheme="majorHAnsi" w:eastAsia="Calibri" w:hAnsiTheme="majorHAnsi" w:cstheme="majorHAnsi"/>
          <w:kern w:val="0"/>
          <w:lang w:eastAsia="el-GR"/>
          <w14:ligatures w14:val="none"/>
        </w:rPr>
        <w:t>ποτάμια, βουνά</w:t>
      </w:r>
      <w:r w:rsidR="004B7DE1">
        <w:rPr>
          <w:rFonts w:asciiTheme="majorHAnsi" w:eastAsia="Calibri" w:hAnsiTheme="majorHAnsi" w:cstheme="majorHAnsi"/>
          <w:kern w:val="0"/>
          <w:lang w:eastAsia="el-GR"/>
          <w14:ligatures w14:val="none"/>
        </w:rPr>
        <w:t xml:space="preserve">) </w:t>
      </w:r>
      <w:r w:rsidR="00F553DC">
        <w:rPr>
          <w:rFonts w:asciiTheme="majorHAnsi" w:eastAsia="Calibri" w:hAnsiTheme="majorHAnsi" w:cstheme="majorHAnsi"/>
          <w:kern w:val="0"/>
          <w:lang w:eastAsia="el-GR"/>
          <w14:ligatures w14:val="none"/>
        </w:rPr>
        <w:t>σταδιακά</w:t>
      </w:r>
      <w:r w:rsidR="004B7DE1">
        <w:rPr>
          <w:rFonts w:asciiTheme="majorHAnsi" w:eastAsia="Calibri" w:hAnsiTheme="majorHAnsi" w:cstheme="majorHAnsi"/>
          <w:kern w:val="0"/>
          <w:lang w:eastAsia="el-GR"/>
          <w14:ligatures w14:val="none"/>
        </w:rPr>
        <w:t xml:space="preserve"> μπορούν να </w:t>
      </w:r>
      <w:r w:rsidR="00F74262">
        <w:rPr>
          <w:rFonts w:asciiTheme="majorHAnsi" w:eastAsia="Calibri" w:hAnsiTheme="majorHAnsi" w:cstheme="majorHAnsi"/>
          <w:kern w:val="0"/>
          <w:lang w:eastAsia="el-GR"/>
          <w14:ligatures w14:val="none"/>
        </w:rPr>
        <w:t>εμφαν</w:t>
      </w:r>
      <w:r w:rsidR="00F553DC">
        <w:rPr>
          <w:rFonts w:asciiTheme="majorHAnsi" w:eastAsia="Calibri" w:hAnsiTheme="majorHAnsi" w:cstheme="majorHAnsi"/>
          <w:kern w:val="0"/>
          <w:lang w:eastAsia="el-GR"/>
          <w14:ligatures w14:val="none"/>
        </w:rPr>
        <w:t>ίζονται</w:t>
      </w:r>
      <w:r w:rsidR="00F74262">
        <w:rPr>
          <w:rFonts w:asciiTheme="majorHAnsi" w:eastAsia="Calibri" w:hAnsiTheme="majorHAnsi" w:cstheme="majorHAnsi"/>
          <w:kern w:val="0"/>
          <w:lang w:eastAsia="el-GR"/>
          <w14:ligatures w14:val="none"/>
        </w:rPr>
        <w:t xml:space="preserve"> σε δικαστήρι</w:t>
      </w:r>
      <w:r w:rsidR="00C74BFB">
        <w:rPr>
          <w:rFonts w:asciiTheme="majorHAnsi" w:eastAsia="Calibri" w:hAnsiTheme="majorHAnsi" w:cstheme="majorHAnsi"/>
          <w:kern w:val="0"/>
          <w:lang w:eastAsia="el-GR"/>
          <w14:ligatures w14:val="none"/>
        </w:rPr>
        <w:t>α</w:t>
      </w:r>
      <w:r w:rsidR="00F74262">
        <w:rPr>
          <w:rFonts w:asciiTheme="majorHAnsi" w:eastAsia="Calibri" w:hAnsiTheme="majorHAnsi" w:cstheme="majorHAnsi"/>
          <w:kern w:val="0"/>
          <w:lang w:eastAsia="el-GR"/>
          <w14:ligatures w14:val="none"/>
        </w:rPr>
        <w:t xml:space="preserve"> ως φορείς δικαιωμάτων </w:t>
      </w:r>
      <w:r w:rsidR="00412D4D">
        <w:rPr>
          <w:rFonts w:asciiTheme="majorHAnsi" w:eastAsia="Calibri" w:hAnsiTheme="majorHAnsi" w:cstheme="majorHAnsi"/>
          <w:kern w:val="0"/>
          <w:lang w:eastAsia="el-GR"/>
          <w14:ligatures w14:val="none"/>
        </w:rPr>
        <w:t>που αντιπροσωπεύονται μάλιστα</w:t>
      </w:r>
      <w:r w:rsidR="00F74262">
        <w:rPr>
          <w:rFonts w:asciiTheme="majorHAnsi" w:eastAsia="Calibri" w:hAnsiTheme="majorHAnsi" w:cstheme="majorHAnsi"/>
          <w:kern w:val="0"/>
          <w:lang w:eastAsia="el-GR"/>
          <w14:ligatures w14:val="none"/>
        </w:rPr>
        <w:t xml:space="preserve"> από ανθρώπους. Στην επόμενη ενότητα θα εστιάσουμε σε τεχνήματα και ιδιαίτερα σε Τεχνήματα Υψηλής Τεχνολογίας (ΤΥΤ)</w:t>
      </w:r>
      <w:r w:rsidR="00F553DC">
        <w:rPr>
          <w:rFonts w:asciiTheme="majorHAnsi" w:eastAsia="Calibri" w:hAnsiTheme="majorHAnsi" w:cstheme="majorHAnsi"/>
          <w:kern w:val="0"/>
          <w:lang w:eastAsia="el-GR"/>
          <w14:ligatures w14:val="none"/>
        </w:rPr>
        <w:t>, όπου θα διαπιστώσουμε μια αρκετά διαφορετική κατάσταση.</w:t>
      </w:r>
    </w:p>
    <w:p w14:paraId="17D85D37" w14:textId="629A7FB7" w:rsidR="00FC6FAD" w:rsidRPr="00B72296" w:rsidRDefault="00B72296" w:rsidP="00B72296">
      <w:pPr>
        <w:pStyle w:val="2"/>
      </w:pPr>
      <w:r w:rsidRPr="00B72296">
        <w:t>Τεχνήματα</w:t>
      </w:r>
      <w:r w:rsidR="00535A74">
        <w:t xml:space="preserve"> Υψηλής Τεχνολογίας (ΤΥΤ)</w:t>
      </w:r>
    </w:p>
    <w:p w14:paraId="773339EC" w14:textId="77777777" w:rsidR="00412D4D" w:rsidRDefault="00412D4D" w:rsidP="00857B22">
      <w:pPr>
        <w:spacing w:after="0"/>
        <w:jc w:val="both"/>
        <w:rPr>
          <w:rFonts w:asciiTheme="majorHAnsi" w:eastAsia="Calibri" w:hAnsiTheme="majorHAnsi" w:cstheme="majorHAnsi"/>
          <w:kern w:val="0"/>
          <w:lang w:eastAsia="el-GR"/>
          <w14:ligatures w14:val="none"/>
        </w:rPr>
      </w:pPr>
    </w:p>
    <w:p w14:paraId="451DB98B" w14:textId="6F6639A2" w:rsidR="00665994" w:rsidRPr="00857B22" w:rsidRDefault="00665994" w:rsidP="00857B22">
      <w:pPr>
        <w:spacing w:after="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t xml:space="preserve">Κύριο χαρακτηριστικό των σύγχρονων κοινωνιών, ιδιαίτερα μετά </w:t>
      </w:r>
      <w:r w:rsidR="00542368" w:rsidRPr="00857B22">
        <w:rPr>
          <w:rFonts w:asciiTheme="majorHAnsi" w:eastAsia="Calibri" w:hAnsiTheme="majorHAnsi" w:cstheme="majorHAnsi"/>
          <w:kern w:val="0"/>
          <w:lang w:eastAsia="el-GR"/>
          <w14:ligatures w14:val="none"/>
        </w:rPr>
        <w:t>την περίοδο</w:t>
      </w:r>
      <w:r w:rsidRPr="00857B22">
        <w:rPr>
          <w:rFonts w:asciiTheme="majorHAnsi" w:eastAsia="Calibri" w:hAnsiTheme="majorHAnsi" w:cstheme="majorHAnsi"/>
          <w:kern w:val="0"/>
          <w:lang w:eastAsia="el-GR"/>
          <w14:ligatures w14:val="none"/>
        </w:rPr>
        <w:t xml:space="preserve"> της Παγκοσμιοποίησης</w:t>
      </w:r>
      <w:r w:rsidR="00412D4D">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είναι η παραγωγή και διακίνηση όλο και μεγαλύτερου όγκου</w:t>
      </w:r>
      <w:r w:rsidR="00BE3044" w:rsidRPr="00857B22">
        <w:rPr>
          <w:rFonts w:asciiTheme="majorHAnsi" w:eastAsia="Calibri" w:hAnsiTheme="majorHAnsi" w:cstheme="majorHAnsi"/>
          <w:kern w:val="0"/>
          <w:lang w:eastAsia="el-GR"/>
          <w14:ligatures w14:val="none"/>
        </w:rPr>
        <w:t xml:space="preserve"> </w:t>
      </w:r>
      <w:r w:rsidR="00FE67DD">
        <w:rPr>
          <w:rFonts w:asciiTheme="majorHAnsi" w:eastAsia="Calibri" w:hAnsiTheme="majorHAnsi" w:cstheme="majorHAnsi"/>
          <w:kern w:val="0"/>
          <w:lang w:eastAsia="el-GR"/>
          <w14:ligatures w14:val="none"/>
        </w:rPr>
        <w:t>Τεχνημάτων Υψηλής Τεχνολογίας (</w:t>
      </w:r>
      <w:r w:rsidR="00C569BD" w:rsidRPr="00857B22">
        <w:rPr>
          <w:rFonts w:asciiTheme="majorHAnsi" w:eastAsia="Calibri" w:hAnsiTheme="majorHAnsi" w:cstheme="majorHAnsi"/>
          <w:kern w:val="0"/>
          <w:lang w:eastAsia="el-GR"/>
          <w14:ligatures w14:val="none"/>
        </w:rPr>
        <w:t>ΤΥ</w:t>
      </w:r>
      <w:r w:rsidR="00024E5A" w:rsidRPr="00857B22">
        <w:rPr>
          <w:rFonts w:asciiTheme="majorHAnsi" w:eastAsia="Calibri" w:hAnsiTheme="majorHAnsi" w:cstheme="majorHAnsi"/>
          <w:kern w:val="0"/>
          <w:lang w:eastAsia="el-GR"/>
          <w14:ligatures w14:val="none"/>
        </w:rPr>
        <w:t>Τ</w:t>
      </w:r>
      <w:r w:rsidR="00FE67DD">
        <w:rPr>
          <w:rFonts w:asciiTheme="majorHAnsi" w:eastAsia="Calibri" w:hAnsiTheme="majorHAnsi" w:cstheme="majorHAnsi"/>
          <w:kern w:val="0"/>
          <w:lang w:eastAsia="el-GR"/>
          <w14:ligatures w14:val="none"/>
        </w:rPr>
        <w:t>)</w:t>
      </w:r>
      <w:r w:rsidR="00BE3044" w:rsidRPr="00857B22">
        <w:rPr>
          <w:rFonts w:asciiTheme="majorHAnsi" w:eastAsia="Calibri" w:hAnsiTheme="majorHAnsi" w:cstheme="majorHAnsi"/>
          <w:kern w:val="0"/>
          <w:lang w:eastAsia="el-GR"/>
          <w14:ligatures w14:val="none"/>
        </w:rPr>
        <w:t xml:space="preserve"> </w:t>
      </w:r>
      <w:r w:rsidR="00D03901" w:rsidRPr="00857B22">
        <w:rPr>
          <w:rFonts w:asciiTheme="majorHAnsi" w:eastAsia="Calibri" w:hAnsiTheme="majorHAnsi" w:cstheme="majorHAnsi"/>
          <w:kern w:val="0"/>
          <w:lang w:eastAsia="el-GR"/>
          <w14:ligatures w14:val="none"/>
        </w:rPr>
        <w:t>μέσα από θαλάσσιους</w:t>
      </w:r>
      <w:r w:rsidR="00412D4D">
        <w:rPr>
          <w:rFonts w:asciiTheme="majorHAnsi" w:eastAsia="Calibri" w:hAnsiTheme="majorHAnsi" w:cstheme="majorHAnsi"/>
          <w:kern w:val="0"/>
          <w:lang w:eastAsia="el-GR"/>
          <w14:ligatures w14:val="none"/>
        </w:rPr>
        <w:t>,</w:t>
      </w:r>
      <w:r w:rsidR="00D03901" w:rsidRPr="00857B22">
        <w:rPr>
          <w:rFonts w:asciiTheme="majorHAnsi" w:eastAsia="Calibri" w:hAnsiTheme="majorHAnsi" w:cstheme="majorHAnsi"/>
          <w:kern w:val="0"/>
          <w:lang w:eastAsia="el-GR"/>
          <w14:ligatures w14:val="none"/>
        </w:rPr>
        <w:t xml:space="preserve"> χερσαίους και διαδικτυακούς δρόμους (για τα ψηφιακά αγαθά).</w:t>
      </w:r>
    </w:p>
    <w:p w14:paraId="456CE959" w14:textId="654FAEE8" w:rsidR="007D433D" w:rsidRPr="00857B22" w:rsidRDefault="001235F5" w:rsidP="00857B22">
      <w:pPr>
        <w:spacing w:after="0" w:line="240" w:lineRule="auto"/>
        <w:ind w:firstLine="72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t>Στο σημερινό κόσμο</w:t>
      </w:r>
      <w:r w:rsidR="00857B22">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τα </w:t>
      </w:r>
      <w:r w:rsidR="007D433D" w:rsidRPr="00857B22">
        <w:rPr>
          <w:rFonts w:asciiTheme="majorHAnsi" w:eastAsia="Calibri" w:hAnsiTheme="majorHAnsi" w:cstheme="majorHAnsi"/>
          <w:kern w:val="0"/>
          <w:lang w:eastAsia="el-GR"/>
          <w14:ligatures w14:val="none"/>
        </w:rPr>
        <w:t>ΤΥΤ</w:t>
      </w:r>
      <w:r w:rsidRPr="00857B22">
        <w:rPr>
          <w:rFonts w:asciiTheme="majorHAnsi" w:eastAsia="Calibri" w:hAnsiTheme="majorHAnsi" w:cstheme="majorHAnsi"/>
          <w:kern w:val="0"/>
          <w:lang w:eastAsia="el-GR"/>
          <w14:ligatures w14:val="none"/>
        </w:rPr>
        <w:t xml:space="preserve"> που μας περιβάλλουν έχουν εξαιρετικά </w:t>
      </w:r>
      <w:r w:rsidR="007D433D" w:rsidRPr="00857B22">
        <w:rPr>
          <w:rFonts w:asciiTheme="majorHAnsi" w:eastAsia="Calibri" w:hAnsiTheme="majorHAnsi" w:cstheme="majorHAnsi"/>
          <w:kern w:val="0"/>
          <w:lang w:eastAsia="el-GR"/>
          <w14:ligatures w14:val="none"/>
        </w:rPr>
        <w:t>σύνθετες</w:t>
      </w:r>
      <w:r w:rsidRPr="00857B22">
        <w:rPr>
          <w:rFonts w:asciiTheme="majorHAnsi" w:eastAsia="Calibri" w:hAnsiTheme="majorHAnsi" w:cstheme="majorHAnsi"/>
          <w:kern w:val="0"/>
          <w:lang w:eastAsia="el-GR"/>
          <w14:ligatures w14:val="none"/>
        </w:rPr>
        <w:t xml:space="preserve"> ιστορίες. Η βελτιστοποίηση της κατασκευής και της λειτουργικότητάς τους επιβάλλουν τη σύνδεση και την κίνηση μεταξύ διαφορετικών τόπων: τόπων παραγωγής πρώτων υλών, τόπων σύνθεσης </w:t>
      </w:r>
      <w:r w:rsidR="00542368" w:rsidRPr="00857B22">
        <w:rPr>
          <w:rFonts w:asciiTheme="majorHAnsi" w:eastAsia="Calibri" w:hAnsiTheme="majorHAnsi" w:cstheme="majorHAnsi"/>
          <w:kern w:val="0"/>
          <w:lang w:eastAsia="el-GR"/>
          <w14:ligatures w14:val="none"/>
        </w:rPr>
        <w:t>νέων</w:t>
      </w:r>
      <w:r w:rsidRPr="00857B22">
        <w:rPr>
          <w:rFonts w:asciiTheme="majorHAnsi" w:eastAsia="Calibri" w:hAnsiTheme="majorHAnsi" w:cstheme="majorHAnsi"/>
          <w:kern w:val="0"/>
          <w:lang w:eastAsia="el-GR"/>
          <w14:ligatures w14:val="none"/>
        </w:rPr>
        <w:t xml:space="preserve"> υλικών, τόπων </w:t>
      </w:r>
      <w:r w:rsidR="00542368" w:rsidRPr="00857B22">
        <w:rPr>
          <w:rFonts w:asciiTheme="majorHAnsi" w:eastAsia="Calibri" w:hAnsiTheme="majorHAnsi" w:cstheme="majorHAnsi"/>
          <w:kern w:val="0"/>
          <w:lang w:eastAsia="el-GR"/>
          <w14:ligatures w14:val="none"/>
        </w:rPr>
        <w:t>παραγωγής</w:t>
      </w:r>
      <w:r w:rsidRPr="00857B22">
        <w:rPr>
          <w:rFonts w:asciiTheme="majorHAnsi" w:eastAsia="Calibri" w:hAnsiTheme="majorHAnsi" w:cstheme="majorHAnsi"/>
          <w:kern w:val="0"/>
          <w:lang w:eastAsia="el-GR"/>
          <w14:ligatures w14:val="none"/>
        </w:rPr>
        <w:t xml:space="preserve"> των επιμέρους γνώσεων, τόπων βιομηχανικής παραγωγής, </w:t>
      </w:r>
      <w:r w:rsidR="00857B22">
        <w:rPr>
          <w:rFonts w:asciiTheme="majorHAnsi" w:eastAsia="Calibri" w:hAnsiTheme="majorHAnsi" w:cstheme="majorHAnsi"/>
          <w:kern w:val="0"/>
          <w:lang w:eastAsia="el-GR"/>
          <w14:ligatures w14:val="none"/>
        </w:rPr>
        <w:t xml:space="preserve">τόπων όπου εδράζονται </w:t>
      </w:r>
      <w:r w:rsidRPr="00857B22">
        <w:rPr>
          <w:rFonts w:asciiTheme="majorHAnsi" w:eastAsia="Calibri" w:hAnsiTheme="majorHAnsi" w:cstheme="majorHAnsi"/>
          <w:kern w:val="0"/>
          <w:lang w:eastAsia="el-GR"/>
          <w14:ligatures w14:val="none"/>
        </w:rPr>
        <w:t>εκπαιδευτικ</w:t>
      </w:r>
      <w:r w:rsidR="00857B22">
        <w:rPr>
          <w:rFonts w:asciiTheme="majorHAnsi" w:eastAsia="Calibri" w:hAnsiTheme="majorHAnsi" w:cstheme="majorHAnsi"/>
          <w:kern w:val="0"/>
          <w:lang w:eastAsia="el-GR"/>
          <w14:ligatures w14:val="none"/>
        </w:rPr>
        <w:t>ά</w:t>
      </w:r>
      <w:r w:rsidRPr="00857B22">
        <w:rPr>
          <w:rFonts w:asciiTheme="majorHAnsi" w:eastAsia="Calibri" w:hAnsiTheme="majorHAnsi" w:cstheme="majorHAnsi"/>
          <w:kern w:val="0"/>
          <w:lang w:eastAsia="el-GR"/>
          <w14:ligatures w14:val="none"/>
        </w:rPr>
        <w:t xml:space="preserve"> ιδρ</w:t>
      </w:r>
      <w:r w:rsidR="00857B22">
        <w:rPr>
          <w:rFonts w:asciiTheme="majorHAnsi" w:eastAsia="Calibri" w:hAnsiTheme="majorHAnsi" w:cstheme="majorHAnsi"/>
          <w:kern w:val="0"/>
          <w:lang w:eastAsia="el-GR"/>
          <w14:ligatures w14:val="none"/>
        </w:rPr>
        <w:t>ύματα</w:t>
      </w:r>
      <w:r w:rsidRPr="00857B22">
        <w:rPr>
          <w:rFonts w:asciiTheme="majorHAnsi" w:eastAsia="Calibri" w:hAnsiTheme="majorHAnsi" w:cstheme="majorHAnsi"/>
          <w:kern w:val="0"/>
          <w:lang w:eastAsia="el-GR"/>
          <w14:ligatures w14:val="none"/>
        </w:rPr>
        <w:t xml:space="preserve"> (που </w:t>
      </w:r>
      <w:r w:rsidR="00542368" w:rsidRPr="00857B22">
        <w:rPr>
          <w:rFonts w:asciiTheme="majorHAnsi" w:eastAsia="Calibri" w:hAnsiTheme="majorHAnsi" w:cstheme="majorHAnsi"/>
          <w:kern w:val="0"/>
          <w:lang w:eastAsia="el-GR"/>
          <w14:ligatures w14:val="none"/>
        </w:rPr>
        <w:t>εκπαιδεύουν</w:t>
      </w:r>
      <w:r w:rsidRPr="00857B22">
        <w:rPr>
          <w:rFonts w:asciiTheme="majorHAnsi" w:eastAsia="Calibri" w:hAnsiTheme="majorHAnsi" w:cstheme="majorHAnsi"/>
          <w:kern w:val="0"/>
          <w:lang w:eastAsia="el-GR"/>
          <w14:ligatures w14:val="none"/>
        </w:rPr>
        <w:t xml:space="preserve"> </w:t>
      </w:r>
      <w:r w:rsidR="00542368" w:rsidRPr="00857B22">
        <w:rPr>
          <w:rFonts w:asciiTheme="majorHAnsi" w:eastAsia="Calibri" w:hAnsiTheme="majorHAnsi" w:cstheme="majorHAnsi"/>
          <w:kern w:val="0"/>
          <w:lang w:eastAsia="el-GR"/>
          <w14:ligatures w14:val="none"/>
        </w:rPr>
        <w:t>εργάτες</w:t>
      </w:r>
      <w:r w:rsidRPr="00857B22">
        <w:rPr>
          <w:rFonts w:asciiTheme="majorHAnsi" w:eastAsia="Calibri" w:hAnsiTheme="majorHAnsi" w:cstheme="majorHAnsi"/>
          <w:kern w:val="0"/>
          <w:lang w:eastAsia="el-GR"/>
          <w14:ligatures w14:val="none"/>
        </w:rPr>
        <w:t xml:space="preserve">, </w:t>
      </w:r>
      <w:r w:rsidR="00542368" w:rsidRPr="00857B22">
        <w:rPr>
          <w:rFonts w:asciiTheme="majorHAnsi" w:eastAsia="Calibri" w:hAnsiTheme="majorHAnsi" w:cstheme="majorHAnsi"/>
          <w:kern w:val="0"/>
          <w:lang w:eastAsia="el-GR"/>
          <w14:ligatures w14:val="none"/>
        </w:rPr>
        <w:t>επιστήμονες</w:t>
      </w:r>
      <w:r w:rsidRPr="00857B22">
        <w:rPr>
          <w:rFonts w:asciiTheme="majorHAnsi" w:eastAsia="Calibri" w:hAnsiTheme="majorHAnsi" w:cstheme="majorHAnsi"/>
          <w:kern w:val="0"/>
          <w:lang w:eastAsia="el-GR"/>
          <w14:ligatures w14:val="none"/>
        </w:rPr>
        <w:t xml:space="preserve">, </w:t>
      </w:r>
      <w:r w:rsidR="00542368" w:rsidRPr="00857B22">
        <w:rPr>
          <w:rFonts w:asciiTheme="majorHAnsi" w:eastAsia="Calibri" w:hAnsiTheme="majorHAnsi" w:cstheme="majorHAnsi"/>
          <w:kern w:val="0"/>
          <w:lang w:eastAsia="el-GR"/>
          <w14:ligatures w14:val="none"/>
        </w:rPr>
        <w:t>τεχνολόγους</w:t>
      </w:r>
      <w:r w:rsidRPr="00857B22">
        <w:rPr>
          <w:rFonts w:asciiTheme="majorHAnsi" w:eastAsia="Calibri" w:hAnsiTheme="majorHAnsi" w:cstheme="majorHAnsi"/>
          <w:kern w:val="0"/>
          <w:lang w:eastAsia="el-GR"/>
          <w14:ligatures w14:val="none"/>
        </w:rPr>
        <w:t xml:space="preserve"> </w:t>
      </w:r>
      <w:r w:rsidR="00542368" w:rsidRPr="00857B22">
        <w:rPr>
          <w:rFonts w:asciiTheme="majorHAnsi" w:eastAsia="Calibri" w:hAnsiTheme="majorHAnsi" w:cstheme="majorHAnsi"/>
          <w:kern w:val="0"/>
          <w:lang w:eastAsia="el-GR"/>
          <w14:ligatures w14:val="none"/>
        </w:rPr>
        <w:t>αλλά</w:t>
      </w:r>
      <w:r w:rsidRPr="00857B22">
        <w:rPr>
          <w:rFonts w:asciiTheme="majorHAnsi" w:eastAsia="Calibri" w:hAnsiTheme="majorHAnsi" w:cstheme="majorHAnsi"/>
          <w:kern w:val="0"/>
          <w:lang w:eastAsia="el-GR"/>
          <w14:ligatures w14:val="none"/>
        </w:rPr>
        <w:t xml:space="preserve"> και </w:t>
      </w:r>
      <w:r w:rsidR="00542368" w:rsidRPr="00857B22">
        <w:rPr>
          <w:rFonts w:asciiTheme="majorHAnsi" w:eastAsia="Calibri" w:hAnsiTheme="majorHAnsi" w:cstheme="majorHAnsi"/>
          <w:kern w:val="0"/>
          <w:lang w:eastAsia="el-GR"/>
          <w14:ligatures w14:val="none"/>
        </w:rPr>
        <w:t>νομικούς</w:t>
      </w:r>
      <w:r w:rsidRPr="00857B22">
        <w:rPr>
          <w:rFonts w:asciiTheme="majorHAnsi" w:eastAsia="Calibri" w:hAnsiTheme="majorHAnsi" w:cstheme="majorHAnsi"/>
          <w:kern w:val="0"/>
          <w:lang w:eastAsia="el-GR"/>
          <w14:ligatures w14:val="none"/>
        </w:rPr>
        <w:t xml:space="preserve"> και </w:t>
      </w:r>
      <w:r w:rsidR="00542368" w:rsidRPr="00857B22">
        <w:rPr>
          <w:rFonts w:asciiTheme="majorHAnsi" w:eastAsia="Calibri" w:hAnsiTheme="majorHAnsi" w:cstheme="majorHAnsi"/>
          <w:kern w:val="0"/>
          <w:lang w:eastAsia="el-GR"/>
          <w14:ligatures w14:val="none"/>
        </w:rPr>
        <w:t>οικονομολόγους</w:t>
      </w:r>
      <w:r w:rsidRPr="00857B22">
        <w:rPr>
          <w:rFonts w:asciiTheme="majorHAnsi" w:eastAsia="Calibri" w:hAnsiTheme="majorHAnsi" w:cstheme="majorHAnsi"/>
          <w:kern w:val="0"/>
          <w:lang w:eastAsia="el-GR"/>
          <w14:ligatures w14:val="none"/>
        </w:rPr>
        <w:t xml:space="preserve"> ), και τέλος νομικών θεσμών, γραμμών μεταφοράς και διάθεσης.</w:t>
      </w:r>
      <w:r w:rsidR="007D433D" w:rsidRPr="00857B22">
        <w:rPr>
          <w:rFonts w:asciiTheme="majorHAnsi" w:eastAsia="Calibri" w:hAnsiTheme="majorHAnsi" w:cstheme="majorHAnsi"/>
          <w:kern w:val="0"/>
          <w:lang w:eastAsia="el-GR"/>
          <w14:ligatures w14:val="none"/>
        </w:rPr>
        <w:t xml:space="preserve"> Τα ΤΥΤ</w:t>
      </w:r>
      <w:r w:rsidR="00412D4D">
        <w:rPr>
          <w:rFonts w:asciiTheme="majorHAnsi" w:eastAsia="Calibri" w:hAnsiTheme="majorHAnsi" w:cstheme="majorHAnsi"/>
          <w:kern w:val="0"/>
          <w:lang w:eastAsia="el-GR"/>
          <w14:ligatures w14:val="none"/>
        </w:rPr>
        <w:t xml:space="preserve"> </w:t>
      </w:r>
      <w:r w:rsidR="007D433D" w:rsidRPr="00857B22">
        <w:rPr>
          <w:rFonts w:asciiTheme="majorHAnsi" w:eastAsia="Calibri" w:hAnsiTheme="majorHAnsi" w:cstheme="majorHAnsi"/>
          <w:kern w:val="0"/>
          <w:lang w:eastAsia="el-GR"/>
          <w14:ligatures w14:val="none"/>
        </w:rPr>
        <w:t>( Latour</w:t>
      </w:r>
      <w:r w:rsidR="00412D4D">
        <w:rPr>
          <w:rFonts w:asciiTheme="majorHAnsi" w:eastAsia="Calibri" w:hAnsiTheme="majorHAnsi" w:cstheme="majorHAnsi"/>
          <w:kern w:val="0"/>
          <w:lang w:eastAsia="el-GR"/>
          <w14:ligatures w14:val="none"/>
        </w:rPr>
        <w:t>,</w:t>
      </w:r>
      <w:r w:rsidR="007D433D" w:rsidRPr="00857B22">
        <w:rPr>
          <w:rFonts w:asciiTheme="majorHAnsi" w:eastAsia="Calibri" w:hAnsiTheme="majorHAnsi" w:cstheme="majorHAnsi"/>
          <w:kern w:val="0"/>
          <w:lang w:eastAsia="el-GR"/>
          <w14:ligatures w14:val="none"/>
        </w:rPr>
        <w:t xml:space="preserve"> 1996</w:t>
      </w:r>
      <w:r w:rsidR="00BD4397">
        <w:rPr>
          <w:rFonts w:asciiTheme="majorHAnsi" w:eastAsia="Calibri" w:hAnsiTheme="majorHAnsi" w:cstheme="majorHAnsi"/>
          <w:kern w:val="0"/>
          <w:lang w:eastAsia="el-GR"/>
          <w14:ligatures w14:val="none"/>
        </w:rPr>
        <w:t>˙</w:t>
      </w:r>
      <w:r w:rsidR="007D433D" w:rsidRPr="00857B22">
        <w:rPr>
          <w:rFonts w:asciiTheme="majorHAnsi" w:eastAsia="Calibri" w:hAnsiTheme="majorHAnsi" w:cstheme="majorHAnsi"/>
          <w:kern w:val="0"/>
          <w:lang w:eastAsia="el-GR"/>
          <w14:ligatures w14:val="none"/>
        </w:rPr>
        <w:t xml:space="preserve"> Latour</w:t>
      </w:r>
      <w:r w:rsidR="00412D4D">
        <w:rPr>
          <w:rFonts w:asciiTheme="majorHAnsi" w:eastAsia="Calibri" w:hAnsiTheme="majorHAnsi" w:cstheme="majorHAnsi"/>
          <w:kern w:val="0"/>
          <w:lang w:eastAsia="el-GR"/>
          <w14:ligatures w14:val="none"/>
        </w:rPr>
        <w:t>,</w:t>
      </w:r>
      <w:r w:rsidR="007D433D" w:rsidRPr="00857B22">
        <w:rPr>
          <w:rFonts w:asciiTheme="majorHAnsi" w:eastAsia="Calibri" w:hAnsiTheme="majorHAnsi" w:cstheme="majorHAnsi"/>
          <w:kern w:val="0"/>
          <w:lang w:eastAsia="el-GR"/>
          <w14:ligatures w14:val="none"/>
        </w:rPr>
        <w:t xml:space="preserve"> 2013) δεν είναι απλώς αντικείμενα αλλά </w:t>
      </w:r>
      <w:r w:rsidR="00412D4D">
        <w:rPr>
          <w:rFonts w:asciiTheme="majorHAnsi" w:eastAsia="Calibri" w:hAnsiTheme="majorHAnsi" w:cstheme="majorHAnsi"/>
          <w:kern w:val="0"/>
          <w:lang w:val="en-US" w:eastAsia="el-GR"/>
          <w14:ligatures w14:val="none"/>
        </w:rPr>
        <w:t>projec</w:t>
      </w:r>
      <w:r w:rsidR="008868A8">
        <w:rPr>
          <w:rFonts w:asciiTheme="majorHAnsi" w:eastAsia="Calibri" w:hAnsiTheme="majorHAnsi" w:cstheme="majorHAnsi"/>
          <w:kern w:val="0"/>
          <w:lang w:val="en-US" w:eastAsia="el-GR"/>
          <w14:ligatures w14:val="none"/>
        </w:rPr>
        <w:t>t</w:t>
      </w:r>
      <w:r w:rsidR="007D433D" w:rsidRPr="00857B22">
        <w:rPr>
          <w:rFonts w:asciiTheme="majorHAnsi" w:eastAsia="Calibri" w:hAnsiTheme="majorHAnsi" w:cstheme="majorHAnsi"/>
          <w:kern w:val="0"/>
          <w:lang w:eastAsia="el-GR"/>
          <w14:ligatures w14:val="none"/>
        </w:rPr>
        <w:t xml:space="preserve"> σε διαρκή εξέλιξη. Αποκομμένα από την οργανωμένη ροή γνώσης και πρακτικών που συνδέονται με την παραγωγή και τη συντήρησή τους φθείρονται, γίνονται όλο και λιγότερο λειτουργικά ή παύουν να λειτουργούν.  </w:t>
      </w:r>
    </w:p>
    <w:p w14:paraId="64CDA881" w14:textId="265CBD4D" w:rsidR="00BF7BD4" w:rsidRPr="00857B22" w:rsidRDefault="00BF7BD4" w:rsidP="00857B22">
      <w:pPr>
        <w:spacing w:after="0" w:line="240" w:lineRule="auto"/>
        <w:ind w:firstLine="72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t>Όπως τα εμπορεύματα γενικότερα</w:t>
      </w:r>
      <w:r w:rsidR="00C00261">
        <w:rPr>
          <w:rFonts w:asciiTheme="majorHAnsi" w:eastAsia="Calibri" w:hAnsiTheme="majorHAnsi" w:cstheme="majorHAnsi"/>
          <w:kern w:val="0"/>
          <w:lang w:eastAsia="el-GR"/>
          <w14:ligatures w14:val="none"/>
        </w:rPr>
        <w:t xml:space="preserve"> (</w:t>
      </w:r>
      <w:proofErr w:type="spellStart"/>
      <w:r w:rsidR="00C00261" w:rsidRPr="00857B22">
        <w:rPr>
          <w:rFonts w:asciiTheme="majorHAnsi" w:eastAsia="Calibri" w:hAnsiTheme="majorHAnsi" w:cstheme="majorHAnsi"/>
          <w:kern w:val="0"/>
          <w:lang w:eastAsia="el-GR"/>
          <w14:ligatures w14:val="none"/>
        </w:rPr>
        <w:t>Appadurai</w:t>
      </w:r>
      <w:proofErr w:type="spellEnd"/>
      <w:r w:rsidR="00C00261" w:rsidRPr="00857B22">
        <w:rPr>
          <w:rFonts w:asciiTheme="majorHAnsi" w:eastAsia="Calibri" w:hAnsiTheme="majorHAnsi" w:cstheme="majorHAnsi"/>
          <w:kern w:val="0"/>
          <w:lang w:eastAsia="el-GR"/>
          <w14:ligatures w14:val="none"/>
        </w:rPr>
        <w:t>, 198</w:t>
      </w:r>
      <w:r w:rsidR="00C00261">
        <w:rPr>
          <w:rFonts w:asciiTheme="majorHAnsi" w:eastAsia="Calibri" w:hAnsiTheme="majorHAnsi" w:cstheme="majorHAnsi"/>
          <w:kern w:val="0"/>
          <w:lang w:eastAsia="el-GR"/>
          <w14:ligatures w14:val="none"/>
        </w:rPr>
        <w:t>6˙</w:t>
      </w:r>
      <w:r w:rsidR="00C00261" w:rsidRPr="00857B22">
        <w:rPr>
          <w:rFonts w:asciiTheme="majorHAnsi" w:eastAsia="Calibri" w:hAnsiTheme="majorHAnsi" w:cstheme="majorHAnsi"/>
          <w:kern w:val="0"/>
          <w:lang w:eastAsia="el-GR"/>
          <w14:ligatures w14:val="none"/>
        </w:rPr>
        <w:t xml:space="preserve"> </w:t>
      </w:r>
      <w:proofErr w:type="spellStart"/>
      <w:r w:rsidR="00C00261" w:rsidRPr="00857B22">
        <w:rPr>
          <w:rFonts w:asciiTheme="majorHAnsi" w:eastAsia="Calibri" w:hAnsiTheme="majorHAnsi" w:cstheme="majorHAnsi"/>
          <w:kern w:val="0"/>
          <w:lang w:eastAsia="el-GR"/>
          <w14:ligatures w14:val="none"/>
        </w:rPr>
        <w:t>Kopytoff</w:t>
      </w:r>
      <w:proofErr w:type="spellEnd"/>
      <w:r w:rsidR="00C00261" w:rsidRPr="00857B22">
        <w:rPr>
          <w:rFonts w:asciiTheme="majorHAnsi" w:eastAsia="Calibri" w:hAnsiTheme="majorHAnsi" w:cstheme="majorHAnsi"/>
          <w:kern w:val="0"/>
          <w:lang w:eastAsia="el-GR"/>
          <w14:ligatures w14:val="none"/>
        </w:rPr>
        <w:t>, 1986)</w:t>
      </w:r>
      <w:r w:rsidR="00D03901" w:rsidRPr="00857B22">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w:t>
      </w:r>
      <w:r w:rsidR="0050480E" w:rsidRPr="00857B22">
        <w:rPr>
          <w:rFonts w:asciiTheme="majorHAnsi" w:eastAsia="Calibri" w:hAnsiTheme="majorHAnsi" w:cstheme="majorHAnsi"/>
          <w:kern w:val="0"/>
          <w:lang w:eastAsia="el-GR"/>
          <w14:ligatures w14:val="none"/>
        </w:rPr>
        <w:t xml:space="preserve">τα ΤΥΤ έχουν κοινωνική ζωή και καριέρες. </w:t>
      </w:r>
      <w:r w:rsidRPr="00857B22">
        <w:rPr>
          <w:rFonts w:asciiTheme="majorHAnsi" w:eastAsia="Calibri" w:hAnsiTheme="majorHAnsi" w:cstheme="majorHAnsi"/>
          <w:kern w:val="0"/>
          <w:lang w:eastAsia="el-GR"/>
          <w14:ligatures w14:val="none"/>
        </w:rPr>
        <w:t xml:space="preserve">Ο </w:t>
      </w:r>
      <w:proofErr w:type="spellStart"/>
      <w:r w:rsidRPr="00857B22">
        <w:rPr>
          <w:rFonts w:asciiTheme="majorHAnsi" w:eastAsia="Calibri" w:hAnsiTheme="majorHAnsi" w:cstheme="majorHAnsi"/>
          <w:kern w:val="0"/>
          <w:lang w:eastAsia="el-GR"/>
          <w14:ligatures w14:val="none"/>
        </w:rPr>
        <w:t>Kopytoff</w:t>
      </w:r>
      <w:proofErr w:type="spellEnd"/>
      <w:r w:rsidRPr="00857B22">
        <w:rPr>
          <w:rFonts w:asciiTheme="majorHAnsi" w:eastAsia="Calibri" w:hAnsiTheme="majorHAnsi" w:cstheme="majorHAnsi"/>
          <w:kern w:val="0"/>
          <w:lang w:eastAsia="el-GR"/>
          <w14:ligatures w14:val="none"/>
        </w:rPr>
        <w:t xml:space="preserve"> (198</w:t>
      </w:r>
      <w:r w:rsidR="00BB6A27">
        <w:rPr>
          <w:rFonts w:asciiTheme="majorHAnsi" w:eastAsia="Calibri" w:hAnsiTheme="majorHAnsi" w:cstheme="majorHAnsi"/>
          <w:kern w:val="0"/>
          <w:lang w:eastAsia="el-GR"/>
          <w14:ligatures w14:val="none"/>
        </w:rPr>
        <w:t>6</w:t>
      </w:r>
      <w:r w:rsidRPr="00857B22">
        <w:rPr>
          <w:rFonts w:asciiTheme="majorHAnsi" w:eastAsia="Calibri" w:hAnsiTheme="majorHAnsi" w:cstheme="majorHAnsi"/>
          <w:kern w:val="0"/>
          <w:lang w:eastAsia="el-GR"/>
          <w14:ligatures w14:val="none"/>
        </w:rPr>
        <w:t xml:space="preserve">) επισημαίνει ότι είναι γόνιμο να αναζητήσουμε τις βιογραφίες </w:t>
      </w:r>
      <w:r w:rsidR="00542368" w:rsidRPr="00857B22">
        <w:rPr>
          <w:rFonts w:asciiTheme="majorHAnsi" w:eastAsia="Calibri" w:hAnsiTheme="majorHAnsi" w:cstheme="majorHAnsi"/>
          <w:kern w:val="0"/>
          <w:lang w:eastAsia="el-GR"/>
          <w14:ligatures w14:val="none"/>
        </w:rPr>
        <w:t>των εμπορευμάτων (και κατ</w:t>
      </w:r>
      <w:r w:rsidR="008868A8">
        <w:rPr>
          <w:rFonts w:asciiTheme="majorHAnsi" w:eastAsia="Calibri" w:hAnsiTheme="majorHAnsi" w:cstheme="majorHAnsi"/>
          <w:kern w:val="0"/>
          <w:lang w:eastAsia="el-GR"/>
          <w14:ligatures w14:val="none"/>
        </w:rPr>
        <w:t>’</w:t>
      </w:r>
      <w:r w:rsidR="00542368" w:rsidRPr="00857B22">
        <w:rPr>
          <w:rFonts w:asciiTheme="majorHAnsi" w:eastAsia="Calibri" w:hAnsiTheme="majorHAnsi" w:cstheme="majorHAnsi"/>
          <w:kern w:val="0"/>
          <w:lang w:eastAsia="el-GR"/>
          <w14:ligatures w14:val="none"/>
        </w:rPr>
        <w:t xml:space="preserve"> επέκταση των ΤΥΤ)</w:t>
      </w:r>
      <w:r w:rsidR="00F82B91">
        <w:rPr>
          <w:rFonts w:asciiTheme="majorHAnsi" w:eastAsia="Calibri" w:hAnsiTheme="majorHAnsi" w:cstheme="majorHAnsi"/>
          <w:kern w:val="0"/>
          <w:lang w:eastAsia="el-GR"/>
          <w14:ligatures w14:val="none"/>
        </w:rPr>
        <w:t xml:space="preserve"> </w:t>
      </w:r>
      <w:r w:rsidR="00542368" w:rsidRPr="00857B22">
        <w:rPr>
          <w:rFonts w:asciiTheme="majorHAnsi" w:eastAsia="Calibri" w:hAnsiTheme="majorHAnsi" w:cstheme="majorHAnsi"/>
          <w:kern w:val="0"/>
          <w:lang w:eastAsia="el-GR"/>
          <w14:ligatures w14:val="none"/>
        </w:rPr>
        <w:t xml:space="preserve">και </w:t>
      </w:r>
      <w:r w:rsidRPr="00857B22">
        <w:rPr>
          <w:rFonts w:asciiTheme="majorHAnsi" w:eastAsia="Calibri" w:hAnsiTheme="majorHAnsi" w:cstheme="majorHAnsi"/>
          <w:kern w:val="0"/>
          <w:lang w:eastAsia="el-GR"/>
          <w14:ligatures w14:val="none"/>
        </w:rPr>
        <w:t xml:space="preserve">ότι ερωτήματα που αφορούν τις βιογραφίες των ανθρώπων μπορούν να επεκταθούν στις βιογραφίες των </w:t>
      </w:r>
      <w:r w:rsidRPr="00857B22">
        <w:rPr>
          <w:rFonts w:asciiTheme="majorHAnsi" w:eastAsia="Calibri" w:hAnsiTheme="majorHAnsi" w:cstheme="majorHAnsi"/>
          <w:kern w:val="0"/>
          <w:lang w:eastAsia="el-GR"/>
          <w14:ligatures w14:val="none"/>
        </w:rPr>
        <w:lastRenderedPageBreak/>
        <w:t xml:space="preserve">εμπορευμάτων: Ποιες κοινωνιολογικώς είναι οι βιογραφικές δυνατότητες που βρίσκονται ενσωματωμένες στη θέση τους και στην ιστορική περίοδο και την κουλτούρα, και πώς υλοποιούνται αυτές οι δυνατότητες; Από πού έρχεται </w:t>
      </w:r>
      <w:r w:rsidR="00D03901" w:rsidRPr="00857B22">
        <w:rPr>
          <w:rFonts w:asciiTheme="majorHAnsi" w:eastAsia="Calibri" w:hAnsiTheme="majorHAnsi" w:cstheme="majorHAnsi"/>
          <w:kern w:val="0"/>
          <w:lang w:eastAsia="el-GR"/>
          <w14:ligatures w14:val="none"/>
        </w:rPr>
        <w:t>ένα</w:t>
      </w:r>
      <w:r w:rsidRPr="00857B22">
        <w:rPr>
          <w:rFonts w:asciiTheme="majorHAnsi" w:eastAsia="Calibri" w:hAnsiTheme="majorHAnsi" w:cstheme="majorHAnsi"/>
          <w:kern w:val="0"/>
          <w:lang w:eastAsia="el-GR"/>
          <w14:ligatures w14:val="none"/>
        </w:rPr>
        <w:t xml:space="preserve"> αντικείμενο; Ποια ήταν η </w:t>
      </w:r>
      <w:r w:rsidR="00F82B91" w:rsidRPr="00857B22">
        <w:rPr>
          <w:rFonts w:asciiTheme="majorHAnsi" w:eastAsia="Calibri" w:hAnsiTheme="majorHAnsi" w:cstheme="majorHAnsi"/>
          <w:kern w:val="0"/>
          <w:lang w:eastAsia="el-GR"/>
          <w14:ligatures w14:val="none"/>
        </w:rPr>
        <w:t>καριέρα</w:t>
      </w:r>
      <w:r w:rsidRPr="00857B22">
        <w:rPr>
          <w:rFonts w:asciiTheme="majorHAnsi" w:eastAsia="Calibri" w:hAnsiTheme="majorHAnsi" w:cstheme="majorHAnsi"/>
          <w:kern w:val="0"/>
          <w:lang w:eastAsia="el-GR"/>
          <w14:ligatures w14:val="none"/>
        </w:rPr>
        <w:t xml:space="preserve"> του μέχρι </w:t>
      </w:r>
      <w:r w:rsidR="00F82B91" w:rsidRPr="00857B22">
        <w:rPr>
          <w:rFonts w:asciiTheme="majorHAnsi" w:eastAsia="Calibri" w:hAnsiTheme="majorHAnsi" w:cstheme="majorHAnsi"/>
          <w:kern w:val="0"/>
          <w:lang w:eastAsia="el-GR"/>
          <w14:ligatures w14:val="none"/>
        </w:rPr>
        <w:t>στιγμής</w:t>
      </w:r>
      <w:r w:rsidRPr="00857B22">
        <w:rPr>
          <w:rFonts w:asciiTheme="majorHAnsi" w:eastAsia="Calibri" w:hAnsiTheme="majorHAnsi" w:cstheme="majorHAnsi"/>
          <w:kern w:val="0"/>
          <w:lang w:eastAsia="el-GR"/>
          <w14:ligatures w14:val="none"/>
        </w:rPr>
        <w:t xml:space="preserve"> και τ</w:t>
      </w:r>
      <w:r w:rsidR="00F82B91">
        <w:rPr>
          <w:rFonts w:asciiTheme="majorHAnsi" w:eastAsia="Calibri" w:hAnsiTheme="majorHAnsi" w:cstheme="majorHAnsi"/>
          <w:kern w:val="0"/>
          <w:lang w:eastAsia="el-GR"/>
          <w14:ligatures w14:val="none"/>
        </w:rPr>
        <w:t>ι</w:t>
      </w:r>
      <w:r w:rsidRPr="00857B22">
        <w:rPr>
          <w:rFonts w:asciiTheme="majorHAnsi" w:eastAsia="Calibri" w:hAnsiTheme="majorHAnsi" w:cstheme="majorHAnsi"/>
          <w:kern w:val="0"/>
          <w:lang w:eastAsia="el-GR"/>
          <w14:ligatures w14:val="none"/>
        </w:rPr>
        <w:t xml:space="preserve"> λογής θεωρούν οι άνθρωποι ότι είναι μια ιδανική καριέρα για ένα τέτοιο αντικείμενο; Ποιες είναι οι αναγνωρισμένες φάσεις της ζωής του αντικειμένου και ποιοι είναι οι πολιτισμικοί δείκτες γι</w:t>
      </w:r>
      <w:r w:rsidR="008868A8">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αυτ</w:t>
      </w:r>
      <w:r w:rsidR="00F82B91">
        <w:rPr>
          <w:rFonts w:asciiTheme="majorHAnsi" w:eastAsia="Calibri" w:hAnsiTheme="majorHAnsi" w:cstheme="majorHAnsi"/>
          <w:kern w:val="0"/>
          <w:lang w:eastAsia="el-GR"/>
          <w14:ligatures w14:val="none"/>
        </w:rPr>
        <w:t>ές</w:t>
      </w:r>
      <w:r w:rsidRPr="00857B22">
        <w:rPr>
          <w:rFonts w:asciiTheme="majorHAnsi" w:eastAsia="Calibri" w:hAnsiTheme="majorHAnsi" w:cstheme="majorHAnsi"/>
          <w:kern w:val="0"/>
          <w:lang w:eastAsia="el-GR"/>
          <w14:ligatures w14:val="none"/>
        </w:rPr>
        <w:t>; Πώς αλλάζει η χρήση του αντικειμένου με την ηλικία του και τι συμβαίνει με αυτό όταν παύει πλέον να είναι χρήσιμο;</w:t>
      </w:r>
    </w:p>
    <w:p w14:paraId="68F474B7" w14:textId="52585E2B" w:rsidR="00542368" w:rsidRPr="00857B22" w:rsidRDefault="00D03901" w:rsidP="00857B22">
      <w:pPr>
        <w:spacing w:after="0" w:line="240" w:lineRule="auto"/>
        <w:ind w:firstLine="72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t>Χαρακτηριστικό των βιογραφιών των ΤΥΤ είναι π</w:t>
      </w:r>
      <w:r w:rsidR="00703E86">
        <w:rPr>
          <w:rFonts w:asciiTheme="majorHAnsi" w:eastAsia="Calibri" w:hAnsiTheme="majorHAnsi" w:cstheme="majorHAnsi"/>
          <w:kern w:val="0"/>
          <w:lang w:eastAsia="el-GR"/>
          <w14:ligatures w14:val="none"/>
        </w:rPr>
        <w:t>ω</w:t>
      </w:r>
      <w:r w:rsidRPr="00857B22">
        <w:rPr>
          <w:rFonts w:asciiTheme="majorHAnsi" w:eastAsia="Calibri" w:hAnsiTheme="majorHAnsi" w:cstheme="majorHAnsi"/>
          <w:kern w:val="0"/>
          <w:lang w:eastAsia="el-GR"/>
          <w14:ligatures w14:val="none"/>
        </w:rPr>
        <w:t xml:space="preserve">ς συχνά η  </w:t>
      </w:r>
      <w:r w:rsidR="001235F5" w:rsidRPr="00857B22">
        <w:rPr>
          <w:rFonts w:asciiTheme="majorHAnsi" w:eastAsia="Calibri" w:hAnsiTheme="majorHAnsi" w:cstheme="majorHAnsi"/>
          <w:kern w:val="0"/>
          <w:lang w:eastAsia="el-GR"/>
          <w14:ligatures w14:val="none"/>
        </w:rPr>
        <w:t xml:space="preserve">διάδοσή τους στα άκρα της </w:t>
      </w:r>
      <w:r w:rsidR="008868A8">
        <w:rPr>
          <w:rFonts w:asciiTheme="majorHAnsi" w:eastAsia="Calibri" w:hAnsiTheme="majorHAnsi" w:cstheme="majorHAnsi"/>
          <w:kern w:val="0"/>
          <w:lang w:eastAsia="el-GR"/>
          <w14:ligatures w14:val="none"/>
        </w:rPr>
        <w:t>γ</w:t>
      </w:r>
      <w:r w:rsidR="001235F5" w:rsidRPr="00857B22">
        <w:rPr>
          <w:rFonts w:asciiTheme="majorHAnsi" w:eastAsia="Calibri" w:hAnsiTheme="majorHAnsi" w:cstheme="majorHAnsi"/>
          <w:kern w:val="0"/>
          <w:lang w:eastAsia="el-GR"/>
          <w14:ligatures w14:val="none"/>
        </w:rPr>
        <w:t xml:space="preserve">ης </w:t>
      </w:r>
      <w:r w:rsidR="00F82B91">
        <w:rPr>
          <w:rFonts w:asciiTheme="majorHAnsi" w:eastAsia="Calibri" w:hAnsiTheme="majorHAnsi" w:cstheme="majorHAnsi"/>
          <w:kern w:val="0"/>
          <w:lang w:eastAsia="el-GR"/>
          <w14:ligatures w14:val="none"/>
        </w:rPr>
        <w:t>συνιστά μετακίνηση</w:t>
      </w:r>
      <w:r w:rsidR="001235F5" w:rsidRPr="00857B22">
        <w:rPr>
          <w:rFonts w:asciiTheme="majorHAnsi" w:eastAsia="Calibri" w:hAnsiTheme="majorHAnsi" w:cstheme="majorHAnsi"/>
          <w:kern w:val="0"/>
          <w:lang w:eastAsia="el-GR"/>
          <w14:ligatures w14:val="none"/>
        </w:rPr>
        <w:t xml:space="preserve"> από τους τόπους</w:t>
      </w:r>
      <w:r w:rsidR="00703E86">
        <w:rPr>
          <w:rFonts w:asciiTheme="majorHAnsi" w:eastAsia="Calibri" w:hAnsiTheme="majorHAnsi" w:cstheme="majorHAnsi"/>
          <w:kern w:val="0"/>
          <w:lang w:eastAsia="el-GR"/>
          <w14:ligatures w14:val="none"/>
        </w:rPr>
        <w:t>,</w:t>
      </w:r>
      <w:r w:rsidR="001235F5" w:rsidRPr="00857B22">
        <w:rPr>
          <w:rFonts w:asciiTheme="majorHAnsi" w:eastAsia="Calibri" w:hAnsiTheme="majorHAnsi" w:cstheme="majorHAnsi"/>
          <w:kern w:val="0"/>
          <w:lang w:eastAsia="el-GR"/>
          <w14:ligatures w14:val="none"/>
        </w:rPr>
        <w:t xml:space="preserve"> </w:t>
      </w:r>
      <w:r w:rsidR="00746693">
        <w:rPr>
          <w:rFonts w:asciiTheme="majorHAnsi" w:eastAsia="Calibri" w:hAnsiTheme="majorHAnsi" w:cstheme="majorHAnsi"/>
          <w:kern w:val="0"/>
          <w:lang w:eastAsia="el-GR"/>
          <w14:ligatures w14:val="none"/>
        </w:rPr>
        <w:t>όπου είναι διάχυτη σε βάθος γνώση όψεων που τα αφορά</w:t>
      </w:r>
      <w:r w:rsidR="001235F5" w:rsidRPr="00857B22">
        <w:rPr>
          <w:rFonts w:asciiTheme="majorHAnsi" w:eastAsia="Calibri" w:hAnsiTheme="majorHAnsi" w:cstheme="majorHAnsi"/>
          <w:kern w:val="0"/>
          <w:lang w:eastAsia="el-GR"/>
          <w14:ligatures w14:val="none"/>
        </w:rPr>
        <w:t xml:space="preserve"> (τα ερευνητικά και τεχνολογικά </w:t>
      </w:r>
      <w:r w:rsidR="001E027F" w:rsidRPr="00857B22">
        <w:rPr>
          <w:rFonts w:asciiTheme="majorHAnsi" w:eastAsia="Calibri" w:hAnsiTheme="majorHAnsi" w:cstheme="majorHAnsi"/>
          <w:kern w:val="0"/>
          <w:lang w:eastAsia="el-GR"/>
          <w14:ligatures w14:val="none"/>
        </w:rPr>
        <w:t>κέντρα</w:t>
      </w:r>
      <w:r w:rsidR="001235F5" w:rsidRPr="00857B22">
        <w:rPr>
          <w:rFonts w:asciiTheme="majorHAnsi" w:eastAsia="Calibri" w:hAnsiTheme="majorHAnsi" w:cstheme="majorHAnsi"/>
          <w:kern w:val="0"/>
          <w:lang w:eastAsia="el-GR"/>
          <w14:ligatures w14:val="none"/>
        </w:rPr>
        <w:t xml:space="preserve"> όπου</w:t>
      </w:r>
      <w:r w:rsidR="00746693">
        <w:rPr>
          <w:rFonts w:asciiTheme="majorHAnsi" w:eastAsia="Calibri" w:hAnsiTheme="majorHAnsi" w:cstheme="majorHAnsi"/>
          <w:kern w:val="0"/>
          <w:lang w:eastAsia="el-GR"/>
          <w14:ligatures w14:val="none"/>
        </w:rPr>
        <w:t xml:space="preserve"> τα ΤΥΤ</w:t>
      </w:r>
      <w:r w:rsidR="001235F5" w:rsidRPr="00857B22">
        <w:rPr>
          <w:rFonts w:asciiTheme="majorHAnsi" w:eastAsia="Calibri" w:hAnsiTheme="majorHAnsi" w:cstheme="majorHAnsi"/>
          <w:kern w:val="0"/>
          <w:lang w:eastAsia="el-GR"/>
          <w14:ligatures w14:val="none"/>
        </w:rPr>
        <w:t xml:space="preserve"> σχεδιάζονται </w:t>
      </w:r>
      <w:r w:rsidR="00542368" w:rsidRPr="00857B22">
        <w:rPr>
          <w:rFonts w:asciiTheme="majorHAnsi" w:eastAsia="Calibri" w:hAnsiTheme="majorHAnsi" w:cstheme="majorHAnsi"/>
          <w:kern w:val="0"/>
          <w:lang w:eastAsia="el-GR"/>
          <w14:ligatures w14:val="none"/>
        </w:rPr>
        <w:t xml:space="preserve">και υλοποιούνται </w:t>
      </w:r>
      <w:r w:rsidR="001235F5" w:rsidRPr="00857B22">
        <w:rPr>
          <w:rFonts w:asciiTheme="majorHAnsi" w:eastAsia="Calibri" w:hAnsiTheme="majorHAnsi" w:cstheme="majorHAnsi"/>
          <w:kern w:val="0"/>
          <w:lang w:eastAsia="el-GR"/>
          <w14:ligatures w14:val="none"/>
        </w:rPr>
        <w:t xml:space="preserve">και </w:t>
      </w:r>
      <w:r w:rsidR="001E027F" w:rsidRPr="00857B22">
        <w:rPr>
          <w:rFonts w:asciiTheme="majorHAnsi" w:eastAsia="Calibri" w:hAnsiTheme="majorHAnsi" w:cstheme="majorHAnsi"/>
          <w:kern w:val="0"/>
          <w:lang w:eastAsia="el-GR"/>
          <w14:ligatures w14:val="none"/>
        </w:rPr>
        <w:t>όπου</w:t>
      </w:r>
      <w:r w:rsidR="001235F5" w:rsidRPr="00857B22">
        <w:rPr>
          <w:rFonts w:asciiTheme="majorHAnsi" w:eastAsia="Calibri" w:hAnsiTheme="majorHAnsi" w:cstheme="majorHAnsi"/>
          <w:kern w:val="0"/>
          <w:lang w:eastAsia="el-GR"/>
          <w14:ligatures w14:val="none"/>
        </w:rPr>
        <w:t xml:space="preserve"> </w:t>
      </w:r>
      <w:r w:rsidR="001E027F" w:rsidRPr="00857B22">
        <w:rPr>
          <w:rFonts w:asciiTheme="majorHAnsi" w:eastAsia="Calibri" w:hAnsiTheme="majorHAnsi" w:cstheme="majorHAnsi"/>
          <w:kern w:val="0"/>
          <w:lang w:eastAsia="el-GR"/>
          <w14:ligatures w14:val="none"/>
        </w:rPr>
        <w:t>υπάρχει</w:t>
      </w:r>
      <w:r w:rsidR="001235F5" w:rsidRPr="00857B22">
        <w:rPr>
          <w:rFonts w:asciiTheme="majorHAnsi" w:eastAsia="Calibri" w:hAnsiTheme="majorHAnsi" w:cstheme="majorHAnsi"/>
          <w:kern w:val="0"/>
          <w:lang w:eastAsia="el-GR"/>
          <w14:ligatures w14:val="none"/>
        </w:rPr>
        <w:t xml:space="preserve"> η σχετική </w:t>
      </w:r>
      <w:r w:rsidR="001E027F" w:rsidRPr="00857B22">
        <w:rPr>
          <w:rFonts w:asciiTheme="majorHAnsi" w:eastAsia="Calibri" w:hAnsiTheme="majorHAnsi" w:cstheme="majorHAnsi"/>
          <w:kern w:val="0"/>
          <w:lang w:eastAsia="el-GR"/>
          <w14:ligatures w14:val="none"/>
        </w:rPr>
        <w:t>γνώση</w:t>
      </w:r>
      <w:r w:rsidR="001235F5" w:rsidRPr="00857B22">
        <w:rPr>
          <w:rFonts w:asciiTheme="majorHAnsi" w:eastAsia="Calibri" w:hAnsiTheme="majorHAnsi" w:cstheme="majorHAnsi"/>
          <w:kern w:val="0"/>
          <w:lang w:eastAsia="el-GR"/>
          <w14:ligatures w14:val="none"/>
        </w:rPr>
        <w:t>)</w:t>
      </w:r>
      <w:r w:rsidR="00703E86">
        <w:rPr>
          <w:rFonts w:asciiTheme="majorHAnsi" w:eastAsia="Calibri" w:hAnsiTheme="majorHAnsi" w:cstheme="majorHAnsi"/>
          <w:kern w:val="0"/>
          <w:lang w:eastAsia="el-GR"/>
          <w14:ligatures w14:val="none"/>
        </w:rPr>
        <w:t>,</w:t>
      </w:r>
      <w:r w:rsidR="001235F5" w:rsidRPr="00857B22">
        <w:rPr>
          <w:rFonts w:asciiTheme="majorHAnsi" w:eastAsia="Calibri" w:hAnsiTheme="majorHAnsi" w:cstheme="majorHAnsi"/>
          <w:kern w:val="0"/>
          <w:lang w:eastAsia="el-GR"/>
          <w14:ligatures w14:val="none"/>
        </w:rPr>
        <w:t xml:space="preserve"> σε τόπους όπου λειτουργούν απλώς ως καταναλωτικά αγαθά</w:t>
      </w:r>
      <w:r w:rsidR="00746693">
        <w:rPr>
          <w:rFonts w:asciiTheme="majorHAnsi" w:eastAsia="Calibri" w:hAnsiTheme="majorHAnsi" w:cstheme="majorHAnsi"/>
          <w:kern w:val="0"/>
          <w:lang w:eastAsia="el-GR"/>
          <w14:ligatures w14:val="none"/>
        </w:rPr>
        <w:t xml:space="preserve"> κατά την χρήση τους</w:t>
      </w:r>
      <w:r w:rsidR="007D30B4">
        <w:rPr>
          <w:rFonts w:asciiTheme="majorHAnsi" w:eastAsia="Calibri" w:hAnsiTheme="majorHAnsi" w:cstheme="majorHAnsi"/>
          <w:kern w:val="0"/>
          <w:lang w:eastAsia="el-GR"/>
          <w14:ligatures w14:val="none"/>
        </w:rPr>
        <w:t>,</w:t>
      </w:r>
      <w:r w:rsidR="001235F5" w:rsidRPr="00857B22">
        <w:rPr>
          <w:rFonts w:asciiTheme="majorHAnsi" w:eastAsia="Calibri" w:hAnsiTheme="majorHAnsi" w:cstheme="majorHAnsi"/>
          <w:kern w:val="0"/>
          <w:lang w:eastAsia="el-GR"/>
          <w14:ligatures w14:val="none"/>
        </w:rPr>
        <w:t xml:space="preserve"> χωρίς </w:t>
      </w:r>
      <w:r w:rsidR="00BF7BD4" w:rsidRPr="00857B22">
        <w:rPr>
          <w:rFonts w:asciiTheme="majorHAnsi" w:eastAsia="Calibri" w:hAnsiTheme="majorHAnsi" w:cstheme="majorHAnsi"/>
          <w:kern w:val="0"/>
          <w:lang w:eastAsia="el-GR"/>
          <w14:ligatures w14:val="none"/>
        </w:rPr>
        <w:t>γνώση</w:t>
      </w:r>
      <w:r w:rsidR="001235F5" w:rsidRPr="00857B22">
        <w:rPr>
          <w:rFonts w:asciiTheme="majorHAnsi" w:eastAsia="Calibri" w:hAnsiTheme="majorHAnsi" w:cstheme="majorHAnsi"/>
          <w:kern w:val="0"/>
          <w:lang w:eastAsia="el-GR"/>
          <w14:ligatures w14:val="none"/>
        </w:rPr>
        <w:t xml:space="preserve"> και σεβασμό για τα </w:t>
      </w:r>
      <w:r w:rsidR="001E027F" w:rsidRPr="00857B22">
        <w:rPr>
          <w:rFonts w:asciiTheme="majorHAnsi" w:eastAsia="Calibri" w:hAnsiTheme="majorHAnsi" w:cstheme="majorHAnsi"/>
          <w:kern w:val="0"/>
          <w:lang w:eastAsia="el-GR"/>
          <w14:ligatures w14:val="none"/>
        </w:rPr>
        <w:t>βαθύτερα</w:t>
      </w:r>
      <w:r w:rsidR="001235F5" w:rsidRPr="00857B22">
        <w:rPr>
          <w:rFonts w:asciiTheme="majorHAnsi" w:eastAsia="Calibri" w:hAnsiTheme="majorHAnsi" w:cstheme="majorHAnsi"/>
          <w:kern w:val="0"/>
          <w:lang w:eastAsia="el-GR"/>
          <w14:ligatures w14:val="none"/>
        </w:rPr>
        <w:t xml:space="preserve"> χαρακτηριστικά και τις δυνατότητές </w:t>
      </w:r>
      <w:r w:rsidR="00785672">
        <w:rPr>
          <w:rFonts w:asciiTheme="majorHAnsi" w:eastAsia="Calibri" w:hAnsiTheme="majorHAnsi" w:cstheme="majorHAnsi"/>
          <w:kern w:val="0"/>
          <w:lang w:eastAsia="el-GR"/>
          <w14:ligatures w14:val="none"/>
        </w:rPr>
        <w:t>τους (μαύρα κουτιά)</w:t>
      </w:r>
      <w:r w:rsidR="001235F5" w:rsidRPr="00857B22">
        <w:rPr>
          <w:rFonts w:asciiTheme="majorHAnsi" w:eastAsia="Calibri" w:hAnsiTheme="majorHAnsi" w:cstheme="majorHAnsi"/>
          <w:kern w:val="0"/>
          <w:lang w:eastAsia="el-GR"/>
          <w14:ligatures w14:val="none"/>
        </w:rPr>
        <w:t xml:space="preserve">. </w:t>
      </w:r>
      <w:r w:rsidR="00E75076" w:rsidRPr="00857B22">
        <w:rPr>
          <w:rFonts w:asciiTheme="majorHAnsi" w:eastAsia="Calibri" w:hAnsiTheme="majorHAnsi" w:cstheme="majorHAnsi"/>
          <w:kern w:val="0"/>
          <w:lang w:eastAsia="el-GR"/>
          <w14:ligatures w14:val="none"/>
        </w:rPr>
        <w:t xml:space="preserve">Η δομή και τα δίκτυά τους βρίσκονται κρυμμένα κάτω από τη θεαματική λειτουργικότητά </w:t>
      </w:r>
      <w:r w:rsidR="001E027F" w:rsidRPr="00857B22">
        <w:rPr>
          <w:rFonts w:asciiTheme="majorHAnsi" w:eastAsia="Calibri" w:hAnsiTheme="majorHAnsi" w:cstheme="majorHAnsi"/>
          <w:kern w:val="0"/>
          <w:lang w:eastAsia="el-GR"/>
          <w14:ligatures w14:val="none"/>
        </w:rPr>
        <w:t>τους.</w:t>
      </w:r>
      <w:r w:rsidR="00E75076" w:rsidRPr="00857B22">
        <w:rPr>
          <w:rFonts w:asciiTheme="majorHAnsi" w:eastAsia="Calibri" w:hAnsiTheme="majorHAnsi" w:cstheme="majorHAnsi"/>
          <w:kern w:val="0"/>
          <w:lang w:eastAsia="el-GR"/>
          <w14:ligatures w14:val="none"/>
        </w:rPr>
        <w:t xml:space="preserve"> </w:t>
      </w:r>
      <w:r w:rsidR="00542368" w:rsidRPr="00857B22">
        <w:rPr>
          <w:rFonts w:asciiTheme="majorHAnsi" w:eastAsia="Calibri" w:hAnsiTheme="majorHAnsi" w:cstheme="majorHAnsi"/>
          <w:kern w:val="0"/>
          <w:lang w:eastAsia="el-GR"/>
          <w14:ligatures w14:val="none"/>
        </w:rPr>
        <w:t xml:space="preserve"> Η παρατήρηση του </w:t>
      </w:r>
      <w:proofErr w:type="spellStart"/>
      <w:r w:rsidR="00542368" w:rsidRPr="00857B22">
        <w:rPr>
          <w:rFonts w:asciiTheme="majorHAnsi" w:eastAsia="Calibri" w:hAnsiTheme="majorHAnsi" w:cstheme="majorHAnsi"/>
          <w:kern w:val="0"/>
          <w:lang w:eastAsia="el-GR"/>
          <w14:ligatures w14:val="none"/>
        </w:rPr>
        <w:t>Kopytoff</w:t>
      </w:r>
      <w:proofErr w:type="spellEnd"/>
      <w:r w:rsidR="00542368" w:rsidRPr="00857B22">
        <w:rPr>
          <w:rFonts w:asciiTheme="majorHAnsi" w:eastAsia="Calibri" w:hAnsiTheme="majorHAnsi" w:cstheme="majorHAnsi"/>
          <w:kern w:val="0"/>
          <w:lang w:eastAsia="el-GR"/>
          <w14:ligatures w14:val="none"/>
        </w:rPr>
        <w:t xml:space="preserve"> (198</w:t>
      </w:r>
      <w:r w:rsidR="00785672">
        <w:rPr>
          <w:rFonts w:asciiTheme="majorHAnsi" w:eastAsia="Calibri" w:hAnsiTheme="majorHAnsi" w:cstheme="majorHAnsi"/>
          <w:kern w:val="0"/>
          <w:lang w:eastAsia="el-GR"/>
          <w14:ligatures w14:val="none"/>
        </w:rPr>
        <w:t>6</w:t>
      </w:r>
      <w:r w:rsidR="00542368" w:rsidRPr="00857B22">
        <w:rPr>
          <w:rFonts w:asciiTheme="majorHAnsi" w:eastAsia="Calibri" w:hAnsiTheme="majorHAnsi" w:cstheme="majorHAnsi"/>
          <w:kern w:val="0"/>
          <w:lang w:eastAsia="el-GR"/>
          <w14:ligatures w14:val="none"/>
        </w:rPr>
        <w:t>)</w:t>
      </w:r>
      <w:r w:rsidR="00BD4397">
        <w:rPr>
          <w:rFonts w:asciiTheme="majorHAnsi" w:eastAsia="Calibri" w:hAnsiTheme="majorHAnsi" w:cstheme="majorHAnsi"/>
          <w:kern w:val="0"/>
          <w:lang w:eastAsia="el-GR"/>
          <w14:ligatures w14:val="none"/>
        </w:rPr>
        <w:t>,</w:t>
      </w:r>
      <w:r w:rsidR="00542368" w:rsidRPr="00857B22">
        <w:rPr>
          <w:rFonts w:asciiTheme="majorHAnsi" w:eastAsia="Calibri" w:hAnsiTheme="majorHAnsi" w:cstheme="majorHAnsi"/>
          <w:kern w:val="0"/>
          <w:lang w:eastAsia="el-GR"/>
          <w14:ligatures w14:val="none"/>
        </w:rPr>
        <w:t xml:space="preserve"> ότι είναι θεμιτό να εξετάσουμε τα εμπορεύματα (και κατ</w:t>
      </w:r>
      <w:r w:rsidR="007D30B4">
        <w:rPr>
          <w:rFonts w:asciiTheme="majorHAnsi" w:eastAsia="Calibri" w:hAnsiTheme="majorHAnsi" w:cstheme="majorHAnsi"/>
          <w:kern w:val="0"/>
          <w:lang w:eastAsia="el-GR"/>
          <w14:ligatures w14:val="none"/>
        </w:rPr>
        <w:t>’</w:t>
      </w:r>
      <w:r w:rsidR="00542368" w:rsidRPr="00857B22">
        <w:rPr>
          <w:rFonts w:asciiTheme="majorHAnsi" w:eastAsia="Calibri" w:hAnsiTheme="majorHAnsi" w:cstheme="majorHAnsi"/>
          <w:kern w:val="0"/>
          <w:lang w:eastAsia="el-GR"/>
          <w14:ligatures w14:val="none"/>
        </w:rPr>
        <w:t xml:space="preserve"> επέκταση τα ΤΥΤ) υπό το πρίσμα της δουλείας</w:t>
      </w:r>
      <w:r w:rsidR="00BD4397">
        <w:rPr>
          <w:rFonts w:asciiTheme="majorHAnsi" w:eastAsia="Calibri" w:hAnsiTheme="majorHAnsi" w:cstheme="majorHAnsi"/>
          <w:kern w:val="0"/>
          <w:lang w:eastAsia="el-GR"/>
          <w14:ligatures w14:val="none"/>
        </w:rPr>
        <w:t>,</w:t>
      </w:r>
      <w:r w:rsidR="00542368" w:rsidRPr="00857B22">
        <w:rPr>
          <w:rFonts w:asciiTheme="majorHAnsi" w:eastAsia="Calibri" w:hAnsiTheme="majorHAnsi" w:cstheme="majorHAnsi"/>
          <w:kern w:val="0"/>
          <w:lang w:eastAsia="el-GR"/>
          <w14:ligatures w14:val="none"/>
        </w:rPr>
        <w:t xml:space="preserve">  </w:t>
      </w:r>
      <w:r w:rsidR="00B85F4F" w:rsidRPr="00857B22">
        <w:rPr>
          <w:rFonts w:asciiTheme="majorHAnsi" w:eastAsia="Calibri" w:hAnsiTheme="majorHAnsi" w:cstheme="majorHAnsi"/>
          <w:kern w:val="0"/>
          <w:lang w:eastAsia="el-GR"/>
          <w14:ligatures w14:val="none"/>
        </w:rPr>
        <w:t>βρίσκει εφαρμογή στα ΤΥΤ.</w:t>
      </w:r>
    </w:p>
    <w:p w14:paraId="00E50578" w14:textId="4A4FEBA4" w:rsidR="001E027F" w:rsidRPr="00857B22" w:rsidRDefault="007D30B4" w:rsidP="00857B22">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Όμως,</w:t>
      </w:r>
      <w:r w:rsidR="001E027F" w:rsidRPr="00857B22">
        <w:rPr>
          <w:rFonts w:asciiTheme="majorHAnsi" w:eastAsia="Calibri" w:hAnsiTheme="majorHAnsi" w:cstheme="majorHAnsi"/>
          <w:kern w:val="0"/>
          <w:lang w:eastAsia="el-GR"/>
          <w14:ligatures w14:val="none"/>
        </w:rPr>
        <w:t xml:space="preserve"> μήπως η ιστορία της ανθρωπότητας από την παλαιολιθική εποχή δεν χαρακτηρίζεται από δίκτυα εμπορίου τεχνημάτων</w:t>
      </w:r>
      <w:r w:rsidR="00676054" w:rsidRPr="00857B22">
        <w:rPr>
          <w:rFonts w:asciiTheme="majorHAnsi" w:eastAsia="Calibri" w:hAnsiTheme="majorHAnsi" w:cstheme="majorHAnsi"/>
          <w:kern w:val="0"/>
          <w:lang w:eastAsia="el-GR"/>
          <w14:ligatures w14:val="none"/>
        </w:rPr>
        <w:t>; Γιατί να αντιμετωπίζουμε τα σημερινά ΤΥΤ ως κάτι τόσο διαφορετικό; Τα αντικείμενα που συμμετείχαν παλαιότερα στο εμπόριο ανήκαν κυρίως στις εξής κατηγορίες:</w:t>
      </w:r>
    </w:p>
    <w:p w14:paraId="6D0F7FFE" w14:textId="0ADA6DD0" w:rsidR="001E027F" w:rsidRPr="00857B22" w:rsidRDefault="001E027F" w:rsidP="00857B22">
      <w:pPr>
        <w:spacing w:after="0" w:line="240" w:lineRule="auto"/>
        <w:ind w:firstLine="72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t xml:space="preserve">Α. </w:t>
      </w:r>
      <w:r w:rsidR="00F82B91">
        <w:rPr>
          <w:rFonts w:asciiTheme="majorHAnsi" w:eastAsia="Calibri" w:hAnsiTheme="majorHAnsi" w:cstheme="majorHAnsi"/>
          <w:kern w:val="0"/>
          <w:lang w:eastAsia="el-GR"/>
          <w14:ligatures w14:val="none"/>
        </w:rPr>
        <w:t>Α</w:t>
      </w:r>
      <w:r w:rsidRPr="00857B22">
        <w:rPr>
          <w:rFonts w:asciiTheme="majorHAnsi" w:eastAsia="Calibri" w:hAnsiTheme="majorHAnsi" w:cstheme="majorHAnsi"/>
          <w:kern w:val="0"/>
          <w:lang w:eastAsia="el-GR"/>
          <w14:ligatures w14:val="none"/>
        </w:rPr>
        <w:t>ντικείμενα πολύ υψηλής ανταλλακτικής αξίας (όχι καθημερινής χρήσης): πχ</w:t>
      </w:r>
      <w:r w:rsidR="007D30B4">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η πορσελάνη που θα έφερνε ο ναυτικός στο σπίτι του. Τα αντικείμενα αυτά, ως ανάμνηση μιας κίνησης</w:t>
      </w:r>
      <w:r w:rsidR="00785672">
        <w:rPr>
          <w:rFonts w:asciiTheme="majorHAnsi" w:eastAsia="Calibri" w:hAnsiTheme="majorHAnsi" w:cstheme="majorHAnsi"/>
          <w:kern w:val="0"/>
          <w:lang w:eastAsia="el-GR"/>
          <w14:ligatures w14:val="none"/>
        </w:rPr>
        <w:t xml:space="preserve"> στον εκτεταμένο κόσμο</w:t>
      </w:r>
      <w:r w:rsidRPr="00857B22">
        <w:rPr>
          <w:rFonts w:asciiTheme="majorHAnsi" w:eastAsia="Calibri" w:hAnsiTheme="majorHAnsi" w:cstheme="majorHAnsi"/>
          <w:kern w:val="0"/>
          <w:lang w:eastAsia="el-GR"/>
          <w14:ligatures w14:val="none"/>
        </w:rPr>
        <w:t xml:space="preserve">, διατηρούσαν την αξία </w:t>
      </w:r>
      <w:r w:rsidR="001F1829">
        <w:rPr>
          <w:rFonts w:asciiTheme="majorHAnsi" w:eastAsia="Calibri" w:hAnsiTheme="majorHAnsi" w:cstheme="majorHAnsi"/>
          <w:kern w:val="0"/>
          <w:lang w:eastAsia="el-GR"/>
          <w14:ligatures w14:val="none"/>
        </w:rPr>
        <w:t xml:space="preserve">τους και γίνονταν </w:t>
      </w:r>
      <w:r w:rsidRPr="00857B22">
        <w:rPr>
          <w:rFonts w:asciiTheme="majorHAnsi" w:eastAsia="Calibri" w:hAnsiTheme="majorHAnsi" w:cstheme="majorHAnsi"/>
          <w:kern w:val="0"/>
          <w:lang w:eastAsia="el-GR"/>
          <w14:ligatures w14:val="none"/>
        </w:rPr>
        <w:t>σταδιακά μέλη της οικογενειακής ιστορίας.</w:t>
      </w:r>
    </w:p>
    <w:p w14:paraId="06AE2458" w14:textId="175424B5" w:rsidR="001E027F" w:rsidRPr="00857B22" w:rsidRDefault="001E027F" w:rsidP="00857B22">
      <w:pPr>
        <w:spacing w:after="0" w:line="240" w:lineRule="auto"/>
        <w:ind w:firstLine="72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t xml:space="preserve">Β. </w:t>
      </w:r>
      <w:r w:rsidR="00F82B91">
        <w:rPr>
          <w:rFonts w:asciiTheme="majorHAnsi" w:eastAsia="Calibri" w:hAnsiTheme="majorHAnsi" w:cstheme="majorHAnsi"/>
          <w:kern w:val="0"/>
          <w:lang w:eastAsia="el-GR"/>
          <w14:ligatures w14:val="none"/>
        </w:rPr>
        <w:t>Αντικείμενα που</w:t>
      </w:r>
      <w:r w:rsidRPr="00857B22">
        <w:rPr>
          <w:rFonts w:asciiTheme="majorHAnsi" w:eastAsia="Calibri" w:hAnsiTheme="majorHAnsi" w:cstheme="majorHAnsi"/>
          <w:kern w:val="0"/>
          <w:lang w:eastAsia="el-GR"/>
          <w14:ligatures w14:val="none"/>
        </w:rPr>
        <w:t xml:space="preserve"> ήταν κρίσιμα </w:t>
      </w:r>
      <w:r w:rsidR="00F82B91" w:rsidRPr="00857B22">
        <w:rPr>
          <w:rFonts w:asciiTheme="majorHAnsi" w:eastAsia="Calibri" w:hAnsiTheme="majorHAnsi" w:cstheme="majorHAnsi"/>
          <w:kern w:val="0"/>
          <w:lang w:eastAsia="el-GR"/>
          <w14:ligatures w14:val="none"/>
        </w:rPr>
        <w:t xml:space="preserve">μεν </w:t>
      </w:r>
      <w:r w:rsidRPr="00857B22">
        <w:rPr>
          <w:rFonts w:asciiTheme="majorHAnsi" w:eastAsia="Calibri" w:hAnsiTheme="majorHAnsi" w:cstheme="majorHAnsi"/>
          <w:kern w:val="0"/>
          <w:lang w:eastAsia="el-GR"/>
          <w14:ligatures w14:val="none"/>
        </w:rPr>
        <w:t>για την επιβίωση (πχ</w:t>
      </w:r>
      <w:r w:rsidR="007D30B4">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ένα μεταλλικό άροτρο)</w:t>
      </w:r>
      <w:r w:rsidR="007D30B4">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αλλά συνήθως υπήρχαν τοπικά τεχνίτες που είχαν τη γνώση να τ</w:t>
      </w:r>
      <w:r w:rsidR="00F82B91">
        <w:rPr>
          <w:rFonts w:asciiTheme="majorHAnsi" w:eastAsia="Calibri" w:hAnsiTheme="majorHAnsi" w:cstheme="majorHAnsi"/>
          <w:kern w:val="0"/>
          <w:lang w:eastAsia="el-GR"/>
          <w14:ligatures w14:val="none"/>
        </w:rPr>
        <w:t>α</w:t>
      </w:r>
      <w:r w:rsidRPr="00857B22">
        <w:rPr>
          <w:rFonts w:asciiTheme="majorHAnsi" w:eastAsia="Calibri" w:hAnsiTheme="majorHAnsi" w:cstheme="majorHAnsi"/>
          <w:kern w:val="0"/>
          <w:lang w:eastAsia="el-GR"/>
          <w14:ligatures w14:val="none"/>
        </w:rPr>
        <w:t xml:space="preserve"> «φροντίσουν» (πχ</w:t>
      </w:r>
      <w:r w:rsidR="007D30B4">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w:t>
      </w:r>
      <w:r w:rsidR="007D30B4">
        <w:rPr>
          <w:rFonts w:asciiTheme="majorHAnsi" w:eastAsia="Calibri" w:hAnsiTheme="majorHAnsi" w:cstheme="majorHAnsi"/>
          <w:kern w:val="0"/>
          <w:lang w:eastAsia="el-GR"/>
          <w14:ligatures w14:val="none"/>
        </w:rPr>
        <w:t>οι</w:t>
      </w:r>
      <w:r w:rsidRPr="00857B22">
        <w:rPr>
          <w:rFonts w:asciiTheme="majorHAnsi" w:eastAsia="Calibri" w:hAnsiTheme="majorHAnsi" w:cstheme="majorHAnsi"/>
          <w:kern w:val="0"/>
          <w:lang w:eastAsia="el-GR"/>
          <w14:ligatures w14:val="none"/>
        </w:rPr>
        <w:t xml:space="preserve"> σιδερά</w:t>
      </w:r>
      <w:r w:rsidR="007D30B4">
        <w:rPr>
          <w:rFonts w:asciiTheme="majorHAnsi" w:eastAsia="Calibri" w:hAnsiTheme="majorHAnsi" w:cstheme="majorHAnsi"/>
          <w:kern w:val="0"/>
          <w:lang w:eastAsia="el-GR"/>
          <w14:ligatures w14:val="none"/>
        </w:rPr>
        <w:t>δε</w:t>
      </w:r>
      <w:r w:rsidRPr="00857B22">
        <w:rPr>
          <w:rFonts w:asciiTheme="majorHAnsi" w:eastAsia="Calibri" w:hAnsiTheme="majorHAnsi" w:cstheme="majorHAnsi"/>
          <w:kern w:val="0"/>
          <w:lang w:eastAsia="el-GR"/>
          <w14:ligatures w14:val="none"/>
        </w:rPr>
        <w:t>ς)</w:t>
      </w:r>
    </w:p>
    <w:p w14:paraId="38D35E6B" w14:textId="715D2857" w:rsidR="001E027F" w:rsidRPr="00857B22" w:rsidRDefault="001E027F" w:rsidP="00861A1B">
      <w:pPr>
        <w:spacing w:after="0" w:line="240" w:lineRule="auto"/>
        <w:ind w:firstLine="72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t xml:space="preserve">Γ. </w:t>
      </w:r>
      <w:r w:rsidR="00861A1B">
        <w:rPr>
          <w:rFonts w:asciiTheme="majorHAnsi" w:eastAsia="Calibri" w:hAnsiTheme="majorHAnsi" w:cstheme="majorHAnsi"/>
          <w:kern w:val="0"/>
          <w:lang w:eastAsia="el-GR"/>
          <w14:ligatures w14:val="none"/>
        </w:rPr>
        <w:t>Αντικείμενα με</w:t>
      </w:r>
      <w:r w:rsidRPr="00857B22">
        <w:rPr>
          <w:rFonts w:asciiTheme="majorHAnsi" w:eastAsia="Calibri" w:hAnsiTheme="majorHAnsi" w:cstheme="majorHAnsi"/>
          <w:kern w:val="0"/>
          <w:lang w:eastAsia="el-GR"/>
          <w14:ligatures w14:val="none"/>
        </w:rPr>
        <w:t xml:space="preserve"> σημαντική υπαρξιακή</w:t>
      </w:r>
      <w:r w:rsidR="005E0FC3">
        <w:rPr>
          <w:rFonts w:asciiTheme="majorHAnsi" w:eastAsia="Calibri" w:hAnsiTheme="majorHAnsi" w:cstheme="majorHAnsi"/>
          <w:kern w:val="0"/>
          <w:lang w:eastAsia="el-GR"/>
          <w14:ligatures w14:val="none"/>
        </w:rPr>
        <w:t>-θρησκευτική</w:t>
      </w:r>
      <w:r w:rsidRPr="00857B22">
        <w:rPr>
          <w:rFonts w:asciiTheme="majorHAnsi" w:eastAsia="Calibri" w:hAnsiTheme="majorHAnsi" w:cstheme="majorHAnsi"/>
          <w:kern w:val="0"/>
          <w:lang w:eastAsia="el-GR"/>
          <w14:ligatures w14:val="none"/>
        </w:rPr>
        <w:t xml:space="preserve"> σημασία (πχ</w:t>
      </w:r>
      <w:r w:rsidR="007D30B4">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εικόνες, λιβάνι, χρίσμα, ίσως και λειτουργικά βιβλία) </w:t>
      </w:r>
      <w:r w:rsidR="00785672">
        <w:rPr>
          <w:rFonts w:asciiTheme="majorHAnsi" w:eastAsia="Calibri" w:hAnsiTheme="majorHAnsi" w:cstheme="majorHAnsi"/>
          <w:kern w:val="0"/>
          <w:lang w:eastAsia="el-GR"/>
          <w14:ligatures w14:val="none"/>
        </w:rPr>
        <w:t>που</w:t>
      </w:r>
      <w:r w:rsidRPr="00857B22">
        <w:rPr>
          <w:rFonts w:asciiTheme="majorHAnsi" w:eastAsia="Calibri" w:hAnsiTheme="majorHAnsi" w:cstheme="majorHAnsi"/>
          <w:kern w:val="0"/>
          <w:lang w:eastAsia="el-GR"/>
          <w14:ligatures w14:val="none"/>
        </w:rPr>
        <w:t xml:space="preserve"> είχαν ημιτελή χαρακτήρα, αφού χρειάζονταν τοπικά κάποιον με εξειδικευμένες γνώσεις (να ξέρει να προσεύχεται ή να ψέλνει ή ένα ιερέα)</w:t>
      </w:r>
      <w:r w:rsidR="005E0FC3">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για να εκδηλώσουν την πλήρη λειτουργικότητά τους.</w:t>
      </w:r>
    </w:p>
    <w:p w14:paraId="7A2DC547" w14:textId="008A4444" w:rsidR="006A0289" w:rsidRPr="00857B22" w:rsidRDefault="001E027F" w:rsidP="00861A1B">
      <w:pPr>
        <w:spacing w:after="0" w:line="240" w:lineRule="auto"/>
        <w:ind w:firstLine="72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t>Κοιτάζοντάς τα συνολικά</w:t>
      </w:r>
      <w:r w:rsidR="00676054" w:rsidRPr="00857B22">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τα τεχνήματα</w:t>
      </w:r>
      <w:r w:rsidR="00861A1B">
        <w:rPr>
          <w:rFonts w:asciiTheme="majorHAnsi" w:eastAsia="Calibri" w:hAnsiTheme="majorHAnsi" w:cstheme="majorHAnsi"/>
          <w:kern w:val="0"/>
          <w:lang w:eastAsia="el-GR"/>
          <w14:ligatures w14:val="none"/>
        </w:rPr>
        <w:t xml:space="preserve"> αυτά</w:t>
      </w:r>
      <w:r w:rsidRPr="00857B22">
        <w:rPr>
          <w:rFonts w:asciiTheme="majorHAnsi" w:eastAsia="Calibri" w:hAnsiTheme="majorHAnsi" w:cstheme="majorHAnsi"/>
          <w:kern w:val="0"/>
          <w:lang w:eastAsia="el-GR"/>
          <w14:ligatures w14:val="none"/>
        </w:rPr>
        <w:t xml:space="preserve"> παρουσίαζαν βιογραφίες</w:t>
      </w:r>
      <w:r w:rsidR="00676054" w:rsidRPr="00857B22">
        <w:rPr>
          <w:rFonts w:asciiTheme="majorHAnsi" w:eastAsia="Calibri" w:hAnsiTheme="majorHAnsi" w:cstheme="majorHAnsi"/>
          <w:kern w:val="0"/>
          <w:lang w:eastAsia="el-GR"/>
          <w14:ligatures w14:val="none"/>
        </w:rPr>
        <w:t xml:space="preserve"> με κάποιες χαρακτηριστικές διαφορές σε σχέση με τις βιογραφίες των σημερινών  ΤΥΤ</w:t>
      </w:r>
      <w:r w:rsidRPr="00857B22">
        <w:rPr>
          <w:rFonts w:asciiTheme="majorHAnsi" w:eastAsia="Calibri" w:hAnsiTheme="majorHAnsi" w:cstheme="majorHAnsi"/>
          <w:kern w:val="0"/>
          <w:lang w:eastAsia="el-GR"/>
          <w14:ligatures w14:val="none"/>
        </w:rPr>
        <w:t xml:space="preserve">. </w:t>
      </w:r>
    </w:p>
    <w:p w14:paraId="78996C8E" w14:textId="26C5FB16" w:rsidR="006A0289" w:rsidRPr="00857B22" w:rsidRDefault="006A0289" w:rsidP="00D73EBE">
      <w:pPr>
        <w:spacing w:after="0" w:line="240" w:lineRule="auto"/>
        <w:ind w:firstLine="72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t>Κατ</w:t>
      </w:r>
      <w:r w:rsidR="005E0FC3">
        <w:rPr>
          <w:rFonts w:asciiTheme="majorHAnsi" w:eastAsia="Calibri" w:hAnsiTheme="majorHAnsi" w:cstheme="majorHAnsi"/>
          <w:kern w:val="0"/>
          <w:lang w:eastAsia="el-GR"/>
          <w14:ligatures w14:val="none"/>
        </w:rPr>
        <w:t>’</w:t>
      </w:r>
      <w:r w:rsidRPr="00857B22">
        <w:rPr>
          <w:rFonts w:asciiTheme="majorHAnsi" w:eastAsia="Calibri" w:hAnsiTheme="majorHAnsi" w:cstheme="majorHAnsi"/>
          <w:kern w:val="0"/>
          <w:lang w:eastAsia="el-GR"/>
          <w14:ligatures w14:val="none"/>
        </w:rPr>
        <w:t xml:space="preserve"> αρχάς, τ</w:t>
      </w:r>
      <w:r w:rsidR="001E027F" w:rsidRPr="00857B22">
        <w:rPr>
          <w:rFonts w:asciiTheme="majorHAnsi" w:eastAsia="Calibri" w:hAnsiTheme="majorHAnsi" w:cstheme="majorHAnsi"/>
          <w:kern w:val="0"/>
          <w:lang w:eastAsia="el-GR"/>
          <w14:ligatures w14:val="none"/>
        </w:rPr>
        <w:t xml:space="preserve">α σπάνια αντικείμενα εμπλέκονταν σταδιακά στην οικογενειακή ιστορία μέσα από συγκεκριμένα γεγονότα. Τα υπαρξιακά αντικείμενα ολοκληρώνονταν μέσα από τη </w:t>
      </w:r>
      <w:r w:rsidR="00861A1B" w:rsidRPr="00857B22">
        <w:rPr>
          <w:rFonts w:asciiTheme="majorHAnsi" w:eastAsia="Calibri" w:hAnsiTheme="majorHAnsi" w:cstheme="majorHAnsi"/>
          <w:kern w:val="0"/>
          <w:lang w:eastAsia="el-GR"/>
          <w14:ligatures w14:val="none"/>
        </w:rPr>
        <w:t>θρησκευτική</w:t>
      </w:r>
      <w:r w:rsidR="001E027F" w:rsidRPr="00857B22">
        <w:rPr>
          <w:rFonts w:asciiTheme="majorHAnsi" w:eastAsia="Calibri" w:hAnsiTheme="majorHAnsi" w:cstheme="majorHAnsi"/>
          <w:kern w:val="0"/>
          <w:lang w:eastAsia="el-GR"/>
          <w14:ligatures w14:val="none"/>
        </w:rPr>
        <w:t xml:space="preserve"> ζωή των χρηστών τους (μια εικόνα ή ένα προσευχητάρι)</w:t>
      </w:r>
      <w:r w:rsidR="00785672">
        <w:rPr>
          <w:rFonts w:asciiTheme="majorHAnsi" w:eastAsia="Calibri" w:hAnsiTheme="majorHAnsi" w:cstheme="majorHAnsi"/>
          <w:kern w:val="0"/>
          <w:lang w:eastAsia="el-GR"/>
          <w14:ligatures w14:val="none"/>
        </w:rPr>
        <w:t xml:space="preserve"> και</w:t>
      </w:r>
      <w:r w:rsidR="001E027F" w:rsidRPr="00857B22">
        <w:rPr>
          <w:rFonts w:asciiTheme="majorHAnsi" w:eastAsia="Calibri" w:hAnsiTheme="majorHAnsi" w:cstheme="majorHAnsi"/>
          <w:kern w:val="0"/>
          <w:lang w:eastAsia="el-GR"/>
          <w14:ligatures w14:val="none"/>
        </w:rPr>
        <w:t xml:space="preserve"> συνδ</w:t>
      </w:r>
      <w:r w:rsidR="001F1829">
        <w:rPr>
          <w:rFonts w:asciiTheme="majorHAnsi" w:eastAsia="Calibri" w:hAnsiTheme="majorHAnsi" w:cstheme="majorHAnsi"/>
          <w:kern w:val="0"/>
          <w:lang w:eastAsia="el-GR"/>
          <w14:ligatures w14:val="none"/>
        </w:rPr>
        <w:t>έον</w:t>
      </w:r>
      <w:r w:rsidR="001E027F" w:rsidRPr="00857B22">
        <w:rPr>
          <w:rFonts w:asciiTheme="majorHAnsi" w:eastAsia="Calibri" w:hAnsiTheme="majorHAnsi" w:cstheme="majorHAnsi"/>
          <w:kern w:val="0"/>
          <w:lang w:eastAsia="el-GR"/>
          <w14:ligatures w14:val="none"/>
        </w:rPr>
        <w:t xml:space="preserve">ταν με κρίσιμα συμβάντα της ζωής της οικογένειας ή της κοινότητας. Τα χρηστικά αντικείμενα αποκτούσαν τους τοπικούς συνοδούς τους, </w:t>
      </w:r>
      <w:r w:rsidR="00861A1B" w:rsidRPr="00857B22">
        <w:rPr>
          <w:rFonts w:asciiTheme="majorHAnsi" w:eastAsia="Calibri" w:hAnsiTheme="majorHAnsi" w:cstheme="majorHAnsi"/>
          <w:kern w:val="0"/>
          <w:lang w:eastAsia="el-GR"/>
          <w14:ligatures w14:val="none"/>
        </w:rPr>
        <w:t>τεχνίτες</w:t>
      </w:r>
      <w:r w:rsidR="001E027F" w:rsidRPr="00857B22">
        <w:rPr>
          <w:rFonts w:asciiTheme="majorHAnsi" w:eastAsia="Calibri" w:hAnsiTheme="majorHAnsi" w:cstheme="majorHAnsi"/>
          <w:kern w:val="0"/>
          <w:lang w:eastAsia="el-GR"/>
          <w14:ligatures w14:val="none"/>
        </w:rPr>
        <w:t xml:space="preserve"> που συχνά ανέπτυσσαν νέους τρόπους χειρισμού τους, επεκτάσεις ή συνδυασμούς με άλλα </w:t>
      </w:r>
      <w:r w:rsidR="00861A1B">
        <w:rPr>
          <w:rFonts w:asciiTheme="majorHAnsi" w:eastAsia="Calibri" w:hAnsiTheme="majorHAnsi" w:cstheme="majorHAnsi"/>
          <w:kern w:val="0"/>
          <w:lang w:eastAsia="el-GR"/>
          <w14:ligatures w14:val="none"/>
        </w:rPr>
        <w:t>τεχνήματα</w:t>
      </w:r>
      <w:r w:rsidR="001E027F" w:rsidRPr="00857B22">
        <w:rPr>
          <w:rFonts w:asciiTheme="majorHAnsi" w:eastAsia="Calibri" w:hAnsiTheme="majorHAnsi" w:cstheme="majorHAnsi"/>
          <w:kern w:val="0"/>
          <w:lang w:eastAsia="el-GR"/>
          <w14:ligatures w14:val="none"/>
        </w:rPr>
        <w:t xml:space="preserve">. </w:t>
      </w:r>
      <w:r w:rsidRPr="00857B22">
        <w:rPr>
          <w:rFonts w:asciiTheme="majorHAnsi" w:eastAsia="Calibri" w:hAnsiTheme="majorHAnsi" w:cstheme="majorHAnsi"/>
          <w:kern w:val="0"/>
          <w:lang w:eastAsia="el-GR"/>
          <w14:ligatures w14:val="none"/>
        </w:rPr>
        <w:t>Άρα</w:t>
      </w:r>
      <w:r w:rsidR="00D73EBE">
        <w:rPr>
          <w:rFonts w:asciiTheme="majorHAnsi" w:eastAsia="Calibri" w:hAnsiTheme="majorHAnsi" w:cstheme="majorHAnsi"/>
          <w:kern w:val="0"/>
          <w:lang w:eastAsia="el-GR"/>
          <w14:ligatures w14:val="none"/>
        </w:rPr>
        <w:t xml:space="preserve"> κοινό</w:t>
      </w:r>
      <w:r w:rsidRPr="00857B22">
        <w:rPr>
          <w:rFonts w:asciiTheme="majorHAnsi" w:eastAsia="Calibri" w:hAnsiTheme="majorHAnsi" w:cstheme="majorHAnsi"/>
          <w:kern w:val="0"/>
          <w:lang w:eastAsia="el-GR"/>
          <w14:ligatures w14:val="none"/>
        </w:rPr>
        <w:t xml:space="preserve"> χαρακτηριστικό τους ήταν το ρίζωμα στο μέρος στο οποίο κατέληγαν.</w:t>
      </w:r>
    </w:p>
    <w:p w14:paraId="1B8CE1A1" w14:textId="01B15BD9" w:rsidR="001E027F" w:rsidRPr="00857B22" w:rsidRDefault="00D73EBE" w:rsidP="001B0B46">
      <w:pPr>
        <w:spacing w:after="0" w:line="240" w:lineRule="auto"/>
        <w:ind w:firstLine="720"/>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Αντ</w:t>
      </w:r>
      <w:r w:rsidR="005E0FC3">
        <w:rPr>
          <w:rFonts w:asciiTheme="majorHAnsi" w:eastAsia="Calibri" w:hAnsiTheme="majorHAnsi" w:cstheme="majorHAnsi"/>
          <w:kern w:val="0"/>
          <w:lang w:eastAsia="el-GR"/>
          <w14:ligatures w14:val="none"/>
        </w:rPr>
        <w:t>ίθετα,</w:t>
      </w:r>
      <w:r>
        <w:rPr>
          <w:rFonts w:asciiTheme="majorHAnsi" w:eastAsia="Calibri" w:hAnsiTheme="majorHAnsi" w:cstheme="majorHAnsi"/>
          <w:kern w:val="0"/>
          <w:lang w:eastAsia="el-GR"/>
          <w14:ligatures w14:val="none"/>
        </w:rPr>
        <w:t xml:space="preserve"> η</w:t>
      </w:r>
      <w:r w:rsidR="006A0289" w:rsidRPr="00B72296">
        <w:rPr>
          <w:rFonts w:asciiTheme="majorHAnsi" w:eastAsia="Calibri" w:hAnsiTheme="majorHAnsi" w:cstheme="majorHAnsi"/>
          <w:kern w:val="0"/>
          <w:lang w:eastAsia="el-GR"/>
          <w14:ligatures w14:val="none"/>
        </w:rPr>
        <w:t xml:space="preserve"> </w:t>
      </w:r>
      <w:proofErr w:type="spellStart"/>
      <w:r w:rsidR="006A0289" w:rsidRPr="00B72296">
        <w:rPr>
          <w:rFonts w:asciiTheme="majorHAnsi" w:eastAsia="Calibri" w:hAnsiTheme="majorHAnsi" w:cstheme="majorHAnsi"/>
          <w:kern w:val="0"/>
          <w:lang w:eastAsia="el-GR"/>
          <w14:ligatures w14:val="none"/>
        </w:rPr>
        <w:t>κρυφιότητα</w:t>
      </w:r>
      <w:proofErr w:type="spellEnd"/>
      <w:r w:rsidR="006A0289" w:rsidRPr="00B72296">
        <w:rPr>
          <w:rFonts w:asciiTheme="majorHAnsi" w:eastAsia="Calibri" w:hAnsiTheme="majorHAnsi" w:cstheme="majorHAnsi"/>
          <w:kern w:val="0"/>
          <w:lang w:eastAsia="el-GR"/>
          <w14:ligatures w14:val="none"/>
        </w:rPr>
        <w:t xml:space="preserve"> των </w:t>
      </w:r>
      <w:r>
        <w:rPr>
          <w:rFonts w:asciiTheme="majorHAnsi" w:eastAsia="Calibri" w:hAnsiTheme="majorHAnsi" w:cstheme="majorHAnsi"/>
          <w:kern w:val="0"/>
          <w:lang w:eastAsia="el-GR"/>
          <w14:ligatures w14:val="none"/>
        </w:rPr>
        <w:t>ΤΥΤ</w:t>
      </w:r>
      <w:r w:rsidR="006A0289">
        <w:rPr>
          <w:rFonts w:asciiTheme="majorHAnsi" w:eastAsia="Calibri" w:hAnsiTheme="majorHAnsi" w:cstheme="majorHAnsi"/>
          <w:kern w:val="0"/>
          <w:lang w:eastAsia="el-GR"/>
          <w14:ligatures w14:val="none"/>
        </w:rPr>
        <w:t xml:space="preserve"> (μαύρα κουτιά)</w:t>
      </w:r>
      <w:r w:rsidR="006A0289" w:rsidRPr="00B72296">
        <w:rPr>
          <w:rFonts w:asciiTheme="majorHAnsi" w:eastAsia="Calibri" w:hAnsiTheme="majorHAnsi" w:cstheme="majorHAnsi"/>
          <w:kern w:val="0"/>
          <w:lang w:eastAsia="el-GR"/>
          <w14:ligatures w14:val="none"/>
        </w:rPr>
        <w:t xml:space="preserve">, η παρουσίασή </w:t>
      </w:r>
      <w:r w:rsidR="00785672">
        <w:rPr>
          <w:rFonts w:asciiTheme="majorHAnsi" w:eastAsia="Calibri" w:hAnsiTheme="majorHAnsi" w:cstheme="majorHAnsi"/>
          <w:kern w:val="0"/>
          <w:lang w:eastAsia="el-GR"/>
          <w14:ligatures w14:val="none"/>
        </w:rPr>
        <w:t>τους στους χρήστες τους</w:t>
      </w:r>
      <w:r w:rsidR="006A0289" w:rsidRPr="00B72296">
        <w:rPr>
          <w:rFonts w:asciiTheme="majorHAnsi" w:eastAsia="Calibri" w:hAnsiTheme="majorHAnsi" w:cstheme="majorHAnsi"/>
          <w:kern w:val="0"/>
          <w:lang w:eastAsia="el-GR"/>
          <w14:ligatures w14:val="none"/>
        </w:rPr>
        <w:t xml:space="preserve"> έξω από τα δίκτυα των συνεπειών </w:t>
      </w:r>
      <w:r w:rsidR="00785672">
        <w:rPr>
          <w:rFonts w:asciiTheme="majorHAnsi" w:eastAsia="Calibri" w:hAnsiTheme="majorHAnsi" w:cstheme="majorHAnsi"/>
          <w:kern w:val="0"/>
          <w:lang w:eastAsia="el-GR"/>
          <w14:ligatures w14:val="none"/>
        </w:rPr>
        <w:t>της χρήσης τους</w:t>
      </w:r>
      <w:r w:rsidR="006A0289" w:rsidRPr="00B72296">
        <w:rPr>
          <w:rFonts w:asciiTheme="majorHAnsi" w:eastAsia="Calibri" w:hAnsiTheme="majorHAnsi" w:cstheme="majorHAnsi"/>
          <w:kern w:val="0"/>
          <w:lang w:eastAsia="el-GR"/>
          <w14:ligatures w14:val="none"/>
        </w:rPr>
        <w:t xml:space="preserve">, η λειτουργικότητά τους που δημιουργεί την αίσθηση του </w:t>
      </w:r>
      <w:r w:rsidR="001F1829">
        <w:rPr>
          <w:rFonts w:asciiTheme="majorHAnsi" w:eastAsia="Calibri" w:hAnsiTheme="majorHAnsi" w:cstheme="majorHAnsi"/>
          <w:kern w:val="0"/>
          <w:lang w:eastAsia="el-GR"/>
          <w14:ligatures w14:val="none"/>
        </w:rPr>
        <w:t>«</w:t>
      </w:r>
      <w:r w:rsidR="006A0289" w:rsidRPr="00B72296">
        <w:rPr>
          <w:rFonts w:asciiTheme="majorHAnsi" w:eastAsia="Calibri" w:hAnsiTheme="majorHAnsi" w:cstheme="majorHAnsi"/>
          <w:kern w:val="0"/>
          <w:lang w:eastAsia="el-GR"/>
          <w14:ligatures w14:val="none"/>
        </w:rPr>
        <w:t>θαύματος</w:t>
      </w:r>
      <w:r w:rsidR="001F1829">
        <w:rPr>
          <w:rFonts w:asciiTheme="majorHAnsi" w:eastAsia="Calibri" w:hAnsiTheme="majorHAnsi" w:cstheme="majorHAnsi"/>
          <w:kern w:val="0"/>
          <w:lang w:eastAsia="el-GR"/>
          <w14:ligatures w14:val="none"/>
        </w:rPr>
        <w:t>»</w:t>
      </w:r>
      <w:r w:rsidR="006A0289" w:rsidRPr="00B72296">
        <w:rPr>
          <w:rFonts w:asciiTheme="majorHAnsi" w:eastAsia="Calibri" w:hAnsiTheme="majorHAnsi" w:cstheme="majorHAnsi"/>
          <w:kern w:val="0"/>
          <w:lang w:eastAsia="el-GR"/>
          <w14:ligatures w14:val="none"/>
        </w:rPr>
        <w:t>,</w:t>
      </w:r>
      <w:r w:rsidR="006A0289" w:rsidRPr="00B02A0F">
        <w:rPr>
          <w:rFonts w:asciiTheme="majorHAnsi" w:eastAsia="Calibri" w:hAnsiTheme="majorHAnsi" w:cstheme="majorHAnsi"/>
          <w:kern w:val="0"/>
          <w:lang w:eastAsia="el-GR"/>
          <w14:ligatures w14:val="none"/>
        </w:rPr>
        <w:t xml:space="preserve"> </w:t>
      </w:r>
      <w:r w:rsidR="006A0289">
        <w:rPr>
          <w:rFonts w:asciiTheme="majorHAnsi" w:eastAsia="Calibri" w:hAnsiTheme="majorHAnsi" w:cstheme="majorHAnsi"/>
          <w:kern w:val="0"/>
          <w:lang w:eastAsia="el-GR"/>
          <w14:ligatures w14:val="none"/>
        </w:rPr>
        <w:t xml:space="preserve">το </w:t>
      </w:r>
      <w:r w:rsidR="006A0289" w:rsidRPr="00B72296">
        <w:rPr>
          <w:rFonts w:asciiTheme="majorHAnsi" w:eastAsia="Calibri" w:hAnsiTheme="majorHAnsi" w:cstheme="majorHAnsi"/>
          <w:kern w:val="0"/>
          <w:lang w:eastAsia="el-GR"/>
          <w14:ligatures w14:val="none"/>
        </w:rPr>
        <w:t xml:space="preserve">σημειολογικό βάρος </w:t>
      </w:r>
      <w:r w:rsidR="006A0289">
        <w:rPr>
          <w:rFonts w:asciiTheme="majorHAnsi" w:eastAsia="Calibri" w:hAnsiTheme="majorHAnsi" w:cstheme="majorHAnsi"/>
          <w:kern w:val="0"/>
          <w:lang w:eastAsia="el-GR"/>
          <w14:ligatures w14:val="none"/>
        </w:rPr>
        <w:t xml:space="preserve">τους </w:t>
      </w:r>
      <w:r w:rsidR="006A0289" w:rsidRPr="00B72296">
        <w:rPr>
          <w:rFonts w:asciiTheme="majorHAnsi" w:eastAsia="Calibri" w:hAnsiTheme="majorHAnsi" w:cstheme="majorHAnsi"/>
          <w:kern w:val="0"/>
          <w:lang w:eastAsia="el-GR"/>
          <w14:ligatures w14:val="none"/>
        </w:rPr>
        <w:t xml:space="preserve">που έχει </w:t>
      </w:r>
      <w:r w:rsidR="006A0289">
        <w:rPr>
          <w:rFonts w:asciiTheme="majorHAnsi" w:eastAsia="Calibri" w:hAnsiTheme="majorHAnsi" w:cstheme="majorHAnsi"/>
          <w:kern w:val="0"/>
          <w:lang w:eastAsia="el-GR"/>
          <w14:ligatures w14:val="none"/>
        </w:rPr>
        <w:t>υποτάξει</w:t>
      </w:r>
      <w:r w:rsidR="006A0289" w:rsidRPr="00B72296">
        <w:rPr>
          <w:rFonts w:asciiTheme="majorHAnsi" w:eastAsia="Calibri" w:hAnsiTheme="majorHAnsi" w:cstheme="majorHAnsi"/>
          <w:kern w:val="0"/>
          <w:lang w:eastAsia="el-GR"/>
          <w14:ligatures w14:val="none"/>
        </w:rPr>
        <w:t xml:space="preserve"> την υλικότητά </w:t>
      </w:r>
      <w:r w:rsidR="006A0289">
        <w:rPr>
          <w:rFonts w:asciiTheme="majorHAnsi" w:eastAsia="Calibri" w:hAnsiTheme="majorHAnsi" w:cstheme="majorHAnsi"/>
          <w:kern w:val="0"/>
          <w:lang w:eastAsia="el-GR"/>
          <w14:ligatures w14:val="none"/>
        </w:rPr>
        <w:t xml:space="preserve">τους, </w:t>
      </w:r>
      <w:r w:rsidR="00BC4655">
        <w:rPr>
          <w:rFonts w:asciiTheme="majorHAnsi" w:eastAsia="Calibri" w:hAnsiTheme="majorHAnsi" w:cstheme="majorHAnsi"/>
          <w:kern w:val="0"/>
          <w:lang w:eastAsia="el-GR"/>
          <w14:ligatures w14:val="none"/>
        </w:rPr>
        <w:t>εθίζουν</w:t>
      </w:r>
      <w:r w:rsidR="006A0289">
        <w:rPr>
          <w:rFonts w:asciiTheme="majorHAnsi" w:eastAsia="Calibri" w:hAnsiTheme="majorHAnsi" w:cstheme="majorHAnsi"/>
          <w:kern w:val="0"/>
          <w:lang w:eastAsia="el-GR"/>
          <w14:ligatures w14:val="none"/>
        </w:rPr>
        <w:t xml:space="preserve"> </w:t>
      </w:r>
      <w:r w:rsidR="0052622A">
        <w:rPr>
          <w:rFonts w:asciiTheme="majorHAnsi" w:eastAsia="Calibri" w:hAnsiTheme="majorHAnsi" w:cstheme="majorHAnsi"/>
          <w:kern w:val="0"/>
          <w:lang w:eastAsia="el-GR"/>
          <w14:ligatures w14:val="none"/>
        </w:rPr>
        <w:t>πολλούς χρήστες τους στο</w:t>
      </w:r>
      <w:r w:rsidR="006A0289">
        <w:rPr>
          <w:rFonts w:asciiTheme="majorHAnsi" w:eastAsia="Calibri" w:hAnsiTheme="majorHAnsi" w:cstheme="majorHAnsi"/>
          <w:kern w:val="0"/>
          <w:lang w:eastAsia="el-GR"/>
          <w14:ligatures w14:val="none"/>
        </w:rPr>
        <w:t xml:space="preserve"> </w:t>
      </w:r>
      <w:r w:rsidR="006A0289" w:rsidRPr="00B72296">
        <w:rPr>
          <w:rFonts w:asciiTheme="majorHAnsi" w:eastAsia="Calibri" w:hAnsiTheme="majorHAnsi" w:cstheme="majorHAnsi"/>
          <w:kern w:val="0"/>
          <w:lang w:eastAsia="el-GR"/>
          <w14:ligatures w14:val="none"/>
        </w:rPr>
        <w:t>να μην νοιώθ</w:t>
      </w:r>
      <w:r w:rsidR="0052622A">
        <w:rPr>
          <w:rFonts w:asciiTheme="majorHAnsi" w:eastAsia="Calibri" w:hAnsiTheme="majorHAnsi" w:cstheme="majorHAnsi"/>
          <w:kern w:val="0"/>
          <w:lang w:eastAsia="el-GR"/>
          <w14:ligatures w14:val="none"/>
        </w:rPr>
        <w:t>ουν</w:t>
      </w:r>
      <w:r w:rsidR="006A0289" w:rsidRPr="00B72296">
        <w:rPr>
          <w:rFonts w:asciiTheme="majorHAnsi" w:eastAsia="Calibri" w:hAnsiTheme="majorHAnsi" w:cstheme="majorHAnsi"/>
          <w:kern w:val="0"/>
          <w:lang w:eastAsia="el-GR"/>
          <w14:ligatures w14:val="none"/>
        </w:rPr>
        <w:t xml:space="preserve"> την ανάγκη να </w:t>
      </w:r>
      <w:r>
        <w:rPr>
          <w:rFonts w:asciiTheme="majorHAnsi" w:eastAsia="Calibri" w:hAnsiTheme="majorHAnsi" w:cstheme="majorHAnsi"/>
          <w:kern w:val="0"/>
          <w:lang w:eastAsia="el-GR"/>
          <w14:ligatures w14:val="none"/>
        </w:rPr>
        <w:t xml:space="preserve">τα </w:t>
      </w:r>
      <w:r w:rsidR="006A0289" w:rsidRPr="00B72296">
        <w:rPr>
          <w:rFonts w:asciiTheme="majorHAnsi" w:eastAsia="Calibri" w:hAnsiTheme="majorHAnsi" w:cstheme="majorHAnsi"/>
          <w:kern w:val="0"/>
          <w:lang w:eastAsia="el-GR"/>
          <w14:ligatures w14:val="none"/>
        </w:rPr>
        <w:t>γνωρί</w:t>
      </w:r>
      <w:r w:rsidR="0052622A">
        <w:rPr>
          <w:rFonts w:asciiTheme="majorHAnsi" w:eastAsia="Calibri" w:hAnsiTheme="majorHAnsi" w:cstheme="majorHAnsi"/>
          <w:kern w:val="0"/>
          <w:lang w:eastAsia="el-GR"/>
          <w14:ligatures w14:val="none"/>
        </w:rPr>
        <w:t>σουν</w:t>
      </w:r>
      <w:r w:rsidR="006A0289">
        <w:rPr>
          <w:rFonts w:asciiTheme="majorHAnsi" w:eastAsia="Calibri" w:hAnsiTheme="majorHAnsi" w:cstheme="majorHAnsi"/>
          <w:kern w:val="0"/>
          <w:lang w:eastAsia="el-GR"/>
          <w14:ligatures w14:val="none"/>
        </w:rPr>
        <w:t xml:space="preserve"> βαθύτερα. </w:t>
      </w:r>
      <w:r>
        <w:rPr>
          <w:rFonts w:asciiTheme="majorHAnsi" w:eastAsia="Calibri" w:hAnsiTheme="majorHAnsi" w:cstheme="majorHAnsi"/>
          <w:kern w:val="0"/>
          <w:lang w:eastAsia="el-GR"/>
          <w14:ligatures w14:val="none"/>
        </w:rPr>
        <w:t>Π</w:t>
      </w:r>
      <w:r w:rsidRPr="00B72296">
        <w:rPr>
          <w:rFonts w:asciiTheme="majorHAnsi" w:eastAsia="Calibri" w:hAnsiTheme="majorHAnsi" w:cstheme="majorHAnsi"/>
          <w:kern w:val="0"/>
          <w:lang w:eastAsia="el-GR"/>
          <w14:ligatures w14:val="none"/>
        </w:rPr>
        <w:t>λήρως</w:t>
      </w:r>
      <w:r w:rsidR="006A0289" w:rsidRPr="00B72296">
        <w:rPr>
          <w:rFonts w:asciiTheme="majorHAnsi" w:eastAsia="Calibri" w:hAnsiTheme="majorHAnsi" w:cstheme="majorHAnsi"/>
          <w:kern w:val="0"/>
          <w:lang w:eastAsia="el-GR"/>
          <w14:ligatures w14:val="none"/>
        </w:rPr>
        <w:t xml:space="preserve"> καλυμμένα από τον </w:t>
      </w:r>
      <w:r w:rsidRPr="00B72296">
        <w:rPr>
          <w:rFonts w:asciiTheme="majorHAnsi" w:eastAsia="Calibri" w:hAnsiTheme="majorHAnsi" w:cstheme="majorHAnsi"/>
          <w:kern w:val="0"/>
          <w:lang w:eastAsia="el-GR"/>
          <w14:ligatures w14:val="none"/>
        </w:rPr>
        <w:t>σημειο</w:t>
      </w:r>
      <w:r>
        <w:rPr>
          <w:rFonts w:asciiTheme="majorHAnsi" w:eastAsia="Calibri" w:hAnsiTheme="majorHAnsi" w:cstheme="majorHAnsi"/>
          <w:kern w:val="0"/>
          <w:lang w:eastAsia="el-GR"/>
          <w14:ligatures w14:val="none"/>
        </w:rPr>
        <w:t>λ</w:t>
      </w:r>
      <w:r w:rsidRPr="00B72296">
        <w:rPr>
          <w:rFonts w:asciiTheme="majorHAnsi" w:eastAsia="Calibri" w:hAnsiTheme="majorHAnsi" w:cstheme="majorHAnsi"/>
          <w:kern w:val="0"/>
          <w:lang w:eastAsia="el-GR"/>
          <w14:ligatures w14:val="none"/>
        </w:rPr>
        <w:t>ογικό</w:t>
      </w:r>
      <w:r w:rsidR="006A0289" w:rsidRPr="00B72296">
        <w:rPr>
          <w:rFonts w:asciiTheme="majorHAnsi" w:eastAsia="Calibri" w:hAnsiTheme="majorHAnsi" w:cstheme="majorHAnsi"/>
          <w:kern w:val="0"/>
          <w:lang w:eastAsia="el-GR"/>
          <w14:ligatures w14:val="none"/>
        </w:rPr>
        <w:t xml:space="preserve"> </w:t>
      </w:r>
      <w:r w:rsidRPr="00B72296">
        <w:rPr>
          <w:rFonts w:asciiTheme="majorHAnsi" w:eastAsia="Calibri" w:hAnsiTheme="majorHAnsi" w:cstheme="majorHAnsi"/>
          <w:kern w:val="0"/>
          <w:lang w:eastAsia="el-GR"/>
          <w14:ligatures w14:val="none"/>
        </w:rPr>
        <w:t>χιτώνα</w:t>
      </w:r>
      <w:r w:rsidR="006A0289" w:rsidRPr="00B72296">
        <w:rPr>
          <w:rFonts w:asciiTheme="majorHAnsi" w:eastAsia="Calibri" w:hAnsiTheme="majorHAnsi" w:cstheme="majorHAnsi"/>
          <w:kern w:val="0"/>
          <w:lang w:eastAsia="el-GR"/>
          <w14:ligatures w14:val="none"/>
        </w:rPr>
        <w:t xml:space="preserve"> </w:t>
      </w:r>
      <w:r w:rsidR="00BC4655">
        <w:rPr>
          <w:rFonts w:asciiTheme="majorHAnsi" w:eastAsia="Calibri" w:hAnsiTheme="majorHAnsi" w:cstheme="majorHAnsi"/>
          <w:kern w:val="0"/>
          <w:lang w:eastAsia="el-GR"/>
          <w14:ligatures w14:val="none"/>
        </w:rPr>
        <w:t>τους,</w:t>
      </w:r>
      <w:r w:rsidR="006A0289" w:rsidRPr="00B72296">
        <w:rPr>
          <w:rFonts w:asciiTheme="majorHAnsi" w:eastAsia="Calibri" w:hAnsiTheme="majorHAnsi" w:cstheme="majorHAnsi"/>
          <w:kern w:val="0"/>
          <w:lang w:eastAsia="el-GR"/>
          <w14:ligatures w14:val="none"/>
        </w:rPr>
        <w:t xml:space="preserve"> είναι </w:t>
      </w:r>
      <w:r w:rsidRPr="00B72296">
        <w:rPr>
          <w:rFonts w:asciiTheme="majorHAnsi" w:eastAsia="Calibri" w:hAnsiTheme="majorHAnsi" w:cstheme="majorHAnsi"/>
          <w:kern w:val="0"/>
          <w:lang w:eastAsia="el-GR"/>
          <w14:ligatures w14:val="none"/>
        </w:rPr>
        <w:t>άμεσα</w:t>
      </w:r>
      <w:r w:rsidR="006A0289" w:rsidRPr="00B72296">
        <w:rPr>
          <w:rFonts w:asciiTheme="majorHAnsi" w:eastAsia="Calibri" w:hAnsiTheme="majorHAnsi" w:cstheme="majorHAnsi"/>
          <w:kern w:val="0"/>
          <w:lang w:eastAsia="el-GR"/>
          <w14:ligatures w14:val="none"/>
        </w:rPr>
        <w:t xml:space="preserve"> </w:t>
      </w:r>
      <w:r w:rsidR="006A0289">
        <w:rPr>
          <w:rFonts w:asciiTheme="majorHAnsi" w:eastAsia="Calibri" w:hAnsiTheme="majorHAnsi" w:cstheme="majorHAnsi"/>
          <w:kern w:val="0"/>
          <w:lang w:eastAsia="el-GR"/>
          <w14:ligatures w14:val="none"/>
        </w:rPr>
        <w:t xml:space="preserve">διαθέσιμα </w:t>
      </w:r>
      <w:r w:rsidR="006A0289" w:rsidRPr="00B72296">
        <w:rPr>
          <w:rFonts w:asciiTheme="majorHAnsi" w:eastAsia="Calibri" w:hAnsiTheme="majorHAnsi" w:cstheme="majorHAnsi"/>
          <w:kern w:val="0"/>
          <w:lang w:eastAsia="el-GR"/>
          <w14:ligatures w14:val="none"/>
        </w:rPr>
        <w:t>προς ευχαρ</w:t>
      </w:r>
      <w:r>
        <w:rPr>
          <w:rFonts w:asciiTheme="majorHAnsi" w:eastAsia="Calibri" w:hAnsiTheme="majorHAnsi" w:cstheme="majorHAnsi"/>
          <w:kern w:val="0"/>
          <w:lang w:eastAsia="el-GR"/>
          <w14:ligatures w14:val="none"/>
        </w:rPr>
        <w:t>ί</w:t>
      </w:r>
      <w:r w:rsidR="006A0289" w:rsidRPr="00B72296">
        <w:rPr>
          <w:rFonts w:asciiTheme="majorHAnsi" w:eastAsia="Calibri" w:hAnsiTheme="majorHAnsi" w:cstheme="majorHAnsi"/>
          <w:kern w:val="0"/>
          <w:lang w:eastAsia="el-GR"/>
          <w14:ligatures w14:val="none"/>
        </w:rPr>
        <w:t>στηση (που λειτουργεί ως το αντίστοιχο της αποκάλυψης/νοήματος)</w:t>
      </w:r>
      <w:r w:rsidR="001B0B46">
        <w:rPr>
          <w:rFonts w:asciiTheme="majorHAnsi" w:eastAsia="Calibri" w:hAnsiTheme="majorHAnsi" w:cstheme="majorHAnsi"/>
          <w:kern w:val="0"/>
          <w:lang w:eastAsia="el-GR"/>
          <w14:ligatures w14:val="none"/>
        </w:rPr>
        <w:t>,</w:t>
      </w:r>
      <w:r w:rsidR="006A0289" w:rsidRPr="00B72296">
        <w:rPr>
          <w:rFonts w:asciiTheme="majorHAnsi" w:eastAsia="Calibri" w:hAnsiTheme="majorHAnsi" w:cstheme="majorHAnsi"/>
          <w:kern w:val="0"/>
          <w:lang w:eastAsia="el-GR"/>
          <w14:ligatures w14:val="none"/>
        </w:rPr>
        <w:t xml:space="preserve"> αποικίζουν τον χρόνο με τη</w:t>
      </w:r>
      <w:r w:rsidR="00FA195D">
        <w:rPr>
          <w:rFonts w:asciiTheme="majorHAnsi" w:eastAsia="Calibri" w:hAnsiTheme="majorHAnsi" w:cstheme="majorHAnsi"/>
          <w:kern w:val="0"/>
          <w:lang w:eastAsia="el-GR"/>
          <w14:ligatures w14:val="none"/>
        </w:rPr>
        <w:t>ν επιθυμία</w:t>
      </w:r>
      <w:r w:rsidR="006A0289" w:rsidRPr="00B72296">
        <w:rPr>
          <w:rFonts w:asciiTheme="majorHAnsi" w:eastAsia="Calibri" w:hAnsiTheme="majorHAnsi" w:cstheme="majorHAnsi"/>
          <w:kern w:val="0"/>
          <w:lang w:eastAsia="el-GR"/>
          <w14:ligatures w14:val="none"/>
        </w:rPr>
        <w:t xml:space="preserve"> για διασκέδαση</w:t>
      </w:r>
      <w:r w:rsidR="006A0289">
        <w:rPr>
          <w:rFonts w:asciiTheme="majorHAnsi" w:eastAsia="Calibri" w:hAnsiTheme="majorHAnsi" w:cstheme="majorHAnsi"/>
          <w:kern w:val="0"/>
          <w:lang w:eastAsia="el-GR"/>
          <w14:ligatures w14:val="none"/>
        </w:rPr>
        <w:t>, στηρίζουν</w:t>
      </w:r>
      <w:r w:rsidR="001B0B46">
        <w:rPr>
          <w:rFonts w:asciiTheme="majorHAnsi" w:eastAsia="Calibri" w:hAnsiTheme="majorHAnsi" w:cstheme="majorHAnsi"/>
          <w:kern w:val="0"/>
          <w:lang w:eastAsia="el-GR"/>
          <w14:ligatures w14:val="none"/>
        </w:rPr>
        <w:t>,</w:t>
      </w:r>
      <w:r w:rsidR="006A0289">
        <w:rPr>
          <w:rFonts w:asciiTheme="majorHAnsi" w:eastAsia="Calibri" w:hAnsiTheme="majorHAnsi" w:cstheme="majorHAnsi"/>
          <w:kern w:val="0"/>
          <w:lang w:eastAsia="el-GR"/>
          <w14:ligatures w14:val="none"/>
        </w:rPr>
        <w:t xml:space="preserve"> ενισχύοντας πολλαπλασιαστικά τις δυνάμεις </w:t>
      </w:r>
      <w:r w:rsidR="00B1710A">
        <w:rPr>
          <w:rFonts w:asciiTheme="majorHAnsi" w:eastAsia="Calibri" w:hAnsiTheme="majorHAnsi" w:cstheme="majorHAnsi"/>
          <w:kern w:val="0"/>
          <w:lang w:eastAsia="el-GR"/>
          <w14:ligatures w14:val="none"/>
        </w:rPr>
        <w:t xml:space="preserve">των </w:t>
      </w:r>
      <w:r w:rsidR="006A0289">
        <w:rPr>
          <w:rFonts w:asciiTheme="majorHAnsi" w:eastAsia="Calibri" w:hAnsiTheme="majorHAnsi" w:cstheme="majorHAnsi"/>
          <w:kern w:val="0"/>
          <w:lang w:eastAsia="el-GR"/>
          <w14:ligatures w14:val="none"/>
        </w:rPr>
        <w:t>απλών ανθρώπων</w:t>
      </w:r>
      <w:r w:rsidR="001B0B46">
        <w:rPr>
          <w:rFonts w:asciiTheme="majorHAnsi" w:eastAsia="Calibri" w:hAnsiTheme="majorHAnsi" w:cstheme="majorHAnsi"/>
          <w:kern w:val="0"/>
          <w:lang w:eastAsia="el-GR"/>
          <w14:ligatures w14:val="none"/>
        </w:rPr>
        <w:t>,</w:t>
      </w:r>
      <w:r w:rsidR="006A0289">
        <w:rPr>
          <w:rFonts w:asciiTheme="majorHAnsi" w:eastAsia="Calibri" w:hAnsiTheme="majorHAnsi" w:cstheme="majorHAnsi"/>
          <w:kern w:val="0"/>
          <w:lang w:eastAsia="el-GR"/>
          <w14:ligatures w14:val="none"/>
        </w:rPr>
        <w:t xml:space="preserve"> </w:t>
      </w:r>
      <w:r w:rsidR="00B1710A">
        <w:rPr>
          <w:rFonts w:asciiTheme="majorHAnsi" w:eastAsia="Calibri" w:hAnsiTheme="majorHAnsi" w:cstheme="majorHAnsi"/>
          <w:kern w:val="0"/>
          <w:lang w:eastAsia="el-GR"/>
          <w14:ligatures w14:val="none"/>
        </w:rPr>
        <w:t xml:space="preserve">παρέχοντάς τους </w:t>
      </w:r>
      <w:r w:rsidR="006A0289">
        <w:rPr>
          <w:rFonts w:asciiTheme="majorHAnsi" w:eastAsia="Calibri" w:hAnsiTheme="majorHAnsi" w:cstheme="majorHAnsi"/>
          <w:kern w:val="0"/>
          <w:lang w:eastAsia="el-GR"/>
          <w14:ligatures w14:val="none"/>
        </w:rPr>
        <w:t>όνειρα παντοδυναμίας</w:t>
      </w:r>
      <w:r w:rsidR="00B1710A">
        <w:rPr>
          <w:rFonts w:asciiTheme="majorHAnsi" w:eastAsia="Calibri" w:hAnsiTheme="majorHAnsi" w:cstheme="majorHAnsi"/>
          <w:kern w:val="0"/>
          <w:lang w:eastAsia="el-GR"/>
          <w14:ligatures w14:val="none"/>
        </w:rPr>
        <w:t xml:space="preserve"> και</w:t>
      </w:r>
      <w:r w:rsidR="006A0289">
        <w:rPr>
          <w:rFonts w:asciiTheme="majorHAnsi" w:eastAsia="Calibri" w:hAnsiTheme="majorHAnsi" w:cstheme="majorHAnsi"/>
          <w:kern w:val="0"/>
          <w:lang w:eastAsia="el-GR"/>
          <w14:ligatures w14:val="none"/>
        </w:rPr>
        <w:t xml:space="preserve"> ταιριάζουν εύκολα στην οικονομία των δώρων. </w:t>
      </w:r>
      <w:r w:rsidR="006A0289" w:rsidRPr="00B72296">
        <w:rPr>
          <w:rFonts w:asciiTheme="majorHAnsi" w:eastAsia="Calibri" w:hAnsiTheme="majorHAnsi" w:cstheme="majorHAnsi"/>
          <w:kern w:val="0"/>
          <w:lang w:eastAsia="el-GR"/>
          <w14:ligatures w14:val="none"/>
        </w:rPr>
        <w:t xml:space="preserve"> </w:t>
      </w:r>
      <w:r w:rsidR="006A0289">
        <w:rPr>
          <w:rFonts w:asciiTheme="majorHAnsi" w:eastAsia="Calibri" w:hAnsiTheme="majorHAnsi" w:cstheme="majorHAnsi"/>
          <w:kern w:val="0"/>
          <w:lang w:eastAsia="el-GR"/>
          <w14:ligatures w14:val="none"/>
        </w:rPr>
        <w:t xml:space="preserve">Ενσαρκώνουν </w:t>
      </w:r>
      <w:r w:rsidR="00FA195D">
        <w:rPr>
          <w:rFonts w:asciiTheme="majorHAnsi" w:eastAsia="Calibri" w:hAnsiTheme="majorHAnsi" w:cstheme="majorHAnsi"/>
          <w:kern w:val="0"/>
          <w:lang w:eastAsia="el-GR"/>
          <w14:ligatures w14:val="none"/>
        </w:rPr>
        <w:t xml:space="preserve">λοιπόν </w:t>
      </w:r>
      <w:r w:rsidR="006A0289">
        <w:rPr>
          <w:rFonts w:asciiTheme="majorHAnsi" w:eastAsia="Calibri" w:hAnsiTheme="majorHAnsi" w:cstheme="majorHAnsi"/>
          <w:kern w:val="0"/>
          <w:lang w:eastAsia="el-GR"/>
          <w14:ligatures w14:val="none"/>
        </w:rPr>
        <w:t xml:space="preserve">τα χαρακτηριστικά του καταναλωτισμού: </w:t>
      </w:r>
      <w:r w:rsidR="006A0289" w:rsidRPr="00400996">
        <w:rPr>
          <w:rFonts w:asciiTheme="majorHAnsi" w:eastAsia="Calibri" w:hAnsiTheme="majorHAnsi" w:cstheme="majorHAnsi"/>
          <w:kern w:val="0"/>
          <w:lang w:eastAsia="el-GR"/>
          <w14:ligatures w14:val="none"/>
        </w:rPr>
        <w:t>«το επείγον της ευχαρίστησης, τον εθισμό στα δώρα, το όνειρο της παντοδυναμίας και τη δίψα για διασκέδαση</w:t>
      </w:r>
      <w:r w:rsidR="005A0C58" w:rsidRPr="00587E53">
        <w:rPr>
          <w:rFonts w:asciiTheme="majorHAnsi" w:eastAsia="Calibri" w:hAnsiTheme="majorHAnsi" w:cstheme="majorHAnsi"/>
          <w:kern w:val="0"/>
          <w:lang w:eastAsia="el-GR"/>
          <w14:ligatures w14:val="none"/>
        </w:rPr>
        <w:t>» (</w:t>
      </w:r>
      <w:proofErr w:type="spellStart"/>
      <w:r w:rsidR="005A0C58" w:rsidRPr="00587E53">
        <w:rPr>
          <w:rFonts w:asciiTheme="majorHAnsi" w:eastAsia="Calibri" w:hAnsiTheme="majorHAnsi" w:cstheme="majorHAnsi"/>
          <w:kern w:val="0"/>
          <w:lang w:eastAsia="el-GR"/>
          <w14:ligatures w14:val="none"/>
        </w:rPr>
        <w:t>Μπρυκνέρ</w:t>
      </w:r>
      <w:proofErr w:type="spellEnd"/>
      <w:r w:rsidR="00587E53" w:rsidRPr="00587E53">
        <w:rPr>
          <w:rFonts w:asciiTheme="majorHAnsi" w:eastAsia="Calibri" w:hAnsiTheme="majorHAnsi" w:cstheme="majorHAnsi"/>
          <w:kern w:val="0"/>
          <w:lang w:eastAsia="el-GR"/>
          <w14:ligatures w14:val="none"/>
        </w:rPr>
        <w:t>, 1996</w:t>
      </w:r>
      <w:r w:rsidR="00A10E71">
        <w:rPr>
          <w:rFonts w:asciiTheme="majorHAnsi" w:eastAsia="Calibri" w:hAnsiTheme="majorHAnsi" w:cstheme="majorHAnsi"/>
          <w:kern w:val="0"/>
          <w:lang w:eastAsia="el-GR"/>
          <w14:ligatures w14:val="none"/>
        </w:rPr>
        <w:t>, σελ.</w:t>
      </w:r>
      <w:r w:rsidR="00587E53" w:rsidRPr="00587E53">
        <w:rPr>
          <w:rFonts w:asciiTheme="majorHAnsi" w:eastAsia="Calibri" w:hAnsiTheme="majorHAnsi" w:cstheme="majorHAnsi"/>
          <w:kern w:val="0"/>
          <w:lang w:eastAsia="el-GR"/>
          <w14:ligatures w14:val="none"/>
        </w:rPr>
        <w:t xml:space="preserve"> 67)</w:t>
      </w:r>
      <w:r w:rsidR="00BC4655">
        <w:rPr>
          <w:rFonts w:asciiTheme="majorHAnsi" w:eastAsia="Calibri" w:hAnsiTheme="majorHAnsi" w:cstheme="majorHAnsi"/>
          <w:kern w:val="0"/>
          <w:lang w:eastAsia="el-GR"/>
          <w14:ligatures w14:val="none"/>
        </w:rPr>
        <w:t>.</w:t>
      </w:r>
    </w:p>
    <w:p w14:paraId="68678E04" w14:textId="4AB0AA0E" w:rsidR="001D0D84" w:rsidRDefault="006A0289" w:rsidP="005C19D6">
      <w:pPr>
        <w:spacing w:after="0" w:line="240" w:lineRule="auto"/>
        <w:ind w:firstLine="720"/>
        <w:jc w:val="both"/>
        <w:rPr>
          <w:rFonts w:asciiTheme="majorHAnsi" w:eastAsia="Calibri" w:hAnsiTheme="majorHAnsi" w:cstheme="majorHAnsi"/>
          <w:kern w:val="0"/>
          <w:lang w:eastAsia="el-GR"/>
          <w14:ligatures w14:val="none"/>
        </w:rPr>
      </w:pPr>
      <w:r w:rsidRPr="00857B22">
        <w:rPr>
          <w:rFonts w:asciiTheme="majorHAnsi" w:eastAsia="Calibri" w:hAnsiTheme="majorHAnsi" w:cstheme="majorHAnsi"/>
          <w:kern w:val="0"/>
          <w:lang w:eastAsia="el-GR"/>
          <w14:ligatures w14:val="none"/>
        </w:rPr>
        <w:lastRenderedPageBreak/>
        <w:t xml:space="preserve">Μια δεύτερη </w:t>
      </w:r>
      <w:r w:rsidR="001B0B46" w:rsidRPr="00857B22">
        <w:rPr>
          <w:rFonts w:asciiTheme="majorHAnsi" w:eastAsia="Calibri" w:hAnsiTheme="majorHAnsi" w:cstheme="majorHAnsi"/>
          <w:kern w:val="0"/>
          <w:lang w:eastAsia="el-GR"/>
          <w14:ligatures w14:val="none"/>
        </w:rPr>
        <w:t>σημαντική</w:t>
      </w:r>
      <w:r w:rsidRPr="00857B22">
        <w:rPr>
          <w:rFonts w:asciiTheme="majorHAnsi" w:eastAsia="Calibri" w:hAnsiTheme="majorHAnsi" w:cstheme="majorHAnsi"/>
          <w:kern w:val="0"/>
          <w:lang w:eastAsia="el-GR"/>
          <w14:ligatures w14:val="none"/>
        </w:rPr>
        <w:t xml:space="preserve"> διαφορά </w:t>
      </w:r>
      <w:r w:rsidR="001B0B46">
        <w:rPr>
          <w:rFonts w:asciiTheme="majorHAnsi" w:eastAsia="Calibri" w:hAnsiTheme="majorHAnsi" w:cstheme="majorHAnsi"/>
          <w:kern w:val="0"/>
          <w:lang w:eastAsia="el-GR"/>
          <w14:ligatures w14:val="none"/>
        </w:rPr>
        <w:t xml:space="preserve">ανάμεσα στα παλαιά τεχνήματα και τα σημερινά ΤΥΤ </w:t>
      </w:r>
      <w:r w:rsidRPr="00857B22">
        <w:rPr>
          <w:rFonts w:asciiTheme="majorHAnsi" w:eastAsia="Calibri" w:hAnsiTheme="majorHAnsi" w:cstheme="majorHAnsi"/>
          <w:kern w:val="0"/>
          <w:lang w:eastAsia="el-GR"/>
          <w14:ligatures w14:val="none"/>
        </w:rPr>
        <w:t xml:space="preserve">είναι ότι τα σημερινά ΤΥΤ συνοδεύονται στις μακρινές τους εξορίες από </w:t>
      </w:r>
      <w:r w:rsidR="00C57AF0">
        <w:rPr>
          <w:rFonts w:asciiTheme="majorHAnsi" w:eastAsia="Calibri" w:hAnsiTheme="majorHAnsi" w:cstheme="majorHAnsi"/>
          <w:kern w:val="0"/>
          <w:lang w:eastAsia="el-GR"/>
          <w14:ligatures w14:val="none"/>
        </w:rPr>
        <w:t>ψηφιακούς συνοδούς (διαφημίσεις και ηλεκτρονικούς τόπους που περιγράφουν τα χαρακτηριστικά τους)</w:t>
      </w:r>
      <w:r w:rsidR="00B1710A">
        <w:rPr>
          <w:rFonts w:asciiTheme="majorHAnsi" w:eastAsia="Calibri" w:hAnsiTheme="majorHAnsi" w:cstheme="majorHAnsi"/>
          <w:kern w:val="0"/>
          <w:lang w:eastAsia="el-GR"/>
          <w14:ligatures w14:val="none"/>
        </w:rPr>
        <w:t>, οι οποίοι</w:t>
      </w:r>
      <w:r w:rsidRPr="00857B22">
        <w:rPr>
          <w:rFonts w:asciiTheme="majorHAnsi" w:eastAsia="Calibri" w:hAnsiTheme="majorHAnsi" w:cstheme="majorHAnsi"/>
          <w:kern w:val="0"/>
          <w:lang w:eastAsia="el-GR"/>
          <w14:ligatures w14:val="none"/>
        </w:rPr>
        <w:t xml:space="preserve"> δείχνουν τις </w:t>
      </w:r>
      <w:r w:rsidR="00C57AF0">
        <w:rPr>
          <w:rFonts w:asciiTheme="majorHAnsi" w:eastAsia="Calibri" w:hAnsiTheme="majorHAnsi" w:cstheme="majorHAnsi"/>
          <w:kern w:val="0"/>
          <w:lang w:eastAsia="el-GR"/>
          <w14:ligatures w14:val="none"/>
        </w:rPr>
        <w:t xml:space="preserve">αενάως </w:t>
      </w:r>
      <w:r w:rsidRPr="00857B22">
        <w:rPr>
          <w:rFonts w:asciiTheme="majorHAnsi" w:eastAsia="Calibri" w:hAnsiTheme="majorHAnsi" w:cstheme="majorHAnsi"/>
          <w:kern w:val="0"/>
          <w:lang w:eastAsia="el-GR"/>
          <w14:ligatures w14:val="none"/>
        </w:rPr>
        <w:t xml:space="preserve">βελτιωμένες εκδοχές τους ή τις εξαιρετικές δυνατότητες </w:t>
      </w:r>
      <w:r w:rsidR="00785672">
        <w:rPr>
          <w:rFonts w:asciiTheme="majorHAnsi" w:eastAsia="Calibri" w:hAnsiTheme="majorHAnsi" w:cstheme="majorHAnsi"/>
          <w:kern w:val="0"/>
          <w:lang w:eastAsia="el-GR"/>
          <w14:ligatures w14:val="none"/>
        </w:rPr>
        <w:t xml:space="preserve">που εκδηλώνουν </w:t>
      </w:r>
      <w:r w:rsidRPr="00857B22">
        <w:rPr>
          <w:rFonts w:asciiTheme="majorHAnsi" w:eastAsia="Calibri" w:hAnsiTheme="majorHAnsi" w:cstheme="majorHAnsi"/>
          <w:kern w:val="0"/>
          <w:lang w:eastAsia="el-GR"/>
          <w14:ligatures w14:val="none"/>
        </w:rPr>
        <w:t>στους τόπους από όπου πήγασαν.</w:t>
      </w:r>
      <w:r w:rsidR="005C19D6">
        <w:rPr>
          <w:rFonts w:asciiTheme="majorHAnsi" w:eastAsia="Calibri" w:hAnsiTheme="majorHAnsi" w:cstheme="majorHAnsi"/>
          <w:kern w:val="0"/>
          <w:lang w:eastAsia="el-GR"/>
          <w14:ligatures w14:val="none"/>
        </w:rPr>
        <w:t xml:space="preserve"> Με τον τρόπο αυτό λειτουργούν ως </w:t>
      </w:r>
      <w:proofErr w:type="spellStart"/>
      <w:r w:rsidR="005C19D6">
        <w:rPr>
          <w:rFonts w:asciiTheme="majorHAnsi" w:eastAsia="Calibri" w:hAnsiTheme="majorHAnsi" w:cstheme="majorHAnsi"/>
          <w:kern w:val="0"/>
          <w:lang w:eastAsia="el-GR"/>
          <w14:ligatures w14:val="none"/>
        </w:rPr>
        <w:t>ελκυστές</w:t>
      </w:r>
      <w:proofErr w:type="spellEnd"/>
      <w:r w:rsidR="005C19D6">
        <w:rPr>
          <w:rFonts w:asciiTheme="majorHAnsi" w:eastAsia="Calibri" w:hAnsiTheme="majorHAnsi" w:cstheme="majorHAnsi"/>
          <w:kern w:val="0"/>
          <w:lang w:eastAsia="el-GR"/>
          <w14:ligatures w14:val="none"/>
        </w:rPr>
        <w:t xml:space="preserve"> </w:t>
      </w:r>
      <w:r w:rsidR="0052622A">
        <w:rPr>
          <w:rFonts w:asciiTheme="majorHAnsi" w:eastAsia="Calibri" w:hAnsiTheme="majorHAnsi" w:cstheme="majorHAnsi"/>
          <w:kern w:val="0"/>
          <w:lang w:eastAsia="el-GR"/>
          <w14:ligatures w14:val="none"/>
        </w:rPr>
        <w:t xml:space="preserve">ανθρώπων </w:t>
      </w:r>
      <w:r w:rsidR="00806070">
        <w:rPr>
          <w:rFonts w:asciiTheme="majorHAnsi" w:eastAsia="Calibri" w:hAnsiTheme="majorHAnsi" w:cstheme="majorHAnsi"/>
          <w:kern w:val="0"/>
          <w:lang w:eastAsia="el-GR"/>
          <w14:ligatures w14:val="none"/>
        </w:rPr>
        <w:t>που</w:t>
      </w:r>
      <w:r w:rsidR="00785672">
        <w:rPr>
          <w:rFonts w:asciiTheme="majorHAnsi" w:eastAsia="Calibri" w:hAnsiTheme="majorHAnsi" w:cstheme="majorHAnsi"/>
          <w:kern w:val="0"/>
          <w:lang w:eastAsia="el-GR"/>
          <w14:ligatures w14:val="none"/>
        </w:rPr>
        <w:t xml:space="preserve"> θα μετακινηθούν αντίστροφα από τις πορείες των ΤΥΤ,</w:t>
      </w:r>
      <w:r w:rsidR="00806070">
        <w:rPr>
          <w:rFonts w:asciiTheme="majorHAnsi" w:eastAsia="Calibri" w:hAnsiTheme="majorHAnsi" w:cstheme="majorHAnsi"/>
          <w:kern w:val="0"/>
          <w:lang w:eastAsia="el-GR"/>
          <w14:ligatures w14:val="none"/>
        </w:rPr>
        <w:t xml:space="preserve"> </w:t>
      </w:r>
      <w:r w:rsidR="0052622A">
        <w:rPr>
          <w:rFonts w:asciiTheme="majorHAnsi" w:eastAsia="Calibri" w:hAnsiTheme="majorHAnsi" w:cstheme="majorHAnsi"/>
          <w:kern w:val="0"/>
          <w:lang w:eastAsia="el-GR"/>
          <w14:ligatures w14:val="none"/>
        </w:rPr>
        <w:t>μακριά από τους αρχικούς τους τόπους</w:t>
      </w:r>
      <w:r w:rsidR="00785672">
        <w:rPr>
          <w:rFonts w:asciiTheme="majorHAnsi" w:eastAsia="Calibri" w:hAnsiTheme="majorHAnsi" w:cstheme="majorHAnsi"/>
          <w:kern w:val="0"/>
          <w:lang w:eastAsia="el-GR"/>
          <w14:ligatures w14:val="none"/>
        </w:rPr>
        <w:t>.</w:t>
      </w:r>
      <w:r w:rsidR="00BD4397">
        <w:rPr>
          <w:rFonts w:asciiTheme="majorHAnsi" w:eastAsia="Calibri" w:hAnsiTheme="majorHAnsi" w:cstheme="majorHAnsi"/>
          <w:kern w:val="0"/>
          <w:lang w:eastAsia="el-GR"/>
          <w14:ligatures w14:val="none"/>
        </w:rPr>
        <w:t xml:space="preserve"> </w:t>
      </w:r>
      <w:r w:rsidR="00785672">
        <w:rPr>
          <w:rFonts w:asciiTheme="majorHAnsi" w:eastAsia="Calibri" w:hAnsiTheme="majorHAnsi" w:cstheme="majorHAnsi"/>
          <w:kern w:val="0"/>
          <w:lang w:eastAsia="el-GR"/>
          <w14:ligatures w14:val="none"/>
        </w:rPr>
        <w:t>Κάποιοι από αυτούς</w:t>
      </w:r>
      <w:r w:rsidRPr="00B72296">
        <w:rPr>
          <w:rFonts w:asciiTheme="majorHAnsi" w:eastAsia="Calibri" w:hAnsiTheme="majorHAnsi" w:cstheme="majorHAnsi"/>
          <w:kern w:val="0"/>
          <w:lang w:eastAsia="el-GR"/>
          <w14:ligatures w14:val="none"/>
        </w:rPr>
        <w:t xml:space="preserve"> θα αναζητήσουν μια </w:t>
      </w:r>
      <w:r w:rsidR="005C19D6" w:rsidRPr="00B72296">
        <w:rPr>
          <w:rFonts w:asciiTheme="majorHAnsi" w:eastAsia="Calibri" w:hAnsiTheme="majorHAnsi" w:cstheme="majorHAnsi"/>
          <w:kern w:val="0"/>
          <w:lang w:eastAsia="el-GR"/>
          <w14:ligatures w14:val="none"/>
        </w:rPr>
        <w:t>καλύτερη</w:t>
      </w:r>
      <w:r w:rsidRPr="00B72296">
        <w:rPr>
          <w:rFonts w:asciiTheme="majorHAnsi" w:eastAsia="Calibri" w:hAnsiTheme="majorHAnsi" w:cstheme="majorHAnsi"/>
          <w:kern w:val="0"/>
          <w:lang w:eastAsia="el-GR"/>
          <w14:ligatures w14:val="none"/>
        </w:rPr>
        <w:t xml:space="preserve"> ζωή ως </w:t>
      </w:r>
      <w:r w:rsidR="005C19D6" w:rsidRPr="00B72296">
        <w:rPr>
          <w:rFonts w:asciiTheme="majorHAnsi" w:eastAsia="Calibri" w:hAnsiTheme="majorHAnsi" w:cstheme="majorHAnsi"/>
          <w:kern w:val="0"/>
          <w:lang w:eastAsia="el-GR"/>
          <w14:ligatures w14:val="none"/>
        </w:rPr>
        <w:t>απλοί</w:t>
      </w:r>
      <w:r w:rsidRPr="00B72296">
        <w:rPr>
          <w:rFonts w:asciiTheme="majorHAnsi" w:eastAsia="Calibri" w:hAnsiTheme="majorHAnsi" w:cstheme="majorHAnsi"/>
          <w:kern w:val="0"/>
          <w:lang w:eastAsia="el-GR"/>
          <w14:ligatures w14:val="none"/>
        </w:rPr>
        <w:t xml:space="preserve"> ε</w:t>
      </w:r>
      <w:r>
        <w:rPr>
          <w:rFonts w:asciiTheme="majorHAnsi" w:eastAsia="Calibri" w:hAnsiTheme="majorHAnsi" w:cstheme="majorHAnsi"/>
          <w:kern w:val="0"/>
          <w:lang w:eastAsia="el-GR"/>
          <w14:ligatures w14:val="none"/>
        </w:rPr>
        <w:t>ργαζόμενοι και καταναλωτές</w:t>
      </w:r>
      <w:r w:rsidR="00806070">
        <w:rPr>
          <w:rFonts w:asciiTheme="majorHAnsi" w:eastAsia="Calibri" w:hAnsiTheme="majorHAnsi" w:cstheme="majorHAnsi"/>
          <w:kern w:val="0"/>
          <w:lang w:eastAsia="el-GR"/>
          <w14:ligatures w14:val="none"/>
        </w:rPr>
        <w:t>,</w:t>
      </w:r>
      <w:r w:rsidR="005C19D6">
        <w:rPr>
          <w:rFonts w:asciiTheme="majorHAnsi" w:eastAsia="Calibri" w:hAnsiTheme="majorHAnsi" w:cstheme="majorHAnsi"/>
          <w:kern w:val="0"/>
          <w:lang w:eastAsia="el-GR"/>
          <w14:ligatures w14:val="none"/>
        </w:rPr>
        <w:t xml:space="preserve"> </w:t>
      </w:r>
      <w:r w:rsidR="00785672">
        <w:rPr>
          <w:rFonts w:asciiTheme="majorHAnsi" w:eastAsia="Calibri" w:hAnsiTheme="majorHAnsi" w:cstheme="majorHAnsi"/>
          <w:kern w:val="0"/>
          <w:lang w:eastAsia="el-GR"/>
          <w14:ligatures w14:val="none"/>
        </w:rPr>
        <w:t>ενώ άλλοι</w:t>
      </w:r>
      <w:r w:rsidR="005C19D6">
        <w:rPr>
          <w:rFonts w:asciiTheme="majorHAnsi" w:eastAsia="Calibri" w:hAnsiTheme="majorHAnsi" w:cstheme="majorHAnsi"/>
          <w:kern w:val="0"/>
          <w:lang w:eastAsia="el-GR"/>
          <w14:ligatures w14:val="none"/>
        </w:rPr>
        <w:t xml:space="preserve"> ελπίζουν να ενταχθούν </w:t>
      </w:r>
      <w:r w:rsidR="00785672">
        <w:rPr>
          <w:rFonts w:asciiTheme="majorHAnsi" w:eastAsia="Calibri" w:hAnsiTheme="majorHAnsi" w:cstheme="majorHAnsi"/>
          <w:kern w:val="0"/>
          <w:lang w:eastAsia="el-GR"/>
          <w14:ligatures w14:val="none"/>
        </w:rPr>
        <w:t>στις</w:t>
      </w:r>
      <w:r w:rsidR="005C19D6">
        <w:rPr>
          <w:rFonts w:asciiTheme="majorHAnsi" w:eastAsia="Calibri" w:hAnsiTheme="majorHAnsi" w:cstheme="majorHAnsi"/>
          <w:kern w:val="0"/>
          <w:lang w:eastAsia="el-GR"/>
          <w14:ligatures w14:val="none"/>
        </w:rPr>
        <w:t xml:space="preserve"> κοινότητες εργατών γνώσης</w:t>
      </w:r>
      <w:r w:rsidR="00785672">
        <w:rPr>
          <w:rFonts w:asciiTheme="majorHAnsi" w:eastAsia="Calibri" w:hAnsiTheme="majorHAnsi" w:cstheme="majorHAnsi"/>
          <w:kern w:val="0"/>
          <w:lang w:eastAsia="el-GR"/>
          <w14:ligatures w14:val="none"/>
        </w:rPr>
        <w:t xml:space="preserve"> που συνιστούν το </w:t>
      </w:r>
      <w:proofErr w:type="spellStart"/>
      <w:r w:rsidR="00785672">
        <w:rPr>
          <w:rFonts w:asciiTheme="majorHAnsi" w:eastAsia="Calibri" w:hAnsiTheme="majorHAnsi" w:cstheme="majorHAnsi"/>
          <w:kern w:val="0"/>
          <w:lang w:eastAsia="el-GR"/>
          <w14:ligatures w14:val="none"/>
        </w:rPr>
        <w:t>ζωοπάροχο</w:t>
      </w:r>
      <w:proofErr w:type="spellEnd"/>
      <w:r w:rsidR="00785672">
        <w:rPr>
          <w:rFonts w:asciiTheme="majorHAnsi" w:eastAsia="Calibri" w:hAnsiTheme="majorHAnsi" w:cstheme="majorHAnsi"/>
          <w:kern w:val="0"/>
          <w:lang w:eastAsia="el-GR"/>
          <w14:ligatures w14:val="none"/>
        </w:rPr>
        <w:t xml:space="preserve"> χώμα των ΤΥΤ</w:t>
      </w:r>
      <w:r w:rsidR="0052622A">
        <w:rPr>
          <w:rFonts w:asciiTheme="majorHAnsi" w:eastAsia="Calibri" w:hAnsiTheme="majorHAnsi" w:cstheme="majorHAnsi"/>
          <w:kern w:val="0"/>
          <w:lang w:eastAsia="el-GR"/>
          <w14:ligatures w14:val="none"/>
        </w:rPr>
        <w:t>.</w:t>
      </w:r>
    </w:p>
    <w:p w14:paraId="00B558EA" w14:textId="7E6714CA" w:rsidR="0060600A" w:rsidRPr="00C11361" w:rsidRDefault="001D0D84" w:rsidP="0032199C">
      <w:pPr>
        <w:spacing w:after="0" w:line="240" w:lineRule="auto"/>
        <w:ind w:firstLine="720"/>
        <w:jc w:val="both"/>
        <w:rPr>
          <w:rFonts w:asciiTheme="majorHAnsi" w:hAnsiTheme="majorHAnsi" w:cstheme="majorHAnsi"/>
        </w:rPr>
      </w:pPr>
      <w:r>
        <w:rPr>
          <w:rFonts w:asciiTheme="majorHAnsi" w:eastAsia="Calibri" w:hAnsiTheme="majorHAnsi" w:cstheme="majorHAnsi"/>
          <w:kern w:val="0"/>
          <w:lang w:eastAsia="el-GR"/>
          <w14:ligatures w14:val="none"/>
        </w:rPr>
        <w:t>Τέλος</w:t>
      </w:r>
      <w:r w:rsidR="00806070">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τα ΤΥΤ δημιουργούν στους τόπους της εξορίας τους, μέσα από το</w:t>
      </w:r>
      <w:r w:rsidR="00806070">
        <w:rPr>
          <w:rFonts w:asciiTheme="majorHAnsi" w:eastAsia="Calibri" w:hAnsiTheme="majorHAnsi" w:cstheme="majorHAnsi"/>
          <w:kern w:val="0"/>
          <w:lang w:eastAsia="el-GR"/>
          <w14:ligatures w14:val="none"/>
        </w:rPr>
        <w:t>ν</w:t>
      </w:r>
      <w:r>
        <w:rPr>
          <w:rFonts w:asciiTheme="majorHAnsi" w:eastAsia="Calibri" w:hAnsiTheme="majorHAnsi" w:cstheme="majorHAnsi"/>
          <w:kern w:val="0"/>
          <w:lang w:eastAsia="el-GR"/>
          <w14:ligatures w14:val="none"/>
        </w:rPr>
        <w:t xml:space="preserve"> </w:t>
      </w:r>
      <w:r w:rsidR="00EF2F44">
        <w:rPr>
          <w:rFonts w:asciiTheme="majorHAnsi" w:eastAsia="Calibri" w:hAnsiTheme="majorHAnsi" w:cstheme="majorHAnsi"/>
          <w:kern w:val="0"/>
          <w:lang w:eastAsia="el-GR"/>
          <w14:ligatures w14:val="none"/>
        </w:rPr>
        <w:t>συνδυασμό</w:t>
      </w:r>
      <w:r>
        <w:rPr>
          <w:rFonts w:asciiTheme="majorHAnsi" w:eastAsia="Calibri" w:hAnsiTheme="majorHAnsi" w:cstheme="majorHAnsi"/>
          <w:kern w:val="0"/>
          <w:lang w:eastAsia="el-GR"/>
          <w14:ligatures w14:val="none"/>
        </w:rPr>
        <w:t xml:space="preserve"> τους </w:t>
      </w:r>
      <w:r w:rsidR="00806070">
        <w:rPr>
          <w:rFonts w:asciiTheme="majorHAnsi" w:eastAsia="Calibri" w:hAnsiTheme="majorHAnsi" w:cstheme="majorHAnsi"/>
          <w:kern w:val="0"/>
          <w:lang w:eastAsia="el-GR"/>
          <w14:ligatures w14:val="none"/>
        </w:rPr>
        <w:t>μ</w:t>
      </w:r>
      <w:r>
        <w:rPr>
          <w:rFonts w:asciiTheme="majorHAnsi" w:eastAsia="Calibri" w:hAnsiTheme="majorHAnsi" w:cstheme="majorHAnsi"/>
          <w:kern w:val="0"/>
          <w:lang w:eastAsia="el-GR"/>
          <w14:ligatures w14:val="none"/>
        </w:rPr>
        <w:t>ε έντονα αστικοποιημένα περιβάλλοντα</w:t>
      </w:r>
      <w:r w:rsidR="00EF2F44">
        <w:rPr>
          <w:rFonts w:asciiTheme="majorHAnsi" w:eastAsia="Calibri" w:hAnsiTheme="majorHAnsi" w:cstheme="majorHAnsi"/>
          <w:kern w:val="0"/>
          <w:lang w:eastAsia="el-GR"/>
          <w14:ligatures w14:val="none"/>
        </w:rPr>
        <w:t>,</w:t>
      </w:r>
      <w:r>
        <w:rPr>
          <w:rFonts w:asciiTheme="majorHAnsi" w:eastAsia="Calibri" w:hAnsiTheme="majorHAnsi" w:cstheme="majorHAnsi"/>
          <w:kern w:val="0"/>
          <w:lang w:eastAsia="el-GR"/>
          <w14:ligatures w14:val="none"/>
        </w:rPr>
        <w:t xml:space="preserve"> μήτρες κοινωνικοποίησης των ανθρώπων</w:t>
      </w:r>
      <w:r w:rsidR="00BC4655">
        <w:rPr>
          <w:rFonts w:asciiTheme="majorHAnsi" w:eastAsia="Calibri" w:hAnsiTheme="majorHAnsi" w:cstheme="majorHAnsi"/>
          <w:kern w:val="0"/>
          <w:lang w:eastAsia="el-GR"/>
          <w14:ligatures w14:val="none"/>
        </w:rPr>
        <w:t>,</w:t>
      </w:r>
      <w:r w:rsidR="00785672">
        <w:rPr>
          <w:rFonts w:asciiTheme="majorHAnsi" w:eastAsia="Calibri" w:hAnsiTheme="majorHAnsi" w:cstheme="majorHAnsi"/>
          <w:kern w:val="0"/>
          <w:lang w:eastAsia="el-GR"/>
          <w14:ligatures w14:val="none"/>
        </w:rPr>
        <w:t xml:space="preserve"> </w:t>
      </w:r>
      <w:r w:rsidR="00BC4655">
        <w:rPr>
          <w:rFonts w:asciiTheme="majorHAnsi" w:eastAsia="Calibri" w:hAnsiTheme="majorHAnsi" w:cstheme="majorHAnsi"/>
          <w:kern w:val="0"/>
          <w:lang w:eastAsia="el-GR"/>
          <w14:ligatures w14:val="none"/>
        </w:rPr>
        <w:t>επιταχυνόμενα</w:t>
      </w:r>
      <w:r w:rsidR="00785672">
        <w:rPr>
          <w:rFonts w:asciiTheme="majorHAnsi" w:eastAsia="Calibri" w:hAnsiTheme="majorHAnsi" w:cstheme="majorHAnsi"/>
          <w:kern w:val="0"/>
          <w:lang w:eastAsia="el-GR"/>
          <w14:ligatures w14:val="none"/>
        </w:rPr>
        <w:t xml:space="preserve"> διαφοροποιούμενες από</w:t>
      </w:r>
      <w:r>
        <w:rPr>
          <w:rFonts w:asciiTheme="majorHAnsi" w:eastAsia="Calibri" w:hAnsiTheme="majorHAnsi" w:cstheme="majorHAnsi"/>
          <w:kern w:val="0"/>
          <w:lang w:eastAsia="el-GR"/>
          <w14:ligatures w14:val="none"/>
        </w:rPr>
        <w:t xml:space="preserve"> </w:t>
      </w:r>
      <w:r w:rsidR="0032199C">
        <w:rPr>
          <w:rFonts w:asciiTheme="majorHAnsi" w:eastAsia="Calibri" w:hAnsiTheme="majorHAnsi" w:cstheme="majorHAnsi"/>
          <w:kern w:val="0"/>
          <w:lang w:eastAsia="el-GR"/>
          <w14:ligatures w14:val="none"/>
        </w:rPr>
        <w:t>μήτρες κοινωνικοποίησης (π</w:t>
      </w:r>
      <w:r w:rsidR="00F71A06">
        <w:rPr>
          <w:rFonts w:asciiTheme="majorHAnsi" w:eastAsia="Calibri" w:hAnsiTheme="majorHAnsi" w:cstheme="majorHAnsi"/>
          <w:kern w:val="0"/>
          <w:lang w:eastAsia="el-GR"/>
          <w14:ligatures w14:val="none"/>
        </w:rPr>
        <w:t>.</w:t>
      </w:r>
      <w:r w:rsidR="0032199C">
        <w:rPr>
          <w:rFonts w:asciiTheme="majorHAnsi" w:eastAsia="Calibri" w:hAnsiTheme="majorHAnsi" w:cstheme="majorHAnsi"/>
          <w:kern w:val="0"/>
          <w:lang w:eastAsia="el-GR"/>
          <w14:ligatures w14:val="none"/>
        </w:rPr>
        <w:t>χ</w:t>
      </w:r>
      <w:r w:rsidR="00F71A06">
        <w:rPr>
          <w:rFonts w:asciiTheme="majorHAnsi" w:eastAsia="Calibri" w:hAnsiTheme="majorHAnsi" w:cstheme="majorHAnsi"/>
          <w:kern w:val="0"/>
          <w:lang w:eastAsia="el-GR"/>
          <w14:ligatures w14:val="none"/>
        </w:rPr>
        <w:t>.</w:t>
      </w:r>
      <w:r w:rsidR="0032199C">
        <w:rPr>
          <w:rFonts w:asciiTheme="majorHAnsi" w:eastAsia="Calibri" w:hAnsiTheme="majorHAnsi" w:cstheme="majorHAnsi"/>
          <w:kern w:val="0"/>
          <w:lang w:eastAsia="el-GR"/>
          <w14:ligatures w14:val="none"/>
        </w:rPr>
        <w:t xml:space="preserve"> αγροτικό περιβάλλον)</w:t>
      </w:r>
      <w:r w:rsidR="00F71A06">
        <w:rPr>
          <w:rFonts w:asciiTheme="majorHAnsi" w:eastAsia="Calibri" w:hAnsiTheme="majorHAnsi" w:cstheme="majorHAnsi"/>
          <w:kern w:val="0"/>
          <w:lang w:eastAsia="el-GR"/>
          <w14:ligatures w14:val="none"/>
        </w:rPr>
        <w:t>,</w:t>
      </w:r>
      <w:r w:rsidR="0032199C">
        <w:rPr>
          <w:rFonts w:asciiTheme="majorHAnsi" w:eastAsia="Calibri" w:hAnsiTheme="majorHAnsi" w:cstheme="majorHAnsi"/>
          <w:kern w:val="0"/>
          <w:lang w:eastAsia="el-GR"/>
          <w14:ligatures w14:val="none"/>
        </w:rPr>
        <w:t xml:space="preserve"> στις οποίες οι άνθρωποι </w:t>
      </w:r>
      <w:r w:rsidR="00B97763">
        <w:rPr>
          <w:rFonts w:asciiTheme="majorHAnsi" w:eastAsia="Calibri" w:hAnsiTheme="majorHAnsi" w:cstheme="majorHAnsi"/>
          <w:kern w:val="0"/>
          <w:lang w:eastAsia="el-GR"/>
          <w14:ligatures w14:val="none"/>
        </w:rPr>
        <w:t>προσαρμόστηκαν</w:t>
      </w:r>
      <w:r w:rsidR="0032199C">
        <w:rPr>
          <w:rFonts w:asciiTheme="majorHAnsi" w:eastAsia="Calibri" w:hAnsiTheme="majorHAnsi" w:cstheme="majorHAnsi"/>
          <w:kern w:val="0"/>
          <w:lang w:eastAsia="el-GR"/>
          <w14:ligatures w14:val="none"/>
        </w:rPr>
        <w:t xml:space="preserve"> </w:t>
      </w:r>
      <w:r w:rsidR="00F71A06">
        <w:rPr>
          <w:rFonts w:asciiTheme="majorHAnsi" w:eastAsia="Calibri" w:hAnsiTheme="majorHAnsi" w:cstheme="majorHAnsi"/>
          <w:kern w:val="0"/>
          <w:lang w:eastAsia="el-GR"/>
          <w14:ligatures w14:val="none"/>
        </w:rPr>
        <w:t xml:space="preserve"> κατά </w:t>
      </w:r>
      <w:r w:rsidR="0032199C">
        <w:rPr>
          <w:rFonts w:asciiTheme="majorHAnsi" w:eastAsia="Calibri" w:hAnsiTheme="majorHAnsi" w:cstheme="majorHAnsi"/>
          <w:kern w:val="0"/>
          <w:lang w:eastAsia="el-GR"/>
          <w14:ligatures w14:val="none"/>
        </w:rPr>
        <w:t>τη διάρκεια χιλιετιών</w:t>
      </w:r>
      <w:r w:rsidR="00EF2F44">
        <w:rPr>
          <w:rFonts w:asciiTheme="majorHAnsi" w:eastAsia="Calibri" w:hAnsiTheme="majorHAnsi" w:cstheme="majorHAnsi"/>
          <w:kern w:val="0"/>
          <w:lang w:eastAsia="el-GR"/>
          <w14:ligatures w14:val="none"/>
        </w:rPr>
        <w:t>.</w:t>
      </w:r>
      <w:r w:rsidR="0052622A">
        <w:rPr>
          <w:rFonts w:asciiTheme="majorHAnsi" w:eastAsia="Calibri" w:hAnsiTheme="majorHAnsi" w:cstheme="majorHAnsi"/>
          <w:kern w:val="0"/>
          <w:lang w:eastAsia="el-GR"/>
          <w14:ligatures w14:val="none"/>
        </w:rPr>
        <w:t xml:space="preserve"> </w:t>
      </w:r>
      <w:r w:rsidR="0032199C">
        <w:rPr>
          <w:rFonts w:asciiTheme="majorHAnsi" w:hAnsiTheme="majorHAnsi" w:cstheme="majorHAnsi"/>
        </w:rPr>
        <w:t xml:space="preserve">Αυτά τα παλαιότερα πλαίσια </w:t>
      </w:r>
      <w:r w:rsidR="00960189" w:rsidRPr="00C11361">
        <w:rPr>
          <w:rFonts w:asciiTheme="majorHAnsi" w:hAnsiTheme="majorHAnsi" w:cstheme="majorHAnsi"/>
        </w:rPr>
        <w:t xml:space="preserve"> </w:t>
      </w:r>
      <w:r w:rsidR="00EF2F44" w:rsidRPr="00C11361">
        <w:rPr>
          <w:rFonts w:asciiTheme="majorHAnsi" w:hAnsiTheme="majorHAnsi" w:cstheme="majorHAnsi"/>
        </w:rPr>
        <w:t>ήταν</w:t>
      </w:r>
      <w:r w:rsidR="00960189" w:rsidRPr="00C11361">
        <w:rPr>
          <w:rFonts w:asciiTheme="majorHAnsi" w:hAnsiTheme="majorHAnsi" w:cstheme="majorHAnsi"/>
        </w:rPr>
        <w:t xml:space="preserve"> </w:t>
      </w:r>
      <w:r w:rsidR="00EF2F44" w:rsidRPr="00C11361">
        <w:rPr>
          <w:rFonts w:asciiTheme="majorHAnsi" w:hAnsiTheme="majorHAnsi" w:cstheme="majorHAnsi"/>
        </w:rPr>
        <w:t>περισσότερο φιλικ</w:t>
      </w:r>
      <w:r w:rsidR="0032199C">
        <w:rPr>
          <w:rFonts w:asciiTheme="majorHAnsi" w:hAnsiTheme="majorHAnsi" w:cstheme="majorHAnsi"/>
        </w:rPr>
        <w:t>ά</w:t>
      </w:r>
      <w:r w:rsidR="00EF2F44" w:rsidRPr="00C11361">
        <w:rPr>
          <w:rFonts w:asciiTheme="majorHAnsi" w:hAnsiTheme="majorHAnsi" w:cstheme="majorHAnsi"/>
        </w:rPr>
        <w:t xml:space="preserve"> στους</w:t>
      </w:r>
      <w:r w:rsidR="00960189" w:rsidRPr="00C11361">
        <w:rPr>
          <w:rFonts w:asciiTheme="majorHAnsi" w:hAnsiTheme="majorHAnsi" w:cstheme="majorHAnsi"/>
        </w:rPr>
        <w:t xml:space="preserve"> </w:t>
      </w:r>
      <w:r w:rsidR="00EF2F44" w:rsidRPr="00C11361">
        <w:rPr>
          <w:rFonts w:asciiTheme="majorHAnsi" w:hAnsiTheme="majorHAnsi" w:cstheme="majorHAnsi"/>
        </w:rPr>
        <w:t>ρυθμούς</w:t>
      </w:r>
      <w:r w:rsidR="00960189" w:rsidRPr="00C11361">
        <w:rPr>
          <w:rFonts w:asciiTheme="majorHAnsi" w:hAnsiTheme="majorHAnsi" w:cstheme="majorHAnsi"/>
        </w:rPr>
        <w:t xml:space="preserve"> του </w:t>
      </w:r>
      <w:r w:rsidR="00EF2F44" w:rsidRPr="00C11361">
        <w:rPr>
          <w:rFonts w:asciiTheme="majorHAnsi" w:hAnsiTheme="majorHAnsi" w:cstheme="majorHAnsi"/>
        </w:rPr>
        <w:t>ανθρωπίνου</w:t>
      </w:r>
      <w:r w:rsidR="00960189" w:rsidRPr="00C11361">
        <w:rPr>
          <w:rFonts w:asciiTheme="majorHAnsi" w:hAnsiTheme="majorHAnsi" w:cstheme="majorHAnsi"/>
        </w:rPr>
        <w:t xml:space="preserve"> ψυχοσ</w:t>
      </w:r>
      <w:r w:rsidR="00806070" w:rsidRPr="00C11361">
        <w:rPr>
          <w:rFonts w:asciiTheme="majorHAnsi" w:hAnsiTheme="majorHAnsi" w:cstheme="majorHAnsi"/>
        </w:rPr>
        <w:t>ώ</w:t>
      </w:r>
      <w:r w:rsidR="00960189" w:rsidRPr="00C11361">
        <w:rPr>
          <w:rFonts w:asciiTheme="majorHAnsi" w:hAnsiTheme="majorHAnsi" w:cstheme="majorHAnsi"/>
        </w:rPr>
        <w:t xml:space="preserve">ματος. </w:t>
      </w:r>
      <w:r w:rsidR="0032199C">
        <w:rPr>
          <w:rFonts w:asciiTheme="majorHAnsi" w:hAnsiTheme="majorHAnsi" w:cstheme="majorHAnsi"/>
        </w:rPr>
        <w:t>Ο</w:t>
      </w:r>
      <w:r w:rsidR="00960189" w:rsidRPr="00C11361">
        <w:rPr>
          <w:rFonts w:asciiTheme="majorHAnsi" w:hAnsiTheme="majorHAnsi" w:cstheme="majorHAnsi"/>
        </w:rPr>
        <w:t xml:space="preserve"> </w:t>
      </w:r>
      <w:r w:rsidR="00EF2F44" w:rsidRPr="00C11361">
        <w:rPr>
          <w:rFonts w:asciiTheme="majorHAnsi" w:hAnsiTheme="majorHAnsi" w:cstheme="majorHAnsi"/>
        </w:rPr>
        <w:t>άνθρωπος</w:t>
      </w:r>
      <w:r w:rsidR="00960189" w:rsidRPr="00C11361">
        <w:rPr>
          <w:rFonts w:asciiTheme="majorHAnsi" w:hAnsiTheme="majorHAnsi" w:cstheme="majorHAnsi"/>
        </w:rPr>
        <w:t xml:space="preserve"> </w:t>
      </w:r>
      <w:r w:rsidR="00EF2F44" w:rsidRPr="00C11361">
        <w:rPr>
          <w:rFonts w:asciiTheme="majorHAnsi" w:hAnsiTheme="majorHAnsi" w:cstheme="majorHAnsi"/>
        </w:rPr>
        <w:t>αποκτούσε</w:t>
      </w:r>
      <w:r w:rsidR="00960189" w:rsidRPr="00C11361">
        <w:rPr>
          <w:rFonts w:asciiTheme="majorHAnsi" w:hAnsiTheme="majorHAnsi" w:cstheme="majorHAnsi"/>
        </w:rPr>
        <w:t xml:space="preserve"> </w:t>
      </w:r>
      <w:r w:rsidR="0032199C">
        <w:rPr>
          <w:rFonts w:asciiTheme="majorHAnsi" w:hAnsiTheme="majorHAnsi" w:cstheme="majorHAnsi"/>
        </w:rPr>
        <w:t xml:space="preserve">σταδιακά </w:t>
      </w:r>
      <w:r w:rsidR="00EF2F44" w:rsidRPr="00C11361">
        <w:rPr>
          <w:rFonts w:asciiTheme="majorHAnsi" w:hAnsiTheme="majorHAnsi" w:cstheme="majorHAnsi"/>
        </w:rPr>
        <w:t>δεξιότητες επικοινωνίας με το φυσικό περιβάλλον, καθώς το σώμα του υβριδοποιούνταν με αυτό μέσα από ένα</w:t>
      </w:r>
      <w:r w:rsidR="0032199C">
        <w:rPr>
          <w:rFonts w:asciiTheme="majorHAnsi" w:hAnsiTheme="majorHAnsi" w:cstheme="majorHAnsi"/>
        </w:rPr>
        <w:t>, αναμφίβολα κοπιώδη,</w:t>
      </w:r>
      <w:r w:rsidR="00EF2F44" w:rsidRPr="00C11361">
        <w:rPr>
          <w:rFonts w:asciiTheme="majorHAnsi" w:hAnsiTheme="majorHAnsi" w:cstheme="majorHAnsi"/>
        </w:rPr>
        <w:t xml:space="preserve"> υλικό ασκητισμό</w:t>
      </w:r>
      <w:r w:rsidR="0060600A" w:rsidRPr="00C11361">
        <w:rPr>
          <w:rFonts w:asciiTheme="majorHAnsi" w:hAnsiTheme="majorHAnsi" w:cstheme="majorHAnsi"/>
        </w:rPr>
        <w:t xml:space="preserve"> </w:t>
      </w:r>
      <w:r w:rsidR="00B97763" w:rsidRPr="00CA4FA4">
        <w:rPr>
          <w:rFonts w:asciiTheme="majorHAnsi" w:hAnsiTheme="majorHAnsi" w:cstheme="majorHAnsi"/>
          <w:bCs/>
        </w:rPr>
        <w:t>(</w:t>
      </w:r>
      <w:proofErr w:type="spellStart"/>
      <w:r w:rsidR="00B97763" w:rsidRPr="00CA4FA4">
        <w:rPr>
          <w:rFonts w:asciiTheme="majorHAnsi" w:hAnsiTheme="majorHAnsi" w:cstheme="majorHAnsi"/>
          <w:bCs/>
        </w:rPr>
        <w:t>Μπαρμπουδάκη</w:t>
      </w:r>
      <w:proofErr w:type="spellEnd"/>
      <w:r w:rsidR="00B97763" w:rsidRPr="00CA4FA4">
        <w:rPr>
          <w:rFonts w:asciiTheme="majorHAnsi" w:hAnsiTheme="majorHAnsi" w:cstheme="majorHAnsi"/>
          <w:bCs/>
        </w:rPr>
        <w:t xml:space="preserve"> και συν., υπό έκδοση).</w:t>
      </w:r>
      <w:r w:rsidR="00F71A06" w:rsidRPr="00CA4FA4">
        <w:rPr>
          <w:rFonts w:asciiTheme="majorHAnsi" w:hAnsiTheme="majorHAnsi" w:cstheme="majorHAnsi"/>
          <w:bCs/>
        </w:rPr>
        <w:t xml:space="preserve"> </w:t>
      </w:r>
      <w:bookmarkStart w:id="2" w:name="_GoBack"/>
      <w:bookmarkEnd w:id="2"/>
      <w:r w:rsidR="0060600A" w:rsidRPr="00C11361">
        <w:rPr>
          <w:rFonts w:asciiTheme="majorHAnsi" w:hAnsiTheme="majorHAnsi" w:cstheme="majorHAnsi"/>
        </w:rPr>
        <w:t>Αντίθετα</w:t>
      </w:r>
      <w:r w:rsidR="00741052" w:rsidRPr="00C11361">
        <w:rPr>
          <w:rFonts w:asciiTheme="majorHAnsi" w:hAnsiTheme="majorHAnsi" w:cstheme="majorHAnsi"/>
        </w:rPr>
        <w:t>,</w:t>
      </w:r>
      <w:r w:rsidR="0060600A" w:rsidRPr="00C11361">
        <w:rPr>
          <w:rFonts w:asciiTheme="majorHAnsi" w:hAnsiTheme="majorHAnsi" w:cstheme="majorHAnsi"/>
        </w:rPr>
        <w:t xml:space="preserve"> η </w:t>
      </w:r>
      <w:r w:rsidR="00960189" w:rsidRPr="00C11361">
        <w:rPr>
          <w:rFonts w:asciiTheme="majorHAnsi" w:hAnsiTheme="majorHAnsi" w:cstheme="majorHAnsi"/>
        </w:rPr>
        <w:t xml:space="preserve">τεχνολογική </w:t>
      </w:r>
      <w:r w:rsidR="0060600A" w:rsidRPr="00C11361">
        <w:rPr>
          <w:rFonts w:asciiTheme="majorHAnsi" w:hAnsiTheme="majorHAnsi" w:cstheme="majorHAnsi"/>
        </w:rPr>
        <w:t>μήτρα</w:t>
      </w:r>
      <w:r w:rsidR="00960189" w:rsidRPr="00C11361">
        <w:rPr>
          <w:rFonts w:asciiTheme="majorHAnsi" w:hAnsiTheme="majorHAnsi" w:cstheme="majorHAnsi"/>
        </w:rPr>
        <w:t xml:space="preserve"> </w:t>
      </w:r>
      <w:r w:rsidR="0060600A" w:rsidRPr="00C11361">
        <w:rPr>
          <w:rFonts w:asciiTheme="majorHAnsi" w:hAnsiTheme="majorHAnsi" w:cstheme="majorHAnsi"/>
        </w:rPr>
        <w:t xml:space="preserve">εντός της οποίας κοινωνικοποιείται ο άνθρωπος </w:t>
      </w:r>
      <w:r w:rsidR="0032199C">
        <w:rPr>
          <w:rFonts w:asciiTheme="majorHAnsi" w:hAnsiTheme="majorHAnsi" w:cstheme="majorHAnsi"/>
        </w:rPr>
        <w:t xml:space="preserve">σήμερα </w:t>
      </w:r>
      <w:r w:rsidR="00960189" w:rsidRPr="00C11361">
        <w:rPr>
          <w:rFonts w:asciiTheme="majorHAnsi" w:hAnsiTheme="majorHAnsi" w:cstheme="majorHAnsi"/>
        </w:rPr>
        <w:t xml:space="preserve">είναι σε </w:t>
      </w:r>
      <w:r w:rsidR="0060600A" w:rsidRPr="00C11361">
        <w:rPr>
          <w:rFonts w:asciiTheme="majorHAnsi" w:hAnsiTheme="majorHAnsi" w:cstheme="majorHAnsi"/>
        </w:rPr>
        <w:t>διαρκή</w:t>
      </w:r>
      <w:r w:rsidR="00960189" w:rsidRPr="00C11361">
        <w:rPr>
          <w:rFonts w:asciiTheme="majorHAnsi" w:hAnsiTheme="majorHAnsi" w:cstheme="majorHAnsi"/>
        </w:rPr>
        <w:t xml:space="preserve"> </w:t>
      </w:r>
      <w:r w:rsidR="0060600A" w:rsidRPr="00C11361">
        <w:rPr>
          <w:rFonts w:asciiTheme="majorHAnsi" w:hAnsiTheme="majorHAnsi" w:cstheme="majorHAnsi"/>
        </w:rPr>
        <w:t>πορεία</w:t>
      </w:r>
      <w:r w:rsidR="00960189" w:rsidRPr="00C11361">
        <w:rPr>
          <w:rFonts w:asciiTheme="majorHAnsi" w:hAnsiTheme="majorHAnsi" w:cstheme="majorHAnsi"/>
        </w:rPr>
        <w:t xml:space="preserve"> </w:t>
      </w:r>
      <w:r w:rsidR="0060600A" w:rsidRPr="00C11361">
        <w:rPr>
          <w:rFonts w:asciiTheme="majorHAnsi" w:hAnsiTheme="majorHAnsi" w:cstheme="majorHAnsi"/>
        </w:rPr>
        <w:t>αλλαγής</w:t>
      </w:r>
      <w:r w:rsidR="0032199C">
        <w:rPr>
          <w:rFonts w:asciiTheme="majorHAnsi" w:hAnsiTheme="majorHAnsi" w:cstheme="majorHAnsi"/>
        </w:rPr>
        <w:t>, σαν να μετακινείται πλέον το ίδιο το έδαφος στο οποίο πατούν οι άνθρωποι και να είναι αναγκασμένοι να το ακολουθήσουν.</w:t>
      </w:r>
      <w:r w:rsidR="00B97763">
        <w:rPr>
          <w:rFonts w:asciiTheme="majorHAnsi" w:hAnsiTheme="majorHAnsi" w:cstheme="majorHAnsi"/>
        </w:rPr>
        <w:t xml:space="preserve"> Η </w:t>
      </w:r>
      <w:r w:rsidR="0032199C">
        <w:rPr>
          <w:rFonts w:asciiTheme="majorHAnsi" w:hAnsiTheme="majorHAnsi" w:cstheme="majorHAnsi"/>
        </w:rPr>
        <w:t>επικοινωνία αντικαθίσταται από την πλοήγηση. Η τελευταία στηρίζεται σε</w:t>
      </w:r>
      <w:r w:rsidR="0060600A" w:rsidRPr="00C11361">
        <w:rPr>
          <w:rFonts w:asciiTheme="majorHAnsi" w:hAnsiTheme="majorHAnsi" w:cstheme="majorHAnsi"/>
        </w:rPr>
        <w:t xml:space="preserve"> αλγορίθμους/συνταγές που παρέχονται από </w:t>
      </w:r>
      <w:r w:rsidR="00B97763">
        <w:rPr>
          <w:rFonts w:asciiTheme="majorHAnsi" w:hAnsiTheme="majorHAnsi" w:cstheme="majorHAnsi"/>
        </w:rPr>
        <w:t>τους ειδικούς</w:t>
      </w:r>
      <w:r w:rsidR="0060600A" w:rsidRPr="00C11361">
        <w:rPr>
          <w:rFonts w:asciiTheme="majorHAnsi" w:hAnsiTheme="majorHAnsi" w:cstheme="majorHAnsi"/>
        </w:rPr>
        <w:t>. Οι αλγόριθμοι αυτοί είναι συμβατοί με ένα</w:t>
      </w:r>
      <w:r w:rsidR="00A85768" w:rsidRPr="00C11361">
        <w:rPr>
          <w:rFonts w:asciiTheme="majorHAnsi" w:hAnsiTheme="majorHAnsi" w:cstheme="majorHAnsi"/>
        </w:rPr>
        <w:t>ν</w:t>
      </w:r>
      <w:r w:rsidR="0060600A" w:rsidRPr="00C11361">
        <w:rPr>
          <w:rFonts w:asciiTheme="majorHAnsi" w:hAnsiTheme="majorHAnsi" w:cstheme="majorHAnsi"/>
        </w:rPr>
        <w:t xml:space="preserve"> ομογενή </w:t>
      </w:r>
      <w:proofErr w:type="spellStart"/>
      <w:r w:rsidR="0060600A" w:rsidRPr="00C11361">
        <w:rPr>
          <w:rFonts w:asciiTheme="majorHAnsi" w:hAnsiTheme="majorHAnsi" w:cstheme="majorHAnsi"/>
        </w:rPr>
        <w:t>χωροχρόνο</w:t>
      </w:r>
      <w:proofErr w:type="spellEnd"/>
      <w:r w:rsidR="00A85768" w:rsidRPr="00C11361">
        <w:rPr>
          <w:rFonts w:asciiTheme="majorHAnsi" w:hAnsiTheme="majorHAnsi" w:cstheme="majorHAnsi"/>
        </w:rPr>
        <w:t>,</w:t>
      </w:r>
      <w:r w:rsidR="0060600A" w:rsidRPr="00C11361">
        <w:rPr>
          <w:rFonts w:asciiTheme="majorHAnsi" w:hAnsiTheme="majorHAnsi" w:cstheme="majorHAnsi"/>
        </w:rPr>
        <w:t xml:space="preserve"> που δρ</w:t>
      </w:r>
      <w:r w:rsidR="00F71A06">
        <w:rPr>
          <w:rFonts w:asciiTheme="majorHAnsi" w:hAnsiTheme="majorHAnsi" w:cstheme="majorHAnsi"/>
        </w:rPr>
        <w:t>α</w:t>
      </w:r>
      <w:r w:rsidR="0060600A" w:rsidRPr="00C11361">
        <w:rPr>
          <w:rFonts w:asciiTheme="majorHAnsi" w:hAnsiTheme="majorHAnsi" w:cstheme="majorHAnsi"/>
        </w:rPr>
        <w:t xml:space="preserve"> ως δοχείο για κάθε δράση και μέσα στον οποίο οι άνθρωποι μπορούν να μετακινηθούν χωρίς </w:t>
      </w:r>
      <w:r w:rsidR="0032199C">
        <w:rPr>
          <w:rFonts w:asciiTheme="majorHAnsi" w:hAnsiTheme="majorHAnsi" w:cstheme="majorHAnsi"/>
        </w:rPr>
        <w:t xml:space="preserve">τα </w:t>
      </w:r>
      <w:r w:rsidR="00D56B6F" w:rsidRPr="00C11361">
        <w:rPr>
          <w:rFonts w:asciiTheme="majorHAnsi" w:hAnsiTheme="majorHAnsi" w:cstheme="majorHAnsi"/>
        </w:rPr>
        <w:t xml:space="preserve">εμπόδια </w:t>
      </w:r>
      <w:r w:rsidR="0032199C">
        <w:rPr>
          <w:rFonts w:asciiTheme="majorHAnsi" w:hAnsiTheme="majorHAnsi" w:cstheme="majorHAnsi"/>
        </w:rPr>
        <w:t xml:space="preserve">και την αργοπορία που συνόδευε </w:t>
      </w:r>
      <w:r w:rsidR="00B97763">
        <w:rPr>
          <w:rFonts w:asciiTheme="majorHAnsi" w:hAnsiTheme="majorHAnsi" w:cstheme="majorHAnsi"/>
        </w:rPr>
        <w:t>το ρίζωμα σε παραδόσεις.</w:t>
      </w:r>
    </w:p>
    <w:p w14:paraId="028FEF23" w14:textId="0BCBF899" w:rsidR="00FC6FAD" w:rsidRPr="00B72296" w:rsidRDefault="00597FCD" w:rsidP="00B72296">
      <w:pPr>
        <w:pStyle w:val="1"/>
      </w:pPr>
      <w:r>
        <w:t>Εκπαίδευση</w:t>
      </w:r>
    </w:p>
    <w:p w14:paraId="0216E301" w14:textId="30D13E40" w:rsidR="00535A74" w:rsidRDefault="00597FCD" w:rsidP="00B72296">
      <w:pPr>
        <w:spacing w:after="0" w:line="240" w:lineRule="auto"/>
        <w:jc w:val="both"/>
        <w:rPr>
          <w:rFonts w:asciiTheme="majorHAnsi" w:eastAsia="Calibri" w:hAnsiTheme="majorHAnsi" w:cstheme="majorHAnsi"/>
          <w:kern w:val="0"/>
          <w:lang w:eastAsia="el-GR"/>
          <w14:ligatures w14:val="none"/>
        </w:rPr>
      </w:pPr>
      <w:r>
        <w:rPr>
          <w:rFonts w:asciiTheme="majorHAnsi" w:eastAsia="Calibri" w:hAnsiTheme="majorHAnsi" w:cstheme="majorHAnsi"/>
          <w:kern w:val="0"/>
          <w:lang w:eastAsia="el-GR"/>
          <w14:ligatures w14:val="none"/>
        </w:rPr>
        <w:t xml:space="preserve">Τι σημασία έχουν </w:t>
      </w:r>
      <w:r w:rsidR="00A85768">
        <w:rPr>
          <w:rFonts w:asciiTheme="majorHAnsi" w:eastAsia="Calibri" w:hAnsiTheme="majorHAnsi" w:cstheme="majorHAnsi"/>
          <w:kern w:val="0"/>
          <w:lang w:eastAsia="el-GR"/>
          <w14:ligatures w14:val="none"/>
        </w:rPr>
        <w:t xml:space="preserve">όμως </w:t>
      </w:r>
      <w:r>
        <w:rPr>
          <w:rFonts w:asciiTheme="majorHAnsi" w:eastAsia="Calibri" w:hAnsiTheme="majorHAnsi" w:cstheme="majorHAnsi"/>
          <w:kern w:val="0"/>
          <w:lang w:eastAsia="el-GR"/>
          <w14:ligatures w14:val="none"/>
        </w:rPr>
        <w:t xml:space="preserve">τα παραπάνω για την εκπαίδευση; </w:t>
      </w:r>
    </w:p>
    <w:p w14:paraId="2ABC333D" w14:textId="5916AD1D" w:rsidR="00024BFB" w:rsidRPr="00C11361" w:rsidRDefault="00597FCD" w:rsidP="00DB24EC">
      <w:pPr>
        <w:spacing w:after="0" w:line="240" w:lineRule="auto"/>
        <w:jc w:val="both"/>
        <w:rPr>
          <w:rFonts w:asciiTheme="majorHAnsi" w:hAnsiTheme="majorHAnsi" w:cstheme="majorHAnsi"/>
        </w:rPr>
      </w:pPr>
      <w:r>
        <w:rPr>
          <w:rFonts w:asciiTheme="majorHAnsi" w:eastAsia="Calibri" w:hAnsiTheme="majorHAnsi" w:cstheme="majorHAnsi"/>
          <w:kern w:val="0"/>
          <w:lang w:eastAsia="el-GR"/>
          <w14:ligatures w14:val="none"/>
        </w:rPr>
        <w:t xml:space="preserve">Το θέμα του παρόντος συνεδρίου μπορεί εύκολα να συνδεθεί με τα έντονα μεταναστευτικά ρεύματα των ημερών μας. </w:t>
      </w:r>
      <w:r w:rsidR="00563E00" w:rsidRPr="00C11361">
        <w:rPr>
          <w:rFonts w:asciiTheme="majorHAnsi" w:hAnsiTheme="majorHAnsi" w:cstheme="majorHAnsi"/>
        </w:rPr>
        <w:t>Ελπίζουμε να επιχειρηματολογήσαμε</w:t>
      </w:r>
      <w:r w:rsidR="00F52719" w:rsidRPr="00C11361">
        <w:rPr>
          <w:rFonts w:asciiTheme="majorHAnsi" w:hAnsiTheme="majorHAnsi" w:cstheme="majorHAnsi"/>
        </w:rPr>
        <w:t xml:space="preserve"> </w:t>
      </w:r>
      <w:r w:rsidR="00563E00" w:rsidRPr="00C11361">
        <w:rPr>
          <w:rFonts w:asciiTheme="majorHAnsi" w:hAnsiTheme="majorHAnsi" w:cstheme="majorHAnsi"/>
        </w:rPr>
        <w:t xml:space="preserve">επαρκώς </w:t>
      </w:r>
      <w:r w:rsidR="00F52719" w:rsidRPr="00C11361">
        <w:rPr>
          <w:rFonts w:asciiTheme="majorHAnsi" w:hAnsiTheme="majorHAnsi" w:cstheme="majorHAnsi"/>
        </w:rPr>
        <w:t xml:space="preserve">ότι το φαινόμενο της αναγκαστικής μετακίνησης πληθυσμών είναι πολύ ευρύτερο, περιλαμβάνει και τους κατοίκους των τόπων υποδοχής των μεταναστών και </w:t>
      </w:r>
      <w:r w:rsidR="00024BFB" w:rsidRPr="00C11361">
        <w:rPr>
          <w:rFonts w:asciiTheme="majorHAnsi" w:hAnsiTheme="majorHAnsi" w:cstheme="majorHAnsi"/>
        </w:rPr>
        <w:t>εκτείνεται</w:t>
      </w:r>
      <w:r w:rsidR="00F52719" w:rsidRPr="00C11361">
        <w:rPr>
          <w:rFonts w:asciiTheme="majorHAnsi" w:hAnsiTheme="majorHAnsi" w:cstheme="majorHAnsi"/>
        </w:rPr>
        <w:t xml:space="preserve"> πέρα από τον </w:t>
      </w:r>
      <w:r w:rsidR="00024BFB" w:rsidRPr="00C11361">
        <w:rPr>
          <w:rFonts w:asciiTheme="majorHAnsi" w:hAnsiTheme="majorHAnsi" w:cstheme="majorHAnsi"/>
        </w:rPr>
        <w:t xml:space="preserve">ανθρώπινο πληθυσμό. Κάτι τέτοιο μας φέρνει κοντά στους μετανάστες και φέρνει και </w:t>
      </w:r>
      <w:r w:rsidR="00563E00" w:rsidRPr="00C11361">
        <w:rPr>
          <w:rFonts w:asciiTheme="majorHAnsi" w:hAnsiTheme="majorHAnsi" w:cstheme="majorHAnsi"/>
        </w:rPr>
        <w:t>αυτούς</w:t>
      </w:r>
      <w:r w:rsidR="00024BFB" w:rsidRPr="00C11361">
        <w:rPr>
          <w:rFonts w:asciiTheme="majorHAnsi" w:hAnsiTheme="majorHAnsi" w:cstheme="majorHAnsi"/>
        </w:rPr>
        <w:t xml:space="preserve"> κοντά σε εμάς. Μας βάζει επίσης όλους απέναντι σε </w:t>
      </w:r>
      <w:r w:rsidR="00563E00" w:rsidRPr="00C11361">
        <w:rPr>
          <w:rFonts w:asciiTheme="majorHAnsi" w:hAnsiTheme="majorHAnsi" w:cstheme="majorHAnsi"/>
        </w:rPr>
        <w:t>κοινές προκλήσεις:</w:t>
      </w:r>
    </w:p>
    <w:p w14:paraId="5570485D" w14:textId="102CCCFD" w:rsidR="001762F1" w:rsidRPr="00097097" w:rsidRDefault="00563E00" w:rsidP="00A85768">
      <w:pPr>
        <w:pStyle w:val="a3"/>
        <w:numPr>
          <w:ilvl w:val="0"/>
          <w:numId w:val="11"/>
        </w:numPr>
        <w:jc w:val="both"/>
        <w:rPr>
          <w:rFonts w:asciiTheme="majorHAnsi" w:hAnsiTheme="majorHAnsi" w:cstheme="majorHAnsi"/>
        </w:rPr>
      </w:pPr>
      <w:r w:rsidRPr="00C11361">
        <w:rPr>
          <w:rFonts w:asciiTheme="majorHAnsi" w:hAnsiTheme="majorHAnsi" w:cstheme="majorHAnsi"/>
        </w:rPr>
        <w:t>Η σημασία της εκπαίδευσης σε υπαρξιακά ζητήματα. Όχι μόνο οι μετακινήσεις των πληθυσμών φέρνουν σε επαφή ανθρώπους από διαφορετικές παραδόσεις αλλά και η ίδια η ένταση των προβλημάτων και η πρόοδος στην επιστημονική γνώση δίνει έδαφος για συγκλίσεις και συγκρούσεις στον χώρο του υπαρξιακού (θρησκευτικού/ φιλοσοφικού) προβληματισμού.</w:t>
      </w:r>
      <w:r w:rsidR="001762F1" w:rsidRPr="00C11361">
        <w:rPr>
          <w:rFonts w:asciiTheme="majorHAnsi" w:hAnsiTheme="majorHAnsi" w:cstheme="majorHAnsi"/>
        </w:rPr>
        <w:t xml:space="preserve"> Όλες οι οντότητες του κόσμου μας, περιλαμβανομένων και των ΤΥΤ</w:t>
      </w:r>
      <w:r w:rsidR="00A85768" w:rsidRPr="00C11361">
        <w:rPr>
          <w:rFonts w:asciiTheme="majorHAnsi" w:hAnsiTheme="majorHAnsi" w:cstheme="majorHAnsi"/>
        </w:rPr>
        <w:t>,</w:t>
      </w:r>
      <w:r w:rsidR="001762F1" w:rsidRPr="00C11361">
        <w:rPr>
          <w:rFonts w:asciiTheme="majorHAnsi" w:hAnsiTheme="majorHAnsi" w:cstheme="majorHAnsi"/>
        </w:rPr>
        <w:t xml:space="preserve"> θα χρειαστεί να ενταχθούν σε οντολογίες που σέβονται τις παραδόσεις των </w:t>
      </w:r>
      <w:r w:rsidR="009D76F0" w:rsidRPr="00C11361">
        <w:rPr>
          <w:rFonts w:asciiTheme="majorHAnsi" w:hAnsiTheme="majorHAnsi" w:cstheme="majorHAnsi"/>
        </w:rPr>
        <w:t xml:space="preserve">διαφορετικών τόπων. </w:t>
      </w:r>
      <w:r w:rsidRPr="00C11361">
        <w:rPr>
          <w:rFonts w:asciiTheme="majorHAnsi" w:hAnsiTheme="majorHAnsi" w:cstheme="majorHAnsi"/>
        </w:rPr>
        <w:t xml:space="preserve"> Σε ένα κόσμο έντονων αλλαγών η μονοκρατορία συγκεκριμένων προσεγγίσεων (η απόλυτη εμπιστοσύνη σε μια μόνο φιλοσοφική πρόσληψη της επιστήμης, που θα ενσαρκώνει τον ορθό λόγο) μπορεί να μοιάζει μια «νοικοκυρεμένη» λύση</w:t>
      </w:r>
      <w:r w:rsidR="00951CB5" w:rsidRPr="00C11361">
        <w:rPr>
          <w:rFonts w:asciiTheme="majorHAnsi" w:hAnsiTheme="majorHAnsi" w:cstheme="majorHAnsi"/>
        </w:rPr>
        <w:t xml:space="preserve"> αλλά</w:t>
      </w:r>
      <w:r w:rsidR="009D76F0" w:rsidRPr="00C11361">
        <w:rPr>
          <w:rFonts w:asciiTheme="majorHAnsi" w:hAnsiTheme="majorHAnsi" w:cstheme="majorHAnsi"/>
        </w:rPr>
        <w:t>, ακολουθώντας</w:t>
      </w:r>
      <w:r w:rsidR="00C51E10" w:rsidRPr="00C11361">
        <w:rPr>
          <w:rFonts w:asciiTheme="majorHAnsi" w:hAnsiTheme="majorHAnsi" w:cstheme="majorHAnsi"/>
        </w:rPr>
        <w:t xml:space="preserve"> τουλάχιστον</w:t>
      </w:r>
      <w:r w:rsidR="009D76F0" w:rsidRPr="00C11361">
        <w:rPr>
          <w:rFonts w:asciiTheme="majorHAnsi" w:hAnsiTheme="majorHAnsi" w:cstheme="majorHAnsi"/>
        </w:rPr>
        <w:t xml:space="preserve"> τον </w:t>
      </w:r>
      <w:r w:rsidR="009D76F0" w:rsidRPr="00C11361">
        <w:rPr>
          <w:rFonts w:asciiTheme="majorHAnsi" w:hAnsiTheme="majorHAnsi" w:cstheme="majorHAnsi"/>
          <w:lang w:val="en-US"/>
        </w:rPr>
        <w:t>Latour</w:t>
      </w:r>
      <w:r w:rsidR="009D76F0" w:rsidRPr="00C11361">
        <w:rPr>
          <w:rFonts w:asciiTheme="majorHAnsi" w:hAnsiTheme="majorHAnsi" w:cstheme="majorHAnsi"/>
        </w:rPr>
        <w:t xml:space="preserve">  (2013</w:t>
      </w:r>
      <w:r w:rsidR="00C51E10" w:rsidRPr="00C11361">
        <w:rPr>
          <w:rFonts w:asciiTheme="majorHAnsi" w:hAnsiTheme="majorHAnsi" w:cstheme="majorHAnsi"/>
        </w:rPr>
        <w:t>),</w:t>
      </w:r>
      <w:r w:rsidR="00951CB5" w:rsidRPr="00C11361">
        <w:rPr>
          <w:rFonts w:asciiTheme="majorHAnsi" w:hAnsiTheme="majorHAnsi" w:cstheme="majorHAnsi"/>
        </w:rPr>
        <w:t xml:space="preserve"> δεν θα έπρεπε να είναι επιθυμητή. Ένα σχολείο έντονα κατηχητικό σε μια </w:t>
      </w:r>
      <w:r w:rsidR="00B97763">
        <w:rPr>
          <w:rFonts w:asciiTheme="majorHAnsi" w:hAnsiTheme="majorHAnsi" w:cstheme="majorHAnsi"/>
        </w:rPr>
        <w:t>κοσμική</w:t>
      </w:r>
      <w:r w:rsidR="00951CB5" w:rsidRPr="00C11361">
        <w:rPr>
          <w:rFonts w:asciiTheme="majorHAnsi" w:hAnsiTheme="majorHAnsi" w:cstheme="majorHAnsi"/>
        </w:rPr>
        <w:t xml:space="preserve"> θρησκευτικότητα στο </w:t>
      </w:r>
      <w:r w:rsidR="00A113AF" w:rsidRPr="00C11361">
        <w:rPr>
          <w:rFonts w:asciiTheme="majorHAnsi" w:hAnsiTheme="majorHAnsi" w:cstheme="majorHAnsi"/>
        </w:rPr>
        <w:t>όνομα</w:t>
      </w:r>
      <w:r w:rsidR="00951CB5" w:rsidRPr="00C11361">
        <w:rPr>
          <w:rFonts w:asciiTheme="majorHAnsi" w:hAnsiTheme="majorHAnsi" w:cstheme="majorHAnsi"/>
        </w:rPr>
        <w:t xml:space="preserve"> του ορθολογισμού και της επιστήμης είναι ένα σχολείο όπου </w:t>
      </w:r>
      <w:r w:rsidR="00B97763">
        <w:rPr>
          <w:rFonts w:asciiTheme="majorHAnsi" w:hAnsiTheme="majorHAnsi" w:cstheme="majorHAnsi"/>
        </w:rPr>
        <w:t>η κριτική σκέψη  εγγράφεται στις προκαταλήψεις μιας κοινωνικής ομάδας (Σμυρναίος, 202</w:t>
      </w:r>
      <w:r w:rsidR="00A10E71">
        <w:rPr>
          <w:rFonts w:asciiTheme="majorHAnsi" w:hAnsiTheme="majorHAnsi" w:cstheme="majorHAnsi"/>
        </w:rPr>
        <w:t>3</w:t>
      </w:r>
      <w:r w:rsidR="000D181D">
        <w:rPr>
          <w:rFonts w:asciiTheme="majorHAnsi" w:hAnsiTheme="majorHAnsi" w:cstheme="majorHAnsi"/>
        </w:rPr>
        <w:t>, σελ. 200)</w:t>
      </w:r>
      <w:r w:rsidR="00B97763">
        <w:rPr>
          <w:rFonts w:asciiTheme="majorHAnsi" w:hAnsiTheme="majorHAnsi" w:cstheme="majorHAnsi"/>
        </w:rPr>
        <w:t xml:space="preserve">. </w:t>
      </w:r>
      <w:r w:rsidR="009D76F0" w:rsidRPr="00C11361">
        <w:rPr>
          <w:rFonts w:asciiTheme="majorHAnsi" w:hAnsiTheme="majorHAnsi" w:cstheme="majorHAnsi"/>
        </w:rPr>
        <w:t>Όπως</w:t>
      </w:r>
      <w:r w:rsidR="009D76F0" w:rsidRPr="00097097">
        <w:rPr>
          <w:rFonts w:asciiTheme="majorHAnsi" w:hAnsiTheme="majorHAnsi" w:cstheme="majorHAnsi"/>
        </w:rPr>
        <w:t xml:space="preserve"> </w:t>
      </w:r>
      <w:r w:rsidR="009D76F0" w:rsidRPr="00C11361">
        <w:rPr>
          <w:rFonts w:asciiTheme="majorHAnsi" w:hAnsiTheme="majorHAnsi" w:cstheme="majorHAnsi"/>
        </w:rPr>
        <w:t>επισημαίνει</w:t>
      </w:r>
      <w:r w:rsidR="009D76F0" w:rsidRPr="00097097">
        <w:rPr>
          <w:rFonts w:asciiTheme="majorHAnsi" w:hAnsiTheme="majorHAnsi" w:cstheme="majorHAnsi"/>
        </w:rPr>
        <w:t xml:space="preserve"> </w:t>
      </w:r>
      <w:r w:rsidR="009D76F0" w:rsidRPr="00C11361">
        <w:rPr>
          <w:rFonts w:asciiTheme="majorHAnsi" w:hAnsiTheme="majorHAnsi" w:cstheme="majorHAnsi"/>
        </w:rPr>
        <w:t>ο</w:t>
      </w:r>
      <w:r w:rsidR="009D76F0" w:rsidRPr="00097097">
        <w:rPr>
          <w:rFonts w:asciiTheme="majorHAnsi" w:hAnsiTheme="majorHAnsi" w:cstheme="majorHAnsi"/>
        </w:rPr>
        <w:t xml:space="preserve"> </w:t>
      </w:r>
      <w:r w:rsidR="009D76F0" w:rsidRPr="00C11361">
        <w:rPr>
          <w:rFonts w:asciiTheme="majorHAnsi" w:hAnsiTheme="majorHAnsi" w:cstheme="majorHAnsi"/>
          <w:lang w:val="en-US"/>
        </w:rPr>
        <w:t>Gaukroger</w:t>
      </w:r>
      <w:r w:rsidR="00B97763">
        <w:rPr>
          <w:rFonts w:asciiTheme="majorHAnsi" w:hAnsiTheme="majorHAnsi" w:cstheme="majorHAnsi"/>
        </w:rPr>
        <w:t xml:space="preserve"> (2020)</w:t>
      </w:r>
      <w:r w:rsidR="009D76F0" w:rsidRPr="00097097">
        <w:rPr>
          <w:rFonts w:asciiTheme="majorHAnsi" w:hAnsiTheme="majorHAnsi" w:cstheme="majorHAnsi"/>
        </w:rPr>
        <w:t xml:space="preserve">, </w:t>
      </w:r>
      <w:r w:rsidR="00097097" w:rsidRPr="00097097">
        <w:rPr>
          <w:rFonts w:asciiTheme="majorHAnsi" w:hAnsiTheme="majorHAnsi" w:cstheme="majorHAnsi"/>
        </w:rPr>
        <w:t>«Από τα μέσα του 19</w:t>
      </w:r>
      <w:r w:rsidR="00097097" w:rsidRPr="00097097">
        <w:rPr>
          <w:rFonts w:asciiTheme="majorHAnsi" w:hAnsiTheme="majorHAnsi" w:cstheme="majorHAnsi"/>
          <w:vertAlign w:val="superscript"/>
        </w:rPr>
        <w:t>ου</w:t>
      </w:r>
      <w:r w:rsidR="00097097" w:rsidRPr="00097097">
        <w:rPr>
          <w:rFonts w:asciiTheme="majorHAnsi" w:hAnsiTheme="majorHAnsi" w:cstheme="majorHAnsi"/>
        </w:rPr>
        <w:t xml:space="preserve"> αιώνα…. γίνεται επείγον το ερώτημα του τι περιμένουμε από την επιστήμη…. Μια απάντηση που είναι σχετική με τα τρέχοντα ζητήματα….Πρώτα από </w:t>
      </w:r>
      <w:r w:rsidR="00097097" w:rsidRPr="00097097">
        <w:rPr>
          <w:rFonts w:asciiTheme="majorHAnsi" w:hAnsiTheme="majorHAnsi" w:cstheme="majorHAnsi"/>
        </w:rPr>
        <w:lastRenderedPageBreak/>
        <w:t xml:space="preserve">όλα δεν μπορεί να βρίσκεται σε μια </w:t>
      </w:r>
      <w:proofErr w:type="spellStart"/>
      <w:r w:rsidR="00097097" w:rsidRPr="00097097">
        <w:rPr>
          <w:rFonts w:asciiTheme="majorHAnsi" w:hAnsiTheme="majorHAnsi" w:cstheme="majorHAnsi"/>
        </w:rPr>
        <w:t>ημι</w:t>
      </w:r>
      <w:proofErr w:type="spellEnd"/>
      <w:r w:rsidR="00097097" w:rsidRPr="00097097">
        <w:rPr>
          <w:rFonts w:asciiTheme="majorHAnsi" w:hAnsiTheme="majorHAnsi" w:cstheme="majorHAnsi"/>
        </w:rPr>
        <w:t xml:space="preserve">-θρησκευτική, </w:t>
      </w:r>
      <w:proofErr w:type="spellStart"/>
      <w:r w:rsidR="00097097" w:rsidRPr="00097097">
        <w:rPr>
          <w:rFonts w:asciiTheme="majorHAnsi" w:hAnsiTheme="majorHAnsi" w:cstheme="majorHAnsi"/>
        </w:rPr>
        <w:t>ημι</w:t>
      </w:r>
      <w:proofErr w:type="spellEnd"/>
      <w:r w:rsidR="00097097" w:rsidRPr="00097097">
        <w:rPr>
          <w:rFonts w:asciiTheme="majorHAnsi" w:hAnsiTheme="majorHAnsi" w:cstheme="majorHAnsi"/>
        </w:rPr>
        <w:t>-μεταφυσική αναζήτηση της απόλυτης αλήθειας για τον κόσμο»</w:t>
      </w:r>
      <w:r w:rsidR="00097097">
        <w:rPr>
          <w:rFonts w:asciiTheme="majorHAnsi" w:hAnsiTheme="majorHAnsi" w:cstheme="majorHAnsi"/>
          <w:b/>
          <w:bCs/>
        </w:rPr>
        <w:t xml:space="preserve"> </w:t>
      </w:r>
      <w:r w:rsidR="00097097" w:rsidRPr="00097097">
        <w:rPr>
          <w:rFonts w:asciiTheme="majorHAnsi" w:hAnsiTheme="majorHAnsi" w:cstheme="majorHAnsi"/>
          <w:b/>
          <w:bCs/>
        </w:rPr>
        <w:t xml:space="preserve"> </w:t>
      </w:r>
      <w:r w:rsidR="002A056A" w:rsidRPr="00097097">
        <w:rPr>
          <w:rFonts w:asciiTheme="majorHAnsi" w:hAnsiTheme="majorHAnsi" w:cstheme="majorHAnsi"/>
          <w:kern w:val="0"/>
          <w:sz w:val="21"/>
          <w:szCs w:val="21"/>
        </w:rPr>
        <w:t>(</w:t>
      </w:r>
      <w:r w:rsidR="00B97763">
        <w:rPr>
          <w:rFonts w:asciiTheme="majorHAnsi" w:hAnsiTheme="majorHAnsi" w:cstheme="majorHAnsi"/>
          <w:kern w:val="0"/>
          <w:sz w:val="21"/>
          <w:szCs w:val="21"/>
        </w:rPr>
        <w:t>σελ</w:t>
      </w:r>
      <w:r w:rsidR="00C51E10" w:rsidRPr="00097097">
        <w:rPr>
          <w:rFonts w:asciiTheme="majorHAnsi" w:hAnsiTheme="majorHAnsi" w:cstheme="majorHAnsi"/>
          <w:kern w:val="0"/>
          <w:sz w:val="21"/>
          <w:szCs w:val="21"/>
        </w:rPr>
        <w:t>.</w:t>
      </w:r>
      <w:r w:rsidR="002A056A" w:rsidRPr="00097097">
        <w:rPr>
          <w:rFonts w:asciiTheme="majorHAnsi" w:hAnsiTheme="majorHAnsi" w:cstheme="majorHAnsi"/>
          <w:kern w:val="0"/>
          <w:sz w:val="21"/>
          <w:szCs w:val="21"/>
        </w:rPr>
        <w:t xml:space="preserve"> 435)</w:t>
      </w:r>
      <w:r w:rsidR="00F00A19" w:rsidRPr="00097097">
        <w:rPr>
          <w:rFonts w:asciiTheme="majorHAnsi" w:hAnsiTheme="majorHAnsi" w:cstheme="majorHAnsi"/>
          <w:kern w:val="0"/>
          <w:sz w:val="21"/>
          <w:szCs w:val="21"/>
        </w:rPr>
        <w:t xml:space="preserve">. </w:t>
      </w:r>
    </w:p>
    <w:p w14:paraId="1EABC304" w14:textId="087953A4" w:rsidR="001762F1" w:rsidRPr="00C11361" w:rsidRDefault="001762F1" w:rsidP="00C51E10">
      <w:pPr>
        <w:pStyle w:val="a3"/>
        <w:numPr>
          <w:ilvl w:val="0"/>
          <w:numId w:val="11"/>
        </w:numPr>
        <w:jc w:val="both"/>
        <w:rPr>
          <w:rFonts w:asciiTheme="majorHAnsi" w:hAnsiTheme="majorHAnsi" w:cstheme="majorHAnsi"/>
        </w:rPr>
      </w:pPr>
      <w:r w:rsidRPr="00C11361">
        <w:rPr>
          <w:rFonts w:asciiTheme="majorHAnsi" w:hAnsiTheme="majorHAnsi" w:cstheme="majorHAnsi"/>
        </w:rPr>
        <w:t xml:space="preserve">Μπορεί η εκπαίδευση να στηρίξει την υποδοχή των </w:t>
      </w:r>
      <w:r w:rsidR="009D76F0" w:rsidRPr="00C11361">
        <w:rPr>
          <w:rFonts w:asciiTheme="majorHAnsi" w:hAnsiTheme="majorHAnsi" w:cstheme="majorHAnsi"/>
          <w:lang w:val="en-US"/>
        </w:rPr>
        <w:t>TYT</w:t>
      </w:r>
      <w:r w:rsidRPr="00C11361">
        <w:rPr>
          <w:rFonts w:asciiTheme="majorHAnsi" w:hAnsiTheme="majorHAnsi" w:cstheme="majorHAnsi"/>
        </w:rPr>
        <w:t xml:space="preserve"> στην  Ελλάδα; </w:t>
      </w:r>
      <w:r w:rsidR="009D76F0" w:rsidRPr="00C11361">
        <w:rPr>
          <w:rFonts w:asciiTheme="majorHAnsi" w:hAnsiTheme="majorHAnsi" w:cstheme="majorHAnsi"/>
          <w:kern w:val="0"/>
          <w:sz w:val="21"/>
          <w:szCs w:val="21"/>
        </w:rPr>
        <w:t xml:space="preserve">Η εκπαίδευση  γενικότερα και ιδιαίτερα η εκπαίδευση στις Φυσικές Επιστήμες εκτιμούμε ότι πρέπει να </w:t>
      </w:r>
      <w:r w:rsidRPr="00C11361">
        <w:rPr>
          <w:rFonts w:asciiTheme="majorHAnsi" w:hAnsiTheme="majorHAnsi" w:cstheme="majorHAnsi"/>
        </w:rPr>
        <w:t xml:space="preserve">βλέπει με σεβασμό </w:t>
      </w:r>
      <w:r w:rsidR="009D76F0" w:rsidRPr="00C11361">
        <w:rPr>
          <w:rFonts w:asciiTheme="majorHAnsi" w:hAnsiTheme="majorHAnsi" w:cstheme="majorHAnsi"/>
        </w:rPr>
        <w:t xml:space="preserve">τόσο τα Φυσικά όσο και τα Τεχνολογικά </w:t>
      </w:r>
      <w:r w:rsidRPr="00C11361">
        <w:rPr>
          <w:rFonts w:asciiTheme="majorHAnsi" w:hAnsiTheme="majorHAnsi" w:cstheme="majorHAnsi"/>
        </w:rPr>
        <w:t xml:space="preserve"> αντικείμενα </w:t>
      </w:r>
      <w:r w:rsidR="009D76F0" w:rsidRPr="00C11361">
        <w:rPr>
          <w:rFonts w:asciiTheme="majorHAnsi" w:hAnsiTheme="majorHAnsi" w:cstheme="majorHAnsi"/>
        </w:rPr>
        <w:t xml:space="preserve">και κατά συνέπεια να θεωρεί </w:t>
      </w:r>
      <w:r w:rsidRPr="00C11361">
        <w:rPr>
          <w:rFonts w:asciiTheme="majorHAnsi" w:hAnsiTheme="majorHAnsi" w:cstheme="majorHAnsi"/>
        </w:rPr>
        <w:t>τη θέση του ανθρώπου στον κόσμο</w:t>
      </w:r>
      <w:r w:rsidR="009D76F0" w:rsidRPr="00C11361">
        <w:rPr>
          <w:rFonts w:asciiTheme="majorHAnsi" w:hAnsiTheme="majorHAnsi" w:cstheme="majorHAnsi"/>
        </w:rPr>
        <w:t xml:space="preserve"> </w:t>
      </w:r>
      <w:r w:rsidR="00C51E10" w:rsidRPr="00C11361">
        <w:rPr>
          <w:rFonts w:asciiTheme="majorHAnsi" w:hAnsiTheme="majorHAnsi" w:cstheme="majorHAnsi"/>
        </w:rPr>
        <w:t xml:space="preserve">ως </w:t>
      </w:r>
      <w:r w:rsidR="009D76F0" w:rsidRPr="00C11361">
        <w:rPr>
          <w:rFonts w:asciiTheme="majorHAnsi" w:hAnsiTheme="majorHAnsi" w:cstheme="majorHAnsi"/>
        </w:rPr>
        <w:t xml:space="preserve">ζητούμενο και όχι </w:t>
      </w:r>
      <w:r w:rsidR="00DC29CB" w:rsidRPr="00C11361">
        <w:rPr>
          <w:rFonts w:asciiTheme="majorHAnsi" w:hAnsiTheme="majorHAnsi" w:cstheme="majorHAnsi"/>
        </w:rPr>
        <w:t xml:space="preserve">ως ένα </w:t>
      </w:r>
      <w:r w:rsidR="009D76F0" w:rsidRPr="00C11361">
        <w:rPr>
          <w:rFonts w:asciiTheme="majorHAnsi" w:hAnsiTheme="majorHAnsi" w:cstheme="majorHAnsi"/>
        </w:rPr>
        <w:t>λυμένο πρόβλημα</w:t>
      </w:r>
      <w:r w:rsidRPr="00C11361">
        <w:rPr>
          <w:rFonts w:asciiTheme="majorHAnsi" w:hAnsiTheme="majorHAnsi" w:cstheme="majorHAnsi"/>
        </w:rPr>
        <w:t xml:space="preserve">. Είναι βιώσιμη μια εκπαίδευση στις Φυσικές Επιστήμες που θεωρεί </w:t>
      </w:r>
      <w:r w:rsidR="009D76F0" w:rsidRPr="00C11361">
        <w:rPr>
          <w:rFonts w:asciiTheme="majorHAnsi" w:hAnsiTheme="majorHAnsi" w:cstheme="majorHAnsi"/>
        </w:rPr>
        <w:t xml:space="preserve">την Τεχνολογία μόνο υπό το θεωρητικό πρίσμα </w:t>
      </w:r>
      <w:r w:rsidRPr="00C11361">
        <w:rPr>
          <w:rFonts w:asciiTheme="majorHAnsi" w:hAnsiTheme="majorHAnsi" w:cstheme="majorHAnsi"/>
        </w:rPr>
        <w:t>της βασικής επιστήμης ή μια εκπαίδευση στα θεωρητικά μαθήματα που είναι άυλη και ασώματη;</w:t>
      </w:r>
    </w:p>
    <w:p w14:paraId="5AEFDFB1" w14:textId="7DD29CBE" w:rsidR="001762F1" w:rsidRPr="00C11361" w:rsidRDefault="00EA4CA8" w:rsidP="00DC29CB">
      <w:pPr>
        <w:pStyle w:val="a3"/>
        <w:numPr>
          <w:ilvl w:val="0"/>
          <w:numId w:val="11"/>
        </w:numPr>
        <w:jc w:val="both"/>
        <w:rPr>
          <w:rFonts w:asciiTheme="majorHAnsi" w:hAnsiTheme="majorHAnsi" w:cstheme="majorHAnsi"/>
        </w:rPr>
      </w:pPr>
      <w:r w:rsidRPr="00C11361">
        <w:rPr>
          <w:rFonts w:asciiTheme="majorHAnsi" w:hAnsiTheme="majorHAnsi" w:cstheme="majorHAnsi"/>
        </w:rPr>
        <w:t>Οι ε</w:t>
      </w:r>
      <w:r w:rsidR="001762F1" w:rsidRPr="00C11361">
        <w:rPr>
          <w:rFonts w:asciiTheme="majorHAnsi" w:hAnsiTheme="majorHAnsi" w:cstheme="majorHAnsi"/>
        </w:rPr>
        <w:t xml:space="preserve">κπαιδευτικές αλλαγές </w:t>
      </w:r>
      <w:r w:rsidRPr="00C11361">
        <w:rPr>
          <w:rFonts w:asciiTheme="majorHAnsi" w:hAnsiTheme="majorHAnsi" w:cstheme="majorHAnsi"/>
        </w:rPr>
        <w:t>μπορεί</w:t>
      </w:r>
      <w:r w:rsidR="001762F1" w:rsidRPr="00C11361">
        <w:rPr>
          <w:rFonts w:asciiTheme="majorHAnsi" w:hAnsiTheme="majorHAnsi" w:cstheme="majorHAnsi"/>
        </w:rPr>
        <w:t xml:space="preserve"> να είναι αποτελεσματικές </w:t>
      </w:r>
      <w:r w:rsidRPr="00C11361">
        <w:rPr>
          <w:rFonts w:asciiTheme="majorHAnsi" w:hAnsiTheme="majorHAnsi" w:cstheme="majorHAnsi"/>
        </w:rPr>
        <w:t>μόνο</w:t>
      </w:r>
      <w:r w:rsidR="001762F1" w:rsidRPr="00C11361">
        <w:rPr>
          <w:rFonts w:asciiTheme="majorHAnsi" w:hAnsiTheme="majorHAnsi" w:cstheme="majorHAnsi"/>
        </w:rPr>
        <w:t xml:space="preserve"> σε </w:t>
      </w:r>
      <w:r w:rsidRPr="00C11361">
        <w:rPr>
          <w:rFonts w:asciiTheme="majorHAnsi" w:hAnsiTheme="majorHAnsi" w:cstheme="majorHAnsi"/>
        </w:rPr>
        <w:t>συνδυασμό</w:t>
      </w:r>
      <w:r w:rsidR="001762F1" w:rsidRPr="00C11361">
        <w:rPr>
          <w:rFonts w:asciiTheme="majorHAnsi" w:hAnsiTheme="majorHAnsi" w:cstheme="majorHAnsi"/>
        </w:rPr>
        <w:t xml:space="preserve"> με πολιτικές </w:t>
      </w:r>
      <w:r w:rsidRPr="00C11361">
        <w:rPr>
          <w:rFonts w:asciiTheme="majorHAnsi" w:hAnsiTheme="majorHAnsi" w:cstheme="majorHAnsi"/>
        </w:rPr>
        <w:t>ζυμώσεις</w:t>
      </w:r>
      <w:r w:rsidR="001762F1" w:rsidRPr="00C11361">
        <w:rPr>
          <w:rFonts w:asciiTheme="majorHAnsi" w:hAnsiTheme="majorHAnsi" w:cstheme="majorHAnsi"/>
        </w:rPr>
        <w:t xml:space="preserve"> και πιο </w:t>
      </w:r>
      <w:r w:rsidRPr="00C11361">
        <w:rPr>
          <w:rFonts w:asciiTheme="majorHAnsi" w:hAnsiTheme="majorHAnsi" w:cstheme="majorHAnsi"/>
        </w:rPr>
        <w:t>αργές</w:t>
      </w:r>
      <w:r w:rsidR="001762F1" w:rsidRPr="00C11361">
        <w:rPr>
          <w:rFonts w:asciiTheme="majorHAnsi" w:hAnsiTheme="majorHAnsi" w:cstheme="majorHAnsi"/>
        </w:rPr>
        <w:t xml:space="preserve"> διαδικασίες. Μπορεί η εκπαίδευση να στηρίξει την υποδοχή των </w:t>
      </w:r>
      <w:r w:rsidRPr="00C11361">
        <w:rPr>
          <w:rFonts w:asciiTheme="majorHAnsi" w:hAnsiTheme="majorHAnsi" w:cstheme="majorHAnsi"/>
        </w:rPr>
        <w:t>ΤΥΤ</w:t>
      </w:r>
      <w:r w:rsidR="0032597E">
        <w:rPr>
          <w:rFonts w:asciiTheme="majorHAnsi" w:hAnsiTheme="majorHAnsi" w:cstheme="majorHAnsi"/>
        </w:rPr>
        <w:t xml:space="preserve"> στις χώρες προορισμού τους</w:t>
      </w:r>
      <w:r w:rsidR="001762F1" w:rsidRPr="00C11361">
        <w:rPr>
          <w:rFonts w:asciiTheme="majorHAnsi" w:hAnsiTheme="majorHAnsi" w:cstheme="majorHAnsi"/>
        </w:rPr>
        <w:t xml:space="preserve"> χωρίς αλλαγή στα γεωγραφικά και κοινωνικά χαρακτηριστικά των δικτύων που στηρίζουν</w:t>
      </w:r>
      <w:r w:rsidRPr="00C11361">
        <w:rPr>
          <w:rFonts w:asciiTheme="majorHAnsi" w:hAnsiTheme="majorHAnsi" w:cstheme="majorHAnsi"/>
        </w:rPr>
        <w:t xml:space="preserve"> τα ΤΥΤ</w:t>
      </w:r>
      <w:r w:rsidR="001762F1" w:rsidRPr="00C11361">
        <w:rPr>
          <w:rFonts w:asciiTheme="majorHAnsi" w:hAnsiTheme="majorHAnsi" w:cstheme="majorHAnsi"/>
        </w:rPr>
        <w:t>;</w:t>
      </w:r>
      <w:r w:rsidR="001762F1" w:rsidRPr="00C11361">
        <w:rPr>
          <w:rFonts w:asciiTheme="majorHAnsi" w:eastAsia="Calibri" w:hAnsiTheme="majorHAnsi" w:cstheme="majorHAnsi"/>
          <w:kern w:val="0"/>
          <w:lang w:eastAsia="el-GR"/>
          <w14:ligatures w14:val="none"/>
        </w:rPr>
        <w:t xml:space="preserve"> </w:t>
      </w:r>
      <w:r w:rsidR="00191064" w:rsidRPr="00C11361">
        <w:rPr>
          <w:rFonts w:asciiTheme="majorHAnsi" w:eastAsia="Calibri" w:hAnsiTheme="majorHAnsi" w:cstheme="majorHAnsi"/>
          <w:kern w:val="0"/>
          <w:lang w:eastAsia="el-GR"/>
          <w14:ligatures w14:val="none"/>
        </w:rPr>
        <w:t xml:space="preserve"> Μια</w:t>
      </w:r>
      <w:r w:rsidR="001762F1" w:rsidRPr="00C11361">
        <w:rPr>
          <w:rFonts w:asciiTheme="majorHAnsi" w:eastAsia="Calibri" w:hAnsiTheme="majorHAnsi" w:cstheme="majorHAnsi"/>
          <w:kern w:val="0"/>
          <w:lang w:eastAsia="el-GR"/>
          <w14:ligatures w14:val="none"/>
        </w:rPr>
        <w:t xml:space="preserve"> διαφορετική </w:t>
      </w:r>
      <w:r w:rsidRPr="00C11361">
        <w:rPr>
          <w:rFonts w:asciiTheme="majorHAnsi" w:eastAsia="Calibri" w:hAnsiTheme="majorHAnsi" w:cstheme="majorHAnsi"/>
          <w:kern w:val="0"/>
          <w:lang w:eastAsia="el-GR"/>
          <w14:ligatures w14:val="none"/>
        </w:rPr>
        <w:t>προσέγγιση</w:t>
      </w:r>
      <w:r w:rsidR="001762F1" w:rsidRPr="00C11361">
        <w:rPr>
          <w:rFonts w:asciiTheme="majorHAnsi" w:eastAsia="Calibri" w:hAnsiTheme="majorHAnsi" w:cstheme="majorHAnsi"/>
          <w:kern w:val="0"/>
          <w:lang w:eastAsia="el-GR"/>
          <w14:ligatures w14:val="none"/>
        </w:rPr>
        <w:t xml:space="preserve"> </w:t>
      </w:r>
      <w:r w:rsidRPr="00C11361">
        <w:rPr>
          <w:rFonts w:asciiTheme="majorHAnsi" w:eastAsia="Calibri" w:hAnsiTheme="majorHAnsi" w:cstheme="majorHAnsi"/>
          <w:kern w:val="0"/>
          <w:lang w:eastAsia="el-GR"/>
          <w14:ligatures w14:val="none"/>
        </w:rPr>
        <w:t xml:space="preserve">που </w:t>
      </w:r>
      <w:r w:rsidR="001762F1" w:rsidRPr="00C11361">
        <w:rPr>
          <w:rFonts w:asciiTheme="majorHAnsi" w:eastAsia="Calibri" w:hAnsiTheme="majorHAnsi" w:cstheme="majorHAnsi"/>
          <w:kern w:val="0"/>
          <w:lang w:eastAsia="el-GR"/>
          <w14:ligatures w14:val="none"/>
        </w:rPr>
        <w:t xml:space="preserve">θα </w:t>
      </w:r>
      <w:r w:rsidRPr="00C11361">
        <w:rPr>
          <w:rFonts w:asciiTheme="majorHAnsi" w:eastAsia="Calibri" w:hAnsiTheme="majorHAnsi" w:cstheme="majorHAnsi"/>
          <w:kern w:val="0"/>
          <w:lang w:eastAsia="el-GR"/>
          <w14:ligatures w14:val="none"/>
        </w:rPr>
        <w:t>περιλάμβανε</w:t>
      </w:r>
      <w:r w:rsidR="001762F1" w:rsidRPr="00C11361">
        <w:rPr>
          <w:rFonts w:asciiTheme="majorHAnsi" w:eastAsia="Calibri" w:hAnsiTheme="majorHAnsi" w:cstheme="majorHAnsi"/>
          <w:kern w:val="0"/>
          <w:lang w:eastAsia="el-GR"/>
          <w14:ligatures w14:val="none"/>
        </w:rPr>
        <w:t xml:space="preserve"> τη</w:t>
      </w:r>
      <w:r w:rsidRPr="00C11361">
        <w:rPr>
          <w:rFonts w:asciiTheme="majorHAnsi" w:eastAsia="Calibri" w:hAnsiTheme="majorHAnsi" w:cstheme="majorHAnsi"/>
          <w:kern w:val="0"/>
          <w:lang w:eastAsia="el-GR"/>
          <w14:ligatures w14:val="none"/>
        </w:rPr>
        <w:t>ν εκτεταμένη</w:t>
      </w:r>
      <w:r w:rsidR="001762F1" w:rsidRPr="00C11361">
        <w:rPr>
          <w:rFonts w:asciiTheme="majorHAnsi" w:eastAsia="Calibri" w:hAnsiTheme="majorHAnsi" w:cstheme="majorHAnsi"/>
          <w:kern w:val="0"/>
          <w:lang w:eastAsia="el-GR"/>
          <w14:ligatures w14:val="none"/>
        </w:rPr>
        <w:t xml:space="preserve"> </w:t>
      </w:r>
      <w:r w:rsidRPr="00C11361">
        <w:rPr>
          <w:rFonts w:asciiTheme="majorHAnsi" w:eastAsia="Calibri" w:hAnsiTheme="majorHAnsi" w:cstheme="majorHAnsi"/>
          <w:kern w:val="0"/>
          <w:lang w:eastAsia="el-GR"/>
          <w14:ligatures w14:val="none"/>
        </w:rPr>
        <w:t>δημιουργία</w:t>
      </w:r>
      <w:r w:rsidR="001762F1" w:rsidRPr="00C11361">
        <w:rPr>
          <w:rFonts w:asciiTheme="majorHAnsi" w:eastAsia="Calibri" w:hAnsiTheme="majorHAnsi" w:cstheme="majorHAnsi"/>
          <w:kern w:val="0"/>
          <w:lang w:eastAsia="el-GR"/>
          <w14:ligatures w14:val="none"/>
        </w:rPr>
        <w:t xml:space="preserve"> κέντρων γνώσης και παραγωγής </w:t>
      </w:r>
      <w:r w:rsidRPr="00C11361">
        <w:rPr>
          <w:rFonts w:asciiTheme="majorHAnsi" w:eastAsia="Calibri" w:hAnsiTheme="majorHAnsi" w:cstheme="majorHAnsi"/>
          <w:kern w:val="0"/>
          <w:lang w:eastAsia="el-GR"/>
          <w14:ligatures w14:val="none"/>
        </w:rPr>
        <w:t>εκτός</w:t>
      </w:r>
      <w:r w:rsidR="001762F1" w:rsidRPr="00C11361">
        <w:rPr>
          <w:rFonts w:asciiTheme="majorHAnsi" w:eastAsia="Calibri" w:hAnsiTheme="majorHAnsi" w:cstheme="majorHAnsi"/>
          <w:kern w:val="0"/>
          <w:lang w:eastAsia="el-GR"/>
          <w14:ligatures w14:val="none"/>
        </w:rPr>
        <w:t xml:space="preserve"> των </w:t>
      </w:r>
      <w:r w:rsidRPr="00C11361">
        <w:rPr>
          <w:rFonts w:asciiTheme="majorHAnsi" w:eastAsia="Calibri" w:hAnsiTheme="majorHAnsi" w:cstheme="majorHAnsi"/>
          <w:kern w:val="0"/>
          <w:lang w:eastAsia="el-GR"/>
          <w14:ligatures w14:val="none"/>
        </w:rPr>
        <w:t>συνόρων</w:t>
      </w:r>
      <w:r w:rsidR="001762F1" w:rsidRPr="00C11361">
        <w:rPr>
          <w:rFonts w:asciiTheme="majorHAnsi" w:eastAsia="Calibri" w:hAnsiTheme="majorHAnsi" w:cstheme="majorHAnsi"/>
          <w:kern w:val="0"/>
          <w:lang w:eastAsia="el-GR"/>
          <w14:ligatures w14:val="none"/>
        </w:rPr>
        <w:t xml:space="preserve"> των </w:t>
      </w:r>
      <w:r w:rsidRPr="00C11361">
        <w:rPr>
          <w:rFonts w:asciiTheme="majorHAnsi" w:eastAsia="Calibri" w:hAnsiTheme="majorHAnsi" w:cstheme="majorHAnsi"/>
          <w:kern w:val="0"/>
          <w:lang w:eastAsia="el-GR"/>
          <w14:ligatures w14:val="none"/>
        </w:rPr>
        <w:t>ισχυρών</w:t>
      </w:r>
      <w:r w:rsidR="001762F1" w:rsidRPr="00C11361">
        <w:rPr>
          <w:rFonts w:asciiTheme="majorHAnsi" w:eastAsia="Calibri" w:hAnsiTheme="majorHAnsi" w:cstheme="majorHAnsi"/>
          <w:kern w:val="0"/>
          <w:lang w:eastAsia="el-GR"/>
          <w14:ligatures w14:val="none"/>
        </w:rPr>
        <w:t xml:space="preserve"> </w:t>
      </w:r>
      <w:r w:rsidRPr="00C11361">
        <w:rPr>
          <w:rFonts w:asciiTheme="majorHAnsi" w:eastAsia="Calibri" w:hAnsiTheme="majorHAnsi" w:cstheme="majorHAnsi"/>
          <w:kern w:val="0"/>
          <w:lang w:eastAsia="el-GR"/>
          <w14:ligatures w14:val="none"/>
        </w:rPr>
        <w:t>χωρών μοιάζει ελάχιστα πιθανή</w:t>
      </w:r>
      <w:r w:rsidR="00C11361">
        <w:rPr>
          <w:rFonts w:asciiTheme="majorHAnsi" w:eastAsia="Calibri" w:hAnsiTheme="majorHAnsi" w:cstheme="majorHAnsi"/>
          <w:kern w:val="0"/>
          <w:lang w:eastAsia="el-GR"/>
          <w14:ligatures w14:val="none"/>
        </w:rPr>
        <w:t>,</w:t>
      </w:r>
      <w:r w:rsidRPr="00C11361">
        <w:rPr>
          <w:rFonts w:asciiTheme="majorHAnsi" w:eastAsia="Calibri" w:hAnsiTheme="majorHAnsi" w:cstheme="majorHAnsi"/>
          <w:kern w:val="0"/>
          <w:lang w:eastAsia="el-GR"/>
          <w14:ligatures w14:val="none"/>
        </w:rPr>
        <w:t xml:space="preserve"> όταν οι εργάτες της γνώσης δεν βρίσκουν στην συμμετοχή τους στη ζωή των άλλων κοινωνιών επαρκή αντισταθμίσματα της μείωσης της ποιότητας της ζωής τους.</w:t>
      </w:r>
      <w:r w:rsidR="001762F1" w:rsidRPr="00C11361">
        <w:rPr>
          <w:rFonts w:asciiTheme="majorHAnsi" w:eastAsia="Calibri" w:hAnsiTheme="majorHAnsi" w:cstheme="majorHAnsi"/>
          <w:kern w:val="0"/>
          <w:lang w:eastAsia="el-GR"/>
          <w14:ligatures w14:val="none"/>
        </w:rPr>
        <w:t xml:space="preserve"> </w:t>
      </w:r>
    </w:p>
    <w:p w14:paraId="24E0E545" w14:textId="67C8DA37" w:rsidR="00CC1FE5" w:rsidRPr="00C11361" w:rsidRDefault="00CD05D0" w:rsidP="00DC29CB">
      <w:pPr>
        <w:pStyle w:val="a3"/>
        <w:numPr>
          <w:ilvl w:val="0"/>
          <w:numId w:val="11"/>
        </w:numPr>
        <w:jc w:val="both"/>
        <w:rPr>
          <w:rFonts w:asciiTheme="majorHAnsi" w:hAnsiTheme="majorHAnsi" w:cstheme="majorHAnsi"/>
        </w:rPr>
      </w:pPr>
      <w:r w:rsidRPr="00C11361">
        <w:rPr>
          <w:rFonts w:asciiTheme="majorHAnsi" w:hAnsiTheme="majorHAnsi" w:cstheme="majorHAnsi"/>
        </w:rPr>
        <w:t>Αν και η εκπαίδευση για την ειρήνη είναι δημοφιλής</w:t>
      </w:r>
      <w:r w:rsidR="007A7C77" w:rsidRPr="00C11361">
        <w:rPr>
          <w:rFonts w:asciiTheme="majorHAnsi" w:hAnsiTheme="majorHAnsi" w:cstheme="majorHAnsi"/>
        </w:rPr>
        <w:t xml:space="preserve">, </w:t>
      </w:r>
      <w:r w:rsidR="00CC1FE5" w:rsidRPr="00C11361">
        <w:rPr>
          <w:rFonts w:asciiTheme="majorHAnsi" w:hAnsiTheme="majorHAnsi" w:cstheme="majorHAnsi"/>
        </w:rPr>
        <w:t>θεωρούμε</w:t>
      </w:r>
      <w:r w:rsidR="007A7C77" w:rsidRPr="00C11361">
        <w:rPr>
          <w:rFonts w:asciiTheme="majorHAnsi" w:hAnsiTheme="majorHAnsi" w:cstheme="majorHAnsi"/>
        </w:rPr>
        <w:t xml:space="preserve"> ότι οι συνθήκες της τρέχουσας πραγματικότητας</w:t>
      </w:r>
      <w:r w:rsidR="00CC1FE5" w:rsidRPr="00C11361">
        <w:rPr>
          <w:rFonts w:asciiTheme="majorHAnsi" w:hAnsiTheme="majorHAnsi" w:cstheme="majorHAnsi"/>
        </w:rPr>
        <w:t xml:space="preserve"> και τα προβλήματα των δικτύων κίνησης των ανθρώπων και των αντικειμένων </w:t>
      </w:r>
      <w:r w:rsidR="007A7C77" w:rsidRPr="00C11361">
        <w:rPr>
          <w:rFonts w:asciiTheme="majorHAnsi" w:hAnsiTheme="majorHAnsi" w:cstheme="majorHAnsi"/>
        </w:rPr>
        <w:t xml:space="preserve"> θα οδηγ</w:t>
      </w:r>
      <w:r w:rsidR="00C11361">
        <w:rPr>
          <w:rFonts w:asciiTheme="majorHAnsi" w:hAnsiTheme="majorHAnsi" w:cstheme="majorHAnsi"/>
        </w:rPr>
        <w:t>ήσου</w:t>
      </w:r>
      <w:r w:rsidR="007A7C77" w:rsidRPr="00C11361">
        <w:rPr>
          <w:rFonts w:asciiTheme="majorHAnsi" w:hAnsiTheme="majorHAnsi" w:cstheme="majorHAnsi"/>
        </w:rPr>
        <w:t xml:space="preserve">ν στο εγγύς μέλλον σε αυξημένο ανταγωνισμό και πιθανούς πολέμους. Η </w:t>
      </w:r>
      <w:r w:rsidR="00CC1FE5" w:rsidRPr="00C11361">
        <w:rPr>
          <w:rFonts w:asciiTheme="majorHAnsi" w:hAnsiTheme="majorHAnsi" w:cstheme="majorHAnsi"/>
        </w:rPr>
        <w:t xml:space="preserve">ανάπτυξη </w:t>
      </w:r>
      <w:r w:rsidR="00C11361">
        <w:rPr>
          <w:rFonts w:asciiTheme="majorHAnsi" w:hAnsiTheme="majorHAnsi" w:cstheme="majorHAnsi"/>
        </w:rPr>
        <w:t>λοιπόν μιας</w:t>
      </w:r>
      <w:r w:rsidR="00191064" w:rsidRPr="00C11361">
        <w:rPr>
          <w:rFonts w:asciiTheme="majorHAnsi" w:hAnsiTheme="majorHAnsi" w:cstheme="majorHAnsi"/>
        </w:rPr>
        <w:t xml:space="preserve"> κατάλληλης</w:t>
      </w:r>
      <w:r w:rsidR="00CC1FE5" w:rsidRPr="00C11361">
        <w:rPr>
          <w:rFonts w:asciiTheme="majorHAnsi" w:hAnsiTheme="majorHAnsi" w:cstheme="majorHAnsi"/>
        </w:rPr>
        <w:t xml:space="preserve"> </w:t>
      </w:r>
      <w:r w:rsidR="007A7C77" w:rsidRPr="00C11361">
        <w:rPr>
          <w:rFonts w:asciiTheme="majorHAnsi" w:hAnsiTheme="majorHAnsi" w:cstheme="majorHAnsi"/>
        </w:rPr>
        <w:t>παιδαγωγική</w:t>
      </w:r>
      <w:r w:rsidR="00CC1FE5" w:rsidRPr="00C11361">
        <w:rPr>
          <w:rFonts w:asciiTheme="majorHAnsi" w:hAnsiTheme="majorHAnsi" w:cstheme="majorHAnsi"/>
        </w:rPr>
        <w:t>ς</w:t>
      </w:r>
      <w:r w:rsidR="007A7C77" w:rsidRPr="00C11361">
        <w:rPr>
          <w:rFonts w:asciiTheme="majorHAnsi" w:hAnsiTheme="majorHAnsi" w:cstheme="majorHAnsi"/>
        </w:rPr>
        <w:t xml:space="preserve"> του ανταγωνισμού και του πολέμου</w:t>
      </w:r>
      <w:r w:rsidR="00CC1FE5" w:rsidRPr="00C11361">
        <w:rPr>
          <w:rFonts w:asciiTheme="majorHAnsi" w:hAnsiTheme="majorHAnsi" w:cstheme="majorHAnsi"/>
        </w:rPr>
        <w:t xml:space="preserve"> </w:t>
      </w:r>
      <w:r w:rsidR="00191064" w:rsidRPr="00C11361">
        <w:rPr>
          <w:rFonts w:asciiTheme="majorHAnsi" w:hAnsiTheme="majorHAnsi" w:cstheme="majorHAnsi"/>
        </w:rPr>
        <w:t xml:space="preserve">για την υποχρεωτική εκπαίδευση </w:t>
      </w:r>
      <w:r w:rsidR="00CC1FE5" w:rsidRPr="00C11361">
        <w:rPr>
          <w:rFonts w:asciiTheme="majorHAnsi" w:hAnsiTheme="majorHAnsi" w:cstheme="majorHAnsi"/>
        </w:rPr>
        <w:t>είναι ένα πρόβλημα που περιμένει τη λύση του.</w:t>
      </w:r>
    </w:p>
    <w:p w14:paraId="58E66D60" w14:textId="7D3A7640" w:rsidR="00662EE2" w:rsidRPr="0054475D" w:rsidRDefault="006B6D8E" w:rsidP="00B72296">
      <w:pPr>
        <w:pStyle w:val="1"/>
      </w:pPr>
      <w:r>
        <w:t>Βιβλιογραφία</w:t>
      </w:r>
    </w:p>
    <w:p w14:paraId="42D66ABF" w14:textId="2EE5BCEF" w:rsidR="002B4293" w:rsidRPr="00DC35D1" w:rsidRDefault="002B4293" w:rsidP="00DC29CB">
      <w:pPr>
        <w:spacing w:after="0" w:line="240" w:lineRule="auto"/>
        <w:ind w:hanging="709"/>
        <w:jc w:val="both"/>
        <w:rPr>
          <w:rFonts w:asciiTheme="majorHAnsi" w:eastAsia="Calibri" w:hAnsiTheme="majorHAnsi" w:cstheme="majorHAnsi"/>
          <w:kern w:val="0"/>
          <w:lang w:val="en-US" w:eastAsia="el-GR"/>
          <w14:ligatures w14:val="none"/>
        </w:rPr>
      </w:pPr>
      <w:bookmarkStart w:id="3" w:name="_Hlk139912904"/>
      <w:r w:rsidRPr="00DC35D1">
        <w:rPr>
          <w:rFonts w:asciiTheme="majorHAnsi" w:eastAsia="Calibri" w:hAnsiTheme="majorHAnsi" w:cstheme="majorHAnsi"/>
          <w:kern w:val="0"/>
          <w:lang w:val="en-US" w:eastAsia="el-GR"/>
          <w14:ligatures w14:val="none"/>
        </w:rPr>
        <w:t>A</w:t>
      </w:r>
      <w:r w:rsidRPr="00DC35D1">
        <w:rPr>
          <w:rFonts w:asciiTheme="majorHAnsi" w:eastAsia="Calibri" w:hAnsiTheme="majorHAnsi" w:cstheme="majorHAnsi"/>
          <w:kern w:val="0"/>
          <w:lang w:eastAsia="el-GR"/>
          <w14:ligatures w14:val="none"/>
        </w:rPr>
        <w:t>ï</w:t>
      </w:r>
      <w:r w:rsidRPr="00DC35D1">
        <w:rPr>
          <w:rFonts w:asciiTheme="majorHAnsi" w:eastAsia="Calibri" w:hAnsiTheme="majorHAnsi" w:cstheme="majorHAnsi"/>
          <w:kern w:val="0"/>
          <w:lang w:val="en-US" w:eastAsia="el-GR"/>
          <w14:ligatures w14:val="none"/>
        </w:rPr>
        <w:t>t</w:t>
      </w:r>
      <w:r w:rsidRPr="00DC35D1">
        <w:rPr>
          <w:rFonts w:asciiTheme="majorHAnsi" w:eastAsia="Calibri" w:hAnsiTheme="majorHAnsi" w:cstheme="majorHAnsi"/>
          <w:kern w:val="0"/>
          <w:lang w:eastAsia="el-GR"/>
          <w14:ligatures w14:val="none"/>
        </w:rPr>
        <w:t>-</w:t>
      </w:r>
      <w:r w:rsidRPr="00DC35D1">
        <w:rPr>
          <w:rFonts w:asciiTheme="majorHAnsi" w:eastAsia="Calibri" w:hAnsiTheme="majorHAnsi" w:cstheme="majorHAnsi"/>
          <w:kern w:val="0"/>
          <w:lang w:val="en-US" w:eastAsia="el-GR"/>
          <w14:ligatures w14:val="none"/>
        </w:rPr>
        <w:t>Touati</w:t>
      </w:r>
      <w:r w:rsidRPr="00DC35D1">
        <w:rPr>
          <w:rFonts w:asciiTheme="majorHAnsi" w:eastAsia="Calibri" w:hAnsiTheme="majorHAnsi" w:cstheme="majorHAnsi"/>
          <w:kern w:val="0"/>
          <w:lang w:eastAsia="el-GR"/>
          <w14:ligatures w14:val="none"/>
        </w:rPr>
        <w:t xml:space="preserve">, </w:t>
      </w:r>
      <w:bookmarkEnd w:id="3"/>
      <w:r w:rsidRPr="00DC35D1">
        <w:rPr>
          <w:rFonts w:asciiTheme="majorHAnsi" w:eastAsia="Calibri" w:hAnsiTheme="majorHAnsi" w:cstheme="majorHAnsi"/>
          <w:kern w:val="0"/>
          <w:lang w:val="en-US" w:eastAsia="el-GR"/>
          <w14:ligatures w14:val="none"/>
        </w:rPr>
        <w:t>F</w:t>
      </w:r>
      <w:r w:rsidRPr="00DC35D1">
        <w:rPr>
          <w:rFonts w:asciiTheme="majorHAnsi" w:eastAsia="Calibri" w:hAnsiTheme="majorHAnsi" w:cstheme="majorHAnsi"/>
          <w:kern w:val="0"/>
          <w:lang w:eastAsia="el-GR"/>
          <w14:ligatures w14:val="none"/>
        </w:rPr>
        <w:t xml:space="preserve">., </w:t>
      </w:r>
      <w:r w:rsidRPr="00DC35D1">
        <w:rPr>
          <w:rFonts w:asciiTheme="majorHAnsi" w:eastAsia="Calibri" w:hAnsiTheme="majorHAnsi" w:cstheme="majorHAnsi"/>
          <w:kern w:val="0"/>
          <w:lang w:val="en-US" w:eastAsia="el-GR"/>
          <w14:ligatures w14:val="none"/>
        </w:rPr>
        <w:t>Ar</w:t>
      </w:r>
      <w:r w:rsidRPr="00DC35D1">
        <w:rPr>
          <w:rFonts w:asciiTheme="majorHAnsi" w:eastAsia="Calibri" w:hAnsiTheme="majorHAnsi" w:cstheme="majorHAnsi"/>
          <w:kern w:val="0"/>
          <w:lang w:eastAsia="el-GR"/>
          <w14:ligatures w14:val="none"/>
        </w:rPr>
        <w:t>è</w:t>
      </w:r>
      <w:r w:rsidRPr="00DC35D1">
        <w:rPr>
          <w:rFonts w:asciiTheme="majorHAnsi" w:eastAsia="Calibri" w:hAnsiTheme="majorHAnsi" w:cstheme="majorHAnsi"/>
          <w:kern w:val="0"/>
          <w:lang w:val="en-US" w:eastAsia="el-GR"/>
          <w14:ligatures w14:val="none"/>
        </w:rPr>
        <w:t>nes</w:t>
      </w:r>
      <w:r w:rsidRPr="00DC35D1">
        <w:rPr>
          <w:rFonts w:asciiTheme="majorHAnsi" w:eastAsia="Calibri" w:hAnsiTheme="majorHAnsi" w:cstheme="majorHAnsi"/>
          <w:kern w:val="0"/>
          <w:lang w:eastAsia="el-GR"/>
          <w14:ligatures w14:val="none"/>
        </w:rPr>
        <w:t xml:space="preserve">, </w:t>
      </w:r>
      <w:r w:rsidRPr="00DC35D1">
        <w:rPr>
          <w:rFonts w:asciiTheme="majorHAnsi" w:eastAsia="Calibri" w:hAnsiTheme="majorHAnsi" w:cstheme="majorHAnsi"/>
          <w:kern w:val="0"/>
          <w:lang w:val="en-US" w:eastAsia="el-GR"/>
          <w14:ligatures w14:val="none"/>
        </w:rPr>
        <w:t>A</w:t>
      </w:r>
      <w:r w:rsidRPr="00DC35D1">
        <w:rPr>
          <w:rFonts w:asciiTheme="majorHAnsi" w:eastAsia="Calibri" w:hAnsiTheme="majorHAnsi" w:cstheme="majorHAnsi"/>
          <w:kern w:val="0"/>
          <w:lang w:eastAsia="el-GR"/>
          <w14:ligatures w14:val="none"/>
        </w:rPr>
        <w:t xml:space="preserve">., &amp; </w:t>
      </w:r>
      <w:r w:rsidRPr="00DC35D1">
        <w:rPr>
          <w:rFonts w:asciiTheme="majorHAnsi" w:eastAsia="Calibri" w:hAnsiTheme="majorHAnsi" w:cstheme="majorHAnsi"/>
          <w:kern w:val="0"/>
          <w:lang w:val="en-US" w:eastAsia="el-GR"/>
          <w14:ligatures w14:val="none"/>
        </w:rPr>
        <w:t>Gr</w:t>
      </w:r>
      <w:r w:rsidRPr="00DC35D1">
        <w:rPr>
          <w:rFonts w:asciiTheme="majorHAnsi" w:eastAsia="Calibri" w:hAnsiTheme="majorHAnsi" w:cstheme="majorHAnsi"/>
          <w:kern w:val="0"/>
          <w:lang w:eastAsia="el-GR"/>
          <w14:ligatures w14:val="none"/>
        </w:rPr>
        <w:t>é</w:t>
      </w:r>
      <w:r w:rsidRPr="00DC35D1">
        <w:rPr>
          <w:rFonts w:asciiTheme="majorHAnsi" w:eastAsia="Calibri" w:hAnsiTheme="majorHAnsi" w:cstheme="majorHAnsi"/>
          <w:kern w:val="0"/>
          <w:lang w:val="en-US" w:eastAsia="el-GR"/>
          <w14:ligatures w14:val="none"/>
        </w:rPr>
        <w:t>goire</w:t>
      </w:r>
      <w:r w:rsidRPr="00DC35D1">
        <w:rPr>
          <w:rFonts w:asciiTheme="majorHAnsi" w:eastAsia="Calibri" w:hAnsiTheme="majorHAnsi" w:cstheme="majorHAnsi"/>
          <w:kern w:val="0"/>
          <w:lang w:eastAsia="el-GR"/>
          <w14:ligatures w14:val="none"/>
        </w:rPr>
        <w:t xml:space="preserve">, </w:t>
      </w:r>
      <w:r w:rsidRPr="00DC35D1">
        <w:rPr>
          <w:rFonts w:asciiTheme="majorHAnsi" w:eastAsia="Calibri" w:hAnsiTheme="majorHAnsi" w:cstheme="majorHAnsi"/>
          <w:kern w:val="0"/>
          <w:lang w:val="en-US" w:eastAsia="el-GR"/>
          <w14:ligatures w14:val="none"/>
        </w:rPr>
        <w:t>A</w:t>
      </w:r>
      <w:r w:rsidRPr="00DC35D1">
        <w:rPr>
          <w:rFonts w:asciiTheme="majorHAnsi" w:eastAsia="Calibri" w:hAnsiTheme="majorHAnsi" w:cstheme="majorHAnsi"/>
          <w:kern w:val="0"/>
          <w:lang w:eastAsia="el-GR"/>
          <w14:ligatures w14:val="none"/>
        </w:rPr>
        <w:t>. (2022).</w:t>
      </w:r>
      <w:r w:rsidRPr="00DC35D1">
        <w:rPr>
          <w:rFonts w:asciiTheme="majorHAnsi" w:eastAsia="Calibri" w:hAnsiTheme="majorHAnsi" w:cstheme="majorHAnsi"/>
          <w:kern w:val="0"/>
          <w:lang w:val="en-US" w:eastAsia="el-GR"/>
          <w14:ligatures w14:val="none"/>
        </w:rPr>
        <w:t> </w:t>
      </w:r>
      <w:r w:rsidRPr="00DC35D1">
        <w:rPr>
          <w:rFonts w:asciiTheme="majorHAnsi" w:eastAsia="Calibri" w:hAnsiTheme="majorHAnsi" w:cstheme="majorHAnsi"/>
          <w:i/>
          <w:kern w:val="0"/>
          <w:lang w:val="en-US" w:eastAsia="el-GR"/>
          <w14:ligatures w14:val="none"/>
        </w:rPr>
        <w:t>Terra Forma: A Book of Speculative Maps</w:t>
      </w:r>
      <w:r w:rsidRPr="00DC35D1">
        <w:rPr>
          <w:rFonts w:asciiTheme="majorHAnsi" w:eastAsia="Calibri" w:hAnsiTheme="majorHAnsi" w:cstheme="majorHAnsi"/>
          <w:kern w:val="0"/>
          <w:lang w:val="en-US" w:eastAsia="el-GR"/>
          <w14:ligatures w14:val="none"/>
        </w:rPr>
        <w:t>. MIT Press.</w:t>
      </w:r>
    </w:p>
    <w:p w14:paraId="0DFE00B1" w14:textId="3E8DDD0A" w:rsidR="00650060" w:rsidRPr="00DC35D1" w:rsidRDefault="00C7435B"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Appadurai, A. (Ed.). (1986). </w:t>
      </w:r>
      <w:r w:rsidRPr="00DC35D1">
        <w:rPr>
          <w:rFonts w:asciiTheme="majorHAnsi" w:hAnsiTheme="majorHAnsi" w:cstheme="majorHAnsi"/>
          <w:i/>
          <w:iCs/>
          <w:color w:val="222222"/>
          <w:shd w:val="clear" w:color="auto" w:fill="FFFFFF"/>
          <w:lang w:val="en-US"/>
        </w:rPr>
        <w:t>The social life of things: Commodities in cultural perspective</w:t>
      </w:r>
      <w:r w:rsidRPr="00DC35D1">
        <w:rPr>
          <w:rFonts w:asciiTheme="majorHAnsi" w:hAnsiTheme="majorHAnsi" w:cstheme="majorHAnsi"/>
          <w:color w:val="222222"/>
          <w:shd w:val="clear" w:color="auto" w:fill="FFFFFF"/>
          <w:lang w:val="en-US"/>
        </w:rPr>
        <w:t>. Cambridge University Press.</w:t>
      </w:r>
    </w:p>
    <w:p w14:paraId="58697D6B" w14:textId="6FD9B4E7" w:rsidR="00FF0DFB" w:rsidRPr="00DC35D1" w:rsidRDefault="00FF0DFB"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Bapteste, E., Gerard, P., Larose, C., Blouin, M., Not, F., Campos, L., ... &amp; Lopez, P. (2021). The epistemic revolution induced by microbiome studies: an interdisciplinary view. </w:t>
      </w:r>
      <w:r w:rsidRPr="00DC35D1">
        <w:rPr>
          <w:rFonts w:asciiTheme="majorHAnsi" w:hAnsiTheme="majorHAnsi" w:cstheme="majorHAnsi"/>
          <w:i/>
          <w:iCs/>
          <w:color w:val="222222"/>
          <w:shd w:val="clear" w:color="auto" w:fill="FFFFFF"/>
          <w:lang w:val="en-US"/>
        </w:rPr>
        <w:t>Biology</w:t>
      </w:r>
      <w:r w:rsidRPr="00DC35D1">
        <w:rPr>
          <w:rFonts w:asciiTheme="majorHAnsi" w:hAnsiTheme="majorHAnsi" w:cstheme="majorHAnsi"/>
          <w:color w:val="222222"/>
          <w:shd w:val="clear" w:color="auto" w:fill="FFFFFF"/>
          <w:lang w:val="en-US"/>
        </w:rPr>
        <w:t>, </w:t>
      </w:r>
      <w:r w:rsidRPr="00DC35D1">
        <w:rPr>
          <w:rFonts w:asciiTheme="majorHAnsi" w:hAnsiTheme="majorHAnsi" w:cstheme="majorHAnsi"/>
          <w:i/>
          <w:iCs/>
          <w:color w:val="222222"/>
          <w:shd w:val="clear" w:color="auto" w:fill="FFFFFF"/>
          <w:lang w:val="en-US"/>
        </w:rPr>
        <w:t>10</w:t>
      </w:r>
      <w:r w:rsidRPr="00DC35D1">
        <w:rPr>
          <w:rFonts w:asciiTheme="majorHAnsi" w:hAnsiTheme="majorHAnsi" w:cstheme="majorHAnsi"/>
          <w:color w:val="222222"/>
          <w:shd w:val="clear" w:color="auto" w:fill="FFFFFF"/>
          <w:lang w:val="en-US"/>
        </w:rPr>
        <w:t>(7), 651.</w:t>
      </w:r>
    </w:p>
    <w:p w14:paraId="39DBA897" w14:textId="3BF507DE" w:rsidR="00FF0DFB" w:rsidRPr="00DC35D1" w:rsidRDefault="00C94AD8" w:rsidP="00DC29CB">
      <w:pPr>
        <w:spacing w:after="0" w:line="240" w:lineRule="auto"/>
        <w:ind w:hanging="709"/>
        <w:jc w:val="both"/>
        <w:rPr>
          <w:rFonts w:asciiTheme="majorHAnsi" w:eastAsia="Calibri" w:hAnsiTheme="majorHAnsi" w:cstheme="majorHAnsi"/>
          <w:kern w:val="0"/>
          <w:lang w:val="en-US" w:eastAsia="el-GR"/>
          <w14:ligatures w14:val="none"/>
        </w:rPr>
      </w:pPr>
      <w:r w:rsidRPr="00DC35D1">
        <w:rPr>
          <w:rFonts w:asciiTheme="majorHAnsi" w:eastAsia="Calibri" w:hAnsiTheme="majorHAnsi" w:cstheme="majorHAnsi"/>
          <w:kern w:val="0"/>
          <w:lang w:val="en-US" w:eastAsia="el-GR"/>
          <w14:ligatures w14:val="none"/>
        </w:rPr>
        <w:t xml:space="preserve">Caldeira, K., Bala, G. &amp; Cao, L. (2013). The science of geoengineering. </w:t>
      </w:r>
      <w:r w:rsidRPr="00DC35D1">
        <w:rPr>
          <w:rFonts w:asciiTheme="majorHAnsi" w:eastAsia="Calibri" w:hAnsiTheme="majorHAnsi" w:cstheme="majorHAnsi"/>
          <w:i/>
          <w:kern w:val="0"/>
          <w:lang w:val="en-US" w:eastAsia="el-GR"/>
          <w14:ligatures w14:val="none"/>
        </w:rPr>
        <w:t xml:space="preserve">Annual Review of Earth and Planetary Sciences, </w:t>
      </w:r>
      <w:r w:rsidRPr="00DC35D1">
        <w:rPr>
          <w:rFonts w:asciiTheme="majorHAnsi" w:eastAsia="Calibri" w:hAnsiTheme="majorHAnsi" w:cstheme="majorHAnsi"/>
          <w:kern w:val="0"/>
          <w:lang w:val="en-US" w:eastAsia="el-GR"/>
          <w14:ligatures w14:val="none"/>
        </w:rPr>
        <w:t xml:space="preserve">41, 231-256. </w:t>
      </w:r>
    </w:p>
    <w:p w14:paraId="13D0A86A" w14:textId="3F0E35E7" w:rsidR="00FF0DFB" w:rsidRPr="00DC35D1" w:rsidRDefault="00082F25"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lang w:val="en-US"/>
        </w:rPr>
        <w:t xml:space="preserve">Chakrabarty, D. (2023). Postface in Schultz, N (2023), Land Sickness. </w:t>
      </w:r>
      <w:r w:rsidR="00E37B17" w:rsidRPr="00DC35D1">
        <w:rPr>
          <w:rFonts w:asciiTheme="majorHAnsi" w:hAnsiTheme="majorHAnsi" w:cstheme="majorHAnsi"/>
          <w:lang w:val="en-US"/>
        </w:rPr>
        <w:t>Polity</w:t>
      </w:r>
    </w:p>
    <w:p w14:paraId="32124463" w14:textId="7E471E5E" w:rsidR="00082F25" w:rsidRPr="00DC35D1" w:rsidRDefault="000E446F"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Gaukroger, S. (2020). </w:t>
      </w:r>
      <w:r w:rsidRPr="00DC35D1">
        <w:rPr>
          <w:rFonts w:asciiTheme="majorHAnsi" w:hAnsiTheme="majorHAnsi" w:cstheme="majorHAnsi"/>
          <w:i/>
          <w:iCs/>
          <w:color w:val="222222"/>
          <w:shd w:val="clear" w:color="auto" w:fill="FFFFFF"/>
          <w:lang w:val="en-US"/>
        </w:rPr>
        <w:t>Civilization and the Culture of Science: Science and the Shaping of Modernity, 1795-1935</w:t>
      </w:r>
      <w:r w:rsidRPr="00DC35D1">
        <w:rPr>
          <w:rFonts w:asciiTheme="majorHAnsi" w:hAnsiTheme="majorHAnsi" w:cstheme="majorHAnsi"/>
          <w:color w:val="222222"/>
          <w:shd w:val="clear" w:color="auto" w:fill="FFFFFF"/>
          <w:lang w:val="en-US"/>
        </w:rPr>
        <w:t>. Oxford University Press.</w:t>
      </w:r>
    </w:p>
    <w:p w14:paraId="25037904" w14:textId="25C59FA2" w:rsidR="00962606" w:rsidRPr="00DC35D1" w:rsidRDefault="00962606"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Gauchet, M., &amp; Doyle, N. J. (2023). The Tasks of Political Philosophy. </w:t>
      </w:r>
      <w:r w:rsidRPr="00DC35D1">
        <w:rPr>
          <w:rFonts w:asciiTheme="majorHAnsi" w:hAnsiTheme="majorHAnsi" w:cstheme="majorHAnsi"/>
          <w:i/>
          <w:iCs/>
          <w:color w:val="222222"/>
          <w:shd w:val="clear" w:color="auto" w:fill="FFFFFF"/>
          <w:lang w:val="en-US"/>
        </w:rPr>
        <w:t>Parrhesia: A Journal of Critical Philosophy</w:t>
      </w:r>
      <w:r w:rsidRPr="00DC35D1">
        <w:rPr>
          <w:rFonts w:asciiTheme="majorHAnsi" w:hAnsiTheme="majorHAnsi" w:cstheme="majorHAnsi"/>
          <w:color w:val="222222"/>
          <w:shd w:val="clear" w:color="auto" w:fill="FFFFFF"/>
          <w:lang w:val="en-US"/>
        </w:rPr>
        <w:t>, (37).</w:t>
      </w:r>
    </w:p>
    <w:p w14:paraId="639DA846" w14:textId="2D4E5B53" w:rsidR="000A6F18" w:rsidRPr="00DC35D1" w:rsidRDefault="000A6F18"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Gross, M. (2015). How life shaped Earth. </w:t>
      </w:r>
      <w:r w:rsidRPr="00DC35D1">
        <w:rPr>
          <w:rFonts w:asciiTheme="majorHAnsi" w:hAnsiTheme="majorHAnsi" w:cstheme="majorHAnsi"/>
          <w:i/>
          <w:iCs/>
          <w:color w:val="222222"/>
          <w:shd w:val="clear" w:color="auto" w:fill="FFFFFF"/>
          <w:lang w:val="en-US"/>
        </w:rPr>
        <w:t>Current Biology</w:t>
      </w:r>
      <w:r w:rsidRPr="00DC35D1">
        <w:rPr>
          <w:rFonts w:asciiTheme="majorHAnsi" w:hAnsiTheme="majorHAnsi" w:cstheme="majorHAnsi"/>
          <w:color w:val="222222"/>
          <w:shd w:val="clear" w:color="auto" w:fill="FFFFFF"/>
          <w:lang w:val="en-US"/>
        </w:rPr>
        <w:t>, </w:t>
      </w:r>
      <w:r w:rsidRPr="00DC35D1">
        <w:rPr>
          <w:rFonts w:asciiTheme="majorHAnsi" w:hAnsiTheme="majorHAnsi" w:cstheme="majorHAnsi"/>
          <w:i/>
          <w:iCs/>
          <w:color w:val="222222"/>
          <w:shd w:val="clear" w:color="auto" w:fill="FFFFFF"/>
          <w:lang w:val="en-US"/>
        </w:rPr>
        <w:t>25</w:t>
      </w:r>
      <w:r w:rsidRPr="00DC35D1">
        <w:rPr>
          <w:rFonts w:asciiTheme="majorHAnsi" w:hAnsiTheme="majorHAnsi" w:cstheme="majorHAnsi"/>
          <w:color w:val="222222"/>
          <w:shd w:val="clear" w:color="auto" w:fill="FFFFFF"/>
          <w:lang w:val="en-US"/>
        </w:rPr>
        <w:t>(19), R847-R850.</w:t>
      </w:r>
    </w:p>
    <w:p w14:paraId="58503C37" w14:textId="10DD5536" w:rsidR="009E2B7C" w:rsidRPr="00DC35D1" w:rsidRDefault="009E2B7C"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Hickel, J., Kallis, G., Jackson, T., O’Neill, D. W., Schor, J. B., Steinberger, J. K., ... &amp; Ürge-Vorsatz, D. (2022). Degrowth can work—here’s how science can help. </w:t>
      </w:r>
      <w:r w:rsidRPr="00DC35D1">
        <w:rPr>
          <w:rFonts w:asciiTheme="majorHAnsi" w:hAnsiTheme="majorHAnsi" w:cstheme="majorHAnsi"/>
          <w:i/>
          <w:iCs/>
          <w:color w:val="222222"/>
          <w:shd w:val="clear" w:color="auto" w:fill="FFFFFF"/>
          <w:lang w:val="en-US"/>
        </w:rPr>
        <w:t>Nature</w:t>
      </w:r>
      <w:r w:rsidRPr="00DC35D1">
        <w:rPr>
          <w:rFonts w:asciiTheme="majorHAnsi" w:hAnsiTheme="majorHAnsi" w:cstheme="majorHAnsi"/>
          <w:color w:val="222222"/>
          <w:shd w:val="clear" w:color="auto" w:fill="FFFFFF"/>
          <w:lang w:val="en-US"/>
        </w:rPr>
        <w:t>, </w:t>
      </w:r>
      <w:r w:rsidRPr="00DC35D1">
        <w:rPr>
          <w:rFonts w:asciiTheme="majorHAnsi" w:hAnsiTheme="majorHAnsi" w:cstheme="majorHAnsi"/>
          <w:i/>
          <w:iCs/>
          <w:color w:val="222222"/>
          <w:shd w:val="clear" w:color="auto" w:fill="FFFFFF"/>
          <w:lang w:val="en-US"/>
        </w:rPr>
        <w:t>612</w:t>
      </w:r>
      <w:r w:rsidRPr="00DC35D1">
        <w:rPr>
          <w:rFonts w:asciiTheme="majorHAnsi" w:hAnsiTheme="majorHAnsi" w:cstheme="majorHAnsi"/>
          <w:color w:val="222222"/>
          <w:shd w:val="clear" w:color="auto" w:fill="FFFFFF"/>
          <w:lang w:val="en-US"/>
        </w:rPr>
        <w:t>(7940), 400-403.</w:t>
      </w:r>
    </w:p>
    <w:p w14:paraId="237F2DC3" w14:textId="1B688982" w:rsidR="00392465" w:rsidRPr="00DC35D1" w:rsidRDefault="00392465"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Kopytoff, I. (1986). The cultural biography of things: commoditization as process. </w:t>
      </w:r>
      <w:r w:rsidRPr="00DC35D1">
        <w:rPr>
          <w:rFonts w:asciiTheme="majorHAnsi" w:hAnsiTheme="majorHAnsi" w:cstheme="majorHAnsi"/>
          <w:color w:val="222222"/>
          <w:shd w:val="clear" w:color="auto" w:fill="FFFFFF"/>
        </w:rPr>
        <w:t>Στο</w:t>
      </w:r>
      <w:r w:rsidRPr="00DC35D1">
        <w:rPr>
          <w:rFonts w:asciiTheme="majorHAnsi" w:hAnsiTheme="majorHAnsi" w:cstheme="majorHAnsi"/>
          <w:color w:val="222222"/>
          <w:shd w:val="clear" w:color="auto" w:fill="FFFFFF"/>
          <w:lang w:val="en-US"/>
        </w:rPr>
        <w:t xml:space="preserve"> A. Appadurai (Ed.) </w:t>
      </w:r>
      <w:r w:rsidRPr="00DC35D1">
        <w:rPr>
          <w:rFonts w:asciiTheme="majorHAnsi" w:hAnsiTheme="majorHAnsi" w:cstheme="majorHAnsi"/>
          <w:i/>
          <w:iCs/>
          <w:color w:val="222222"/>
          <w:shd w:val="clear" w:color="auto" w:fill="FFFFFF"/>
          <w:lang w:val="en-US"/>
        </w:rPr>
        <w:t>The social life of things: Commodities in cultural perspective</w:t>
      </w:r>
      <w:r w:rsidRPr="00DC35D1">
        <w:rPr>
          <w:rFonts w:asciiTheme="majorHAnsi" w:hAnsiTheme="majorHAnsi" w:cstheme="majorHAnsi"/>
          <w:color w:val="222222"/>
          <w:shd w:val="clear" w:color="auto" w:fill="FFFFFF"/>
          <w:lang w:val="en-US"/>
        </w:rPr>
        <w:t>, </w:t>
      </w:r>
      <w:r w:rsidRPr="00DC35D1">
        <w:rPr>
          <w:rFonts w:asciiTheme="majorHAnsi" w:hAnsiTheme="majorHAnsi" w:cstheme="majorHAnsi"/>
          <w:i/>
          <w:iCs/>
          <w:color w:val="222222"/>
          <w:shd w:val="clear" w:color="auto" w:fill="FFFFFF"/>
          <w:lang w:val="en-US"/>
        </w:rPr>
        <w:t>68</w:t>
      </w:r>
      <w:r w:rsidRPr="00DC35D1">
        <w:rPr>
          <w:rFonts w:asciiTheme="majorHAnsi" w:hAnsiTheme="majorHAnsi" w:cstheme="majorHAnsi"/>
          <w:color w:val="222222"/>
          <w:shd w:val="clear" w:color="auto" w:fill="FFFFFF"/>
          <w:lang w:val="en-US"/>
        </w:rPr>
        <w:t>, 70-73.</w:t>
      </w:r>
    </w:p>
    <w:p w14:paraId="28433083" w14:textId="7DB0AF6E" w:rsidR="00BE3044" w:rsidRPr="00DC35D1" w:rsidRDefault="00BE3044"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Latour, B. (1996). </w:t>
      </w:r>
      <w:r w:rsidRPr="00DC35D1">
        <w:rPr>
          <w:rFonts w:asciiTheme="majorHAnsi" w:hAnsiTheme="majorHAnsi" w:cstheme="majorHAnsi"/>
          <w:i/>
          <w:iCs/>
          <w:color w:val="222222"/>
          <w:shd w:val="clear" w:color="auto" w:fill="FFFFFF"/>
          <w:lang w:val="en-US"/>
        </w:rPr>
        <w:t>Aramis, or the Love of Technology</w:t>
      </w:r>
      <w:r w:rsidRPr="00DC35D1">
        <w:rPr>
          <w:rFonts w:asciiTheme="majorHAnsi" w:hAnsiTheme="majorHAnsi" w:cstheme="majorHAnsi"/>
          <w:color w:val="222222"/>
          <w:shd w:val="clear" w:color="auto" w:fill="FFFFFF"/>
          <w:lang w:val="en-US"/>
        </w:rPr>
        <w:t>. Harvard University Press.</w:t>
      </w:r>
    </w:p>
    <w:p w14:paraId="0C86BBC4" w14:textId="3A2E7460" w:rsidR="00BE3044" w:rsidRPr="00DC35D1" w:rsidRDefault="00BE3044"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Latour, B. (2013). </w:t>
      </w:r>
      <w:r w:rsidRPr="00DC35D1">
        <w:rPr>
          <w:rFonts w:asciiTheme="majorHAnsi" w:hAnsiTheme="majorHAnsi" w:cstheme="majorHAnsi"/>
          <w:i/>
          <w:iCs/>
          <w:color w:val="222222"/>
          <w:shd w:val="clear" w:color="auto" w:fill="FFFFFF"/>
          <w:lang w:val="en-US"/>
        </w:rPr>
        <w:t>An inquiry into modes of existence</w:t>
      </w:r>
      <w:r w:rsidRPr="00DC35D1">
        <w:rPr>
          <w:rFonts w:asciiTheme="majorHAnsi" w:hAnsiTheme="majorHAnsi" w:cstheme="majorHAnsi"/>
          <w:color w:val="222222"/>
          <w:shd w:val="clear" w:color="auto" w:fill="FFFFFF"/>
          <w:lang w:val="en-US"/>
        </w:rPr>
        <w:t>. Harvard University Press.</w:t>
      </w:r>
    </w:p>
    <w:p w14:paraId="5AD9D4E2" w14:textId="77777777" w:rsidR="00EB59DF" w:rsidRPr="00DC35D1" w:rsidRDefault="00EE6B60" w:rsidP="00DC29CB">
      <w:pPr>
        <w:spacing w:after="0" w:line="240" w:lineRule="auto"/>
        <w:ind w:hanging="709"/>
        <w:jc w:val="both"/>
        <w:rPr>
          <w:rFonts w:asciiTheme="majorHAnsi" w:hAnsiTheme="majorHAnsi" w:cstheme="majorHAnsi"/>
          <w:lang w:val="en-US"/>
        </w:rPr>
      </w:pPr>
      <w:r w:rsidRPr="00DC35D1">
        <w:rPr>
          <w:rFonts w:asciiTheme="majorHAnsi" w:hAnsiTheme="majorHAnsi" w:cstheme="majorHAnsi"/>
          <w:color w:val="222222"/>
          <w:shd w:val="clear" w:color="auto" w:fill="FFFFFF"/>
          <w:lang w:val="en-US"/>
        </w:rPr>
        <w:t>Latour, B. (2018). </w:t>
      </w:r>
      <w:r w:rsidRPr="00DC35D1">
        <w:rPr>
          <w:rFonts w:asciiTheme="majorHAnsi" w:hAnsiTheme="majorHAnsi" w:cstheme="majorHAnsi"/>
          <w:i/>
          <w:iCs/>
          <w:color w:val="222222"/>
          <w:shd w:val="clear" w:color="auto" w:fill="FFFFFF"/>
          <w:lang w:val="en-US"/>
        </w:rPr>
        <w:t>Down to earth: Politics in the new climatic regime</w:t>
      </w:r>
      <w:r w:rsidRPr="00DC35D1">
        <w:rPr>
          <w:rFonts w:asciiTheme="majorHAnsi" w:hAnsiTheme="majorHAnsi" w:cstheme="majorHAnsi"/>
          <w:color w:val="222222"/>
          <w:shd w:val="clear" w:color="auto" w:fill="FFFFFF"/>
          <w:lang w:val="en-US"/>
        </w:rPr>
        <w:t>. John Wiley &amp; Sons.</w:t>
      </w:r>
      <w:r w:rsidR="00EB59DF" w:rsidRPr="00DC35D1">
        <w:rPr>
          <w:rFonts w:asciiTheme="majorHAnsi" w:hAnsiTheme="majorHAnsi" w:cstheme="majorHAnsi"/>
          <w:lang w:val="en-US"/>
        </w:rPr>
        <w:t xml:space="preserve"> </w:t>
      </w:r>
    </w:p>
    <w:p w14:paraId="794B8C46" w14:textId="5F6FB0AD" w:rsidR="00EB59DF" w:rsidRPr="00DC35D1" w:rsidRDefault="00EB59DF" w:rsidP="00DC29CB">
      <w:pPr>
        <w:spacing w:after="0" w:line="240" w:lineRule="auto"/>
        <w:ind w:hanging="709"/>
        <w:jc w:val="both"/>
        <w:rPr>
          <w:rFonts w:asciiTheme="majorHAnsi" w:hAnsiTheme="majorHAnsi" w:cstheme="majorHAnsi"/>
          <w:color w:val="222222"/>
          <w:shd w:val="clear" w:color="auto" w:fill="FFFFFF"/>
          <w:lang w:val="en-US"/>
        </w:rPr>
      </w:pPr>
      <w:bookmarkStart w:id="4" w:name="_Hlk139912146"/>
      <w:r w:rsidRPr="00DC35D1">
        <w:rPr>
          <w:rFonts w:asciiTheme="majorHAnsi" w:hAnsiTheme="majorHAnsi" w:cstheme="majorHAnsi"/>
          <w:color w:val="222222"/>
          <w:shd w:val="clear" w:color="auto" w:fill="FFFFFF"/>
          <w:lang w:val="en-US"/>
        </w:rPr>
        <w:t xml:space="preserve">Latour, B., Chakrabarty, D. (2020). </w:t>
      </w:r>
      <w:bookmarkEnd w:id="4"/>
      <w:r w:rsidRPr="00DC35D1">
        <w:rPr>
          <w:rFonts w:asciiTheme="majorHAnsi" w:hAnsiTheme="majorHAnsi" w:cstheme="majorHAnsi"/>
          <w:color w:val="222222"/>
          <w:shd w:val="clear" w:color="auto" w:fill="FFFFFF"/>
          <w:lang w:val="en-US"/>
        </w:rPr>
        <w:t xml:space="preserve">Conflicts of planetary proportion–A conversation. </w:t>
      </w:r>
      <w:r w:rsidRPr="00DC35D1">
        <w:rPr>
          <w:rFonts w:asciiTheme="majorHAnsi" w:hAnsiTheme="majorHAnsi" w:cstheme="majorHAnsi"/>
          <w:i/>
          <w:color w:val="222222"/>
          <w:shd w:val="clear" w:color="auto" w:fill="FFFFFF"/>
          <w:lang w:val="en-US"/>
        </w:rPr>
        <w:t>Journal of the Philosophy of History</w:t>
      </w:r>
      <w:r w:rsidRPr="00DC35D1">
        <w:rPr>
          <w:rFonts w:asciiTheme="majorHAnsi" w:hAnsiTheme="majorHAnsi" w:cstheme="majorHAnsi"/>
          <w:color w:val="222222"/>
          <w:shd w:val="clear" w:color="auto" w:fill="FFFFFF"/>
          <w:lang w:val="en-US"/>
        </w:rPr>
        <w:t>, 14(3), 419-454.</w:t>
      </w:r>
    </w:p>
    <w:p w14:paraId="5B23403F" w14:textId="01FB7EFC" w:rsidR="000A6F18" w:rsidRPr="00DC35D1" w:rsidRDefault="000A6F18"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lastRenderedPageBreak/>
        <w:t>Lenton, T. M., Dutreuil, S., &amp; Latour, B. (2020). Life on Earth is hard to spot. </w:t>
      </w:r>
      <w:r w:rsidRPr="00DC35D1">
        <w:rPr>
          <w:rFonts w:asciiTheme="majorHAnsi" w:hAnsiTheme="majorHAnsi" w:cstheme="majorHAnsi"/>
          <w:i/>
          <w:iCs/>
          <w:color w:val="222222"/>
          <w:shd w:val="clear" w:color="auto" w:fill="FFFFFF"/>
          <w:lang w:val="en-US"/>
        </w:rPr>
        <w:t>The Anthropocene Review</w:t>
      </w:r>
      <w:r w:rsidRPr="00DC35D1">
        <w:rPr>
          <w:rFonts w:asciiTheme="majorHAnsi" w:hAnsiTheme="majorHAnsi" w:cstheme="majorHAnsi"/>
          <w:color w:val="222222"/>
          <w:shd w:val="clear" w:color="auto" w:fill="FFFFFF"/>
          <w:lang w:val="en-US"/>
        </w:rPr>
        <w:t>, </w:t>
      </w:r>
      <w:r w:rsidRPr="00DC35D1">
        <w:rPr>
          <w:rFonts w:asciiTheme="majorHAnsi" w:hAnsiTheme="majorHAnsi" w:cstheme="majorHAnsi"/>
          <w:i/>
          <w:iCs/>
          <w:color w:val="222222"/>
          <w:shd w:val="clear" w:color="auto" w:fill="FFFFFF"/>
          <w:lang w:val="en-US"/>
        </w:rPr>
        <w:t>7</w:t>
      </w:r>
      <w:r w:rsidRPr="00DC35D1">
        <w:rPr>
          <w:rFonts w:asciiTheme="majorHAnsi" w:hAnsiTheme="majorHAnsi" w:cstheme="majorHAnsi"/>
          <w:color w:val="222222"/>
          <w:shd w:val="clear" w:color="auto" w:fill="FFFFFF"/>
          <w:lang w:val="en-US"/>
        </w:rPr>
        <w:t>(3), 248-272.</w:t>
      </w:r>
    </w:p>
    <w:p w14:paraId="4AB1C337" w14:textId="3CA611B2" w:rsidR="00082F25" w:rsidRPr="00DC35D1" w:rsidRDefault="00082F25" w:rsidP="00DC29CB">
      <w:pPr>
        <w:spacing w:after="0" w:line="240" w:lineRule="auto"/>
        <w:ind w:hanging="709"/>
        <w:jc w:val="both"/>
        <w:rPr>
          <w:rFonts w:asciiTheme="majorHAnsi" w:hAnsiTheme="majorHAnsi" w:cstheme="majorHAnsi"/>
          <w:color w:val="222222"/>
          <w:shd w:val="clear" w:color="auto" w:fill="FFFFFF"/>
          <w:lang w:val="en-US"/>
        </w:rPr>
      </w:pPr>
      <w:bookmarkStart w:id="5" w:name="_Hlk139639883"/>
      <w:r w:rsidRPr="00DC35D1">
        <w:rPr>
          <w:rFonts w:asciiTheme="majorHAnsi" w:hAnsiTheme="majorHAnsi" w:cstheme="majorHAnsi"/>
          <w:color w:val="222222"/>
          <w:shd w:val="clear" w:color="auto" w:fill="FFFFFF"/>
          <w:lang w:val="en-US"/>
        </w:rPr>
        <w:t xml:space="preserve">Maxmudovich, A. A. (2023). </w:t>
      </w:r>
      <w:bookmarkEnd w:id="5"/>
      <w:r w:rsidRPr="00DC35D1">
        <w:rPr>
          <w:rFonts w:asciiTheme="majorHAnsi" w:hAnsiTheme="majorHAnsi" w:cstheme="majorHAnsi"/>
          <w:color w:val="222222"/>
          <w:shd w:val="clear" w:color="auto" w:fill="FFFFFF"/>
          <w:lang w:val="en-US"/>
        </w:rPr>
        <w:t>The Effects of Automation and Technology on Employment and Job Displacement. </w:t>
      </w:r>
      <w:r w:rsidRPr="00DC35D1">
        <w:rPr>
          <w:rFonts w:asciiTheme="majorHAnsi" w:hAnsiTheme="majorHAnsi" w:cstheme="majorHAnsi"/>
          <w:i/>
          <w:iCs/>
          <w:color w:val="222222"/>
          <w:shd w:val="clear" w:color="auto" w:fill="FFFFFF"/>
          <w:lang w:val="en-US"/>
        </w:rPr>
        <w:t>Web of Scientists and Scholars: Journal of Multidisciplinary Research</w:t>
      </w:r>
      <w:r w:rsidRPr="00DC35D1">
        <w:rPr>
          <w:rFonts w:asciiTheme="majorHAnsi" w:hAnsiTheme="majorHAnsi" w:cstheme="majorHAnsi"/>
          <w:color w:val="222222"/>
          <w:shd w:val="clear" w:color="auto" w:fill="FFFFFF"/>
          <w:lang w:val="en-US"/>
        </w:rPr>
        <w:t>, </w:t>
      </w:r>
      <w:r w:rsidRPr="00DC35D1">
        <w:rPr>
          <w:rFonts w:asciiTheme="majorHAnsi" w:hAnsiTheme="majorHAnsi" w:cstheme="majorHAnsi"/>
          <w:i/>
          <w:iCs/>
          <w:color w:val="222222"/>
          <w:shd w:val="clear" w:color="auto" w:fill="FFFFFF"/>
          <w:lang w:val="en-US"/>
        </w:rPr>
        <w:t>1</w:t>
      </w:r>
      <w:r w:rsidRPr="00DC35D1">
        <w:rPr>
          <w:rFonts w:asciiTheme="majorHAnsi" w:hAnsiTheme="majorHAnsi" w:cstheme="majorHAnsi"/>
          <w:color w:val="222222"/>
          <w:shd w:val="clear" w:color="auto" w:fill="FFFFFF"/>
          <w:lang w:val="en-US"/>
        </w:rPr>
        <w:t>(3), 16-20.</w:t>
      </w:r>
    </w:p>
    <w:p w14:paraId="3808E6EC" w14:textId="24103F3F" w:rsidR="006B6D8E" w:rsidRPr="00DC35D1" w:rsidRDefault="00E77A2A" w:rsidP="00DC29CB">
      <w:pPr>
        <w:spacing w:after="0" w:line="240" w:lineRule="auto"/>
        <w:ind w:hanging="709"/>
        <w:jc w:val="both"/>
        <w:rPr>
          <w:rFonts w:asciiTheme="majorHAnsi" w:hAnsiTheme="majorHAnsi" w:cstheme="majorHAnsi"/>
          <w:lang w:val="en-US"/>
        </w:rPr>
      </w:pPr>
      <w:r w:rsidRPr="00DC35D1">
        <w:rPr>
          <w:rFonts w:asciiTheme="majorHAnsi" w:hAnsiTheme="majorHAnsi" w:cstheme="majorHAnsi"/>
          <w:lang w:val="en-US"/>
        </w:rPr>
        <w:t>Mc Kie R. (2021) Child labour, toxic leaks: the price we could pay for a greener future, Guardian https://www.theguardian.com/environment/2021/jan/03/child-labour-toxic-leaks-the-price-we-could-pay-for-a-greener-future</w:t>
      </w:r>
    </w:p>
    <w:p w14:paraId="0F0F8B19" w14:textId="18500AB2" w:rsidR="002B4293" w:rsidRPr="0032597E" w:rsidRDefault="002B4293" w:rsidP="0032597E">
      <w:pPr>
        <w:spacing w:after="0" w:line="240" w:lineRule="auto"/>
        <w:ind w:hanging="709"/>
        <w:jc w:val="both"/>
        <w:rPr>
          <w:rFonts w:asciiTheme="majorHAnsi" w:hAnsiTheme="majorHAnsi" w:cstheme="majorHAnsi"/>
          <w:lang w:val="en-US"/>
        </w:rPr>
      </w:pPr>
      <w:r w:rsidRPr="00DC35D1">
        <w:rPr>
          <w:rFonts w:asciiTheme="majorHAnsi" w:hAnsiTheme="majorHAnsi" w:cstheme="majorHAnsi"/>
          <w:color w:val="222222"/>
          <w:shd w:val="clear" w:color="auto" w:fill="FFFFFF"/>
          <w:lang w:val="en-US"/>
        </w:rPr>
        <w:t>Sawant, R., Thomas, B., &amp; Kadlag, S. (2022). Reskilling and upskilling: To stay relevant in today’s industry. </w:t>
      </w:r>
      <w:r w:rsidRPr="00DC35D1">
        <w:rPr>
          <w:rFonts w:asciiTheme="majorHAnsi" w:hAnsiTheme="majorHAnsi" w:cstheme="majorHAnsi"/>
          <w:i/>
          <w:iCs/>
          <w:color w:val="222222"/>
          <w:shd w:val="clear" w:color="auto" w:fill="FFFFFF"/>
          <w:lang w:val="en-US"/>
        </w:rPr>
        <w:t>International Review of Business and Economics</w:t>
      </w:r>
      <w:r w:rsidRPr="00DC35D1">
        <w:rPr>
          <w:rFonts w:asciiTheme="majorHAnsi" w:hAnsiTheme="majorHAnsi" w:cstheme="majorHAnsi"/>
          <w:color w:val="222222"/>
          <w:shd w:val="clear" w:color="auto" w:fill="FFFFFF"/>
          <w:lang w:val="en-US"/>
        </w:rPr>
        <w:t>, </w:t>
      </w:r>
      <w:r w:rsidRPr="00DC35D1">
        <w:rPr>
          <w:rFonts w:asciiTheme="majorHAnsi" w:hAnsiTheme="majorHAnsi" w:cstheme="majorHAnsi"/>
          <w:i/>
          <w:iCs/>
          <w:color w:val="222222"/>
          <w:shd w:val="clear" w:color="auto" w:fill="FFFFFF"/>
          <w:lang w:val="en-US"/>
        </w:rPr>
        <w:t>7</w:t>
      </w:r>
      <w:r w:rsidRPr="00DC35D1">
        <w:rPr>
          <w:rFonts w:asciiTheme="majorHAnsi" w:hAnsiTheme="majorHAnsi" w:cstheme="majorHAnsi"/>
          <w:color w:val="222222"/>
          <w:shd w:val="clear" w:color="auto" w:fill="FFFFFF"/>
          <w:lang w:val="en-US"/>
        </w:rPr>
        <w:t>(1), 4.</w:t>
      </w:r>
    </w:p>
    <w:p w14:paraId="178EA177" w14:textId="0B183E7E" w:rsidR="002B4293" w:rsidRPr="00DC35D1" w:rsidRDefault="00C94AD8" w:rsidP="00DC29CB">
      <w:pPr>
        <w:spacing w:after="0" w:line="240" w:lineRule="auto"/>
        <w:ind w:hanging="709"/>
        <w:jc w:val="both"/>
        <w:rPr>
          <w:rFonts w:asciiTheme="majorHAnsi" w:eastAsia="Calibri" w:hAnsiTheme="majorHAnsi" w:cstheme="majorHAnsi"/>
          <w:kern w:val="0"/>
          <w:lang w:val="en-US" w:eastAsia="el-GR"/>
          <w14:ligatures w14:val="none"/>
        </w:rPr>
      </w:pPr>
      <w:r w:rsidRPr="00DC35D1">
        <w:rPr>
          <w:rFonts w:asciiTheme="majorHAnsi" w:eastAsia="Calibri" w:hAnsiTheme="majorHAnsi" w:cstheme="majorHAnsi"/>
          <w:kern w:val="0"/>
          <w:lang w:val="en-US" w:eastAsia="el-GR"/>
          <w14:ligatures w14:val="none"/>
        </w:rPr>
        <w:t xml:space="preserve">Sovacool, K. (2021). Reckless or righteous? Reviewing the sociotechnical benefits and risks of climate change geoengineering. </w:t>
      </w:r>
      <w:r w:rsidRPr="00DC35D1">
        <w:rPr>
          <w:rFonts w:asciiTheme="majorHAnsi" w:eastAsia="Calibri" w:hAnsiTheme="majorHAnsi" w:cstheme="majorHAnsi"/>
          <w:i/>
          <w:kern w:val="0"/>
          <w:lang w:val="en-US" w:eastAsia="el-GR"/>
          <w14:ligatures w14:val="none"/>
        </w:rPr>
        <w:t>Energy Strategy Reviews, 35</w:t>
      </w:r>
      <w:r w:rsidRPr="00DC35D1">
        <w:rPr>
          <w:rFonts w:asciiTheme="majorHAnsi" w:eastAsia="Calibri" w:hAnsiTheme="majorHAnsi" w:cstheme="majorHAnsi"/>
          <w:kern w:val="0"/>
          <w:lang w:val="en-US" w:eastAsia="el-GR"/>
          <w14:ligatures w14:val="none"/>
        </w:rPr>
        <w:t xml:space="preserve">, 100656. </w:t>
      </w:r>
    </w:p>
    <w:p w14:paraId="70396A14" w14:textId="0E17AD75" w:rsidR="00B56A3C" w:rsidRDefault="00B56A3C" w:rsidP="00DC29CB">
      <w:pPr>
        <w:spacing w:after="0" w:line="240" w:lineRule="auto"/>
        <w:ind w:hanging="709"/>
        <w:jc w:val="both"/>
        <w:rPr>
          <w:rFonts w:asciiTheme="majorHAnsi" w:hAnsiTheme="majorHAnsi" w:cstheme="majorHAnsi"/>
          <w:color w:val="222222"/>
          <w:shd w:val="clear" w:color="auto" w:fill="FFFFFF"/>
          <w:lang w:val="en-US"/>
        </w:rPr>
      </w:pPr>
      <w:r w:rsidRPr="00DC35D1">
        <w:rPr>
          <w:rFonts w:asciiTheme="majorHAnsi" w:hAnsiTheme="majorHAnsi" w:cstheme="majorHAnsi"/>
          <w:color w:val="222222"/>
          <w:shd w:val="clear" w:color="auto" w:fill="FFFFFF"/>
          <w:lang w:val="en-US"/>
        </w:rPr>
        <w:t>Szuhai, I. (2015). Rethinking the concept of failed state. </w:t>
      </w:r>
      <w:r w:rsidRPr="00DC35D1">
        <w:rPr>
          <w:rFonts w:asciiTheme="majorHAnsi" w:hAnsiTheme="majorHAnsi" w:cstheme="majorHAnsi"/>
          <w:i/>
          <w:iCs/>
          <w:color w:val="222222"/>
          <w:shd w:val="clear" w:color="auto" w:fill="FFFFFF"/>
          <w:lang w:val="en-US"/>
        </w:rPr>
        <w:t>Central European Papers</w:t>
      </w:r>
      <w:r w:rsidRPr="00DC35D1">
        <w:rPr>
          <w:rFonts w:asciiTheme="majorHAnsi" w:hAnsiTheme="majorHAnsi" w:cstheme="majorHAnsi"/>
          <w:color w:val="222222"/>
          <w:shd w:val="clear" w:color="auto" w:fill="FFFFFF"/>
          <w:lang w:val="en-US"/>
        </w:rPr>
        <w:t>, </w:t>
      </w:r>
      <w:r w:rsidRPr="00DC35D1">
        <w:rPr>
          <w:rFonts w:asciiTheme="majorHAnsi" w:hAnsiTheme="majorHAnsi" w:cstheme="majorHAnsi"/>
          <w:i/>
          <w:iCs/>
          <w:color w:val="222222"/>
          <w:shd w:val="clear" w:color="auto" w:fill="FFFFFF"/>
          <w:lang w:val="en-US"/>
        </w:rPr>
        <w:t>3</w:t>
      </w:r>
      <w:r w:rsidRPr="00DC35D1">
        <w:rPr>
          <w:rFonts w:asciiTheme="majorHAnsi" w:hAnsiTheme="majorHAnsi" w:cstheme="majorHAnsi"/>
          <w:color w:val="222222"/>
          <w:shd w:val="clear" w:color="auto" w:fill="FFFFFF"/>
          <w:lang w:val="en-US"/>
        </w:rPr>
        <w:t>(2), 99-110.</w:t>
      </w:r>
    </w:p>
    <w:p w14:paraId="3D6609F7" w14:textId="0859EE05" w:rsidR="0032597E" w:rsidRPr="00DC35D1" w:rsidRDefault="0032597E" w:rsidP="0032597E">
      <w:pPr>
        <w:spacing w:after="0" w:line="240" w:lineRule="auto"/>
        <w:ind w:hanging="709"/>
        <w:jc w:val="both"/>
        <w:rPr>
          <w:rFonts w:asciiTheme="majorHAnsi" w:hAnsiTheme="majorHAnsi" w:cstheme="majorHAnsi"/>
          <w:color w:val="222222"/>
          <w:shd w:val="clear" w:color="auto" w:fill="FFFFFF"/>
          <w:lang w:val="en-US"/>
        </w:rPr>
      </w:pPr>
      <w:r w:rsidRPr="0032597E">
        <w:rPr>
          <w:rFonts w:asciiTheme="majorHAnsi" w:hAnsiTheme="majorHAnsi" w:cstheme="majorHAnsi"/>
          <w:color w:val="222222"/>
          <w:shd w:val="clear" w:color="auto" w:fill="FFFFFF"/>
          <w:lang w:val="en-US"/>
        </w:rPr>
        <w:t>United Nations, Climate Change (2016) https://unfccc.int/process-and-meetings/the-paris-agreement</w:t>
      </w:r>
    </w:p>
    <w:p w14:paraId="1EDC9909" w14:textId="736A8E9C" w:rsidR="00597FCD" w:rsidRPr="0019762E" w:rsidRDefault="00B417D2" w:rsidP="00DC29CB">
      <w:pPr>
        <w:spacing w:after="0" w:line="240" w:lineRule="auto"/>
        <w:ind w:hanging="709"/>
        <w:jc w:val="both"/>
        <w:rPr>
          <w:rFonts w:asciiTheme="majorHAnsi" w:hAnsiTheme="majorHAnsi" w:cstheme="majorHAnsi"/>
          <w:color w:val="222222"/>
          <w:shd w:val="clear" w:color="auto" w:fill="FFFFFF"/>
        </w:rPr>
      </w:pPr>
      <w:r w:rsidRPr="00DC35D1">
        <w:rPr>
          <w:rFonts w:asciiTheme="majorHAnsi" w:hAnsiTheme="majorHAnsi" w:cstheme="majorHAnsi"/>
          <w:color w:val="222222"/>
          <w:shd w:val="clear" w:color="auto" w:fill="FFFFFF"/>
          <w:lang w:val="en-US"/>
        </w:rPr>
        <w:t>Yorifuji, B. (2012). </w:t>
      </w:r>
      <w:r w:rsidRPr="00DC35D1">
        <w:rPr>
          <w:rFonts w:asciiTheme="majorHAnsi" w:hAnsiTheme="majorHAnsi" w:cstheme="majorHAnsi"/>
          <w:i/>
          <w:iCs/>
          <w:color w:val="222222"/>
          <w:shd w:val="clear" w:color="auto" w:fill="FFFFFF"/>
          <w:lang w:val="en-US"/>
        </w:rPr>
        <w:t>Wonderful life with the elements: The periodic table personified</w:t>
      </w:r>
      <w:r w:rsidRPr="00DC35D1">
        <w:rPr>
          <w:rFonts w:asciiTheme="majorHAnsi" w:hAnsiTheme="majorHAnsi" w:cstheme="majorHAnsi"/>
          <w:color w:val="222222"/>
          <w:shd w:val="clear" w:color="auto" w:fill="FFFFFF"/>
          <w:lang w:val="en-US"/>
        </w:rPr>
        <w:t>. No</w:t>
      </w:r>
      <w:r w:rsidRPr="0019762E">
        <w:rPr>
          <w:rFonts w:asciiTheme="majorHAnsi" w:hAnsiTheme="majorHAnsi" w:cstheme="majorHAnsi"/>
          <w:color w:val="222222"/>
          <w:shd w:val="clear" w:color="auto" w:fill="FFFFFF"/>
        </w:rPr>
        <w:t xml:space="preserve"> </w:t>
      </w:r>
      <w:r w:rsidRPr="00DC35D1">
        <w:rPr>
          <w:rFonts w:asciiTheme="majorHAnsi" w:hAnsiTheme="majorHAnsi" w:cstheme="majorHAnsi"/>
          <w:color w:val="222222"/>
          <w:shd w:val="clear" w:color="auto" w:fill="FFFFFF"/>
          <w:lang w:val="en-US"/>
        </w:rPr>
        <w:t>Starch</w:t>
      </w:r>
      <w:r w:rsidRPr="0019762E">
        <w:rPr>
          <w:rFonts w:asciiTheme="majorHAnsi" w:hAnsiTheme="majorHAnsi" w:cstheme="majorHAnsi"/>
          <w:color w:val="222222"/>
          <w:shd w:val="clear" w:color="auto" w:fill="FFFFFF"/>
        </w:rPr>
        <w:t xml:space="preserve"> </w:t>
      </w:r>
      <w:r w:rsidRPr="00DC35D1">
        <w:rPr>
          <w:rFonts w:asciiTheme="majorHAnsi" w:hAnsiTheme="majorHAnsi" w:cstheme="majorHAnsi"/>
          <w:color w:val="222222"/>
          <w:shd w:val="clear" w:color="auto" w:fill="FFFFFF"/>
          <w:lang w:val="en-US"/>
        </w:rPr>
        <w:t>Press</w:t>
      </w:r>
      <w:r w:rsidRPr="0019762E">
        <w:rPr>
          <w:rFonts w:asciiTheme="majorHAnsi" w:hAnsiTheme="majorHAnsi" w:cstheme="majorHAnsi"/>
          <w:color w:val="222222"/>
          <w:shd w:val="clear" w:color="auto" w:fill="FFFFFF"/>
        </w:rPr>
        <w:t>.</w:t>
      </w:r>
    </w:p>
    <w:p w14:paraId="729E1C94" w14:textId="77777777" w:rsidR="0032597E" w:rsidRPr="0019762E" w:rsidRDefault="0032597E" w:rsidP="0032597E">
      <w:pPr>
        <w:spacing w:after="0" w:line="240" w:lineRule="auto"/>
        <w:ind w:hanging="709"/>
        <w:jc w:val="both"/>
        <w:rPr>
          <w:rFonts w:asciiTheme="majorHAnsi" w:hAnsiTheme="majorHAnsi" w:cstheme="majorHAnsi"/>
        </w:rPr>
      </w:pPr>
    </w:p>
    <w:p w14:paraId="59EDF154" w14:textId="78A087A0" w:rsidR="0032597E" w:rsidRPr="0032597E" w:rsidRDefault="000D181D" w:rsidP="0032597E">
      <w:pPr>
        <w:spacing w:after="0" w:line="240" w:lineRule="auto"/>
        <w:ind w:hanging="709"/>
        <w:jc w:val="both"/>
      </w:pPr>
      <w:r w:rsidRPr="0032597E">
        <w:rPr>
          <w:rFonts w:asciiTheme="majorHAnsi" w:hAnsiTheme="majorHAnsi" w:cstheme="majorHAnsi"/>
        </w:rPr>
        <w:t>Ευρωπαϊκή</w:t>
      </w:r>
      <w:r w:rsidR="0032597E" w:rsidRPr="0032597E">
        <w:rPr>
          <w:rFonts w:asciiTheme="majorHAnsi" w:hAnsiTheme="majorHAnsi" w:cstheme="majorHAnsi"/>
        </w:rPr>
        <w:t xml:space="preserve"> Επιτροπή (2023), Ανακοίνωση της ΕΕ, 16 Μαρτίου 2023 </w:t>
      </w:r>
      <w:hyperlink r:id="rId5" w:history="1">
        <w:r w:rsidR="0032597E" w:rsidRPr="0032597E">
          <w:rPr>
            <w:rFonts w:asciiTheme="majorHAnsi" w:hAnsiTheme="majorHAnsi" w:cstheme="majorHAnsi"/>
            <w:lang w:val="en-US"/>
          </w:rPr>
          <w:t>https</w:t>
        </w:r>
        <w:r w:rsidR="0032597E" w:rsidRPr="0032597E">
          <w:rPr>
            <w:rFonts w:asciiTheme="majorHAnsi" w:hAnsiTheme="majorHAnsi" w:cstheme="majorHAnsi"/>
          </w:rPr>
          <w:t>://</w:t>
        </w:r>
        <w:proofErr w:type="spellStart"/>
        <w:r w:rsidR="0032597E" w:rsidRPr="0032597E">
          <w:rPr>
            <w:rFonts w:asciiTheme="majorHAnsi" w:hAnsiTheme="majorHAnsi" w:cstheme="majorHAnsi"/>
            <w:lang w:val="en-US"/>
          </w:rPr>
          <w:t>ec</w:t>
        </w:r>
        <w:proofErr w:type="spellEnd"/>
        <w:r w:rsidR="0032597E" w:rsidRPr="0032597E">
          <w:rPr>
            <w:rFonts w:asciiTheme="majorHAnsi" w:hAnsiTheme="majorHAnsi" w:cstheme="majorHAnsi"/>
          </w:rPr>
          <w:t>.</w:t>
        </w:r>
        <w:proofErr w:type="spellStart"/>
        <w:r w:rsidR="0032597E" w:rsidRPr="0032597E">
          <w:rPr>
            <w:rFonts w:asciiTheme="majorHAnsi" w:hAnsiTheme="majorHAnsi" w:cstheme="majorHAnsi"/>
            <w:lang w:val="en-US"/>
          </w:rPr>
          <w:t>europa</w:t>
        </w:r>
        <w:proofErr w:type="spellEnd"/>
        <w:r w:rsidR="0032597E" w:rsidRPr="0032597E">
          <w:rPr>
            <w:rFonts w:asciiTheme="majorHAnsi" w:hAnsiTheme="majorHAnsi" w:cstheme="majorHAnsi"/>
          </w:rPr>
          <w:t>.</w:t>
        </w:r>
        <w:proofErr w:type="spellStart"/>
        <w:r w:rsidR="0032597E" w:rsidRPr="0032597E">
          <w:rPr>
            <w:rFonts w:asciiTheme="majorHAnsi" w:hAnsiTheme="majorHAnsi" w:cstheme="majorHAnsi"/>
            <w:lang w:val="en-US"/>
          </w:rPr>
          <w:t>eu</w:t>
        </w:r>
        <w:proofErr w:type="spellEnd"/>
        <w:r w:rsidR="0032597E" w:rsidRPr="0032597E">
          <w:rPr>
            <w:rFonts w:asciiTheme="majorHAnsi" w:hAnsiTheme="majorHAnsi" w:cstheme="majorHAnsi"/>
          </w:rPr>
          <w:t>/</w:t>
        </w:r>
        <w:r w:rsidR="0032597E" w:rsidRPr="0032597E">
          <w:rPr>
            <w:rFonts w:asciiTheme="majorHAnsi" w:hAnsiTheme="majorHAnsi" w:cstheme="majorHAnsi"/>
            <w:lang w:val="en-US"/>
          </w:rPr>
          <w:t>commission</w:t>
        </w:r>
        <w:r w:rsidR="0032597E" w:rsidRPr="0032597E">
          <w:rPr>
            <w:rFonts w:asciiTheme="majorHAnsi" w:hAnsiTheme="majorHAnsi" w:cstheme="majorHAnsi"/>
          </w:rPr>
          <w:t>/</w:t>
        </w:r>
        <w:proofErr w:type="spellStart"/>
        <w:r w:rsidR="0032597E" w:rsidRPr="0032597E">
          <w:rPr>
            <w:rFonts w:asciiTheme="majorHAnsi" w:hAnsiTheme="majorHAnsi" w:cstheme="majorHAnsi"/>
            <w:lang w:val="en-US"/>
          </w:rPr>
          <w:t>presscorner</w:t>
        </w:r>
        <w:proofErr w:type="spellEnd"/>
        <w:r w:rsidR="0032597E" w:rsidRPr="0032597E">
          <w:rPr>
            <w:rFonts w:asciiTheme="majorHAnsi" w:hAnsiTheme="majorHAnsi" w:cstheme="majorHAnsi"/>
          </w:rPr>
          <w:t>/</w:t>
        </w:r>
        <w:r w:rsidR="0032597E" w:rsidRPr="0032597E">
          <w:rPr>
            <w:rFonts w:asciiTheme="majorHAnsi" w:hAnsiTheme="majorHAnsi" w:cstheme="majorHAnsi"/>
            <w:lang w:val="en-US"/>
          </w:rPr>
          <w:t>detail</w:t>
        </w:r>
        <w:r w:rsidR="0032597E" w:rsidRPr="0032597E">
          <w:rPr>
            <w:rFonts w:asciiTheme="majorHAnsi" w:hAnsiTheme="majorHAnsi" w:cstheme="majorHAnsi"/>
          </w:rPr>
          <w:t>/</w:t>
        </w:r>
        <w:r w:rsidR="0032597E" w:rsidRPr="0032597E">
          <w:rPr>
            <w:rFonts w:asciiTheme="majorHAnsi" w:hAnsiTheme="majorHAnsi" w:cstheme="majorHAnsi"/>
            <w:lang w:val="en-US"/>
          </w:rPr>
          <w:t>el</w:t>
        </w:r>
        <w:r w:rsidR="0032597E" w:rsidRPr="0032597E">
          <w:rPr>
            <w:rFonts w:asciiTheme="majorHAnsi" w:hAnsiTheme="majorHAnsi" w:cstheme="majorHAnsi"/>
          </w:rPr>
          <w:t>/</w:t>
        </w:r>
        <w:proofErr w:type="spellStart"/>
        <w:r w:rsidR="0032597E" w:rsidRPr="0032597E">
          <w:rPr>
            <w:rFonts w:asciiTheme="majorHAnsi" w:hAnsiTheme="majorHAnsi" w:cstheme="majorHAnsi"/>
            <w:lang w:val="en-US"/>
          </w:rPr>
          <w:t>ip</w:t>
        </w:r>
        <w:proofErr w:type="spellEnd"/>
        <w:r w:rsidR="0032597E" w:rsidRPr="0032597E">
          <w:rPr>
            <w:rFonts w:asciiTheme="majorHAnsi" w:hAnsiTheme="majorHAnsi" w:cstheme="majorHAnsi"/>
          </w:rPr>
          <w:t>_23_1661</w:t>
        </w:r>
      </w:hyperlink>
    </w:p>
    <w:p w14:paraId="29662607" w14:textId="1C3B81DC" w:rsidR="006745F4" w:rsidRDefault="00597FCD" w:rsidP="00DC29CB">
      <w:pPr>
        <w:spacing w:after="0" w:line="240" w:lineRule="auto"/>
        <w:ind w:hanging="709"/>
        <w:jc w:val="both"/>
        <w:rPr>
          <w:rFonts w:asciiTheme="majorHAnsi" w:hAnsiTheme="majorHAnsi" w:cstheme="majorHAnsi"/>
          <w:color w:val="222222"/>
          <w:shd w:val="clear" w:color="auto" w:fill="FFFFFF"/>
        </w:rPr>
      </w:pPr>
      <w:proofErr w:type="spellStart"/>
      <w:r w:rsidRPr="00DC35D1">
        <w:rPr>
          <w:rFonts w:asciiTheme="majorHAnsi" w:hAnsiTheme="majorHAnsi" w:cstheme="majorHAnsi"/>
          <w:color w:val="222222"/>
          <w:shd w:val="clear" w:color="auto" w:fill="FFFFFF"/>
        </w:rPr>
        <w:t>Μπαρμπουδάκη</w:t>
      </w:r>
      <w:proofErr w:type="spellEnd"/>
      <w:r w:rsidRPr="0032597E">
        <w:rPr>
          <w:rFonts w:asciiTheme="majorHAnsi" w:hAnsiTheme="majorHAnsi" w:cstheme="majorHAnsi"/>
          <w:color w:val="222222"/>
          <w:shd w:val="clear" w:color="auto" w:fill="FFFFFF"/>
        </w:rPr>
        <w:t xml:space="preserve">, </w:t>
      </w:r>
      <w:r w:rsidRPr="00DC35D1">
        <w:rPr>
          <w:rFonts w:asciiTheme="majorHAnsi" w:hAnsiTheme="majorHAnsi" w:cstheme="majorHAnsi"/>
          <w:color w:val="222222"/>
          <w:shd w:val="clear" w:color="auto" w:fill="FFFFFF"/>
        </w:rPr>
        <w:t>Ε</w:t>
      </w:r>
      <w:r w:rsidRPr="0032597E">
        <w:rPr>
          <w:rFonts w:asciiTheme="majorHAnsi" w:hAnsiTheme="majorHAnsi" w:cstheme="majorHAnsi"/>
          <w:color w:val="222222"/>
          <w:shd w:val="clear" w:color="auto" w:fill="FFFFFF"/>
        </w:rPr>
        <w:t xml:space="preserve">., </w:t>
      </w:r>
      <w:proofErr w:type="spellStart"/>
      <w:r w:rsidRPr="00DC35D1">
        <w:rPr>
          <w:rFonts w:asciiTheme="majorHAnsi" w:hAnsiTheme="majorHAnsi" w:cstheme="majorHAnsi"/>
          <w:color w:val="222222"/>
          <w:shd w:val="clear" w:color="auto" w:fill="FFFFFF"/>
        </w:rPr>
        <w:t>Γιαννακούρας</w:t>
      </w:r>
      <w:proofErr w:type="spellEnd"/>
      <w:r w:rsidRPr="0032597E">
        <w:rPr>
          <w:rFonts w:asciiTheme="majorHAnsi" w:hAnsiTheme="majorHAnsi" w:cstheme="majorHAnsi"/>
          <w:color w:val="222222"/>
          <w:shd w:val="clear" w:color="auto" w:fill="FFFFFF"/>
        </w:rPr>
        <w:t xml:space="preserve">, </w:t>
      </w:r>
      <w:r w:rsidRPr="00DC35D1">
        <w:rPr>
          <w:rFonts w:asciiTheme="majorHAnsi" w:hAnsiTheme="majorHAnsi" w:cstheme="majorHAnsi"/>
          <w:color w:val="222222"/>
          <w:shd w:val="clear" w:color="auto" w:fill="FFFFFF"/>
        </w:rPr>
        <w:t>Α</w:t>
      </w:r>
      <w:r w:rsidRPr="0032597E">
        <w:rPr>
          <w:rFonts w:asciiTheme="majorHAnsi" w:hAnsiTheme="majorHAnsi" w:cstheme="majorHAnsi"/>
          <w:color w:val="222222"/>
          <w:shd w:val="clear" w:color="auto" w:fill="FFFFFF"/>
        </w:rPr>
        <w:t xml:space="preserve">., </w:t>
      </w:r>
      <w:r w:rsidRPr="00DC35D1">
        <w:rPr>
          <w:rFonts w:asciiTheme="majorHAnsi" w:hAnsiTheme="majorHAnsi" w:cstheme="majorHAnsi"/>
          <w:color w:val="222222"/>
          <w:shd w:val="clear" w:color="auto" w:fill="FFFFFF"/>
        </w:rPr>
        <w:t>Κόλλιας</w:t>
      </w:r>
      <w:r w:rsidRPr="0032597E">
        <w:rPr>
          <w:rFonts w:asciiTheme="majorHAnsi" w:hAnsiTheme="majorHAnsi" w:cstheme="majorHAnsi"/>
          <w:color w:val="222222"/>
          <w:shd w:val="clear" w:color="auto" w:fill="FFFFFF"/>
        </w:rPr>
        <w:t xml:space="preserve">, </w:t>
      </w:r>
      <w:r w:rsidRPr="00DC35D1">
        <w:rPr>
          <w:rFonts w:asciiTheme="majorHAnsi" w:hAnsiTheme="majorHAnsi" w:cstheme="majorHAnsi"/>
          <w:color w:val="222222"/>
          <w:shd w:val="clear" w:color="auto" w:fill="FFFFFF"/>
        </w:rPr>
        <w:t>Β</w:t>
      </w:r>
      <w:r w:rsidRPr="0032597E">
        <w:rPr>
          <w:rFonts w:asciiTheme="majorHAnsi" w:hAnsiTheme="majorHAnsi" w:cstheme="majorHAnsi"/>
          <w:color w:val="222222"/>
          <w:shd w:val="clear" w:color="auto" w:fill="FFFFFF"/>
        </w:rPr>
        <w:t xml:space="preserve">. &amp; </w:t>
      </w:r>
      <w:r w:rsidRPr="00DC35D1">
        <w:rPr>
          <w:rFonts w:asciiTheme="majorHAnsi" w:hAnsiTheme="majorHAnsi" w:cstheme="majorHAnsi"/>
          <w:color w:val="222222"/>
          <w:shd w:val="clear" w:color="auto" w:fill="FFFFFF"/>
        </w:rPr>
        <w:t>Σμυρναίος</w:t>
      </w:r>
      <w:r w:rsidRPr="0032597E">
        <w:rPr>
          <w:rFonts w:asciiTheme="majorHAnsi" w:hAnsiTheme="majorHAnsi" w:cstheme="majorHAnsi"/>
          <w:color w:val="222222"/>
          <w:shd w:val="clear" w:color="auto" w:fill="FFFFFF"/>
        </w:rPr>
        <w:t xml:space="preserve">, </w:t>
      </w:r>
      <w:r w:rsidRPr="00DC35D1">
        <w:rPr>
          <w:rFonts w:asciiTheme="majorHAnsi" w:hAnsiTheme="majorHAnsi" w:cstheme="majorHAnsi"/>
          <w:color w:val="222222"/>
          <w:shd w:val="clear" w:color="auto" w:fill="FFFFFF"/>
        </w:rPr>
        <w:t>Α</w:t>
      </w:r>
      <w:r w:rsidRPr="0032597E">
        <w:rPr>
          <w:rFonts w:asciiTheme="majorHAnsi" w:hAnsiTheme="majorHAnsi" w:cstheme="majorHAnsi"/>
          <w:color w:val="222222"/>
          <w:shd w:val="clear" w:color="auto" w:fill="FFFFFF"/>
        </w:rPr>
        <w:t>. (</w:t>
      </w:r>
      <w:r w:rsidR="0032597E">
        <w:rPr>
          <w:rFonts w:asciiTheme="majorHAnsi" w:hAnsiTheme="majorHAnsi" w:cstheme="majorHAnsi"/>
          <w:color w:val="222222"/>
          <w:shd w:val="clear" w:color="auto" w:fill="FFFFFF"/>
        </w:rPr>
        <w:t>υπό έκδοση</w:t>
      </w:r>
      <w:r w:rsidRPr="0032597E">
        <w:rPr>
          <w:rFonts w:asciiTheme="majorHAnsi" w:hAnsiTheme="majorHAnsi" w:cstheme="majorHAnsi"/>
          <w:color w:val="222222"/>
          <w:shd w:val="clear" w:color="auto" w:fill="FFFFFF"/>
        </w:rPr>
        <w:t>).</w:t>
      </w:r>
      <w:r w:rsidRPr="0032597E">
        <w:rPr>
          <w:rFonts w:asciiTheme="majorHAnsi" w:hAnsiTheme="majorHAnsi" w:cstheme="majorHAnsi"/>
        </w:rPr>
        <w:t xml:space="preserve"> </w:t>
      </w:r>
      <w:r w:rsidRPr="00DC35D1">
        <w:rPr>
          <w:rFonts w:asciiTheme="majorHAnsi" w:hAnsiTheme="majorHAnsi" w:cstheme="majorHAnsi"/>
          <w:color w:val="222222"/>
          <w:shd w:val="clear" w:color="auto" w:fill="FFFFFF"/>
        </w:rPr>
        <w:t>Από την πρόοδο της νεωτερικότητας στον υλικό ασκητισμό; Αφηγήσεις «μετακίνησης» μακριά από τη Φύση και προς μια διαφορετική κατανόησή της στο σήμερα</w:t>
      </w:r>
      <w:r w:rsidR="0032597E">
        <w:rPr>
          <w:rFonts w:asciiTheme="majorHAnsi" w:hAnsiTheme="majorHAnsi" w:cstheme="majorHAnsi"/>
          <w:color w:val="222222"/>
          <w:shd w:val="clear" w:color="auto" w:fill="FFFFFF"/>
        </w:rPr>
        <w:t>.</w:t>
      </w:r>
    </w:p>
    <w:p w14:paraId="31F1907E" w14:textId="2270B9DE" w:rsidR="00587E53" w:rsidRPr="00DC35D1" w:rsidRDefault="00587E53" w:rsidP="00DC29CB">
      <w:pPr>
        <w:spacing w:after="0" w:line="240" w:lineRule="auto"/>
        <w:ind w:hanging="709"/>
        <w:jc w:val="both"/>
        <w:rPr>
          <w:rFonts w:asciiTheme="majorHAnsi" w:hAnsiTheme="majorHAnsi" w:cstheme="majorHAnsi"/>
          <w:color w:val="222222"/>
          <w:shd w:val="clear" w:color="auto" w:fill="FFFFFF"/>
        </w:rPr>
      </w:pPr>
      <w:proofErr w:type="spellStart"/>
      <w:r>
        <w:rPr>
          <w:rFonts w:asciiTheme="majorHAnsi" w:hAnsiTheme="majorHAnsi" w:cstheme="majorHAnsi"/>
          <w:color w:val="222222"/>
          <w:shd w:val="clear" w:color="auto" w:fill="FFFFFF"/>
        </w:rPr>
        <w:t>Μπρυκνέρ</w:t>
      </w:r>
      <w:proofErr w:type="spellEnd"/>
      <w:r>
        <w:rPr>
          <w:rFonts w:asciiTheme="majorHAnsi" w:hAnsiTheme="majorHAnsi" w:cstheme="majorHAnsi"/>
          <w:color w:val="222222"/>
          <w:shd w:val="clear" w:color="auto" w:fill="FFFFFF"/>
        </w:rPr>
        <w:t xml:space="preserve">, Π. (1996). </w:t>
      </w:r>
      <w:r w:rsidRPr="00587E53">
        <w:rPr>
          <w:rFonts w:asciiTheme="majorHAnsi" w:hAnsiTheme="majorHAnsi" w:cstheme="majorHAnsi"/>
          <w:color w:val="222222"/>
          <w:shd w:val="clear" w:color="auto" w:fill="FFFFFF"/>
        </w:rPr>
        <w:t xml:space="preserve">Ο Πειρασμός της Αθωότητας, μετ. </w:t>
      </w:r>
      <w:proofErr w:type="spellStart"/>
      <w:r w:rsidRPr="00587E53">
        <w:rPr>
          <w:rFonts w:asciiTheme="majorHAnsi" w:hAnsiTheme="majorHAnsi" w:cstheme="majorHAnsi"/>
          <w:color w:val="222222"/>
          <w:shd w:val="clear" w:color="auto" w:fill="FFFFFF"/>
        </w:rPr>
        <w:t>Λόισκα</w:t>
      </w:r>
      <w:proofErr w:type="spellEnd"/>
      <w:r w:rsidRPr="00587E53">
        <w:rPr>
          <w:rFonts w:asciiTheme="majorHAnsi" w:hAnsiTheme="majorHAnsi" w:cstheme="majorHAnsi"/>
          <w:color w:val="222222"/>
          <w:shd w:val="clear" w:color="auto" w:fill="FFFFFF"/>
        </w:rPr>
        <w:t xml:space="preserve"> </w:t>
      </w:r>
      <w:proofErr w:type="spellStart"/>
      <w:r w:rsidRPr="00587E53">
        <w:rPr>
          <w:rFonts w:asciiTheme="majorHAnsi" w:hAnsiTheme="majorHAnsi" w:cstheme="majorHAnsi"/>
          <w:color w:val="222222"/>
          <w:shd w:val="clear" w:color="auto" w:fill="FFFFFF"/>
        </w:rPr>
        <w:t>Αβαγιανού</w:t>
      </w:r>
      <w:proofErr w:type="spellEnd"/>
      <w:r w:rsidRPr="00587E53">
        <w:rPr>
          <w:rFonts w:asciiTheme="majorHAnsi" w:hAnsiTheme="majorHAnsi" w:cstheme="majorHAnsi"/>
          <w:color w:val="222222"/>
          <w:shd w:val="clear" w:color="auto" w:fill="FFFFFF"/>
        </w:rPr>
        <w:t xml:space="preserve">, Αθήνα: </w:t>
      </w:r>
      <w:proofErr w:type="spellStart"/>
      <w:r w:rsidRPr="00587E53">
        <w:rPr>
          <w:rFonts w:asciiTheme="majorHAnsi" w:hAnsiTheme="majorHAnsi" w:cstheme="majorHAnsi"/>
          <w:color w:val="222222"/>
          <w:shd w:val="clear" w:color="auto" w:fill="FFFFFF"/>
        </w:rPr>
        <w:t>Αστάρτη</w:t>
      </w:r>
      <w:proofErr w:type="spellEnd"/>
      <w:r w:rsidRPr="00587E53">
        <w:rPr>
          <w:rFonts w:asciiTheme="majorHAnsi" w:hAnsiTheme="majorHAnsi" w:cstheme="majorHAnsi"/>
          <w:color w:val="222222"/>
          <w:shd w:val="clear" w:color="auto" w:fill="FFFFFF"/>
        </w:rPr>
        <w:t>,</w:t>
      </w:r>
    </w:p>
    <w:p w14:paraId="4EFCD89E" w14:textId="79C4BF23" w:rsidR="00587E53" w:rsidRPr="0019762E" w:rsidRDefault="00587E53" w:rsidP="00587E53">
      <w:pPr>
        <w:spacing w:after="0" w:line="240" w:lineRule="auto"/>
        <w:ind w:hanging="709"/>
        <w:jc w:val="both"/>
        <w:rPr>
          <w:rFonts w:asciiTheme="majorHAnsi" w:hAnsiTheme="majorHAnsi" w:cstheme="majorHAnsi"/>
          <w:color w:val="222222"/>
          <w:shd w:val="clear" w:color="auto" w:fill="FFFFFF"/>
        </w:rPr>
      </w:pPr>
      <w:r w:rsidRPr="00587E53">
        <w:rPr>
          <w:rFonts w:asciiTheme="majorHAnsi" w:hAnsiTheme="majorHAnsi" w:cstheme="majorHAnsi"/>
          <w:color w:val="222222"/>
          <w:shd w:val="clear" w:color="auto" w:fill="FFFFFF"/>
        </w:rPr>
        <w:t>Σμυρναίος, Α. (202</w:t>
      </w:r>
      <w:r w:rsidR="000D181D">
        <w:rPr>
          <w:rFonts w:asciiTheme="majorHAnsi" w:hAnsiTheme="majorHAnsi" w:cstheme="majorHAnsi"/>
          <w:color w:val="222222"/>
          <w:shd w:val="clear" w:color="auto" w:fill="FFFFFF"/>
        </w:rPr>
        <w:t>3</w:t>
      </w:r>
      <w:r w:rsidRPr="00587E53">
        <w:rPr>
          <w:rFonts w:asciiTheme="majorHAnsi" w:hAnsiTheme="majorHAnsi" w:cstheme="majorHAnsi"/>
          <w:color w:val="222222"/>
          <w:shd w:val="clear" w:color="auto" w:fill="FFFFFF"/>
        </w:rPr>
        <w:t xml:space="preserve">). </w:t>
      </w:r>
      <w:proofErr w:type="spellStart"/>
      <w:r w:rsidRPr="00B07B70">
        <w:rPr>
          <w:rFonts w:asciiTheme="majorHAnsi" w:hAnsiTheme="majorHAnsi" w:cstheme="majorHAnsi"/>
          <w:iCs/>
          <w:color w:val="222222"/>
          <w:shd w:val="clear" w:color="auto" w:fill="FFFFFF"/>
        </w:rPr>
        <w:t>Ιστορούμεν</w:t>
      </w:r>
      <w:proofErr w:type="spellEnd"/>
      <w:r w:rsidRPr="00B07B70">
        <w:rPr>
          <w:rFonts w:asciiTheme="majorHAnsi" w:hAnsiTheme="majorHAnsi" w:cstheme="majorHAnsi"/>
          <w:iCs/>
          <w:color w:val="222222"/>
          <w:shd w:val="clear" w:color="auto" w:fill="FFFFFF"/>
        </w:rPr>
        <w:t xml:space="preserve"> δι' εμπιστοσύνης</w:t>
      </w:r>
      <w:r w:rsidR="000D181D" w:rsidRPr="00B07B70">
        <w:rPr>
          <w:rFonts w:asciiTheme="majorHAnsi" w:hAnsiTheme="majorHAnsi" w:cstheme="majorHAnsi"/>
          <w:iCs/>
          <w:color w:val="222222"/>
          <w:shd w:val="clear" w:color="auto" w:fill="FFFFFF"/>
        </w:rPr>
        <w:t>. Η εμπιστοσύνη ως ιστοριογραφική μεταβλητή</w:t>
      </w:r>
      <w:r w:rsidR="000D181D">
        <w:rPr>
          <w:rFonts w:asciiTheme="majorHAnsi" w:hAnsiTheme="majorHAnsi" w:cstheme="majorHAnsi"/>
          <w:i/>
          <w:color w:val="222222"/>
          <w:shd w:val="clear" w:color="auto" w:fill="FFFFFF"/>
        </w:rPr>
        <w:t>,</w:t>
      </w:r>
      <w:r w:rsidRPr="0019762E">
        <w:rPr>
          <w:rFonts w:asciiTheme="majorHAnsi" w:hAnsiTheme="majorHAnsi" w:cstheme="majorHAnsi"/>
          <w:color w:val="222222"/>
          <w:shd w:val="clear" w:color="auto" w:fill="FFFFFF"/>
        </w:rPr>
        <w:t xml:space="preserve"> </w:t>
      </w:r>
      <w:r w:rsidR="000D181D">
        <w:rPr>
          <w:rFonts w:asciiTheme="majorHAnsi" w:hAnsiTheme="majorHAnsi" w:cstheme="majorHAnsi"/>
          <w:color w:val="222222"/>
          <w:shd w:val="clear" w:color="auto" w:fill="FFFFFF"/>
        </w:rPr>
        <w:t>Αθήνα:</w:t>
      </w:r>
      <w:r w:rsidRPr="0019762E">
        <w:rPr>
          <w:rFonts w:asciiTheme="majorHAnsi" w:hAnsiTheme="majorHAnsi" w:cstheme="majorHAnsi"/>
          <w:color w:val="222222"/>
          <w:shd w:val="clear" w:color="auto" w:fill="FFFFFF"/>
        </w:rPr>
        <w:t xml:space="preserve"> Αρμός.</w:t>
      </w:r>
    </w:p>
    <w:p w14:paraId="256FDDCF" w14:textId="77777777" w:rsidR="0032597E" w:rsidRPr="001C5C1C" w:rsidRDefault="0032597E">
      <w:pPr>
        <w:jc w:val="both"/>
      </w:pPr>
    </w:p>
    <w:sectPr w:rsidR="0032597E" w:rsidRPr="001C5C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E3C76"/>
    <w:multiLevelType w:val="hybridMultilevel"/>
    <w:tmpl w:val="84E83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F6385B"/>
    <w:multiLevelType w:val="hybridMultilevel"/>
    <w:tmpl w:val="5C26B8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F564B1"/>
    <w:multiLevelType w:val="hybridMultilevel"/>
    <w:tmpl w:val="275080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E76227"/>
    <w:multiLevelType w:val="hybridMultilevel"/>
    <w:tmpl w:val="5C90603A"/>
    <w:lvl w:ilvl="0" w:tplc="24FC3220">
      <w:start w:val="1"/>
      <w:numFmt w:val="bullet"/>
      <w:lvlText w:val="•"/>
      <w:lvlJc w:val="left"/>
      <w:pPr>
        <w:tabs>
          <w:tab w:val="num" w:pos="720"/>
        </w:tabs>
        <w:ind w:left="720" w:hanging="360"/>
      </w:pPr>
      <w:rPr>
        <w:rFonts w:ascii="Arial" w:hAnsi="Arial" w:hint="default"/>
      </w:rPr>
    </w:lvl>
    <w:lvl w:ilvl="1" w:tplc="8522F9EE" w:tentative="1">
      <w:start w:val="1"/>
      <w:numFmt w:val="bullet"/>
      <w:lvlText w:val="•"/>
      <w:lvlJc w:val="left"/>
      <w:pPr>
        <w:tabs>
          <w:tab w:val="num" w:pos="1440"/>
        </w:tabs>
        <w:ind w:left="1440" w:hanging="360"/>
      </w:pPr>
      <w:rPr>
        <w:rFonts w:ascii="Arial" w:hAnsi="Arial" w:hint="default"/>
      </w:rPr>
    </w:lvl>
    <w:lvl w:ilvl="2" w:tplc="AEB6F3DA" w:tentative="1">
      <w:start w:val="1"/>
      <w:numFmt w:val="bullet"/>
      <w:lvlText w:val="•"/>
      <w:lvlJc w:val="left"/>
      <w:pPr>
        <w:tabs>
          <w:tab w:val="num" w:pos="2160"/>
        </w:tabs>
        <w:ind w:left="2160" w:hanging="360"/>
      </w:pPr>
      <w:rPr>
        <w:rFonts w:ascii="Arial" w:hAnsi="Arial" w:hint="default"/>
      </w:rPr>
    </w:lvl>
    <w:lvl w:ilvl="3" w:tplc="95F212A8" w:tentative="1">
      <w:start w:val="1"/>
      <w:numFmt w:val="bullet"/>
      <w:lvlText w:val="•"/>
      <w:lvlJc w:val="left"/>
      <w:pPr>
        <w:tabs>
          <w:tab w:val="num" w:pos="2880"/>
        </w:tabs>
        <w:ind w:left="2880" w:hanging="360"/>
      </w:pPr>
      <w:rPr>
        <w:rFonts w:ascii="Arial" w:hAnsi="Arial" w:hint="default"/>
      </w:rPr>
    </w:lvl>
    <w:lvl w:ilvl="4" w:tplc="230CE068" w:tentative="1">
      <w:start w:val="1"/>
      <w:numFmt w:val="bullet"/>
      <w:lvlText w:val="•"/>
      <w:lvlJc w:val="left"/>
      <w:pPr>
        <w:tabs>
          <w:tab w:val="num" w:pos="3600"/>
        </w:tabs>
        <w:ind w:left="3600" w:hanging="360"/>
      </w:pPr>
      <w:rPr>
        <w:rFonts w:ascii="Arial" w:hAnsi="Arial" w:hint="default"/>
      </w:rPr>
    </w:lvl>
    <w:lvl w:ilvl="5" w:tplc="8D28C116" w:tentative="1">
      <w:start w:val="1"/>
      <w:numFmt w:val="bullet"/>
      <w:lvlText w:val="•"/>
      <w:lvlJc w:val="left"/>
      <w:pPr>
        <w:tabs>
          <w:tab w:val="num" w:pos="4320"/>
        </w:tabs>
        <w:ind w:left="4320" w:hanging="360"/>
      </w:pPr>
      <w:rPr>
        <w:rFonts w:ascii="Arial" w:hAnsi="Arial" w:hint="default"/>
      </w:rPr>
    </w:lvl>
    <w:lvl w:ilvl="6" w:tplc="24CADDFC" w:tentative="1">
      <w:start w:val="1"/>
      <w:numFmt w:val="bullet"/>
      <w:lvlText w:val="•"/>
      <w:lvlJc w:val="left"/>
      <w:pPr>
        <w:tabs>
          <w:tab w:val="num" w:pos="5040"/>
        </w:tabs>
        <w:ind w:left="5040" w:hanging="360"/>
      </w:pPr>
      <w:rPr>
        <w:rFonts w:ascii="Arial" w:hAnsi="Arial" w:hint="default"/>
      </w:rPr>
    </w:lvl>
    <w:lvl w:ilvl="7" w:tplc="9070B36E" w:tentative="1">
      <w:start w:val="1"/>
      <w:numFmt w:val="bullet"/>
      <w:lvlText w:val="•"/>
      <w:lvlJc w:val="left"/>
      <w:pPr>
        <w:tabs>
          <w:tab w:val="num" w:pos="5760"/>
        </w:tabs>
        <w:ind w:left="5760" w:hanging="360"/>
      </w:pPr>
      <w:rPr>
        <w:rFonts w:ascii="Arial" w:hAnsi="Arial" w:hint="default"/>
      </w:rPr>
    </w:lvl>
    <w:lvl w:ilvl="8" w:tplc="2B40A7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13A44A4"/>
    <w:multiLevelType w:val="hybridMultilevel"/>
    <w:tmpl w:val="533A6B94"/>
    <w:lvl w:ilvl="0" w:tplc="04080001">
      <w:start w:val="1"/>
      <w:numFmt w:val="bullet"/>
      <w:lvlText w:val=""/>
      <w:lvlJc w:val="left"/>
      <w:pPr>
        <w:ind w:left="720" w:hanging="360"/>
      </w:pPr>
      <w:rPr>
        <w:rFonts w:ascii="Symbol" w:hAnsi="Symbol" w:hint="default"/>
      </w:rPr>
    </w:lvl>
    <w:lvl w:ilvl="1" w:tplc="AEDA721A">
      <w:numFmt w:val="bullet"/>
      <w:lvlText w:val="•"/>
      <w:lvlJc w:val="left"/>
      <w:pPr>
        <w:ind w:left="1800" w:hanging="720"/>
      </w:pPr>
      <w:rPr>
        <w:rFonts w:ascii="Calibri" w:eastAsiaTheme="minorHAnsi" w:hAnsi="Calibri" w:cs="Calibr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21D3122"/>
    <w:multiLevelType w:val="hybridMultilevel"/>
    <w:tmpl w:val="C4DA6B08"/>
    <w:lvl w:ilvl="0" w:tplc="1DDA7B7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6" w15:restartNumberingAfterBreak="0">
    <w:nsid w:val="38137F0D"/>
    <w:multiLevelType w:val="hybridMultilevel"/>
    <w:tmpl w:val="EA22A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7250747"/>
    <w:multiLevelType w:val="hybridMultilevel"/>
    <w:tmpl w:val="1EFCFB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73869A9"/>
    <w:multiLevelType w:val="hybridMultilevel"/>
    <w:tmpl w:val="C824AA6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BC75D1"/>
    <w:multiLevelType w:val="hybridMultilevel"/>
    <w:tmpl w:val="9DA656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232535A"/>
    <w:multiLevelType w:val="hybridMultilevel"/>
    <w:tmpl w:val="D7DCCA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2D93DED"/>
    <w:multiLevelType w:val="hybridMultilevel"/>
    <w:tmpl w:val="C6BA42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6"/>
  </w:num>
  <w:num w:numId="5">
    <w:abstractNumId w:val="4"/>
  </w:num>
  <w:num w:numId="6">
    <w:abstractNumId w:val="10"/>
  </w:num>
  <w:num w:numId="7">
    <w:abstractNumId w:val="7"/>
  </w:num>
  <w:num w:numId="8">
    <w:abstractNumId w:val="0"/>
  </w:num>
  <w:num w:numId="9">
    <w:abstractNumId w:val="2"/>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CD5"/>
    <w:rsid w:val="00005438"/>
    <w:rsid w:val="00017E7F"/>
    <w:rsid w:val="00024BFB"/>
    <w:rsid w:val="00024E5A"/>
    <w:rsid w:val="00032C54"/>
    <w:rsid w:val="00036805"/>
    <w:rsid w:val="000548D7"/>
    <w:rsid w:val="00082F25"/>
    <w:rsid w:val="00090A63"/>
    <w:rsid w:val="0009323C"/>
    <w:rsid w:val="000966F5"/>
    <w:rsid w:val="00097097"/>
    <w:rsid w:val="000A6F18"/>
    <w:rsid w:val="000B345B"/>
    <w:rsid w:val="000B5EF4"/>
    <w:rsid w:val="000C07E4"/>
    <w:rsid w:val="000D181D"/>
    <w:rsid w:val="000D21F8"/>
    <w:rsid w:val="000E1B50"/>
    <w:rsid w:val="000E446F"/>
    <w:rsid w:val="0010204D"/>
    <w:rsid w:val="001176AC"/>
    <w:rsid w:val="001235F5"/>
    <w:rsid w:val="001762F1"/>
    <w:rsid w:val="00191064"/>
    <w:rsid w:val="0019762E"/>
    <w:rsid w:val="001A10A0"/>
    <w:rsid w:val="001A620B"/>
    <w:rsid w:val="001B0B46"/>
    <w:rsid w:val="001C2447"/>
    <w:rsid w:val="001C5C1C"/>
    <w:rsid w:val="001D0D84"/>
    <w:rsid w:val="001D21FD"/>
    <w:rsid w:val="001E027F"/>
    <w:rsid w:val="001E603A"/>
    <w:rsid w:val="001E6C55"/>
    <w:rsid w:val="001F1829"/>
    <w:rsid w:val="001F303E"/>
    <w:rsid w:val="002312AB"/>
    <w:rsid w:val="002450B5"/>
    <w:rsid w:val="0025096E"/>
    <w:rsid w:val="00251D8F"/>
    <w:rsid w:val="002606F5"/>
    <w:rsid w:val="0027777E"/>
    <w:rsid w:val="0029374C"/>
    <w:rsid w:val="0029568A"/>
    <w:rsid w:val="002A056A"/>
    <w:rsid w:val="002B0A28"/>
    <w:rsid w:val="002B2BB1"/>
    <w:rsid w:val="002B4293"/>
    <w:rsid w:val="002C70AA"/>
    <w:rsid w:val="002E6541"/>
    <w:rsid w:val="003166C3"/>
    <w:rsid w:val="0032199C"/>
    <w:rsid w:val="0032597E"/>
    <w:rsid w:val="00331621"/>
    <w:rsid w:val="0033619E"/>
    <w:rsid w:val="0035299C"/>
    <w:rsid w:val="003811C0"/>
    <w:rsid w:val="00381829"/>
    <w:rsid w:val="00392465"/>
    <w:rsid w:val="003A0818"/>
    <w:rsid w:val="003A0B9E"/>
    <w:rsid w:val="003A6D14"/>
    <w:rsid w:val="003F7139"/>
    <w:rsid w:val="00400996"/>
    <w:rsid w:val="00412D4D"/>
    <w:rsid w:val="00436FEB"/>
    <w:rsid w:val="004B0CDF"/>
    <w:rsid w:val="004B25F0"/>
    <w:rsid w:val="004B7DE1"/>
    <w:rsid w:val="004E02F2"/>
    <w:rsid w:val="004E7D3D"/>
    <w:rsid w:val="00502C07"/>
    <w:rsid w:val="0050480E"/>
    <w:rsid w:val="00516EE1"/>
    <w:rsid w:val="0052622A"/>
    <w:rsid w:val="00535398"/>
    <w:rsid w:val="00535A74"/>
    <w:rsid w:val="00536E2E"/>
    <w:rsid w:val="00540970"/>
    <w:rsid w:val="00542368"/>
    <w:rsid w:val="0054475D"/>
    <w:rsid w:val="00553241"/>
    <w:rsid w:val="00563E00"/>
    <w:rsid w:val="00564332"/>
    <w:rsid w:val="0056714E"/>
    <w:rsid w:val="005673F6"/>
    <w:rsid w:val="005752E7"/>
    <w:rsid w:val="00583E92"/>
    <w:rsid w:val="00587E53"/>
    <w:rsid w:val="005901C6"/>
    <w:rsid w:val="0059620B"/>
    <w:rsid w:val="00596292"/>
    <w:rsid w:val="00597FCD"/>
    <w:rsid w:val="005A0C58"/>
    <w:rsid w:val="005A431E"/>
    <w:rsid w:val="005A6986"/>
    <w:rsid w:val="005C19D6"/>
    <w:rsid w:val="005C1F04"/>
    <w:rsid w:val="005D2AEF"/>
    <w:rsid w:val="005E0FC3"/>
    <w:rsid w:val="005E1336"/>
    <w:rsid w:val="00604F25"/>
    <w:rsid w:val="0060600A"/>
    <w:rsid w:val="00607A15"/>
    <w:rsid w:val="00620AEA"/>
    <w:rsid w:val="00637300"/>
    <w:rsid w:val="00643752"/>
    <w:rsid w:val="00650060"/>
    <w:rsid w:val="00660C52"/>
    <w:rsid w:val="00662EE2"/>
    <w:rsid w:val="00663DD0"/>
    <w:rsid w:val="00665994"/>
    <w:rsid w:val="006745F4"/>
    <w:rsid w:val="00676054"/>
    <w:rsid w:val="006A0289"/>
    <w:rsid w:val="006A77EF"/>
    <w:rsid w:val="006B6D8E"/>
    <w:rsid w:val="006C3CBF"/>
    <w:rsid w:val="006C7583"/>
    <w:rsid w:val="006D7944"/>
    <w:rsid w:val="006D7AD6"/>
    <w:rsid w:val="006E59E0"/>
    <w:rsid w:val="006F2AFF"/>
    <w:rsid w:val="00702990"/>
    <w:rsid w:val="00703E86"/>
    <w:rsid w:val="00726D8C"/>
    <w:rsid w:val="00741052"/>
    <w:rsid w:val="00746693"/>
    <w:rsid w:val="007675C0"/>
    <w:rsid w:val="00774D0B"/>
    <w:rsid w:val="00785672"/>
    <w:rsid w:val="00791C8C"/>
    <w:rsid w:val="00792B1F"/>
    <w:rsid w:val="007A7C77"/>
    <w:rsid w:val="007B7A69"/>
    <w:rsid w:val="007C04FF"/>
    <w:rsid w:val="007D30B4"/>
    <w:rsid w:val="007D433D"/>
    <w:rsid w:val="00800E57"/>
    <w:rsid w:val="00802D7E"/>
    <w:rsid w:val="00806070"/>
    <w:rsid w:val="00812927"/>
    <w:rsid w:val="008578D4"/>
    <w:rsid w:val="00857B22"/>
    <w:rsid w:val="00861A1B"/>
    <w:rsid w:val="00875CDE"/>
    <w:rsid w:val="008812DF"/>
    <w:rsid w:val="008868A8"/>
    <w:rsid w:val="008965A0"/>
    <w:rsid w:val="008B7C6E"/>
    <w:rsid w:val="008D3A09"/>
    <w:rsid w:val="008E1B70"/>
    <w:rsid w:val="008F11FE"/>
    <w:rsid w:val="00902BF9"/>
    <w:rsid w:val="00904763"/>
    <w:rsid w:val="00907B23"/>
    <w:rsid w:val="00932C00"/>
    <w:rsid w:val="009335B0"/>
    <w:rsid w:val="00933C2B"/>
    <w:rsid w:val="009461EB"/>
    <w:rsid w:val="00946B14"/>
    <w:rsid w:val="009518B9"/>
    <w:rsid w:val="00951CB5"/>
    <w:rsid w:val="00957526"/>
    <w:rsid w:val="00960189"/>
    <w:rsid w:val="00962606"/>
    <w:rsid w:val="009C239D"/>
    <w:rsid w:val="009D2FC3"/>
    <w:rsid w:val="009D76F0"/>
    <w:rsid w:val="009E2B7C"/>
    <w:rsid w:val="009E4801"/>
    <w:rsid w:val="009F4CD7"/>
    <w:rsid w:val="00A05CD5"/>
    <w:rsid w:val="00A06C3F"/>
    <w:rsid w:val="00A10E71"/>
    <w:rsid w:val="00A113AF"/>
    <w:rsid w:val="00A138A5"/>
    <w:rsid w:val="00A37059"/>
    <w:rsid w:val="00A71C01"/>
    <w:rsid w:val="00A76E72"/>
    <w:rsid w:val="00A85768"/>
    <w:rsid w:val="00AA0857"/>
    <w:rsid w:val="00AD4D1B"/>
    <w:rsid w:val="00AE3277"/>
    <w:rsid w:val="00AE757E"/>
    <w:rsid w:val="00AF76F8"/>
    <w:rsid w:val="00B0230F"/>
    <w:rsid w:val="00B02A0F"/>
    <w:rsid w:val="00B02FCA"/>
    <w:rsid w:val="00B03201"/>
    <w:rsid w:val="00B05212"/>
    <w:rsid w:val="00B07B70"/>
    <w:rsid w:val="00B1710A"/>
    <w:rsid w:val="00B209F9"/>
    <w:rsid w:val="00B27B7C"/>
    <w:rsid w:val="00B366AF"/>
    <w:rsid w:val="00B379CC"/>
    <w:rsid w:val="00B417D2"/>
    <w:rsid w:val="00B532A2"/>
    <w:rsid w:val="00B56A3C"/>
    <w:rsid w:val="00B72296"/>
    <w:rsid w:val="00B840DF"/>
    <w:rsid w:val="00B85F4F"/>
    <w:rsid w:val="00B97745"/>
    <w:rsid w:val="00B97763"/>
    <w:rsid w:val="00BB1318"/>
    <w:rsid w:val="00BB6273"/>
    <w:rsid w:val="00BB6A27"/>
    <w:rsid w:val="00BC1883"/>
    <w:rsid w:val="00BC4655"/>
    <w:rsid w:val="00BD4397"/>
    <w:rsid w:val="00BD4ADC"/>
    <w:rsid w:val="00BD6435"/>
    <w:rsid w:val="00BE3044"/>
    <w:rsid w:val="00BF7BD4"/>
    <w:rsid w:val="00C00261"/>
    <w:rsid w:val="00C06185"/>
    <w:rsid w:val="00C102C0"/>
    <w:rsid w:val="00C11361"/>
    <w:rsid w:val="00C147F6"/>
    <w:rsid w:val="00C14AFD"/>
    <w:rsid w:val="00C14FD8"/>
    <w:rsid w:val="00C26D73"/>
    <w:rsid w:val="00C51E10"/>
    <w:rsid w:val="00C569BD"/>
    <w:rsid w:val="00C57AF0"/>
    <w:rsid w:val="00C57D71"/>
    <w:rsid w:val="00C6043D"/>
    <w:rsid w:val="00C6063D"/>
    <w:rsid w:val="00C6588A"/>
    <w:rsid w:val="00C7142E"/>
    <w:rsid w:val="00C7435B"/>
    <w:rsid w:val="00C74BFB"/>
    <w:rsid w:val="00C810C5"/>
    <w:rsid w:val="00C94AD8"/>
    <w:rsid w:val="00CA0375"/>
    <w:rsid w:val="00CA4FA4"/>
    <w:rsid w:val="00CA654E"/>
    <w:rsid w:val="00CB59F8"/>
    <w:rsid w:val="00CB6606"/>
    <w:rsid w:val="00CC18D1"/>
    <w:rsid w:val="00CC1F79"/>
    <w:rsid w:val="00CC1FE5"/>
    <w:rsid w:val="00CD05D0"/>
    <w:rsid w:val="00CD238B"/>
    <w:rsid w:val="00CE31E4"/>
    <w:rsid w:val="00CE5184"/>
    <w:rsid w:val="00CF5D1D"/>
    <w:rsid w:val="00D007F4"/>
    <w:rsid w:val="00D012ED"/>
    <w:rsid w:val="00D03901"/>
    <w:rsid w:val="00D15889"/>
    <w:rsid w:val="00D24D15"/>
    <w:rsid w:val="00D41F75"/>
    <w:rsid w:val="00D56B6F"/>
    <w:rsid w:val="00D61112"/>
    <w:rsid w:val="00D62B85"/>
    <w:rsid w:val="00D73EBE"/>
    <w:rsid w:val="00D8029E"/>
    <w:rsid w:val="00D87B3C"/>
    <w:rsid w:val="00D962A9"/>
    <w:rsid w:val="00DA2422"/>
    <w:rsid w:val="00DA6555"/>
    <w:rsid w:val="00DB24EC"/>
    <w:rsid w:val="00DB24F6"/>
    <w:rsid w:val="00DC29CB"/>
    <w:rsid w:val="00DC35D1"/>
    <w:rsid w:val="00DC4879"/>
    <w:rsid w:val="00DE7171"/>
    <w:rsid w:val="00E14C61"/>
    <w:rsid w:val="00E32905"/>
    <w:rsid w:val="00E37B17"/>
    <w:rsid w:val="00E520CE"/>
    <w:rsid w:val="00E53B31"/>
    <w:rsid w:val="00E75076"/>
    <w:rsid w:val="00E77A2A"/>
    <w:rsid w:val="00E860B1"/>
    <w:rsid w:val="00E873A8"/>
    <w:rsid w:val="00EA2AC8"/>
    <w:rsid w:val="00EA4CA8"/>
    <w:rsid w:val="00EA6A44"/>
    <w:rsid w:val="00EB298F"/>
    <w:rsid w:val="00EB59DF"/>
    <w:rsid w:val="00ED66B9"/>
    <w:rsid w:val="00EE6B60"/>
    <w:rsid w:val="00EF2F44"/>
    <w:rsid w:val="00F00A19"/>
    <w:rsid w:val="00F15C81"/>
    <w:rsid w:val="00F25C96"/>
    <w:rsid w:val="00F52719"/>
    <w:rsid w:val="00F553DC"/>
    <w:rsid w:val="00F659C0"/>
    <w:rsid w:val="00F71A06"/>
    <w:rsid w:val="00F74262"/>
    <w:rsid w:val="00F82B91"/>
    <w:rsid w:val="00FA195D"/>
    <w:rsid w:val="00FB05E4"/>
    <w:rsid w:val="00FB1987"/>
    <w:rsid w:val="00FC6FAD"/>
    <w:rsid w:val="00FC78BE"/>
    <w:rsid w:val="00FE66DB"/>
    <w:rsid w:val="00FE67DD"/>
    <w:rsid w:val="00FF026F"/>
    <w:rsid w:val="00FF0DF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1464"/>
  <w15:chartTrackingRefBased/>
  <w15:docId w15:val="{BE698EA8-5424-44C1-876D-447104F4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rsid w:val="00B72296"/>
    <w:pPr>
      <w:spacing w:before="320" w:line="276" w:lineRule="auto"/>
      <w:outlineLvl w:val="0"/>
    </w:pPr>
    <w:rPr>
      <w:rFonts w:asciiTheme="majorHAnsi" w:eastAsia="Calibri" w:hAnsiTheme="majorHAnsi" w:cstheme="majorHAnsi"/>
      <w:b/>
      <w:kern w:val="0"/>
      <w:sz w:val="28"/>
      <w:szCs w:val="28"/>
      <w:lang w:eastAsia="el-GR"/>
      <w14:ligatures w14:val="none"/>
    </w:rPr>
  </w:style>
  <w:style w:type="paragraph" w:styleId="2">
    <w:name w:val="heading 2"/>
    <w:basedOn w:val="a"/>
    <w:next w:val="a"/>
    <w:link w:val="2Char"/>
    <w:rsid w:val="00B72296"/>
    <w:pPr>
      <w:pBdr>
        <w:top w:val="nil"/>
        <w:left w:val="nil"/>
        <w:bottom w:val="nil"/>
        <w:right w:val="nil"/>
        <w:between w:val="nil"/>
      </w:pBdr>
      <w:spacing w:before="160" w:after="0" w:line="240" w:lineRule="auto"/>
      <w:jc w:val="both"/>
      <w:outlineLvl w:val="1"/>
    </w:pPr>
    <w:rPr>
      <w:rFonts w:asciiTheme="majorHAnsi" w:eastAsia="Calibri" w:hAnsiTheme="majorHAnsi" w:cstheme="majorHAnsi"/>
      <w:b/>
      <w:kern w:val="0"/>
      <w:sz w:val="24"/>
      <w:szCs w:val="24"/>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5CD5"/>
    <w:pPr>
      <w:ind w:left="720"/>
      <w:contextualSpacing/>
    </w:pPr>
  </w:style>
  <w:style w:type="character" w:styleId="-">
    <w:name w:val="Hyperlink"/>
    <w:basedOn w:val="a0"/>
    <w:uiPriority w:val="99"/>
    <w:unhideWhenUsed/>
    <w:rsid w:val="00643752"/>
    <w:rPr>
      <w:color w:val="0563C1" w:themeColor="hyperlink"/>
      <w:u w:val="single"/>
    </w:rPr>
  </w:style>
  <w:style w:type="character" w:styleId="a4">
    <w:name w:val="Unresolved Mention"/>
    <w:basedOn w:val="a0"/>
    <w:uiPriority w:val="99"/>
    <w:semiHidden/>
    <w:unhideWhenUsed/>
    <w:rsid w:val="00643752"/>
    <w:rPr>
      <w:color w:val="605E5C"/>
      <w:shd w:val="clear" w:color="auto" w:fill="E1DFDD"/>
    </w:rPr>
  </w:style>
  <w:style w:type="character" w:customStyle="1" w:styleId="1Char">
    <w:name w:val="Επικεφαλίδα 1 Char"/>
    <w:basedOn w:val="a0"/>
    <w:link w:val="1"/>
    <w:rsid w:val="00B72296"/>
    <w:rPr>
      <w:rFonts w:asciiTheme="majorHAnsi" w:eastAsia="Calibri" w:hAnsiTheme="majorHAnsi" w:cstheme="majorHAnsi"/>
      <w:b/>
      <w:kern w:val="0"/>
      <w:sz w:val="28"/>
      <w:szCs w:val="28"/>
      <w:lang w:eastAsia="el-GR"/>
      <w14:ligatures w14:val="none"/>
    </w:rPr>
  </w:style>
  <w:style w:type="character" w:customStyle="1" w:styleId="2Char">
    <w:name w:val="Επικεφαλίδα 2 Char"/>
    <w:basedOn w:val="a0"/>
    <w:link w:val="2"/>
    <w:rsid w:val="00B72296"/>
    <w:rPr>
      <w:rFonts w:asciiTheme="majorHAnsi" w:eastAsia="Calibri" w:hAnsiTheme="majorHAnsi" w:cstheme="majorHAnsi"/>
      <w:b/>
      <w:kern w:val="0"/>
      <w:sz w:val="24"/>
      <w:szCs w:val="24"/>
      <w:lang w:eastAsia="el-GR"/>
      <w14:ligatures w14:val="none"/>
    </w:rPr>
  </w:style>
  <w:style w:type="paragraph" w:customStyle="1" w:styleId="10">
    <w:name w:val="Βασικό1"/>
    <w:rsid w:val="00ED66B9"/>
    <w:pPr>
      <w:spacing w:after="0" w:line="276" w:lineRule="auto"/>
    </w:pPr>
    <w:rPr>
      <w:rFonts w:ascii="Arial" w:eastAsia="Arial" w:hAnsi="Arial" w:cs="Arial"/>
      <w:kern w:val="0"/>
      <w:lang w:eastAsia="el-GR"/>
      <w14:ligatures w14:val="none"/>
    </w:rPr>
  </w:style>
  <w:style w:type="paragraph" w:customStyle="1" w:styleId="20">
    <w:name w:val="Βασικό2"/>
    <w:rsid w:val="002B0A28"/>
    <w:pPr>
      <w:spacing w:after="0" w:line="276" w:lineRule="auto"/>
    </w:pPr>
    <w:rPr>
      <w:rFonts w:ascii="Arial" w:eastAsia="Arial" w:hAnsi="Arial" w:cs="Arial"/>
      <w:kern w:val="0"/>
      <w:lang w:eastAsia="el-GR"/>
      <w14:ligatures w14:val="none"/>
    </w:rPr>
  </w:style>
  <w:style w:type="character" w:styleId="-0">
    <w:name w:val="FollowedHyperlink"/>
    <w:basedOn w:val="a0"/>
    <w:uiPriority w:val="99"/>
    <w:semiHidden/>
    <w:unhideWhenUsed/>
    <w:rsid w:val="002E6541"/>
    <w:rPr>
      <w:color w:val="954F72" w:themeColor="followedHyperlink"/>
      <w:u w:val="single"/>
    </w:rPr>
  </w:style>
  <w:style w:type="character" w:styleId="a5">
    <w:name w:val="annotation reference"/>
    <w:basedOn w:val="a0"/>
    <w:uiPriority w:val="99"/>
    <w:semiHidden/>
    <w:unhideWhenUsed/>
    <w:rsid w:val="00B97763"/>
    <w:rPr>
      <w:sz w:val="16"/>
      <w:szCs w:val="16"/>
    </w:rPr>
  </w:style>
  <w:style w:type="paragraph" w:styleId="a6">
    <w:name w:val="annotation text"/>
    <w:basedOn w:val="a"/>
    <w:link w:val="Char"/>
    <w:uiPriority w:val="99"/>
    <w:unhideWhenUsed/>
    <w:rsid w:val="00B97763"/>
    <w:pPr>
      <w:spacing w:line="240" w:lineRule="auto"/>
    </w:pPr>
    <w:rPr>
      <w:sz w:val="20"/>
      <w:szCs w:val="20"/>
    </w:rPr>
  </w:style>
  <w:style w:type="character" w:customStyle="1" w:styleId="Char">
    <w:name w:val="Κείμενο σχολίου Char"/>
    <w:basedOn w:val="a0"/>
    <w:link w:val="a6"/>
    <w:uiPriority w:val="99"/>
    <w:rsid w:val="00B97763"/>
    <w:rPr>
      <w:sz w:val="20"/>
      <w:szCs w:val="20"/>
    </w:rPr>
  </w:style>
  <w:style w:type="paragraph" w:styleId="a7">
    <w:name w:val="Balloon Text"/>
    <w:basedOn w:val="a"/>
    <w:link w:val="Char0"/>
    <w:uiPriority w:val="99"/>
    <w:semiHidden/>
    <w:unhideWhenUsed/>
    <w:rsid w:val="00B97763"/>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B97763"/>
    <w:rPr>
      <w:rFonts w:ascii="Segoe UI" w:hAnsi="Segoe UI" w:cs="Segoe UI"/>
      <w:sz w:val="18"/>
      <w:szCs w:val="18"/>
    </w:rPr>
  </w:style>
  <w:style w:type="paragraph" w:styleId="a8">
    <w:name w:val="annotation subject"/>
    <w:basedOn w:val="a6"/>
    <w:next w:val="a6"/>
    <w:link w:val="Char1"/>
    <w:uiPriority w:val="99"/>
    <w:semiHidden/>
    <w:unhideWhenUsed/>
    <w:rsid w:val="00B97763"/>
    <w:rPr>
      <w:b/>
      <w:bCs/>
    </w:rPr>
  </w:style>
  <w:style w:type="character" w:customStyle="1" w:styleId="Char1">
    <w:name w:val="Θέμα σχολίου Char"/>
    <w:basedOn w:val="Char"/>
    <w:link w:val="a8"/>
    <w:uiPriority w:val="99"/>
    <w:semiHidden/>
    <w:rsid w:val="00B977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696386">
      <w:bodyDiv w:val="1"/>
      <w:marLeft w:val="0"/>
      <w:marRight w:val="0"/>
      <w:marTop w:val="0"/>
      <w:marBottom w:val="0"/>
      <w:divBdr>
        <w:top w:val="none" w:sz="0" w:space="0" w:color="auto"/>
        <w:left w:val="none" w:sz="0" w:space="0" w:color="auto"/>
        <w:bottom w:val="none" w:sz="0" w:space="0" w:color="auto"/>
        <w:right w:val="none" w:sz="0" w:space="0" w:color="auto"/>
      </w:divBdr>
      <w:divsChild>
        <w:div w:id="72464542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commission/presscorner/detail/el/ip_23_1661"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4209</Words>
  <Characters>22733</Characters>
  <Application>Microsoft Office Word</Application>
  <DocSecurity>0</DocSecurity>
  <Lines>189</Lines>
  <Paragraphs>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Βασιλης Κολλιας</dc:creator>
  <cp:keywords/>
  <dc:description/>
  <cp:lastModifiedBy> </cp:lastModifiedBy>
  <cp:revision>2</cp:revision>
  <cp:lastPrinted>2023-06-30T15:21:00Z</cp:lastPrinted>
  <dcterms:created xsi:type="dcterms:W3CDTF">2024-10-11T16:06:00Z</dcterms:created>
  <dcterms:modified xsi:type="dcterms:W3CDTF">2024-10-11T16:06:00Z</dcterms:modified>
</cp:coreProperties>
</file>