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7" w:rsidRPr="007B7B93" w:rsidRDefault="0038185E" w:rsidP="00EB5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93">
        <w:rPr>
          <w:rFonts w:ascii="Times New Roman" w:hAnsi="Times New Roman" w:cs="Times New Roman"/>
          <w:b/>
          <w:sz w:val="24"/>
          <w:szCs w:val="24"/>
        </w:rPr>
        <w:t>Κράτος, κοινωνία, οικονομία στην Ελλάδα (19ος</w:t>
      </w:r>
      <w:r w:rsidR="00CB01FA" w:rsidRPr="007B7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B93">
        <w:rPr>
          <w:rFonts w:ascii="Times New Roman" w:hAnsi="Times New Roman" w:cs="Times New Roman"/>
          <w:b/>
          <w:sz w:val="24"/>
          <w:szCs w:val="24"/>
        </w:rPr>
        <w:t>αι.)</w:t>
      </w:r>
    </w:p>
    <w:p w:rsidR="00D93BD7" w:rsidRPr="007B7B93" w:rsidRDefault="00D93BD7" w:rsidP="00EB5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93">
        <w:rPr>
          <w:rFonts w:ascii="Times New Roman" w:hAnsi="Times New Roman" w:cs="Times New Roman"/>
          <w:b/>
          <w:sz w:val="24"/>
          <w:szCs w:val="24"/>
        </w:rPr>
        <w:t>Ενδεικτική βιβλιογραφία</w:t>
      </w:r>
    </w:p>
    <w:p w:rsidR="005779B4" w:rsidRPr="007B7B93" w:rsidRDefault="005779B4" w:rsidP="00D93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D9" w:rsidRPr="007B7B93" w:rsidRDefault="009D5FD9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Χ. Αγριαντώνη, 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Οι απαρχές της εκβιομηχάνισης </w:t>
      </w:r>
      <w:r w:rsidR="00F70E3A" w:rsidRPr="007B7B93">
        <w:rPr>
          <w:rFonts w:ascii="Times New Roman" w:hAnsi="Times New Roman" w:cs="Times New Roman"/>
          <w:i/>
          <w:sz w:val="24"/>
          <w:szCs w:val="24"/>
        </w:rPr>
        <w:t>στην Ελλάδα του 19</w:t>
      </w:r>
      <w:r w:rsidR="00F70E3A" w:rsidRPr="007B7B93">
        <w:rPr>
          <w:rFonts w:ascii="Times New Roman" w:hAnsi="Times New Roman" w:cs="Times New Roman"/>
          <w:i/>
          <w:sz w:val="24"/>
          <w:szCs w:val="24"/>
          <w:vertAlign w:val="superscript"/>
        </w:rPr>
        <w:t>ου</w:t>
      </w:r>
      <w:r w:rsidR="00F70E3A" w:rsidRPr="007B7B93">
        <w:rPr>
          <w:rFonts w:ascii="Times New Roman" w:hAnsi="Times New Roman" w:cs="Times New Roman"/>
          <w:i/>
          <w:sz w:val="24"/>
          <w:szCs w:val="24"/>
        </w:rPr>
        <w:t xml:space="preserve"> αιώνα</w:t>
      </w:r>
      <w:r w:rsidR="00F70E3A" w:rsidRPr="007B7B93">
        <w:rPr>
          <w:rFonts w:ascii="Times New Roman" w:hAnsi="Times New Roman" w:cs="Times New Roman"/>
          <w:sz w:val="24"/>
          <w:szCs w:val="24"/>
        </w:rPr>
        <w:t>, Αθήνα 1986</w:t>
      </w:r>
    </w:p>
    <w:p w:rsidR="0065334D" w:rsidRPr="007B7B93" w:rsidRDefault="00D90365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Σ. </w:t>
      </w:r>
      <w:r w:rsidR="0065334D" w:rsidRPr="007B7B93">
        <w:rPr>
          <w:rFonts w:ascii="Times New Roman" w:hAnsi="Times New Roman" w:cs="Times New Roman"/>
          <w:sz w:val="24"/>
          <w:szCs w:val="24"/>
        </w:rPr>
        <w:t xml:space="preserve">Αναγνωστοπούλου, </w:t>
      </w:r>
      <w:r w:rsidR="0065334D" w:rsidRPr="007B7B93">
        <w:rPr>
          <w:rFonts w:ascii="Times New Roman" w:hAnsi="Times New Roman" w:cs="Times New Roman"/>
          <w:i/>
          <w:sz w:val="24"/>
          <w:szCs w:val="24"/>
        </w:rPr>
        <w:t>Μικρά Ασία, 1</w:t>
      </w:r>
      <w:r w:rsidR="00EB5425">
        <w:rPr>
          <w:rFonts w:ascii="Times New Roman" w:hAnsi="Times New Roman" w:cs="Times New Roman"/>
          <w:i/>
          <w:sz w:val="24"/>
          <w:szCs w:val="24"/>
        </w:rPr>
        <w:t>9ος</w:t>
      </w:r>
      <w:r w:rsidR="0065334D" w:rsidRPr="007B7B93">
        <w:rPr>
          <w:rFonts w:ascii="Times New Roman" w:hAnsi="Times New Roman" w:cs="Times New Roman"/>
          <w:i/>
          <w:sz w:val="24"/>
          <w:szCs w:val="24"/>
        </w:rPr>
        <w:t xml:space="preserve"> αι.-1919. Οι ελληνορθόδοξες κοινότητες. Από το </w:t>
      </w:r>
      <w:proofErr w:type="spellStart"/>
      <w:r w:rsidR="0065334D" w:rsidRPr="007B7B93">
        <w:rPr>
          <w:rFonts w:ascii="Times New Roman" w:hAnsi="Times New Roman" w:cs="Times New Roman"/>
          <w:i/>
          <w:sz w:val="24"/>
          <w:szCs w:val="24"/>
        </w:rPr>
        <w:t>Μιλλέτ</w:t>
      </w:r>
      <w:proofErr w:type="spellEnd"/>
      <w:r w:rsidR="0065334D" w:rsidRPr="007B7B93">
        <w:rPr>
          <w:rFonts w:ascii="Times New Roman" w:hAnsi="Times New Roman" w:cs="Times New Roman"/>
          <w:i/>
          <w:sz w:val="24"/>
          <w:szCs w:val="24"/>
        </w:rPr>
        <w:t xml:space="preserve"> των Ρωμιών στο Ελληνικό Έθνος</w:t>
      </w:r>
      <w:r w:rsidR="0065334D" w:rsidRPr="007B7B93">
        <w:rPr>
          <w:rFonts w:ascii="Times New Roman" w:hAnsi="Times New Roman" w:cs="Times New Roman"/>
          <w:sz w:val="24"/>
          <w:szCs w:val="24"/>
        </w:rPr>
        <w:t>, Αθήνα 1997</w:t>
      </w:r>
    </w:p>
    <w:p w:rsidR="00F70E3A" w:rsidRPr="007B7B93" w:rsidRDefault="00F70E3A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Ε. Βαρίκα, </w:t>
      </w:r>
      <w:r w:rsidRPr="007B7B93">
        <w:rPr>
          <w:rFonts w:ascii="Times New Roman" w:hAnsi="Times New Roman" w:cs="Times New Roman"/>
          <w:i/>
          <w:sz w:val="24"/>
          <w:szCs w:val="24"/>
        </w:rPr>
        <w:t>Η εξέγερση των κυριών. Η γένεση μιας φεμινιστικής συνείδησης στην Ελλάδα 1833-1907</w:t>
      </w:r>
      <w:r w:rsidRPr="007B7B93">
        <w:rPr>
          <w:rFonts w:ascii="Times New Roman" w:hAnsi="Times New Roman" w:cs="Times New Roman"/>
          <w:sz w:val="24"/>
          <w:szCs w:val="24"/>
        </w:rPr>
        <w:t>, Αθήνα 1987</w:t>
      </w:r>
    </w:p>
    <w:p w:rsidR="00D93BD7" w:rsidRPr="007B7B93" w:rsidRDefault="00D93BD7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Κ.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Γαρδίκα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 κ.ά., </w:t>
      </w:r>
      <w:r w:rsidRPr="007B7B93">
        <w:rPr>
          <w:rFonts w:ascii="Times New Roman" w:hAnsi="Times New Roman" w:cs="Times New Roman"/>
          <w:i/>
          <w:sz w:val="24"/>
          <w:szCs w:val="24"/>
        </w:rPr>
        <w:t>Η συγκρότηση του ελληνικού κράτους. Διεθνές πλαίσιο, εξουσία και πολιτική τον 1</w:t>
      </w:r>
      <w:r w:rsidR="00D90365">
        <w:rPr>
          <w:rFonts w:ascii="Times New Roman" w:hAnsi="Times New Roman" w:cs="Times New Roman"/>
          <w:i/>
          <w:sz w:val="24"/>
          <w:szCs w:val="24"/>
        </w:rPr>
        <w:t>9ο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αιώνα</w:t>
      </w:r>
      <w:r w:rsidRPr="007B7B93">
        <w:rPr>
          <w:rFonts w:ascii="Times New Roman" w:hAnsi="Times New Roman" w:cs="Times New Roman"/>
          <w:sz w:val="24"/>
          <w:szCs w:val="24"/>
        </w:rPr>
        <w:t>, Αθήνα 2008</w:t>
      </w:r>
    </w:p>
    <w:p w:rsidR="00CE19A8" w:rsidRPr="007B7B93" w:rsidRDefault="00CE19A8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Γ.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Γιανουλόπουλος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«Η ευγενής μας </w:t>
      </w:r>
      <w:proofErr w:type="spellStart"/>
      <w:r w:rsidRPr="007B7B93">
        <w:rPr>
          <w:rFonts w:ascii="Times New Roman" w:hAnsi="Times New Roman" w:cs="Times New Roman"/>
          <w:i/>
          <w:sz w:val="24"/>
          <w:szCs w:val="24"/>
        </w:rPr>
        <w:t>τύφλωσις</w:t>
      </w:r>
      <w:proofErr w:type="spellEnd"/>
      <w:r w:rsidRPr="007B7B93">
        <w:rPr>
          <w:rFonts w:ascii="Times New Roman" w:hAnsi="Times New Roman" w:cs="Times New Roman"/>
          <w:i/>
          <w:sz w:val="24"/>
          <w:szCs w:val="24"/>
        </w:rPr>
        <w:t>…» Εξωτερική πολιτική και «εθνικά θέματα». Από την ήττα του 1897 έως τη μικρασιατική καταστροφή</w:t>
      </w:r>
      <w:r w:rsidRPr="007B7B93">
        <w:rPr>
          <w:rFonts w:ascii="Times New Roman" w:hAnsi="Times New Roman" w:cs="Times New Roman"/>
          <w:sz w:val="24"/>
          <w:szCs w:val="24"/>
        </w:rPr>
        <w:t>, Αθήνα 1999</w:t>
      </w:r>
    </w:p>
    <w:p w:rsidR="00E5557D" w:rsidRPr="007B7B93" w:rsidRDefault="00E5557D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Γ.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Δερτιλής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Ιστορία του ελληνικού κράτους 1830-1920</w:t>
      </w:r>
      <w:r w:rsidRPr="007B7B93">
        <w:rPr>
          <w:rFonts w:ascii="Times New Roman" w:hAnsi="Times New Roman" w:cs="Times New Roman"/>
          <w:sz w:val="24"/>
          <w:szCs w:val="24"/>
        </w:rPr>
        <w:t>, 2 τ., Αθήνα 2005</w:t>
      </w:r>
    </w:p>
    <w:p w:rsidR="007963C4" w:rsidRPr="007B7B93" w:rsidRDefault="007963C4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Κ. Θ. Δημαράς, 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Ελληνικός </w:t>
      </w:r>
      <w:proofErr w:type="spellStart"/>
      <w:r w:rsidRPr="007B7B93">
        <w:rPr>
          <w:rFonts w:ascii="Times New Roman" w:hAnsi="Times New Roman" w:cs="Times New Roman"/>
          <w:i/>
          <w:sz w:val="24"/>
          <w:szCs w:val="24"/>
        </w:rPr>
        <w:t>ρωμαντισμός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="00357B8A" w:rsidRPr="007B7B93">
        <w:rPr>
          <w:rFonts w:ascii="Times New Roman" w:hAnsi="Times New Roman" w:cs="Times New Roman"/>
          <w:sz w:val="24"/>
          <w:szCs w:val="24"/>
        </w:rPr>
        <w:t>Αθήνα 1982</w:t>
      </w:r>
    </w:p>
    <w:p w:rsidR="00BF260E" w:rsidRPr="007B7B93" w:rsidRDefault="00BF260E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>Κ. Θ. Δημαράς,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Κωνσταντίνος </w:t>
      </w:r>
      <w:proofErr w:type="spellStart"/>
      <w:r w:rsidRPr="007B7B93">
        <w:rPr>
          <w:rFonts w:ascii="Times New Roman" w:hAnsi="Times New Roman" w:cs="Times New Roman"/>
          <w:i/>
          <w:sz w:val="24"/>
          <w:szCs w:val="24"/>
        </w:rPr>
        <w:t>Παπαρρηγόπουλος</w:t>
      </w:r>
      <w:proofErr w:type="spellEnd"/>
      <w:r w:rsidRPr="007B7B93">
        <w:rPr>
          <w:rFonts w:ascii="Times New Roman" w:hAnsi="Times New Roman" w:cs="Times New Roman"/>
          <w:i/>
          <w:sz w:val="24"/>
          <w:szCs w:val="24"/>
        </w:rPr>
        <w:t>. Η εποχή του- η ζωή του- το έργο του</w:t>
      </w:r>
      <w:r w:rsidRPr="007B7B93">
        <w:rPr>
          <w:rFonts w:ascii="Times New Roman" w:hAnsi="Times New Roman" w:cs="Times New Roman"/>
          <w:sz w:val="24"/>
          <w:szCs w:val="24"/>
        </w:rPr>
        <w:t>, Αθήνα 1986</w:t>
      </w:r>
    </w:p>
    <w:p w:rsidR="00D84922" w:rsidRPr="007B7B93" w:rsidRDefault="00D84922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Ν.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Διαμαντούρος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="009B30B3" w:rsidRPr="007B7B93">
        <w:rPr>
          <w:rFonts w:ascii="Times New Roman" w:hAnsi="Times New Roman" w:cs="Times New Roman"/>
          <w:i/>
          <w:sz w:val="24"/>
          <w:szCs w:val="24"/>
        </w:rPr>
        <w:t>Οι απαρχές της συγκρότησης σύγχρονου κράτους στην Ελλάδα 1821-1828</w:t>
      </w:r>
      <w:r w:rsidR="009B30B3" w:rsidRPr="007B7B93">
        <w:rPr>
          <w:rFonts w:ascii="Times New Roman" w:hAnsi="Times New Roman" w:cs="Times New Roman"/>
          <w:sz w:val="24"/>
          <w:szCs w:val="24"/>
        </w:rPr>
        <w:t>, Μετάφραση: Κ. Κουρεμένος, Αθήνα 2002</w:t>
      </w:r>
    </w:p>
    <w:p w:rsidR="00185FC6" w:rsidRPr="007B7B93" w:rsidRDefault="00185FC6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Εξερτζόγλου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Εθνική ταυτότητα στην Κωνσταντινούπολη τον 1</w:t>
      </w:r>
      <w:r w:rsidR="00DF7164">
        <w:rPr>
          <w:rFonts w:ascii="Times New Roman" w:hAnsi="Times New Roman" w:cs="Times New Roman"/>
          <w:i/>
          <w:sz w:val="24"/>
          <w:szCs w:val="24"/>
        </w:rPr>
        <w:t>9ο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αι. Ο ελληνικός Φιλολογικός Σύλλογος Κωνσταντινουπόλεως 1861-1912</w:t>
      </w:r>
      <w:r w:rsidRPr="007B7B93">
        <w:rPr>
          <w:rFonts w:ascii="Times New Roman" w:hAnsi="Times New Roman" w:cs="Times New Roman"/>
          <w:sz w:val="24"/>
          <w:szCs w:val="24"/>
        </w:rPr>
        <w:t>, Αθήνα 1996</w:t>
      </w:r>
    </w:p>
    <w:p w:rsidR="00A32207" w:rsidRPr="007B7B93" w:rsidRDefault="00A32207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>Β. Θεοδώρου, «Ο λόγος των φιλάνθρωπων για τα φτωχά και περιπλανώμενα π</w:t>
      </w:r>
      <w:r w:rsidR="0015561A">
        <w:rPr>
          <w:rFonts w:ascii="Times New Roman" w:hAnsi="Times New Roman" w:cs="Times New Roman"/>
          <w:sz w:val="24"/>
          <w:szCs w:val="24"/>
        </w:rPr>
        <w:t>αιδιά, 1870-1900», Β. Θεοδώρου -</w:t>
      </w:r>
      <w:r w:rsidRPr="007B7B93">
        <w:rPr>
          <w:rFonts w:ascii="Times New Roman" w:hAnsi="Times New Roman" w:cs="Times New Roman"/>
          <w:sz w:val="24"/>
          <w:szCs w:val="24"/>
        </w:rPr>
        <w:t xml:space="preserve"> Β. Κοντογιάννη, </w:t>
      </w:r>
      <w:r w:rsidRPr="007B7B93">
        <w:rPr>
          <w:rFonts w:ascii="Times New Roman" w:hAnsi="Times New Roman" w:cs="Times New Roman"/>
          <w:i/>
          <w:sz w:val="24"/>
          <w:szCs w:val="24"/>
        </w:rPr>
        <w:t>Το παιδί στη νεοελληνική κοινωνία,</w:t>
      </w:r>
      <w:r w:rsidR="00F40A84">
        <w:rPr>
          <w:rFonts w:ascii="Times New Roman" w:hAnsi="Times New Roman" w:cs="Times New Roman"/>
          <w:i/>
          <w:sz w:val="24"/>
          <w:szCs w:val="24"/>
        </w:rPr>
        <w:t xml:space="preserve"> 19ος-</w:t>
      </w:r>
      <w:r w:rsidRPr="007B7B93">
        <w:rPr>
          <w:rFonts w:ascii="Times New Roman" w:hAnsi="Times New Roman" w:cs="Times New Roman"/>
          <w:i/>
          <w:sz w:val="24"/>
          <w:szCs w:val="24"/>
        </w:rPr>
        <w:t>20ός αιώνας</w:t>
      </w:r>
      <w:r w:rsidRPr="007B7B93">
        <w:rPr>
          <w:rFonts w:ascii="Times New Roman" w:hAnsi="Times New Roman" w:cs="Times New Roman"/>
          <w:sz w:val="24"/>
          <w:szCs w:val="24"/>
        </w:rPr>
        <w:t>, Αθήνα 1999, σ. 121</w:t>
      </w:r>
      <w:r w:rsidR="005159C3" w:rsidRPr="007B7B93">
        <w:rPr>
          <w:rFonts w:ascii="Times New Roman" w:hAnsi="Times New Roman" w:cs="Times New Roman"/>
          <w:sz w:val="24"/>
          <w:szCs w:val="24"/>
        </w:rPr>
        <w:t>-142</w:t>
      </w:r>
    </w:p>
    <w:p w:rsidR="0047764B" w:rsidRPr="007B7B93" w:rsidRDefault="0047764B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B7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B93">
        <w:rPr>
          <w:rFonts w:ascii="Times New Roman" w:hAnsi="Times New Roman" w:cs="Times New Roman"/>
          <w:sz w:val="24"/>
          <w:szCs w:val="24"/>
          <w:lang w:val="en-US"/>
        </w:rPr>
        <w:t>Hering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Τα πολιτικά κόμματα στην Ελλάδα, 1821-1936</w:t>
      </w:r>
      <w:r w:rsidRPr="007B7B93">
        <w:rPr>
          <w:rFonts w:ascii="Times New Roman" w:hAnsi="Times New Roman" w:cs="Times New Roman"/>
          <w:sz w:val="24"/>
          <w:szCs w:val="24"/>
        </w:rPr>
        <w:t>, Μετάφραση: Θ. Παρασκευόπουλος, Αθήνα 2005</w:t>
      </w:r>
    </w:p>
    <w:p w:rsidR="00DC4F3A" w:rsidRPr="007B7B93" w:rsidRDefault="00DC4F3A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Καράβας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="0050288F" w:rsidRPr="007B7B93">
        <w:rPr>
          <w:rFonts w:ascii="Times New Roman" w:hAnsi="Times New Roman" w:cs="Times New Roman"/>
          <w:sz w:val="24"/>
          <w:szCs w:val="24"/>
        </w:rPr>
        <w:t xml:space="preserve">«Ο Κωνσταντίνος </w:t>
      </w:r>
      <w:proofErr w:type="spellStart"/>
      <w:r w:rsidR="0050288F" w:rsidRPr="007B7B93">
        <w:rPr>
          <w:rFonts w:ascii="Times New Roman" w:hAnsi="Times New Roman" w:cs="Times New Roman"/>
          <w:sz w:val="24"/>
          <w:szCs w:val="24"/>
        </w:rPr>
        <w:t>Παπαρρηγόπουλος</w:t>
      </w:r>
      <w:proofErr w:type="spellEnd"/>
      <w:r w:rsidR="0050288F" w:rsidRPr="007B7B93">
        <w:rPr>
          <w:rFonts w:ascii="Times New Roman" w:hAnsi="Times New Roman" w:cs="Times New Roman"/>
          <w:sz w:val="24"/>
          <w:szCs w:val="24"/>
        </w:rPr>
        <w:t xml:space="preserve"> και οι εθνικές διεκδικήσεις (1877-1885)», </w:t>
      </w:r>
      <w:r w:rsidR="0050288F" w:rsidRPr="007B7B93">
        <w:rPr>
          <w:rFonts w:ascii="Times New Roman" w:hAnsi="Times New Roman" w:cs="Times New Roman"/>
          <w:i/>
          <w:sz w:val="24"/>
          <w:szCs w:val="24"/>
        </w:rPr>
        <w:t>Ιστοριογραφία της νεότερης και σύγχρονης Ελλάδας 1833-2002</w:t>
      </w:r>
      <w:r w:rsidR="0050288F" w:rsidRPr="007B7B93">
        <w:rPr>
          <w:rFonts w:ascii="Times New Roman" w:hAnsi="Times New Roman" w:cs="Times New Roman"/>
          <w:sz w:val="24"/>
          <w:szCs w:val="24"/>
        </w:rPr>
        <w:t xml:space="preserve">, Πρακτικά Δ΄ Διεθνές Συνέδριο Ιστορίας, Επιμέλεια: Π. </w:t>
      </w:r>
      <w:proofErr w:type="spellStart"/>
      <w:r w:rsidR="0050288F" w:rsidRPr="007B7B93">
        <w:rPr>
          <w:rFonts w:ascii="Times New Roman" w:hAnsi="Times New Roman" w:cs="Times New Roman"/>
          <w:sz w:val="24"/>
          <w:szCs w:val="24"/>
        </w:rPr>
        <w:t>Κιτρομηλίδης</w:t>
      </w:r>
      <w:proofErr w:type="spellEnd"/>
      <w:r w:rsidR="0050288F" w:rsidRPr="007B7B93">
        <w:rPr>
          <w:rFonts w:ascii="Times New Roman" w:hAnsi="Times New Roman" w:cs="Times New Roman"/>
          <w:sz w:val="24"/>
          <w:szCs w:val="24"/>
        </w:rPr>
        <w:t xml:space="preserve"> – Τ. Σκλαβενίτης, τ. Α΄, Αθήνα 2004, σ. 149-169</w:t>
      </w:r>
    </w:p>
    <w:p w:rsidR="00C97AE0" w:rsidRPr="007B7B93" w:rsidRDefault="00C97AE0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Καραφουλίδου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«της μεγάλης ταύτης ιδέας…» Όψεις της εθνικής ιδεολογίας, 1770-1854</w:t>
      </w:r>
      <w:r w:rsidRPr="007B7B93">
        <w:rPr>
          <w:rFonts w:ascii="Times New Roman" w:hAnsi="Times New Roman" w:cs="Times New Roman"/>
          <w:sz w:val="24"/>
          <w:szCs w:val="24"/>
        </w:rPr>
        <w:t>, Αθήνα 2018</w:t>
      </w:r>
    </w:p>
    <w:p w:rsidR="00EC2883" w:rsidRPr="007B7B93" w:rsidRDefault="00EC2883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Καραφουλίδου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Η γλώσσα του σοσιαλισμού. Ταξική προοπτική και εθνική ιδεολογία στον ελληνικό 19</w:t>
      </w:r>
      <w:r w:rsidRPr="007B7B93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αιώνα</w:t>
      </w:r>
      <w:r w:rsidRPr="007B7B93">
        <w:rPr>
          <w:rFonts w:ascii="Times New Roman" w:hAnsi="Times New Roman" w:cs="Times New Roman"/>
          <w:sz w:val="24"/>
          <w:szCs w:val="24"/>
        </w:rPr>
        <w:t>, Αθήνα 2011</w:t>
      </w:r>
    </w:p>
    <w:p w:rsidR="00581542" w:rsidRPr="007B7B93" w:rsidRDefault="00581542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Κορασίδου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Οι άθλιοι των Αθηνών και οι θεραπευτές τους. Φτώχεια και φιλανθρωπία στην ελληνική πρωτεύουσα τον 19</w:t>
      </w:r>
      <w:r w:rsidRPr="007B7B93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αιώνα</w:t>
      </w:r>
      <w:r w:rsidRPr="007B7B93">
        <w:rPr>
          <w:rFonts w:ascii="Times New Roman" w:hAnsi="Times New Roman" w:cs="Times New Roman"/>
          <w:sz w:val="24"/>
          <w:szCs w:val="24"/>
        </w:rPr>
        <w:t>, Αθήνα 1995</w:t>
      </w:r>
    </w:p>
    <w:p w:rsidR="00EE09A4" w:rsidRPr="007B7B93" w:rsidRDefault="00EE09A4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Κ.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Λάππας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Πανεπιστήμιο και φοιτητές στην Ελλάδα κατά τον 19</w:t>
      </w:r>
      <w:r w:rsidRPr="007B7B93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αιώνα</w:t>
      </w:r>
      <w:r w:rsidRPr="007B7B93">
        <w:rPr>
          <w:rFonts w:ascii="Times New Roman" w:hAnsi="Times New Roman" w:cs="Times New Roman"/>
          <w:sz w:val="24"/>
          <w:szCs w:val="24"/>
        </w:rPr>
        <w:t>, Αθήνα 2004</w:t>
      </w:r>
    </w:p>
    <w:p w:rsidR="00EB01D8" w:rsidRPr="007B7B93" w:rsidRDefault="00EB01D8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lastRenderedPageBreak/>
        <w:t xml:space="preserve">Α.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Λιάκος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>, «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Προς </w:t>
      </w:r>
      <w:proofErr w:type="spellStart"/>
      <w:r w:rsidRPr="007B7B93">
        <w:rPr>
          <w:rFonts w:ascii="Times New Roman" w:hAnsi="Times New Roman" w:cs="Times New Roman"/>
          <w:i/>
          <w:sz w:val="24"/>
          <w:szCs w:val="24"/>
        </w:rPr>
        <w:t>επισκευήν</w:t>
      </w:r>
      <w:proofErr w:type="spellEnd"/>
      <w:r w:rsidRPr="007B7B93">
        <w:rPr>
          <w:rFonts w:ascii="Times New Roman" w:hAnsi="Times New Roman" w:cs="Times New Roman"/>
          <w:i/>
          <w:sz w:val="24"/>
          <w:szCs w:val="24"/>
        </w:rPr>
        <w:t xml:space="preserve"> ολομελείας και </w:t>
      </w:r>
      <w:proofErr w:type="spellStart"/>
      <w:r w:rsidRPr="007B7B93">
        <w:rPr>
          <w:rFonts w:ascii="Times New Roman" w:hAnsi="Times New Roman" w:cs="Times New Roman"/>
          <w:i/>
          <w:sz w:val="24"/>
          <w:szCs w:val="24"/>
        </w:rPr>
        <w:t>ενότητος</w:t>
      </w:r>
      <w:proofErr w:type="spellEnd"/>
      <w:r w:rsidRPr="007B7B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B93">
        <w:rPr>
          <w:rFonts w:ascii="Times New Roman" w:hAnsi="Times New Roman" w:cs="Times New Roman"/>
          <w:sz w:val="24"/>
          <w:szCs w:val="24"/>
        </w:rPr>
        <w:t xml:space="preserve">Η δόμηση του εθνικού χρόνου», </w:t>
      </w:r>
      <w:r w:rsidR="001E1E02" w:rsidRPr="007B7B93">
        <w:rPr>
          <w:rFonts w:ascii="Times New Roman" w:hAnsi="Times New Roman" w:cs="Times New Roman"/>
          <w:i/>
          <w:sz w:val="24"/>
          <w:szCs w:val="24"/>
        </w:rPr>
        <w:t>Επιστημονική συνάντηση στη μνήμη του Κ. Θ. Δημαρά</w:t>
      </w:r>
      <w:r w:rsidR="001E1E02" w:rsidRPr="007B7B93">
        <w:rPr>
          <w:rFonts w:ascii="Times New Roman" w:hAnsi="Times New Roman" w:cs="Times New Roman"/>
          <w:sz w:val="24"/>
          <w:szCs w:val="24"/>
        </w:rPr>
        <w:t>, Επ</w:t>
      </w:r>
      <w:r w:rsidR="00DC58BE" w:rsidRPr="007B7B93">
        <w:rPr>
          <w:rFonts w:ascii="Times New Roman" w:hAnsi="Times New Roman" w:cs="Times New Roman"/>
          <w:sz w:val="24"/>
          <w:szCs w:val="24"/>
        </w:rPr>
        <w:t>ιμέλεια: Τ. Σκλαβενίτης, Αθήνα 1</w:t>
      </w:r>
      <w:r w:rsidR="001E1E02" w:rsidRPr="007B7B93">
        <w:rPr>
          <w:rFonts w:ascii="Times New Roman" w:hAnsi="Times New Roman" w:cs="Times New Roman"/>
          <w:sz w:val="24"/>
          <w:szCs w:val="24"/>
        </w:rPr>
        <w:t>994, σ. 171-199</w:t>
      </w:r>
    </w:p>
    <w:p w:rsidR="00650620" w:rsidRDefault="00650620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Λιάκος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="00DC58BE" w:rsidRPr="007B7B93">
        <w:rPr>
          <w:rFonts w:ascii="Times New Roman" w:hAnsi="Times New Roman" w:cs="Times New Roman"/>
          <w:i/>
          <w:sz w:val="24"/>
          <w:szCs w:val="24"/>
        </w:rPr>
        <w:t>Η ιταλική ενοποίηση και η μεγάλη ιδέα 1859-1862</w:t>
      </w:r>
      <w:r w:rsidR="00DC58BE" w:rsidRPr="007B7B93">
        <w:rPr>
          <w:rFonts w:ascii="Times New Roman" w:hAnsi="Times New Roman" w:cs="Times New Roman"/>
          <w:sz w:val="24"/>
          <w:szCs w:val="24"/>
        </w:rPr>
        <w:t>, Αθήνα 1985</w:t>
      </w:r>
    </w:p>
    <w:p w:rsidR="00B27926" w:rsidRPr="007B7B93" w:rsidRDefault="00B27926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Λούβη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Η Ευρώπη των Ελλήνων. Πρότυπο, απειλή,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προστάτις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1833-1857</w:t>
      </w:r>
      <w:r>
        <w:rPr>
          <w:rFonts w:ascii="Times New Roman" w:hAnsi="Times New Roman" w:cs="Times New Roman"/>
          <w:sz w:val="24"/>
          <w:szCs w:val="24"/>
        </w:rPr>
        <w:t>, Αθήνα 2020</w:t>
      </w:r>
    </w:p>
    <w:p w:rsidR="00E5557D" w:rsidRPr="007B7B93" w:rsidRDefault="00E5557D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Λούκος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«Η ενσωμάτωση μιας παραδοσιακής αρχοντικής οικογένειας στο νέο ελληνικό κράτος. Η περίπτωση των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Μαυρομιχαλαίων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», π. </w:t>
      </w:r>
      <w:r w:rsidRPr="007B7B93">
        <w:rPr>
          <w:rFonts w:ascii="Times New Roman" w:hAnsi="Times New Roman" w:cs="Times New Roman"/>
          <w:i/>
          <w:sz w:val="24"/>
          <w:szCs w:val="24"/>
        </w:rPr>
        <w:t>Τα Ιστορικά</w:t>
      </w:r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>. 2, Δεκέμβριος 1984, σ. 283-296</w:t>
      </w:r>
    </w:p>
    <w:p w:rsidR="00AA469E" w:rsidRPr="007B7B93" w:rsidRDefault="00AA469E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Λυμπεράτος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Οικονομία, πολιτική και εθνική ιδεολογία. Η διαμόρφωση των εθνικών κομμάτων στη Φιλιππούπολη του 19</w:t>
      </w:r>
      <w:r w:rsidRPr="007B7B93">
        <w:rPr>
          <w:rFonts w:ascii="Times New Roman" w:hAnsi="Times New Roman" w:cs="Times New Roman"/>
          <w:i/>
          <w:sz w:val="24"/>
          <w:szCs w:val="24"/>
          <w:vertAlign w:val="superscript"/>
        </w:rPr>
        <w:t>ου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αιώνα</w:t>
      </w:r>
      <w:r w:rsidR="007E57BC" w:rsidRPr="007B7B93">
        <w:rPr>
          <w:rFonts w:ascii="Times New Roman" w:hAnsi="Times New Roman" w:cs="Times New Roman"/>
          <w:sz w:val="24"/>
          <w:szCs w:val="24"/>
        </w:rPr>
        <w:t>, Ηράκλειο 2009</w:t>
      </w:r>
    </w:p>
    <w:p w:rsidR="0047764B" w:rsidRPr="007B7B93" w:rsidRDefault="0047764B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Λυριντζής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="005779B4" w:rsidRPr="007B7B93">
        <w:rPr>
          <w:rFonts w:ascii="Times New Roman" w:hAnsi="Times New Roman" w:cs="Times New Roman"/>
          <w:i/>
          <w:sz w:val="24"/>
          <w:szCs w:val="24"/>
        </w:rPr>
        <w:t>Τ</w:t>
      </w:r>
      <w:r w:rsidRPr="007B7B93">
        <w:rPr>
          <w:rFonts w:ascii="Times New Roman" w:hAnsi="Times New Roman" w:cs="Times New Roman"/>
          <w:i/>
          <w:sz w:val="24"/>
          <w:szCs w:val="24"/>
        </w:rPr>
        <w:t>ο τέλος των «τζακιών»</w:t>
      </w:r>
      <w:r w:rsidRPr="007B7B93">
        <w:rPr>
          <w:rFonts w:ascii="Times New Roman" w:hAnsi="Times New Roman" w:cs="Times New Roman"/>
          <w:sz w:val="24"/>
          <w:szCs w:val="24"/>
        </w:rPr>
        <w:t>, Αθήνα 1991</w:t>
      </w:r>
    </w:p>
    <w:p w:rsidR="00CD1488" w:rsidRPr="007B7B93" w:rsidRDefault="00CD1488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Λυτ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Μια </w:t>
      </w:r>
      <w:proofErr w:type="spellStart"/>
      <w:r w:rsidRPr="007B7B93">
        <w:rPr>
          <w:rFonts w:ascii="Times New Roman" w:hAnsi="Times New Roman" w:cs="Times New Roman"/>
          <w:i/>
          <w:sz w:val="24"/>
          <w:szCs w:val="24"/>
        </w:rPr>
        <w:t>Δανέζα</w:t>
      </w:r>
      <w:proofErr w:type="spellEnd"/>
      <w:r w:rsidRPr="007B7B93">
        <w:rPr>
          <w:rFonts w:ascii="Times New Roman" w:hAnsi="Times New Roman" w:cs="Times New Roman"/>
          <w:i/>
          <w:sz w:val="24"/>
          <w:szCs w:val="24"/>
        </w:rPr>
        <w:t xml:space="preserve"> στην Αυλή του </w:t>
      </w:r>
      <w:proofErr w:type="spellStart"/>
      <w:r w:rsidRPr="007B7B93">
        <w:rPr>
          <w:rFonts w:ascii="Times New Roman" w:hAnsi="Times New Roman" w:cs="Times New Roman"/>
          <w:i/>
          <w:sz w:val="24"/>
          <w:szCs w:val="24"/>
        </w:rPr>
        <w:t>Όθωνα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Μετάφραση </w:t>
      </w:r>
      <w:r w:rsidR="00CD6BF8" w:rsidRPr="007B7B93">
        <w:rPr>
          <w:rFonts w:ascii="Times New Roman" w:hAnsi="Times New Roman" w:cs="Times New Roman"/>
          <w:sz w:val="24"/>
          <w:szCs w:val="24"/>
        </w:rPr>
        <w:t>–</w:t>
      </w:r>
      <w:r w:rsidRPr="007B7B93">
        <w:rPr>
          <w:rFonts w:ascii="Times New Roman" w:hAnsi="Times New Roman" w:cs="Times New Roman"/>
          <w:sz w:val="24"/>
          <w:szCs w:val="24"/>
        </w:rPr>
        <w:t xml:space="preserve"> Επιμέλεια</w:t>
      </w:r>
      <w:r w:rsidR="00CD6BF8" w:rsidRPr="007B7B93">
        <w:rPr>
          <w:rFonts w:ascii="Times New Roman" w:hAnsi="Times New Roman" w:cs="Times New Roman"/>
          <w:sz w:val="24"/>
          <w:szCs w:val="24"/>
        </w:rPr>
        <w:t xml:space="preserve"> – Σχόλια: Α. Παπανικολάου </w:t>
      </w:r>
      <w:proofErr w:type="spellStart"/>
      <w:r w:rsidR="00CD6BF8" w:rsidRPr="007B7B93">
        <w:rPr>
          <w:rFonts w:ascii="Times New Roman" w:hAnsi="Times New Roman" w:cs="Times New Roman"/>
          <w:sz w:val="24"/>
          <w:szCs w:val="24"/>
        </w:rPr>
        <w:t>Κρίστενσεν</w:t>
      </w:r>
      <w:proofErr w:type="spellEnd"/>
      <w:r w:rsidR="00CD6BF8" w:rsidRPr="007B7B93">
        <w:rPr>
          <w:rFonts w:ascii="Times New Roman" w:hAnsi="Times New Roman" w:cs="Times New Roman"/>
          <w:sz w:val="24"/>
          <w:szCs w:val="24"/>
        </w:rPr>
        <w:t>, Αθήνα 1981</w:t>
      </w:r>
    </w:p>
    <w:p w:rsidR="009B30B3" w:rsidRPr="007B7B93" w:rsidRDefault="009B30B3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Π.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Ματάλας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Έθνος και ορθοδοξία. Οι περιπέτειες μιας σχέσης. Από το «ελλαδικό» στο βουλγαρικό σχίσμα</w:t>
      </w:r>
      <w:r w:rsidRPr="007B7B93">
        <w:rPr>
          <w:rFonts w:ascii="Times New Roman" w:hAnsi="Times New Roman" w:cs="Times New Roman"/>
          <w:sz w:val="24"/>
          <w:szCs w:val="24"/>
        </w:rPr>
        <w:t>, Ηράκλειο 2002</w:t>
      </w:r>
    </w:p>
    <w:p w:rsidR="005B61BD" w:rsidRPr="007B7B93" w:rsidRDefault="00500CC6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Μπακαλάκη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B61BD" w:rsidRPr="007B7B93">
        <w:rPr>
          <w:rFonts w:ascii="Times New Roman" w:hAnsi="Times New Roman" w:cs="Times New Roman"/>
          <w:sz w:val="24"/>
          <w:szCs w:val="24"/>
        </w:rPr>
        <w:t xml:space="preserve"> Ε. </w:t>
      </w:r>
      <w:proofErr w:type="spellStart"/>
      <w:r w:rsidR="005B61BD" w:rsidRPr="007B7B93">
        <w:rPr>
          <w:rFonts w:ascii="Times New Roman" w:hAnsi="Times New Roman" w:cs="Times New Roman"/>
          <w:sz w:val="24"/>
          <w:szCs w:val="24"/>
        </w:rPr>
        <w:t>Ελεγμίτου</w:t>
      </w:r>
      <w:proofErr w:type="spellEnd"/>
      <w:r w:rsidR="005B61BD"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="005B61BD" w:rsidRPr="007B7B93">
        <w:rPr>
          <w:rFonts w:ascii="Times New Roman" w:hAnsi="Times New Roman" w:cs="Times New Roman"/>
          <w:i/>
          <w:sz w:val="24"/>
          <w:szCs w:val="24"/>
        </w:rPr>
        <w:t>Η εκπαίδευση «εις τα του οίκου» και τα γυναικεία καθήκοντα (τελευταίο τέταρτο 19</w:t>
      </w:r>
      <w:r w:rsidR="005B61BD" w:rsidRPr="007B7B93">
        <w:rPr>
          <w:rFonts w:ascii="Times New Roman" w:hAnsi="Times New Roman" w:cs="Times New Roman"/>
          <w:i/>
          <w:sz w:val="24"/>
          <w:szCs w:val="24"/>
          <w:vertAlign w:val="superscript"/>
        </w:rPr>
        <w:t>ου</w:t>
      </w:r>
      <w:r w:rsidR="005B61BD" w:rsidRPr="007B7B93">
        <w:rPr>
          <w:rFonts w:ascii="Times New Roman" w:hAnsi="Times New Roman" w:cs="Times New Roman"/>
          <w:i/>
          <w:sz w:val="24"/>
          <w:szCs w:val="24"/>
        </w:rPr>
        <w:t xml:space="preserve"> αι.-1929)</w:t>
      </w:r>
      <w:r w:rsidR="005B61BD" w:rsidRPr="007B7B93">
        <w:rPr>
          <w:rFonts w:ascii="Times New Roman" w:hAnsi="Times New Roman" w:cs="Times New Roman"/>
          <w:sz w:val="24"/>
          <w:szCs w:val="24"/>
        </w:rPr>
        <w:t>, Αθήνα 1987</w:t>
      </w:r>
    </w:p>
    <w:p w:rsidR="00394B97" w:rsidRPr="007B7B93" w:rsidRDefault="00394B97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Ρ.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Μπενβενίστε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Η ποινική καταστολή της νεανικής εγκληματικότητας τον 1</w:t>
      </w:r>
      <w:r w:rsidR="00A40001">
        <w:rPr>
          <w:rFonts w:ascii="Times New Roman" w:hAnsi="Times New Roman" w:cs="Times New Roman"/>
          <w:i/>
          <w:sz w:val="24"/>
          <w:szCs w:val="24"/>
        </w:rPr>
        <w:t>9ο</w:t>
      </w:r>
      <w:r w:rsidRPr="007B7B93">
        <w:rPr>
          <w:rFonts w:ascii="Times New Roman" w:hAnsi="Times New Roman" w:cs="Times New Roman"/>
          <w:i/>
          <w:sz w:val="24"/>
          <w:szCs w:val="24"/>
        </w:rPr>
        <w:t xml:space="preserve"> αιώνα (1833-1911)</w:t>
      </w:r>
      <w:r w:rsidRPr="007B7B93">
        <w:rPr>
          <w:rFonts w:ascii="Times New Roman" w:hAnsi="Times New Roman" w:cs="Times New Roman"/>
          <w:sz w:val="24"/>
          <w:szCs w:val="24"/>
        </w:rPr>
        <w:t>, Αθήνα 1994</w:t>
      </w:r>
    </w:p>
    <w:p w:rsidR="00CC6633" w:rsidRPr="007B7B93" w:rsidRDefault="00CC6633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Ι. Α Πετρόπουλος, </w:t>
      </w:r>
      <w:r w:rsidRPr="007B7B93">
        <w:rPr>
          <w:rFonts w:ascii="Times New Roman" w:hAnsi="Times New Roman" w:cs="Times New Roman"/>
          <w:i/>
          <w:sz w:val="24"/>
          <w:szCs w:val="24"/>
        </w:rPr>
        <w:t>Πολιτική και συγκρότηση κράτους στο ελληνικό βασίλειο 1833-1843</w:t>
      </w:r>
      <w:r w:rsidRPr="007B7B93">
        <w:rPr>
          <w:rFonts w:ascii="Times New Roman" w:hAnsi="Times New Roman" w:cs="Times New Roman"/>
          <w:sz w:val="24"/>
          <w:szCs w:val="24"/>
        </w:rPr>
        <w:t>, 2 τ., Αθήνα 1997</w:t>
      </w:r>
    </w:p>
    <w:p w:rsidR="00CC6633" w:rsidRPr="007B7B93" w:rsidRDefault="00CC6633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Ι. Α. Πετρόπουλος -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Αικ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Κουμαριανού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>,</w:t>
      </w:r>
      <w:r w:rsidR="00E5557D" w:rsidRPr="007B7B93">
        <w:rPr>
          <w:rFonts w:ascii="Times New Roman" w:hAnsi="Times New Roman" w:cs="Times New Roman"/>
          <w:i/>
          <w:sz w:val="24"/>
          <w:szCs w:val="24"/>
        </w:rPr>
        <w:t xml:space="preserve"> Η θεμελίωση του ελληνικού κράτους. Οθωνική περίοδος 1833-1843</w:t>
      </w:r>
      <w:r w:rsidR="00E5557D" w:rsidRPr="007B7B93">
        <w:rPr>
          <w:rFonts w:ascii="Times New Roman" w:hAnsi="Times New Roman" w:cs="Times New Roman"/>
          <w:sz w:val="24"/>
          <w:szCs w:val="24"/>
        </w:rPr>
        <w:t>, Αθήνα 1982</w:t>
      </w:r>
    </w:p>
    <w:p w:rsidR="00D93BD7" w:rsidRPr="007B7B93" w:rsidRDefault="00D93BD7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Α. Πολίτης, </w:t>
      </w:r>
      <w:r w:rsidRPr="007B7B93">
        <w:rPr>
          <w:rFonts w:ascii="Times New Roman" w:hAnsi="Times New Roman" w:cs="Times New Roman"/>
          <w:i/>
          <w:sz w:val="24"/>
          <w:szCs w:val="24"/>
        </w:rPr>
        <w:t>Ρομαντικά χρόνια. Ιδεολογίες και νοοτροπίες στην Ελλάδα του 1830-1880</w:t>
      </w:r>
      <w:r w:rsidRPr="007B7B93">
        <w:rPr>
          <w:rFonts w:ascii="Times New Roman" w:hAnsi="Times New Roman" w:cs="Times New Roman"/>
          <w:sz w:val="24"/>
          <w:szCs w:val="24"/>
        </w:rPr>
        <w:t>, Αθήνα 1993</w:t>
      </w:r>
    </w:p>
    <w:p w:rsidR="006C5C42" w:rsidRPr="007B7B93" w:rsidRDefault="006C5C42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Ειρ.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Ρενιέρη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>, «Μηχανισμοί συγκρότησης του νοικοκυριού, Καππαδοκία 19</w:t>
      </w:r>
      <w:r w:rsidRPr="007B7B93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7B7B93">
        <w:rPr>
          <w:rFonts w:ascii="Times New Roman" w:hAnsi="Times New Roman" w:cs="Times New Roman"/>
          <w:sz w:val="24"/>
          <w:szCs w:val="24"/>
        </w:rPr>
        <w:t xml:space="preserve"> αιώνας: η περίπτωση μιας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τουρκορθόδοξης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 κοινότητας», π. </w:t>
      </w:r>
      <w:r w:rsidRPr="007B7B93">
        <w:rPr>
          <w:rFonts w:ascii="Times New Roman" w:hAnsi="Times New Roman" w:cs="Times New Roman"/>
          <w:i/>
          <w:sz w:val="24"/>
          <w:szCs w:val="24"/>
        </w:rPr>
        <w:t>Τα Ιστορικά</w:t>
      </w:r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. 30, </w:t>
      </w:r>
      <w:r w:rsidR="00500CC6">
        <w:rPr>
          <w:rFonts w:ascii="Times New Roman" w:hAnsi="Times New Roman" w:cs="Times New Roman"/>
          <w:sz w:val="24"/>
          <w:szCs w:val="24"/>
        </w:rPr>
        <w:t xml:space="preserve">Ιούνιος 1999, </w:t>
      </w:r>
      <w:r w:rsidRPr="007B7B93">
        <w:rPr>
          <w:rFonts w:ascii="Times New Roman" w:hAnsi="Times New Roman" w:cs="Times New Roman"/>
          <w:sz w:val="24"/>
          <w:szCs w:val="24"/>
        </w:rPr>
        <w:t>σ. 17-46</w:t>
      </w:r>
    </w:p>
    <w:p w:rsidR="00A352F0" w:rsidRPr="007B7B93" w:rsidRDefault="00A352F0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Ε.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Σκοπετέα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Το «πρότυπο βασίλειο» και η Μεγάλη Ιδέα. Όψεις του εθνικού προβλήματος στην Ελλάδα (1830-1880)</w:t>
      </w:r>
      <w:r w:rsidRPr="007B7B93">
        <w:rPr>
          <w:rFonts w:ascii="Times New Roman" w:hAnsi="Times New Roman" w:cs="Times New Roman"/>
          <w:sz w:val="24"/>
          <w:szCs w:val="24"/>
        </w:rPr>
        <w:t>, Αθήνα 1988</w:t>
      </w:r>
    </w:p>
    <w:p w:rsidR="00F70E3A" w:rsidRPr="007B7B93" w:rsidRDefault="00F70E3A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Κ. Τσουκαλάς, </w:t>
      </w:r>
      <w:r w:rsidRPr="007B7B93">
        <w:rPr>
          <w:rFonts w:ascii="Times New Roman" w:hAnsi="Times New Roman" w:cs="Times New Roman"/>
          <w:i/>
          <w:sz w:val="24"/>
          <w:szCs w:val="24"/>
        </w:rPr>
        <w:t>Εξάρτηση και αναπαραγωγή. Ο κοινωνικός ρόλος των εκπαιδευτικών μηχανισμών στην Ελλάδα (1830-1922)</w:t>
      </w:r>
      <w:r w:rsidRPr="007B7B93">
        <w:rPr>
          <w:rFonts w:ascii="Times New Roman" w:hAnsi="Times New Roman" w:cs="Times New Roman"/>
          <w:sz w:val="24"/>
          <w:szCs w:val="24"/>
        </w:rPr>
        <w:t>, Αθήνα 1977</w:t>
      </w:r>
    </w:p>
    <w:p w:rsidR="00CC6633" w:rsidRPr="007B7B93" w:rsidRDefault="00CC6633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Κ. Τσουκαλάς, </w:t>
      </w:r>
      <w:r w:rsidRPr="007B7B93">
        <w:rPr>
          <w:rFonts w:ascii="Times New Roman" w:hAnsi="Times New Roman" w:cs="Times New Roman"/>
          <w:i/>
          <w:sz w:val="24"/>
          <w:szCs w:val="24"/>
        </w:rPr>
        <w:t>Κοινωνική ανάπτυξη και κράτος</w:t>
      </w:r>
      <w:r w:rsidRPr="007B7B93">
        <w:rPr>
          <w:rFonts w:ascii="Times New Roman" w:hAnsi="Times New Roman" w:cs="Times New Roman"/>
          <w:sz w:val="24"/>
          <w:szCs w:val="24"/>
        </w:rPr>
        <w:t>, Αθήνα 1981</w:t>
      </w:r>
    </w:p>
    <w:p w:rsidR="00C46811" w:rsidRPr="007B7B93" w:rsidRDefault="00C46811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Ε.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Φουρναράκη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>, «Περί μορφώσεως “χρηστών μητέρων” και εκπαιδεύσεως “μελλόντων πολιτών</w:t>
      </w:r>
      <w:r w:rsidR="008B02DD" w:rsidRPr="007B7B93">
        <w:rPr>
          <w:rFonts w:ascii="Times New Roman" w:hAnsi="Times New Roman" w:cs="Times New Roman"/>
          <w:sz w:val="24"/>
          <w:szCs w:val="24"/>
        </w:rPr>
        <w:t xml:space="preserve">”: </w:t>
      </w:r>
      <w:proofErr w:type="spellStart"/>
      <w:r w:rsidR="008B02DD" w:rsidRPr="007B7B93">
        <w:rPr>
          <w:rFonts w:ascii="Times New Roman" w:hAnsi="Times New Roman" w:cs="Times New Roman"/>
          <w:sz w:val="24"/>
          <w:szCs w:val="24"/>
        </w:rPr>
        <w:t>έμφυλοι</w:t>
      </w:r>
      <w:proofErr w:type="spellEnd"/>
      <w:r w:rsidR="008B02DD" w:rsidRPr="007B7B93">
        <w:rPr>
          <w:rFonts w:ascii="Times New Roman" w:hAnsi="Times New Roman" w:cs="Times New Roman"/>
          <w:sz w:val="24"/>
          <w:szCs w:val="24"/>
        </w:rPr>
        <w:t xml:space="preserve"> λόγοι στην ελληνική εκπαίδευση τον 19</w:t>
      </w:r>
      <w:r w:rsidR="008B02DD" w:rsidRPr="007B7B9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8B02DD" w:rsidRPr="007B7B93">
        <w:rPr>
          <w:rFonts w:ascii="Times New Roman" w:hAnsi="Times New Roman" w:cs="Times New Roman"/>
          <w:sz w:val="24"/>
          <w:szCs w:val="24"/>
        </w:rPr>
        <w:t xml:space="preserve"> αιώνα», </w:t>
      </w:r>
      <w:r w:rsidR="008A038C" w:rsidRPr="007B7B93">
        <w:rPr>
          <w:rFonts w:ascii="Times New Roman" w:hAnsi="Times New Roman" w:cs="Times New Roman"/>
          <w:sz w:val="24"/>
          <w:szCs w:val="24"/>
        </w:rPr>
        <w:t xml:space="preserve">Β. Θεοδώρου – Β. Κοντογιάννη, </w:t>
      </w:r>
      <w:r w:rsidR="0033495A" w:rsidRPr="007B7B93">
        <w:rPr>
          <w:rFonts w:ascii="Times New Roman" w:hAnsi="Times New Roman" w:cs="Times New Roman"/>
          <w:i/>
          <w:sz w:val="24"/>
          <w:szCs w:val="24"/>
        </w:rPr>
        <w:t>Το παιδί στη νεο</w:t>
      </w:r>
      <w:r w:rsidR="008A038C" w:rsidRPr="007B7B93">
        <w:rPr>
          <w:rFonts w:ascii="Times New Roman" w:hAnsi="Times New Roman" w:cs="Times New Roman"/>
          <w:i/>
          <w:sz w:val="24"/>
          <w:szCs w:val="24"/>
        </w:rPr>
        <w:t>ελληνική κοινωνία, 19</w:t>
      </w:r>
      <w:r w:rsidR="008A038C" w:rsidRPr="007B7B93">
        <w:rPr>
          <w:rFonts w:ascii="Times New Roman" w:hAnsi="Times New Roman" w:cs="Times New Roman"/>
          <w:i/>
          <w:sz w:val="24"/>
          <w:szCs w:val="24"/>
          <w:vertAlign w:val="superscript"/>
        </w:rPr>
        <w:t>ος</w:t>
      </w:r>
      <w:r w:rsidR="008A038C" w:rsidRPr="007B7B93">
        <w:rPr>
          <w:rFonts w:ascii="Times New Roman" w:hAnsi="Times New Roman" w:cs="Times New Roman"/>
          <w:i/>
          <w:sz w:val="24"/>
          <w:szCs w:val="24"/>
        </w:rPr>
        <w:t>-20ός αιώνας</w:t>
      </w:r>
      <w:r w:rsidR="008A038C" w:rsidRPr="007B7B93">
        <w:rPr>
          <w:rFonts w:ascii="Times New Roman" w:hAnsi="Times New Roman" w:cs="Times New Roman"/>
          <w:sz w:val="24"/>
          <w:szCs w:val="24"/>
        </w:rPr>
        <w:t>, Αθήνα 1999</w:t>
      </w:r>
      <w:r w:rsidR="0051487B" w:rsidRPr="007B7B93">
        <w:rPr>
          <w:rFonts w:ascii="Times New Roman" w:hAnsi="Times New Roman" w:cs="Times New Roman"/>
          <w:sz w:val="24"/>
          <w:szCs w:val="24"/>
        </w:rPr>
        <w:t>, σ. 73-120</w:t>
      </w:r>
    </w:p>
    <w:p w:rsidR="00CC6633" w:rsidRPr="007B7B93" w:rsidRDefault="00CC6633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 </w:t>
      </w:r>
      <w:r w:rsidR="00F572E7" w:rsidRPr="007B7B93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="00F572E7" w:rsidRPr="007B7B93">
        <w:rPr>
          <w:rFonts w:ascii="Times New Roman" w:hAnsi="Times New Roman" w:cs="Times New Roman"/>
          <w:sz w:val="24"/>
          <w:szCs w:val="24"/>
        </w:rPr>
        <w:t>Χατζηιωσήφ</w:t>
      </w:r>
      <w:proofErr w:type="spellEnd"/>
      <w:r w:rsidR="00F572E7" w:rsidRPr="007B7B93">
        <w:rPr>
          <w:rFonts w:ascii="Times New Roman" w:hAnsi="Times New Roman" w:cs="Times New Roman"/>
          <w:sz w:val="24"/>
          <w:szCs w:val="24"/>
        </w:rPr>
        <w:t xml:space="preserve">, «Δημοκρατία και πελατειακές σχέσεις», π. </w:t>
      </w:r>
      <w:r w:rsidR="00F572E7" w:rsidRPr="007B7B93">
        <w:rPr>
          <w:rFonts w:ascii="Times New Roman" w:hAnsi="Times New Roman" w:cs="Times New Roman"/>
          <w:i/>
          <w:sz w:val="24"/>
          <w:szCs w:val="24"/>
        </w:rPr>
        <w:t>Μνήμων</w:t>
      </w:r>
      <w:r w:rsidR="00F572E7" w:rsidRPr="007B7B93">
        <w:rPr>
          <w:rFonts w:ascii="Times New Roman" w:hAnsi="Times New Roman" w:cs="Times New Roman"/>
          <w:sz w:val="24"/>
          <w:szCs w:val="24"/>
        </w:rPr>
        <w:t>, τ. 16, 1994, σ. 167-197</w:t>
      </w:r>
    </w:p>
    <w:p w:rsidR="00483923" w:rsidRPr="007B7B93" w:rsidRDefault="00483923" w:rsidP="007B7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B93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7B7B93">
        <w:rPr>
          <w:rFonts w:ascii="Times New Roman" w:hAnsi="Times New Roman" w:cs="Times New Roman"/>
          <w:sz w:val="24"/>
          <w:szCs w:val="24"/>
        </w:rPr>
        <w:t>Χατζηιωσήφ</w:t>
      </w:r>
      <w:proofErr w:type="spellEnd"/>
      <w:r w:rsidRPr="007B7B93">
        <w:rPr>
          <w:rFonts w:ascii="Times New Roman" w:hAnsi="Times New Roman" w:cs="Times New Roman"/>
          <w:sz w:val="24"/>
          <w:szCs w:val="24"/>
        </w:rPr>
        <w:t xml:space="preserve">, </w:t>
      </w:r>
      <w:r w:rsidRPr="007B7B93">
        <w:rPr>
          <w:rFonts w:ascii="Times New Roman" w:hAnsi="Times New Roman" w:cs="Times New Roman"/>
          <w:i/>
          <w:sz w:val="24"/>
          <w:szCs w:val="24"/>
        </w:rPr>
        <w:t>Η γηραιά σελήνη. Η βιομηχανία στην ελληνική οικονομία, 1830-1940</w:t>
      </w:r>
      <w:r w:rsidRPr="007B7B93">
        <w:rPr>
          <w:rFonts w:ascii="Times New Roman" w:hAnsi="Times New Roman" w:cs="Times New Roman"/>
          <w:sz w:val="24"/>
          <w:szCs w:val="24"/>
        </w:rPr>
        <w:t>, Αθήνα 1993</w:t>
      </w:r>
    </w:p>
    <w:sectPr w:rsidR="00483923" w:rsidRPr="007B7B93" w:rsidSect="00446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3899"/>
    <w:multiLevelType w:val="hybridMultilevel"/>
    <w:tmpl w:val="E3BAF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C87"/>
    <w:multiLevelType w:val="hybridMultilevel"/>
    <w:tmpl w:val="CDBE8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03BD7"/>
    <w:rsid w:val="0015561A"/>
    <w:rsid w:val="00185FC6"/>
    <w:rsid w:val="001E1E02"/>
    <w:rsid w:val="0033495A"/>
    <w:rsid w:val="00357B8A"/>
    <w:rsid w:val="0038185E"/>
    <w:rsid w:val="00394B97"/>
    <w:rsid w:val="004464ED"/>
    <w:rsid w:val="0047764B"/>
    <w:rsid w:val="00483923"/>
    <w:rsid w:val="004B6304"/>
    <w:rsid w:val="004B7D31"/>
    <w:rsid w:val="00500CC6"/>
    <w:rsid w:val="0050288F"/>
    <w:rsid w:val="0051487B"/>
    <w:rsid w:val="005159C3"/>
    <w:rsid w:val="005779B4"/>
    <w:rsid w:val="00581542"/>
    <w:rsid w:val="005A1F70"/>
    <w:rsid w:val="005B61BD"/>
    <w:rsid w:val="00650620"/>
    <w:rsid w:val="0065334D"/>
    <w:rsid w:val="0069614E"/>
    <w:rsid w:val="006C5C42"/>
    <w:rsid w:val="007963C4"/>
    <w:rsid w:val="007A29C1"/>
    <w:rsid w:val="007B7B93"/>
    <w:rsid w:val="007E57BC"/>
    <w:rsid w:val="00810109"/>
    <w:rsid w:val="00892F3D"/>
    <w:rsid w:val="008A038C"/>
    <w:rsid w:val="008B02DD"/>
    <w:rsid w:val="00986C03"/>
    <w:rsid w:val="009B30B3"/>
    <w:rsid w:val="009D5FD9"/>
    <w:rsid w:val="00A03BD7"/>
    <w:rsid w:val="00A10BE7"/>
    <w:rsid w:val="00A32207"/>
    <w:rsid w:val="00A352F0"/>
    <w:rsid w:val="00A40001"/>
    <w:rsid w:val="00AA469E"/>
    <w:rsid w:val="00B27926"/>
    <w:rsid w:val="00BF260E"/>
    <w:rsid w:val="00C46811"/>
    <w:rsid w:val="00C72A19"/>
    <w:rsid w:val="00C97AAF"/>
    <w:rsid w:val="00C97AE0"/>
    <w:rsid w:val="00CB01FA"/>
    <w:rsid w:val="00CC6633"/>
    <w:rsid w:val="00CD1488"/>
    <w:rsid w:val="00CD6BF8"/>
    <w:rsid w:val="00CE19A8"/>
    <w:rsid w:val="00D84922"/>
    <w:rsid w:val="00D90365"/>
    <w:rsid w:val="00D93BD7"/>
    <w:rsid w:val="00DC4F3A"/>
    <w:rsid w:val="00DC58BE"/>
    <w:rsid w:val="00DF7164"/>
    <w:rsid w:val="00E5557D"/>
    <w:rsid w:val="00EB01D8"/>
    <w:rsid w:val="00EB5425"/>
    <w:rsid w:val="00EC2883"/>
    <w:rsid w:val="00EE09A4"/>
    <w:rsid w:val="00F40A84"/>
    <w:rsid w:val="00F572E7"/>
    <w:rsid w:val="00F7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</cp:lastModifiedBy>
  <cp:revision>53</cp:revision>
  <dcterms:created xsi:type="dcterms:W3CDTF">2016-01-24T14:50:00Z</dcterms:created>
  <dcterms:modified xsi:type="dcterms:W3CDTF">2020-10-08T07:23:00Z</dcterms:modified>
</cp:coreProperties>
</file>